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9F1B99">
        <w:rPr>
          <w:rFonts w:ascii="Arial" w:hAnsi="Arial" w:cs="Arial"/>
          <w:b/>
          <w:sz w:val="24"/>
          <w:szCs w:val="24"/>
        </w:rPr>
        <w:t xml:space="preserve"> </w:t>
      </w:r>
      <w:r w:rsidR="00986BFD">
        <w:rPr>
          <w:rFonts w:ascii="Arial" w:hAnsi="Arial" w:cs="Arial"/>
          <w:b/>
          <w:sz w:val="24"/>
          <w:szCs w:val="24"/>
        </w:rPr>
        <w:t>10</w:t>
      </w:r>
      <w:r w:rsidR="009F1B99">
        <w:rPr>
          <w:rFonts w:ascii="Arial" w:hAnsi="Arial" w:cs="Arial"/>
          <w:b/>
          <w:sz w:val="24"/>
          <w:szCs w:val="24"/>
        </w:rPr>
        <w:t xml:space="preserve"> </w:t>
      </w:r>
      <w:r w:rsidR="001906CB">
        <w:rPr>
          <w:rFonts w:ascii="Arial" w:hAnsi="Arial" w:cs="Arial"/>
          <w:b/>
          <w:sz w:val="24"/>
          <w:szCs w:val="24"/>
        </w:rPr>
        <w:t>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6307F3">
        <w:rPr>
          <w:rFonts w:ascii="Arial" w:hAnsi="Arial" w:cs="Arial"/>
          <w:b/>
          <w:sz w:val="24"/>
          <w:szCs w:val="24"/>
        </w:rPr>
        <w:t xml:space="preserve"> </w:t>
      </w:r>
      <w:r w:rsidR="006307F3" w:rsidRPr="006307F3">
        <w:rPr>
          <w:rFonts w:ascii="Arial" w:hAnsi="Arial" w:cs="Arial"/>
          <w:sz w:val="24"/>
          <w:szCs w:val="24"/>
        </w:rPr>
        <w:t>Técnico superior de ciclo corto en Enfermería</w:t>
      </w:r>
      <w:r w:rsidR="006307F3">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6307F3">
        <w:rPr>
          <w:rFonts w:ascii="Arial" w:hAnsi="Arial" w:cs="Arial"/>
          <w:b/>
          <w:sz w:val="24"/>
          <w:szCs w:val="24"/>
        </w:rPr>
        <w:t xml:space="preserve"> </w:t>
      </w:r>
      <w:r w:rsidR="006307F3" w:rsidRPr="006307F3">
        <w:rPr>
          <w:rFonts w:ascii="Arial" w:hAnsi="Arial" w:cs="Arial"/>
          <w:sz w:val="24"/>
          <w:szCs w:val="24"/>
        </w:rPr>
        <w:t>Enfermería Salubrista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307F3" w:rsidRPr="006307F3">
        <w:rPr>
          <w:rFonts w:ascii="Arial" w:hAnsi="Arial" w:cs="Arial"/>
          <w:b/>
          <w:sz w:val="24"/>
          <w:szCs w:val="24"/>
        </w:rPr>
        <w:t>Enfermería salubrista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6307F3">
      <w:pPr>
        <w:numPr>
          <w:ilvl w:val="0"/>
          <w:numId w:val="8"/>
        </w:numPr>
        <w:tabs>
          <w:tab w:val="clear" w:pos="964"/>
          <w:tab w:val="num" w:pos="142"/>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307F3">
      <w:pPr>
        <w:tabs>
          <w:tab w:val="num" w:pos="142"/>
        </w:tabs>
        <w:overflowPunct w:val="0"/>
        <w:autoSpaceDE w:val="0"/>
        <w:autoSpaceDN w:val="0"/>
        <w:adjustRightInd w:val="0"/>
        <w:spacing w:after="0"/>
        <w:jc w:val="both"/>
        <w:textAlignment w:val="baseline"/>
        <w:rPr>
          <w:rFonts w:ascii="Arial" w:hAnsi="Arial" w:cs="Arial"/>
          <w:b/>
          <w:sz w:val="24"/>
          <w:szCs w:val="24"/>
        </w:rPr>
      </w:pPr>
    </w:p>
    <w:p w:rsidR="00986BFD" w:rsidRPr="00986BFD" w:rsidRDefault="00986BFD" w:rsidP="00986BFD">
      <w:pPr>
        <w:jc w:val="both"/>
        <w:rPr>
          <w:rFonts w:ascii="Arial" w:eastAsia="Times New Roman" w:hAnsi="Arial" w:cs="Arial"/>
          <w:b/>
          <w:bCs/>
          <w:color w:val="000000"/>
          <w:sz w:val="20"/>
          <w:szCs w:val="20"/>
          <w:lang w:val="es" w:eastAsia="en-US"/>
        </w:rPr>
      </w:pPr>
      <w:r>
        <w:rPr>
          <w:rFonts w:ascii="Arial" w:hAnsi="Arial" w:cs="Arial"/>
          <w:b/>
          <w:sz w:val="24"/>
          <w:szCs w:val="24"/>
        </w:rPr>
        <w:t>Tema 10</w:t>
      </w:r>
      <w:r w:rsidR="003273E6">
        <w:rPr>
          <w:rFonts w:ascii="Arial" w:hAnsi="Arial" w:cs="Arial"/>
          <w:b/>
          <w:sz w:val="24"/>
          <w:szCs w:val="24"/>
        </w:rPr>
        <w:t>:</w:t>
      </w:r>
      <w:r w:rsidR="003273E6" w:rsidRPr="003273E6">
        <w:rPr>
          <w:rFonts w:ascii="Arial" w:eastAsia="Times New Roman" w:hAnsi="Arial" w:cs="Arial"/>
          <w:b/>
          <w:bCs/>
          <w:sz w:val="24"/>
          <w:szCs w:val="24"/>
          <w:lang w:val="es" w:eastAsia="en-US"/>
        </w:rPr>
        <w:t xml:space="preserve"> </w:t>
      </w:r>
      <w:r w:rsidRPr="00986BFD">
        <w:rPr>
          <w:rFonts w:ascii="Arial" w:eastAsia="Times New Roman" w:hAnsi="Arial" w:cs="Arial"/>
          <w:b/>
          <w:bCs/>
          <w:sz w:val="24"/>
          <w:szCs w:val="24"/>
          <w:lang w:val="es" w:eastAsia="en-US"/>
        </w:rPr>
        <w:t>Atención de Enfermería al adulto mayor y la familia</w:t>
      </w:r>
      <w:r w:rsidRPr="00986BFD">
        <w:rPr>
          <w:rFonts w:ascii="Arial" w:eastAsia="Times New Roman" w:hAnsi="Arial" w:cs="Arial"/>
          <w:b/>
          <w:bCs/>
          <w:sz w:val="20"/>
          <w:szCs w:val="20"/>
          <w:lang w:val="es" w:eastAsia="en-US"/>
        </w:rPr>
        <w:t>.</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986BFD" w:rsidRPr="00986BFD" w:rsidRDefault="00986BFD" w:rsidP="00986BFD">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Pr>
          <w:rFonts w:ascii="Arial" w:eastAsia="Times New Roman" w:hAnsi="Arial" w:cs="Times New Roman"/>
          <w:sz w:val="24"/>
          <w:szCs w:val="24"/>
          <w:lang w:val="es-ES" w:eastAsia="es-ES"/>
        </w:rPr>
        <w:t>Explicar</w:t>
      </w:r>
      <w:bookmarkStart w:id="0" w:name="_GoBack"/>
      <w:bookmarkEnd w:id="0"/>
      <w:r w:rsidRPr="00986BFD">
        <w:rPr>
          <w:rFonts w:ascii="Arial" w:eastAsia="Times New Roman" w:hAnsi="Arial" w:cs="Times New Roman"/>
          <w:sz w:val="24"/>
          <w:szCs w:val="24"/>
          <w:lang w:val="es-ES" w:eastAsia="es-ES"/>
        </w:rPr>
        <w:t xml:space="preserve"> la importancia del Programa de Atención al Adulto Mayor para mejorar el estado de salud, estilo y modo de vida de estos grupos poblacionales es que abordaremos los principales aspectos a desarrollar en la labor de Enfermería para lograr en ellos una vejez sana y sin limitaciones.  </w:t>
      </w:r>
    </w:p>
    <w:p w:rsidR="00986BFD" w:rsidRPr="00986BFD" w:rsidRDefault="00986BFD" w:rsidP="00986BFD">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 w:eastAsia="es-ES"/>
        </w:rPr>
      </w:pPr>
    </w:p>
    <w:p w:rsidR="00986BFD" w:rsidRPr="00986BFD" w:rsidRDefault="00986BFD" w:rsidP="00986BFD">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es-ES_tradnl" w:eastAsia="es-ES"/>
        </w:rPr>
      </w:pPr>
    </w:p>
    <w:p w:rsidR="00F91B4D" w:rsidRPr="00F91B4D" w:rsidRDefault="00471E1C" w:rsidP="003273E6">
      <w:pPr>
        <w:widowControl w:val="0"/>
        <w:spacing w:after="0" w:line="240" w:lineRule="auto"/>
        <w:jc w:val="both"/>
        <w:rPr>
          <w:rFonts w:ascii="Arial" w:eastAsia="Times New Roman" w:hAnsi="Arial" w:cs="Arial"/>
          <w:sz w:val="24"/>
          <w:szCs w:val="24"/>
          <w:lang w:val="es" w:eastAsia="en-US"/>
        </w:rPr>
      </w:pPr>
      <w:r w:rsidRPr="00471E1C">
        <w:rPr>
          <w:rFonts w:ascii="Arial" w:hAnsi="Arial" w:cs="Arial"/>
          <w:b/>
          <w:sz w:val="24"/>
          <w:szCs w:val="24"/>
        </w:rPr>
        <w:t>Contenido:</w:t>
      </w:r>
      <w:r w:rsidR="00BC002A">
        <w:rPr>
          <w:rFonts w:ascii="Arial" w:hAnsi="Arial" w:cs="Arial"/>
          <w:b/>
          <w:sz w:val="24"/>
          <w:szCs w:val="24"/>
        </w:rPr>
        <w:t xml:space="preserve"> </w:t>
      </w:r>
    </w:p>
    <w:p w:rsidR="00986BFD" w:rsidRPr="00986BFD" w:rsidRDefault="00986BFD" w:rsidP="00986BFD">
      <w:pPr>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986BFD">
        <w:rPr>
          <w:rFonts w:ascii="Arial" w:eastAsia="Times New Roman" w:hAnsi="Arial" w:cs="Arial"/>
          <w:sz w:val="24"/>
          <w:szCs w:val="24"/>
          <w:lang w:val="es" w:eastAsia="en-US"/>
        </w:rPr>
        <w:t xml:space="preserve">Envejecimiento poblacional: causas y criterios. Esperanza de vida al nacer: concepto, componentes del crecimiento de la población y transición demográfica, mortalidad, morbilidad: concepto y epidemiología. </w:t>
      </w:r>
    </w:p>
    <w:p w:rsidR="00986BFD" w:rsidRPr="00986BFD" w:rsidRDefault="00986BFD" w:rsidP="00986BFD">
      <w:pPr>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986BFD">
        <w:rPr>
          <w:rFonts w:ascii="Arial" w:eastAsia="Times New Roman" w:hAnsi="Arial" w:cs="Arial"/>
          <w:sz w:val="24"/>
          <w:szCs w:val="24"/>
          <w:lang w:val="es" w:eastAsia="en-US"/>
        </w:rPr>
        <w:lastRenderedPageBreak/>
        <w:t>Geriatría Clínica: Principales patologías en el anciano: concepto, clasificación, sintomatología, valoración, intervención y evaluación de enfermería. Principales problemas geriátricos: inmovilidad, caídas, incontinencia, cambios del hábito intestinal, úlceras por p</w:t>
      </w:r>
      <w:r>
        <w:rPr>
          <w:rFonts w:ascii="Arial" w:eastAsia="Times New Roman" w:hAnsi="Arial" w:cs="Arial"/>
          <w:sz w:val="24"/>
          <w:szCs w:val="24"/>
          <w:lang w:val="es" w:eastAsia="en-US"/>
        </w:rPr>
        <w:t>resión, demencia, estado confusi</w:t>
      </w:r>
      <w:r w:rsidRPr="00986BFD">
        <w:rPr>
          <w:rFonts w:ascii="Arial" w:eastAsia="Times New Roman" w:hAnsi="Arial" w:cs="Arial"/>
          <w:sz w:val="24"/>
          <w:szCs w:val="24"/>
          <w:lang w:val="es" w:eastAsia="en-US"/>
        </w:rPr>
        <w:t>ón</w:t>
      </w:r>
      <w:r w:rsidRPr="00986BFD">
        <w:rPr>
          <w:rFonts w:ascii="Arial" w:eastAsia="Times New Roman" w:hAnsi="Arial" w:cs="Arial"/>
          <w:sz w:val="24"/>
          <w:szCs w:val="24"/>
          <w:lang w:val="es" w:eastAsia="en-US"/>
        </w:rPr>
        <w:t xml:space="preserve"> </w:t>
      </w:r>
      <w:proofErr w:type="gramStart"/>
      <w:r w:rsidRPr="00986BFD">
        <w:rPr>
          <w:rFonts w:ascii="Arial" w:eastAsia="Times New Roman" w:hAnsi="Arial" w:cs="Arial"/>
          <w:sz w:val="24"/>
          <w:szCs w:val="24"/>
          <w:lang w:val="es" w:eastAsia="en-US"/>
        </w:rPr>
        <w:t>aguda,  depresión</w:t>
      </w:r>
      <w:proofErr w:type="gramEnd"/>
      <w:r w:rsidRPr="00986BFD">
        <w:rPr>
          <w:rFonts w:ascii="Arial" w:eastAsia="Times New Roman" w:hAnsi="Arial" w:cs="Arial"/>
          <w:sz w:val="24"/>
          <w:szCs w:val="24"/>
          <w:lang w:val="es" w:eastAsia="en-US"/>
        </w:rPr>
        <w:t>, maltrato, Definición, características, aplicación de instrumentos de valoración, intervención y evaluación.</w:t>
      </w:r>
    </w:p>
    <w:p w:rsidR="00FB317D" w:rsidRDefault="00FB317D" w:rsidP="00FB317D">
      <w:pPr>
        <w:widowControl w:val="0"/>
        <w:spacing w:after="0" w:line="240" w:lineRule="auto"/>
        <w:jc w:val="both"/>
        <w:rPr>
          <w:rFonts w:ascii="Arial" w:hAnsi="Arial" w:cs="Arial"/>
          <w:b/>
          <w:sz w:val="24"/>
          <w:szCs w:val="24"/>
        </w:rPr>
      </w:pPr>
    </w:p>
    <w:p w:rsidR="00D844E9" w:rsidRPr="00471E1C" w:rsidRDefault="00BA7A30"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por realizar</w:t>
      </w:r>
      <w:r w:rsidR="00D844E9"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632FFD" w:rsidRDefault="00632FFD"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6307F3" w:rsidRPr="006307F3" w:rsidRDefault="00E1089F" w:rsidP="006307F3">
      <w:pPr>
        <w:jc w:val="both"/>
        <w:rPr>
          <w:rFonts w:ascii="Arial" w:eastAsia="Arial" w:hAnsi="Arial" w:cs="Arial"/>
          <w:sz w:val="24"/>
          <w:szCs w:val="24"/>
          <w:lang w:val="es-ES_tradnl" w:eastAsia="es-ES"/>
        </w:rPr>
      </w:pPr>
      <w:r>
        <w:rPr>
          <w:rFonts w:ascii="Arial" w:hAnsi="Arial" w:cs="Arial"/>
          <w:b/>
          <w:bCs/>
          <w:sz w:val="24"/>
          <w:szCs w:val="24"/>
        </w:rPr>
        <w:t>Básica:</w:t>
      </w:r>
      <w:r w:rsidR="0021116F">
        <w:rPr>
          <w:rFonts w:ascii="Arial" w:hAnsi="Arial" w:cs="Arial"/>
          <w:b/>
          <w:bCs/>
          <w:sz w:val="24"/>
          <w:szCs w:val="24"/>
        </w:rPr>
        <w:t xml:space="preserve"> </w:t>
      </w:r>
      <w:r w:rsidR="006307F3" w:rsidRPr="006307F3">
        <w:rPr>
          <w:rFonts w:ascii="Arial" w:eastAsia="Arial" w:hAnsi="Arial" w:cs="Arial"/>
          <w:sz w:val="24"/>
          <w:szCs w:val="24"/>
          <w:lang w:val="es-ES_tradnl" w:eastAsia="es-ES"/>
        </w:rPr>
        <w:t>Infantes Ochoa, Idalmis. Manual de procedimientos. Enfermería Familiar y Comunitaria. La Habana: Editorial de Ciencias Médicas; 2017</w:t>
      </w:r>
    </w:p>
    <w:p w:rsidR="00E1089F" w:rsidRDefault="00E1089F" w:rsidP="006E3992">
      <w:pPr>
        <w:spacing w:after="0" w:line="240" w:lineRule="auto"/>
        <w:jc w:val="both"/>
        <w:rPr>
          <w:rFonts w:ascii="Arial" w:hAnsi="Arial" w:cs="Arial"/>
          <w:b/>
          <w:color w:val="FF0000"/>
          <w:sz w:val="24"/>
          <w:szCs w:val="24"/>
        </w:rPr>
      </w:pPr>
      <w:r>
        <w:rPr>
          <w:rFonts w:ascii="Arial" w:hAnsi="Arial" w:cs="Arial"/>
          <w:b/>
          <w:bCs/>
          <w:sz w:val="24"/>
          <w:szCs w:val="24"/>
        </w:rPr>
        <w:t>Complementaria:</w:t>
      </w:r>
      <w:r w:rsidR="0021116F" w:rsidRPr="0021116F">
        <w:rPr>
          <w:rFonts w:ascii="Arial" w:hAnsi="Arial" w:cs="Arial"/>
          <w:b/>
          <w:color w:val="FF0000"/>
          <w:sz w:val="24"/>
          <w:szCs w:val="24"/>
        </w:rPr>
        <w:t xml:space="preserve"> </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b/>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Salud Pública. Temas de Enfermería. Editorial de Ciencias Médicas; 2018</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 xml:space="preserve">Álvarez </w:t>
      </w:r>
      <w:proofErr w:type="spellStart"/>
      <w:r w:rsidRPr="006307F3">
        <w:rPr>
          <w:rFonts w:ascii="Arial" w:eastAsia="Arial" w:hAnsi="Arial" w:cs="Arial"/>
          <w:sz w:val="24"/>
          <w:szCs w:val="24"/>
          <w:lang w:val="es-ES_tradnl" w:eastAsia="es-ES"/>
        </w:rPr>
        <w:t>Sintes</w:t>
      </w:r>
      <w:proofErr w:type="spellEnd"/>
      <w:r w:rsidRPr="006307F3">
        <w:rPr>
          <w:rFonts w:ascii="Arial" w:eastAsia="Arial" w:hAnsi="Arial" w:cs="Arial"/>
          <w:sz w:val="24"/>
          <w:szCs w:val="24"/>
          <w:lang w:val="es-ES_tradnl" w:eastAsia="es-ES"/>
        </w:rPr>
        <w:t>, R. Temas de Medicina General Integral. Tomo I y II. La Habana: Editorial de Ciencias Médicas;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Introducción a la Salud Pública. Ecimed.2004</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Prieto Ramos, Orlando; Vega García, Enrique. Temas de Gerontología. Editorial Científico-Técnica. Ciudad de La Habana; 1996.</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5 -</w:t>
      </w:r>
      <w:proofErr w:type="spellStart"/>
      <w:r w:rsidRPr="006307F3">
        <w:rPr>
          <w:rFonts w:ascii="Arial" w:eastAsia="Arial" w:hAnsi="Arial" w:cs="Arial"/>
          <w:sz w:val="24"/>
          <w:szCs w:val="24"/>
          <w:lang w:val="es-ES_tradnl" w:eastAsia="es-ES"/>
        </w:rPr>
        <w:t>Rocabruno</w:t>
      </w:r>
      <w:proofErr w:type="spellEnd"/>
      <w:r w:rsidRPr="006307F3">
        <w:rPr>
          <w:rFonts w:ascii="Arial" w:eastAsia="Arial" w:hAnsi="Arial" w:cs="Arial"/>
          <w:sz w:val="24"/>
          <w:szCs w:val="24"/>
          <w:lang w:val="es-ES_tradnl" w:eastAsia="es-ES"/>
        </w:rPr>
        <w:t xml:space="preserve"> Mederos, JC. Tratado de Gerontología y Geriatría Clínica. Editorial Científico Técnica. Cuba; 1999.</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_tradnl" w:eastAsia="es-ES"/>
        </w:rPr>
      </w:pPr>
      <w:r w:rsidRPr="006307F3">
        <w:rPr>
          <w:rFonts w:ascii="Arial" w:eastAsia="Arial" w:hAnsi="Arial" w:cs="Arial"/>
          <w:sz w:val="24"/>
          <w:szCs w:val="24"/>
          <w:lang w:val="es-ES_tradnl" w:eastAsia="es-ES"/>
        </w:rPr>
        <w:t>García, Ma. Victoria. Enfermería del Anciano. Enfermería Siglo 21 Madrid: Difusión Avances de Enfermería (DAE);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Amaro Cano, María del Carmen. Problemas éticos y bioéticos en enfermería. La Habana: ECIMED; 2005.</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Enfermería familiar y social. Colectivo de autores.2004.</w:t>
      </w:r>
    </w:p>
    <w:p w:rsidR="006307F3" w:rsidRPr="00137867" w:rsidRDefault="006307F3" w:rsidP="006E3992">
      <w:pPr>
        <w:spacing w:after="0" w:line="240" w:lineRule="auto"/>
        <w:jc w:val="both"/>
        <w:rPr>
          <w:rFonts w:ascii="Arial" w:hAnsi="Arial" w:cs="Arial"/>
          <w:b/>
          <w:bCs/>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986BFD" w:rsidRPr="00986BFD" w:rsidRDefault="00986BFD" w:rsidP="00986BFD">
      <w:pPr>
        <w:numPr>
          <w:ilvl w:val="0"/>
          <w:numId w:val="12"/>
        </w:numPr>
        <w:tabs>
          <w:tab w:val="clear" w:pos="720"/>
          <w:tab w:val="num" w:pos="284"/>
        </w:tabs>
        <w:overflowPunct w:val="0"/>
        <w:autoSpaceDE w:val="0"/>
        <w:autoSpaceDN w:val="0"/>
        <w:adjustRightInd w:val="0"/>
        <w:spacing w:after="0" w:line="240" w:lineRule="auto"/>
        <w:ind w:left="0" w:firstLine="0"/>
        <w:jc w:val="both"/>
        <w:textAlignment w:val="baseline"/>
        <w:rPr>
          <w:rFonts w:ascii="Arial" w:eastAsia="Times New Roman" w:hAnsi="Arial" w:cs="Arial"/>
          <w:sz w:val="24"/>
          <w:szCs w:val="24"/>
          <w:lang w:val="es-ES" w:eastAsia="es-ES"/>
        </w:rPr>
      </w:pPr>
      <w:r w:rsidRPr="00986BFD">
        <w:rPr>
          <w:rFonts w:ascii="Arial" w:eastAsia="Times New Roman" w:hAnsi="Arial" w:cs="Times New Roman"/>
          <w:sz w:val="24"/>
          <w:szCs w:val="24"/>
          <w:lang w:val="es-ES" w:eastAsia="es-ES"/>
        </w:rPr>
        <w:t xml:space="preserve">Explique los cambios </w:t>
      </w:r>
      <w:r w:rsidRPr="00986BFD">
        <w:rPr>
          <w:rFonts w:ascii="Arial" w:eastAsia="Times New Roman" w:hAnsi="Arial" w:cs="Arial"/>
          <w:sz w:val="24"/>
          <w:szCs w:val="24"/>
          <w:lang w:val="es-ES" w:eastAsia="es-ES"/>
        </w:rPr>
        <w:t>anatomo</w:t>
      </w:r>
      <w:r>
        <w:rPr>
          <w:rFonts w:ascii="Arial" w:eastAsia="Times New Roman" w:hAnsi="Arial" w:cs="Arial"/>
          <w:sz w:val="24"/>
          <w:szCs w:val="24"/>
          <w:lang w:val="es-ES" w:eastAsia="es-ES"/>
        </w:rPr>
        <w:t xml:space="preserve"> </w:t>
      </w:r>
      <w:r w:rsidRPr="00986BFD">
        <w:rPr>
          <w:rFonts w:ascii="Arial" w:eastAsia="Times New Roman" w:hAnsi="Arial" w:cs="Arial"/>
          <w:sz w:val="24"/>
          <w:szCs w:val="24"/>
          <w:lang w:val="es-ES" w:eastAsia="es-ES"/>
        </w:rPr>
        <w:t xml:space="preserve">funcionales en el proceso de envejecimiento: alteraciones celulares, alteraciones titulares (agua y electrolitos, metabolismo, homeostasis), sistema cardiovascular, respiratorio, digestivo, renal, endocrino, músculo esquelético, hemolinfopoyético, dermatológico, nervioso, reproductor y sensorial. </w:t>
      </w:r>
    </w:p>
    <w:p w:rsidR="00986BFD" w:rsidRPr="00986BFD" w:rsidRDefault="00986BFD" w:rsidP="00986BFD">
      <w:pPr>
        <w:numPr>
          <w:ilvl w:val="0"/>
          <w:numId w:val="12"/>
        </w:numPr>
        <w:tabs>
          <w:tab w:val="clear" w:pos="720"/>
          <w:tab w:val="num" w:pos="284"/>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986BFD">
        <w:rPr>
          <w:rFonts w:ascii="Arial" w:eastAsia="Times New Roman" w:hAnsi="Arial" w:cs="Times New Roman"/>
          <w:sz w:val="24"/>
          <w:szCs w:val="24"/>
          <w:lang w:val="es-ES" w:eastAsia="es-ES"/>
        </w:rPr>
        <w:t>Mencione las principales patologías clínicas del adulto mayor.</w:t>
      </w:r>
    </w:p>
    <w:p w:rsidR="00986BFD" w:rsidRPr="00986BFD" w:rsidRDefault="00986BFD" w:rsidP="00986BFD">
      <w:pPr>
        <w:numPr>
          <w:ilvl w:val="0"/>
          <w:numId w:val="12"/>
        </w:numPr>
        <w:tabs>
          <w:tab w:val="clear" w:pos="720"/>
          <w:tab w:val="num" w:pos="284"/>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986BFD">
        <w:rPr>
          <w:rFonts w:ascii="Arial" w:eastAsia="Times New Roman" w:hAnsi="Arial" w:cs="Times New Roman"/>
          <w:sz w:val="24"/>
          <w:szCs w:val="24"/>
          <w:lang w:val="es-ES" w:eastAsia="es-ES"/>
        </w:rPr>
        <w:t>Mencione los cuidados paliativos del adulto mayor.</w:t>
      </w:r>
    </w:p>
    <w:p w:rsidR="00986BFD" w:rsidRPr="00986BFD" w:rsidRDefault="00986BFD" w:rsidP="00986BFD">
      <w:pPr>
        <w:numPr>
          <w:ilvl w:val="0"/>
          <w:numId w:val="12"/>
        </w:numPr>
        <w:tabs>
          <w:tab w:val="clear" w:pos="720"/>
          <w:tab w:val="num" w:pos="284"/>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986BFD">
        <w:rPr>
          <w:rFonts w:ascii="Arial" w:eastAsia="Times New Roman" w:hAnsi="Arial" w:cs="Times New Roman"/>
          <w:sz w:val="24"/>
          <w:szCs w:val="24"/>
          <w:lang w:val="es-ES" w:eastAsia="es-ES"/>
        </w:rPr>
        <w:t>Explique las medidas de promoción para evitar los accidentes en el hogar en la tercera edad.</w:t>
      </w:r>
    </w:p>
    <w:p w:rsidR="00986BFD" w:rsidRPr="00986BFD" w:rsidRDefault="00986BFD" w:rsidP="00986BFD">
      <w:pPr>
        <w:numPr>
          <w:ilvl w:val="0"/>
          <w:numId w:val="12"/>
        </w:numPr>
        <w:tabs>
          <w:tab w:val="clear" w:pos="720"/>
          <w:tab w:val="num" w:pos="284"/>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986BFD">
        <w:rPr>
          <w:rFonts w:ascii="Arial" w:eastAsia="Times New Roman" w:hAnsi="Arial" w:cs="Times New Roman"/>
          <w:sz w:val="24"/>
          <w:szCs w:val="24"/>
          <w:lang w:val="es-ES" w:eastAsia="es-ES"/>
        </w:rPr>
        <w:t xml:space="preserve">Enuncie el esquema de inmunización del adulto mayor. </w:t>
      </w:r>
    </w:p>
    <w:p w:rsidR="00986BFD" w:rsidRPr="00986BFD" w:rsidRDefault="00986BFD" w:rsidP="00986BFD">
      <w:pPr>
        <w:numPr>
          <w:ilvl w:val="0"/>
          <w:numId w:val="12"/>
        </w:numPr>
        <w:tabs>
          <w:tab w:val="clear" w:pos="720"/>
          <w:tab w:val="num" w:pos="284"/>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986BFD">
        <w:rPr>
          <w:rFonts w:ascii="Arial" w:eastAsia="Times New Roman" w:hAnsi="Arial" w:cs="Arial"/>
          <w:sz w:val="24"/>
          <w:szCs w:val="24"/>
          <w:lang w:val="es-ES" w:eastAsia="es-ES"/>
        </w:rPr>
        <w:t xml:space="preserve"> Explique los Principales problemas geriátricos: inmovilidad, caídas, demencia, incontinencia, cambios del hábito intestinal, úlceras por presión, estado confusional agudo, enfermedad de Parkinson, depresión, maltrato, polifarmacia.</w:t>
      </w:r>
    </w:p>
    <w:p w:rsidR="00986BFD" w:rsidRPr="00986BFD" w:rsidRDefault="00986BFD" w:rsidP="00986BFD">
      <w:pPr>
        <w:numPr>
          <w:ilvl w:val="0"/>
          <w:numId w:val="12"/>
        </w:numPr>
        <w:tabs>
          <w:tab w:val="clear" w:pos="720"/>
          <w:tab w:val="num" w:pos="284"/>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986BFD">
        <w:rPr>
          <w:rFonts w:ascii="Arial" w:eastAsia="Times New Roman" w:hAnsi="Arial" w:cs="Arial"/>
          <w:sz w:val="24"/>
          <w:szCs w:val="24"/>
          <w:lang w:val="es-ES_tradnl" w:eastAsia="es-ES"/>
        </w:rPr>
        <w:t xml:space="preserve"> Explique las medidas preventivas para evitar los factores de riesgo y promocionar una vejez sana y sin limitaciones.</w:t>
      </w:r>
      <w:r w:rsidRPr="00986BFD">
        <w:rPr>
          <w:rFonts w:ascii="Arial" w:eastAsia="Times New Roman" w:hAnsi="Arial" w:cs="Arial"/>
          <w:sz w:val="24"/>
          <w:szCs w:val="24"/>
          <w:lang w:val="es-ES" w:eastAsia="es-ES"/>
        </w:rPr>
        <w:t xml:space="preserve"> </w:t>
      </w:r>
    </w:p>
    <w:p w:rsidR="00F91B4D" w:rsidRPr="00F91B4D" w:rsidRDefault="00F91B4D" w:rsidP="00F91B4D">
      <w:pPr>
        <w:overflowPunct w:val="0"/>
        <w:autoSpaceDE w:val="0"/>
        <w:autoSpaceDN w:val="0"/>
        <w:adjustRightInd w:val="0"/>
        <w:spacing w:after="0" w:line="240" w:lineRule="auto"/>
        <w:jc w:val="both"/>
        <w:textAlignment w:val="baseline"/>
        <w:rPr>
          <w:rFonts w:ascii="Arial" w:eastAsia="Times New Roman" w:hAnsi="Arial" w:cs="Arial"/>
          <w:b/>
          <w:bCs/>
          <w:sz w:val="20"/>
          <w:szCs w:val="20"/>
          <w:lang w:val="es-ES" w:eastAsia="es-ES"/>
        </w:rPr>
      </w:pPr>
    </w:p>
    <w:p w:rsidR="00FB317D" w:rsidRDefault="00FB317D" w:rsidP="00471E1C">
      <w:pPr>
        <w:overflowPunct w:val="0"/>
        <w:autoSpaceDE w:val="0"/>
        <w:autoSpaceDN w:val="0"/>
        <w:adjustRightInd w:val="0"/>
        <w:jc w:val="both"/>
        <w:textAlignment w:val="baseline"/>
        <w:rPr>
          <w:rFonts w:ascii="Arial" w:hAnsi="Arial" w:cs="Arial"/>
          <w:b/>
          <w:color w:val="000000"/>
          <w:sz w:val="24"/>
          <w:szCs w:val="24"/>
        </w:rPr>
      </w:pPr>
    </w:p>
    <w:sectPr w:rsidR="00FB317D"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717D"/>
    <w:multiLevelType w:val="hybridMultilevel"/>
    <w:tmpl w:val="2938A78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9B61837"/>
    <w:multiLevelType w:val="hybridMultilevel"/>
    <w:tmpl w:val="2188DE5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15:restartNumberingAfterBreak="0">
    <w:nsid w:val="3E7A01CE"/>
    <w:multiLevelType w:val="hybridMultilevel"/>
    <w:tmpl w:val="BBAC6DF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341500"/>
    <w:multiLevelType w:val="multilevel"/>
    <w:tmpl w:val="C0B68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0"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11"/>
  </w:num>
  <w:num w:numId="2">
    <w:abstractNumId w:val="3"/>
  </w:num>
  <w:num w:numId="3">
    <w:abstractNumId w:val="10"/>
  </w:num>
  <w:num w:numId="4">
    <w:abstractNumId w:val="6"/>
  </w:num>
  <w:num w:numId="5">
    <w:abstractNumId w:val="7"/>
  </w:num>
  <w:num w:numId="6">
    <w:abstractNumId w:val="5"/>
  </w:num>
  <w:num w:numId="7">
    <w:abstractNumId w:val="9"/>
  </w:num>
  <w:num w:numId="8">
    <w:abstractNumId w:val="1"/>
  </w:num>
  <w:num w:numId="9">
    <w:abstractNumId w:val="8"/>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273E6"/>
    <w:rsid w:val="00362CE9"/>
    <w:rsid w:val="00381B57"/>
    <w:rsid w:val="003F22B7"/>
    <w:rsid w:val="00471E1C"/>
    <w:rsid w:val="006307F3"/>
    <w:rsid w:val="00632FFD"/>
    <w:rsid w:val="006E3992"/>
    <w:rsid w:val="00844676"/>
    <w:rsid w:val="00986BFD"/>
    <w:rsid w:val="009E7F2C"/>
    <w:rsid w:val="009F1B99"/>
    <w:rsid w:val="00B320E6"/>
    <w:rsid w:val="00B32E9F"/>
    <w:rsid w:val="00BA7A30"/>
    <w:rsid w:val="00BC002A"/>
    <w:rsid w:val="00D844E9"/>
    <w:rsid w:val="00E1089F"/>
    <w:rsid w:val="00F31E78"/>
    <w:rsid w:val="00F91B4D"/>
    <w:rsid w:val="00FB31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647920"/>
  <w15:docId w15:val="{B1CB7B8B-CA82-4B4B-93A3-C2EE658C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811</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14</cp:revision>
  <dcterms:created xsi:type="dcterms:W3CDTF">2020-03-24T22:31:00Z</dcterms:created>
  <dcterms:modified xsi:type="dcterms:W3CDTF">2020-03-25T02:14:00Z</dcterms:modified>
</cp:coreProperties>
</file>