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TÉCNICO SUPERIOR DE CICLO CORTO ENFERMERÍA 2DO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ENFERMERÍA CLÍNICO-QUIRÚRGICA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3165EA" w:rsidRPr="003165EA">
        <w:rPr>
          <w:rFonts w:ascii="Arial" w:hAnsi="Arial" w:cs="Arial"/>
          <w:b/>
          <w:sz w:val="24"/>
          <w:szCs w:val="24"/>
        </w:rPr>
        <w:t>Enfermería Clínico-Quirúrgica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3165EA" w:rsidRPr="003165EA" w:rsidRDefault="003165EA" w:rsidP="003165EA">
      <w:pPr>
        <w:spacing w:after="0" w:line="240" w:lineRule="auto"/>
        <w:jc w:val="both"/>
        <w:rPr>
          <w:rFonts w:ascii="Arial" w:eastAsia="Calibri" w:hAnsi="Arial" w:cs="Arial"/>
          <w:sz w:val="24"/>
          <w:szCs w:val="24"/>
          <w:lang w:val="es-ES" w:eastAsia="en-US"/>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Pr="003165EA">
        <w:rPr>
          <w:rFonts w:ascii="Arial" w:eastAsia="Calibri" w:hAnsi="Arial" w:cs="Arial"/>
          <w:sz w:val="24"/>
          <w:szCs w:val="24"/>
          <w:lang w:val="es-ES" w:eastAsia="en-US"/>
        </w:rPr>
        <w:t>Alteraciones hidroelectrolíticas y Ácido Básicas</w:t>
      </w:r>
    </w:p>
    <w:p w:rsidR="00471E1C" w:rsidRPr="00471E1C" w:rsidRDefault="00471E1C" w:rsidP="006E3992">
      <w:pPr>
        <w:pStyle w:val="texto"/>
        <w:spacing w:before="0" w:beforeAutospacing="0" w:after="0" w:afterAutospacing="0"/>
        <w:jc w:val="both"/>
        <w:rPr>
          <w:rFonts w:ascii="Arial" w:hAnsi="Arial" w:cs="Arial"/>
          <w:b/>
          <w:sz w:val="24"/>
          <w:szCs w:val="24"/>
        </w:rPr>
      </w:pPr>
    </w:p>
    <w:p w:rsidR="003165EA" w:rsidRPr="003165EA" w:rsidRDefault="00471E1C" w:rsidP="003165EA">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 xml:space="preserve">Objetivos del tema: </w:t>
      </w:r>
      <w:r w:rsidR="003165EA" w:rsidRPr="003165EA">
        <w:rPr>
          <w:rFonts w:ascii="Arial" w:eastAsia="Calibri" w:hAnsi="Arial" w:cs="Arial"/>
          <w:sz w:val="24"/>
          <w:szCs w:val="24"/>
          <w:lang w:val="es-ES" w:eastAsia="en-US"/>
        </w:rPr>
        <w:t>Caracterizar la fisiología del equilibrio de líquidos y electrolitos a través de su distribución en el organismo, las diferentes vías de ingresos y egresos fisiológicas y los factores que influyen en el equilibrio de estos.</w:t>
      </w:r>
    </w:p>
    <w:p w:rsidR="00471E1C" w:rsidRDefault="00471E1C" w:rsidP="006E3992">
      <w:pPr>
        <w:pStyle w:val="texto"/>
        <w:spacing w:before="0" w:beforeAutospacing="0" w:after="0" w:afterAutospacing="0"/>
        <w:jc w:val="both"/>
        <w:rPr>
          <w:rFonts w:ascii="Arial" w:hAnsi="Arial" w:cs="Arial"/>
          <w:b/>
          <w:sz w:val="24"/>
          <w:szCs w:val="24"/>
        </w:rPr>
      </w:pPr>
    </w:p>
    <w:p w:rsidR="003165EA" w:rsidRPr="003165EA" w:rsidRDefault="00471E1C" w:rsidP="003165EA">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r w:rsidR="003165EA" w:rsidRPr="003165EA">
        <w:rPr>
          <w:rFonts w:ascii="Arial" w:eastAsia="Calibri" w:hAnsi="Arial" w:cs="Arial"/>
          <w:sz w:val="24"/>
          <w:szCs w:val="24"/>
          <w:lang w:val="es-ES" w:eastAsia="en-US"/>
        </w:rPr>
        <w:t>Introducción al estudio hidroelectrolítico. Fisiología del equilibrio de líquidos y electrolitos. Factores que influyen en el equilibrio de líquidos y electrolitos.</w:t>
      </w:r>
    </w:p>
    <w:p w:rsidR="003165EA" w:rsidRPr="003165EA" w:rsidRDefault="003165EA" w:rsidP="003165EA">
      <w:pPr>
        <w:numPr>
          <w:ilvl w:val="0"/>
          <w:numId w:val="9"/>
        </w:numPr>
        <w:spacing w:after="0" w:line="240" w:lineRule="auto"/>
        <w:contextualSpacing/>
        <w:jc w:val="both"/>
        <w:rPr>
          <w:rFonts w:ascii="Arial" w:eastAsia="Calibri" w:hAnsi="Arial" w:cs="Arial"/>
          <w:sz w:val="24"/>
          <w:szCs w:val="24"/>
          <w:lang w:val="es-ES" w:eastAsia="en-US"/>
        </w:rPr>
      </w:pPr>
      <w:r w:rsidRPr="003165EA">
        <w:rPr>
          <w:rFonts w:ascii="Arial" w:eastAsia="Calibri" w:hAnsi="Arial" w:cs="Arial"/>
          <w:sz w:val="24"/>
          <w:szCs w:val="24"/>
          <w:lang w:val="es-ES" w:eastAsia="en-US"/>
        </w:rPr>
        <w:t>Distribución de agua en el cuerpo.</w:t>
      </w:r>
    </w:p>
    <w:p w:rsidR="003165EA" w:rsidRPr="003165EA" w:rsidRDefault="003165EA" w:rsidP="003165EA">
      <w:pPr>
        <w:numPr>
          <w:ilvl w:val="0"/>
          <w:numId w:val="9"/>
        </w:numPr>
        <w:spacing w:after="0" w:line="240" w:lineRule="auto"/>
        <w:contextualSpacing/>
        <w:jc w:val="both"/>
        <w:rPr>
          <w:rFonts w:ascii="Arial" w:eastAsia="Calibri" w:hAnsi="Arial" w:cs="Arial"/>
          <w:sz w:val="24"/>
          <w:szCs w:val="24"/>
          <w:lang w:val="es-ES" w:eastAsia="en-US"/>
        </w:rPr>
      </w:pPr>
      <w:r w:rsidRPr="003165EA">
        <w:rPr>
          <w:rFonts w:ascii="Arial" w:eastAsia="Calibri" w:hAnsi="Arial" w:cs="Arial"/>
          <w:sz w:val="24"/>
          <w:szCs w:val="24"/>
          <w:lang w:val="es-ES" w:eastAsia="en-US"/>
        </w:rPr>
        <w:t>Principales electrolitos necesarios para la vida</w:t>
      </w:r>
    </w:p>
    <w:p w:rsidR="003165EA" w:rsidRPr="003165EA" w:rsidRDefault="003165EA" w:rsidP="003165EA">
      <w:pPr>
        <w:numPr>
          <w:ilvl w:val="0"/>
          <w:numId w:val="9"/>
        </w:numPr>
        <w:spacing w:after="0" w:line="240" w:lineRule="auto"/>
        <w:contextualSpacing/>
        <w:jc w:val="both"/>
        <w:rPr>
          <w:rFonts w:ascii="Arial" w:eastAsia="Calibri" w:hAnsi="Arial" w:cs="Arial"/>
          <w:sz w:val="24"/>
          <w:szCs w:val="24"/>
          <w:lang w:val="es-ES" w:eastAsia="en-US"/>
        </w:rPr>
      </w:pPr>
      <w:r w:rsidRPr="003165EA">
        <w:rPr>
          <w:rFonts w:ascii="Arial" w:eastAsia="Calibri" w:hAnsi="Arial" w:cs="Arial"/>
          <w:sz w:val="24"/>
          <w:szCs w:val="24"/>
          <w:lang w:val="es-ES" w:eastAsia="en-US"/>
        </w:rPr>
        <w:t>Vías de ingresos y egresos fisiológicas de líquidos corporales</w:t>
      </w:r>
    </w:p>
    <w:p w:rsidR="003165EA" w:rsidRPr="003165EA" w:rsidRDefault="003165EA" w:rsidP="003165EA">
      <w:pPr>
        <w:numPr>
          <w:ilvl w:val="0"/>
          <w:numId w:val="9"/>
        </w:numPr>
        <w:spacing w:after="0" w:line="240" w:lineRule="auto"/>
        <w:contextualSpacing/>
        <w:jc w:val="both"/>
        <w:rPr>
          <w:rFonts w:ascii="Arial" w:eastAsia="Calibri" w:hAnsi="Arial" w:cs="Arial"/>
          <w:sz w:val="24"/>
          <w:szCs w:val="24"/>
          <w:lang w:val="es-ES" w:eastAsia="en-US"/>
        </w:rPr>
      </w:pPr>
      <w:r w:rsidRPr="003165EA">
        <w:rPr>
          <w:rFonts w:ascii="Arial" w:eastAsia="Calibri" w:hAnsi="Arial" w:cs="Arial"/>
          <w:sz w:val="24"/>
          <w:szCs w:val="24"/>
          <w:lang w:val="es-ES" w:eastAsia="en-US"/>
        </w:rPr>
        <w:lastRenderedPageBreak/>
        <w:t>Factores que influyen en el equilibrio de líquidos y electrolitos.</w:t>
      </w:r>
    </w:p>
    <w:p w:rsidR="00D844E9" w:rsidRPr="00471E1C" w:rsidRDefault="00D844E9" w:rsidP="006E3992">
      <w:pPr>
        <w:pStyle w:val="texto"/>
        <w:spacing w:before="0" w:beforeAutospacing="0" w:after="0" w:afterAutospacing="0"/>
        <w:jc w:val="both"/>
        <w:rPr>
          <w:rFonts w:ascii="Arial" w:hAnsi="Arial" w:cs="Arial"/>
          <w:b/>
          <w:sz w:val="24"/>
          <w:szCs w:val="24"/>
        </w:rPr>
      </w:pPr>
    </w:p>
    <w:p w:rsidR="00471E1C" w:rsidRDefault="00471E1C"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proofErr w:type="spellStart"/>
      <w:r w:rsidR="00471E1C">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3165EA" w:rsidRPr="003165EA" w:rsidRDefault="00E1089F" w:rsidP="003165EA">
      <w:pPr>
        <w:pStyle w:val="Prrafodelista"/>
        <w:numPr>
          <w:ilvl w:val="0"/>
          <w:numId w:val="9"/>
        </w:numPr>
        <w:jc w:val="both"/>
        <w:rPr>
          <w:rFonts w:eastAsia="Calibri" w:cs="Arial"/>
          <w:szCs w:val="24"/>
          <w:lang w:val="es-ES" w:eastAsia="en-US"/>
        </w:rPr>
      </w:pPr>
      <w:r>
        <w:rPr>
          <w:rFonts w:cs="Arial"/>
          <w:b/>
          <w:bCs/>
          <w:szCs w:val="24"/>
        </w:rPr>
        <w:t>Básica:</w:t>
      </w:r>
      <w:r w:rsidR="0021116F">
        <w:rPr>
          <w:rFonts w:cs="Arial"/>
          <w:b/>
          <w:bCs/>
          <w:szCs w:val="24"/>
        </w:rPr>
        <w:t xml:space="preserve"> </w:t>
      </w:r>
      <w:r w:rsidR="003165EA" w:rsidRPr="003165EA">
        <w:rPr>
          <w:rFonts w:eastAsia="Calibri" w:cs="Arial"/>
          <w:szCs w:val="24"/>
          <w:lang w:val="es-ES" w:eastAsia="en-US"/>
        </w:rPr>
        <w:t xml:space="preserve">Temas de Enfermería </w:t>
      </w:r>
      <w:r w:rsidR="003165EA" w:rsidRPr="003165EA">
        <w:rPr>
          <w:rFonts w:eastAsia="Calibri" w:cs="Arial"/>
          <w:szCs w:val="24"/>
          <w:lang w:val="es-ES" w:eastAsia="en-US"/>
        </w:rPr>
        <w:t>Médico-Quirúrgica</w:t>
      </w:r>
      <w:r w:rsidR="003165EA" w:rsidRPr="003165EA">
        <w:rPr>
          <w:rFonts w:eastAsia="Calibri" w:cs="Arial"/>
          <w:szCs w:val="24"/>
          <w:lang w:val="es-ES" w:eastAsia="en-US"/>
        </w:rPr>
        <w:t xml:space="preserve">. Tomo I. María </w:t>
      </w:r>
      <w:proofErr w:type="spellStart"/>
      <w:r w:rsidR="003165EA" w:rsidRPr="003165EA">
        <w:rPr>
          <w:rFonts w:eastAsia="Calibri" w:cs="Arial"/>
          <w:szCs w:val="24"/>
          <w:lang w:val="es-ES" w:eastAsia="en-US"/>
        </w:rPr>
        <w:t>Fenton</w:t>
      </w:r>
      <w:proofErr w:type="spellEnd"/>
      <w:r w:rsidR="003165EA" w:rsidRPr="003165EA">
        <w:rPr>
          <w:rFonts w:eastAsia="Calibri" w:cs="Arial"/>
          <w:szCs w:val="24"/>
          <w:lang w:val="es-ES" w:eastAsia="en-US"/>
        </w:rPr>
        <w:t xml:space="preserve"> y Carlos León. Capítulo 6. Páginas 368 - 411</w:t>
      </w:r>
    </w:p>
    <w:p w:rsidR="0021116F" w:rsidRDefault="0021116F" w:rsidP="006E3992">
      <w:pPr>
        <w:spacing w:after="0" w:line="240" w:lineRule="auto"/>
        <w:jc w:val="both"/>
        <w:rPr>
          <w:rFonts w:ascii="Arial" w:hAnsi="Arial" w:cs="Arial"/>
          <w:b/>
          <w:color w:val="FF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3165EA" w:rsidRPr="003165EA" w:rsidRDefault="003165EA" w:rsidP="003165EA">
      <w:pPr>
        <w:spacing w:after="0" w:line="240" w:lineRule="auto"/>
        <w:jc w:val="both"/>
        <w:rPr>
          <w:rFonts w:ascii="Arial" w:eastAsia="Calibri" w:hAnsi="Arial" w:cs="Arial"/>
          <w:sz w:val="24"/>
          <w:szCs w:val="24"/>
          <w:lang w:val="es-ES" w:eastAsia="en-US"/>
        </w:rPr>
      </w:pPr>
      <w:r>
        <w:rPr>
          <w:rFonts w:ascii="Arial" w:eastAsia="Calibri" w:hAnsi="Arial" w:cs="Arial"/>
          <w:sz w:val="24"/>
          <w:szCs w:val="24"/>
          <w:lang w:val="es-ES" w:eastAsia="en-US"/>
        </w:rPr>
        <w:t>D</w:t>
      </w:r>
      <w:bookmarkStart w:id="0" w:name="_GoBack"/>
      <w:bookmarkEnd w:id="0"/>
      <w:r w:rsidRPr="003165EA">
        <w:rPr>
          <w:rFonts w:ascii="Arial" w:eastAsia="Calibri" w:hAnsi="Arial" w:cs="Arial"/>
          <w:sz w:val="24"/>
          <w:szCs w:val="24"/>
          <w:lang w:val="es-ES" w:eastAsia="en-US"/>
        </w:rPr>
        <w:t>esde la perspectiva de la enfermería qué importancia le atribuyes a un correcto equilibrio de líquidos y electrolitos en el organismo humano</w:t>
      </w:r>
    </w:p>
    <w:p w:rsidR="003165EA" w:rsidRPr="003165EA" w:rsidRDefault="003165EA" w:rsidP="003165EA">
      <w:pPr>
        <w:spacing w:after="0" w:line="240" w:lineRule="auto"/>
        <w:jc w:val="both"/>
        <w:rPr>
          <w:rFonts w:ascii="Arial" w:eastAsia="Calibri" w:hAnsi="Arial" w:cs="Arial"/>
          <w:sz w:val="24"/>
          <w:szCs w:val="24"/>
          <w:u w:val="single"/>
          <w:lang w:val="es-ES" w:eastAsia="en-US"/>
        </w:rPr>
      </w:pP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8"/>
  </w:num>
  <w:num w:numId="2">
    <w:abstractNumId w:val="1"/>
  </w:num>
  <w:num w:numId="3">
    <w:abstractNumId w:val="7"/>
  </w:num>
  <w:num w:numId="4">
    <w:abstractNumId w:val="3"/>
  </w:num>
  <w:num w:numId="5">
    <w:abstractNumId w:val="4"/>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6E3992"/>
    <w:rsid w:val="00844676"/>
    <w:rsid w:val="009E7F2C"/>
    <w:rsid w:val="00B32E9F"/>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2C11383"/>
  <w15:docId w15:val="{24E9770C-E2DA-4939-9F65-B18196C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3</cp:revision>
  <dcterms:created xsi:type="dcterms:W3CDTF">2020-03-24T22:31:00Z</dcterms:created>
  <dcterms:modified xsi:type="dcterms:W3CDTF">2020-03-25T02:30:00Z</dcterms:modified>
</cp:coreProperties>
</file>