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4EB" w:rsidRPr="00381323" w:rsidRDefault="003914EB" w:rsidP="00381323">
      <w:pPr>
        <w:spacing w:line="360" w:lineRule="auto"/>
        <w:rPr>
          <w:rFonts w:ascii="Arial" w:hAnsi="Arial" w:cs="Arial"/>
          <w:b/>
        </w:rPr>
      </w:pPr>
      <w:r>
        <w:t xml:space="preserve">       </w:t>
      </w:r>
      <w:r w:rsidR="00B75474">
        <w:t xml:space="preserve">           </w:t>
      </w:r>
      <w:r w:rsidRPr="00381323">
        <w:rPr>
          <w:rFonts w:ascii="Arial" w:hAnsi="Arial" w:cs="Arial"/>
          <w:b/>
        </w:rPr>
        <w:t>UNIVERSIDAD DE CIENCIAS MÉDICAS DE LA HABANA</w:t>
      </w:r>
    </w:p>
    <w:p w:rsidR="00B75474" w:rsidRPr="00381323" w:rsidRDefault="00B75474" w:rsidP="00381323">
      <w:pPr>
        <w:spacing w:line="360" w:lineRule="auto"/>
        <w:rPr>
          <w:rFonts w:ascii="Arial" w:hAnsi="Arial" w:cs="Arial"/>
          <w:b/>
        </w:rPr>
      </w:pPr>
      <w:r w:rsidRPr="00381323">
        <w:rPr>
          <w:rFonts w:ascii="Arial" w:hAnsi="Arial" w:cs="Arial"/>
          <w:b/>
        </w:rPr>
        <w:t xml:space="preserve">            </w:t>
      </w:r>
      <w:r w:rsidR="003914EB" w:rsidRPr="00381323">
        <w:rPr>
          <w:rFonts w:ascii="Arial" w:hAnsi="Arial" w:cs="Arial"/>
          <w:b/>
        </w:rPr>
        <w:t xml:space="preserve"> FACULTAD DE CIENCIAS MÉDICAS "JULIO TRIGO LÓPEZ"</w:t>
      </w:r>
    </w:p>
    <w:p w:rsidR="00A63459" w:rsidRPr="00381323" w:rsidRDefault="00A63459" w:rsidP="00381323">
      <w:pPr>
        <w:spacing w:line="360" w:lineRule="auto"/>
        <w:rPr>
          <w:rFonts w:ascii="Arial" w:hAnsi="Arial" w:cs="Arial"/>
          <w:b/>
          <w:u w:val="single"/>
        </w:rPr>
      </w:pPr>
    </w:p>
    <w:p w:rsidR="003914EB" w:rsidRPr="00381323" w:rsidRDefault="003914EB" w:rsidP="00381323">
      <w:pPr>
        <w:spacing w:line="360" w:lineRule="auto"/>
        <w:jc w:val="center"/>
        <w:rPr>
          <w:rFonts w:ascii="Arial" w:hAnsi="Arial" w:cs="Arial"/>
          <w:b/>
        </w:rPr>
      </w:pPr>
      <w:r w:rsidRPr="00381323">
        <w:rPr>
          <w:rFonts w:ascii="Arial" w:hAnsi="Arial" w:cs="Arial"/>
          <w:b/>
          <w:u w:val="single"/>
        </w:rPr>
        <w:t>Guías de Estudio</w:t>
      </w:r>
    </w:p>
    <w:p w:rsidR="004D4616" w:rsidRPr="00F83FE6" w:rsidRDefault="004D4616" w:rsidP="00381323">
      <w:pPr>
        <w:spacing w:line="360" w:lineRule="auto"/>
        <w:rPr>
          <w:rFonts w:ascii="Arial" w:hAnsi="Arial" w:cs="Arial"/>
        </w:rPr>
      </w:pPr>
      <w:r w:rsidRPr="00381323">
        <w:rPr>
          <w:rFonts w:ascii="Arial" w:hAnsi="Arial" w:cs="Arial"/>
          <w:b/>
        </w:rPr>
        <w:t>Autora</w:t>
      </w:r>
      <w:r w:rsidR="00F83FE6">
        <w:rPr>
          <w:rFonts w:ascii="Arial" w:hAnsi="Arial" w:cs="Arial"/>
          <w:b/>
        </w:rPr>
        <w:t>s</w:t>
      </w:r>
      <w:r w:rsidRPr="00F83FE6">
        <w:rPr>
          <w:rFonts w:ascii="Arial" w:hAnsi="Arial" w:cs="Arial"/>
        </w:rPr>
        <w:t xml:space="preserve">: </w:t>
      </w:r>
      <w:proofErr w:type="spellStart"/>
      <w:r w:rsidRPr="00F83FE6">
        <w:rPr>
          <w:rFonts w:ascii="Arial" w:hAnsi="Arial" w:cs="Arial"/>
        </w:rPr>
        <w:t>MSc</w:t>
      </w:r>
      <w:proofErr w:type="spellEnd"/>
      <w:r w:rsidRPr="00F83FE6">
        <w:rPr>
          <w:rFonts w:ascii="Arial" w:hAnsi="Arial" w:cs="Arial"/>
        </w:rPr>
        <w:t xml:space="preserve">. </w:t>
      </w:r>
      <w:proofErr w:type="spellStart"/>
      <w:r w:rsidRPr="00F83FE6">
        <w:rPr>
          <w:rFonts w:ascii="Arial" w:hAnsi="Arial" w:cs="Arial"/>
        </w:rPr>
        <w:t>Alibeth</w:t>
      </w:r>
      <w:proofErr w:type="spellEnd"/>
      <w:r w:rsidRPr="00F83FE6">
        <w:rPr>
          <w:rFonts w:ascii="Arial" w:hAnsi="Arial" w:cs="Arial"/>
        </w:rPr>
        <w:t xml:space="preserve"> Lerena </w:t>
      </w:r>
      <w:proofErr w:type="spellStart"/>
      <w:r w:rsidRPr="00F83FE6">
        <w:rPr>
          <w:rFonts w:ascii="Arial" w:hAnsi="Arial" w:cs="Arial"/>
        </w:rPr>
        <w:t>Bejerano</w:t>
      </w:r>
      <w:proofErr w:type="spellEnd"/>
      <w:r w:rsidRPr="00F83FE6">
        <w:rPr>
          <w:rFonts w:ascii="Arial" w:hAnsi="Arial" w:cs="Arial"/>
        </w:rPr>
        <w:t>. Profesora Auxiliar.</w:t>
      </w:r>
    </w:p>
    <w:p w:rsidR="00F83FE6" w:rsidRPr="00F83FE6" w:rsidRDefault="00F83FE6" w:rsidP="00381323">
      <w:pPr>
        <w:spacing w:line="360" w:lineRule="auto"/>
        <w:rPr>
          <w:rFonts w:ascii="Arial" w:hAnsi="Arial" w:cs="Arial"/>
        </w:rPr>
      </w:pPr>
      <w:r w:rsidRPr="00F83FE6">
        <w:rPr>
          <w:rFonts w:ascii="Arial" w:hAnsi="Arial" w:cs="Arial"/>
        </w:rPr>
        <w:t xml:space="preserve">             </w:t>
      </w:r>
      <w:r>
        <w:rPr>
          <w:rFonts w:ascii="Arial" w:hAnsi="Arial" w:cs="Arial"/>
        </w:rPr>
        <w:t xml:space="preserve">   </w:t>
      </w:r>
      <w:bookmarkStart w:id="0" w:name="_GoBack"/>
      <w:bookmarkEnd w:id="0"/>
      <w:proofErr w:type="spellStart"/>
      <w:r w:rsidRPr="00F83FE6">
        <w:rPr>
          <w:rFonts w:ascii="Arial" w:hAnsi="Arial" w:cs="Arial"/>
        </w:rPr>
        <w:t>MSc</w:t>
      </w:r>
      <w:proofErr w:type="spellEnd"/>
      <w:r w:rsidRPr="00F83FE6">
        <w:rPr>
          <w:rFonts w:ascii="Arial" w:hAnsi="Arial" w:cs="Arial"/>
        </w:rPr>
        <w:t>. Ana Rosa Zulueta Alejo. Profesora Auxiliar.</w:t>
      </w:r>
    </w:p>
    <w:p w:rsidR="003914EB" w:rsidRPr="00381323" w:rsidRDefault="003914EB" w:rsidP="00381323">
      <w:pPr>
        <w:spacing w:line="360" w:lineRule="auto"/>
        <w:rPr>
          <w:rFonts w:ascii="Arial" w:hAnsi="Arial" w:cs="Arial"/>
        </w:rPr>
      </w:pPr>
    </w:p>
    <w:p w:rsidR="003914EB" w:rsidRPr="00381323" w:rsidRDefault="00B75474" w:rsidP="00381323">
      <w:pPr>
        <w:spacing w:line="360" w:lineRule="auto"/>
        <w:rPr>
          <w:rFonts w:ascii="Arial" w:hAnsi="Arial" w:cs="Arial"/>
        </w:rPr>
      </w:pPr>
      <w:r w:rsidRPr="00381323">
        <w:rPr>
          <w:rFonts w:ascii="Arial" w:hAnsi="Arial" w:cs="Arial"/>
          <w:b/>
          <w:u w:val="single"/>
        </w:rPr>
        <w:t>Asignatura:</w:t>
      </w:r>
      <w:r w:rsidRPr="00381323">
        <w:rPr>
          <w:rFonts w:ascii="Arial" w:hAnsi="Arial" w:cs="Arial"/>
        </w:rPr>
        <w:t xml:space="preserve"> Enfermería</w:t>
      </w:r>
      <w:r w:rsidR="003914EB" w:rsidRPr="00381323">
        <w:rPr>
          <w:rFonts w:ascii="Arial" w:hAnsi="Arial" w:cs="Arial"/>
        </w:rPr>
        <w:t xml:space="preserve"> </w:t>
      </w:r>
      <w:r w:rsidRPr="00381323">
        <w:rPr>
          <w:rFonts w:ascii="Arial" w:hAnsi="Arial" w:cs="Arial"/>
        </w:rPr>
        <w:t>Ginecobstètrica</w:t>
      </w:r>
      <w:r w:rsidR="003914EB" w:rsidRPr="00381323">
        <w:rPr>
          <w:rFonts w:ascii="Arial" w:hAnsi="Arial" w:cs="Arial"/>
        </w:rPr>
        <w:t xml:space="preserve"> y Comunitaria.</w:t>
      </w:r>
    </w:p>
    <w:p w:rsidR="003914EB" w:rsidRPr="00381323" w:rsidRDefault="003914EB" w:rsidP="00381323">
      <w:pPr>
        <w:spacing w:line="360" w:lineRule="auto"/>
        <w:rPr>
          <w:rFonts w:ascii="Arial" w:hAnsi="Arial" w:cs="Arial"/>
        </w:rPr>
      </w:pPr>
    </w:p>
    <w:p w:rsidR="003914EB" w:rsidRPr="00381323" w:rsidRDefault="003914EB" w:rsidP="00381323">
      <w:pPr>
        <w:spacing w:line="360" w:lineRule="auto"/>
        <w:rPr>
          <w:rFonts w:ascii="Arial" w:hAnsi="Arial" w:cs="Arial"/>
        </w:rPr>
      </w:pPr>
      <w:r w:rsidRPr="00381323">
        <w:rPr>
          <w:rFonts w:ascii="Arial" w:hAnsi="Arial" w:cs="Arial"/>
          <w:b/>
          <w:u w:val="single"/>
        </w:rPr>
        <w:t xml:space="preserve">Tema # </w:t>
      </w:r>
      <w:r w:rsidR="00B75474" w:rsidRPr="00381323">
        <w:rPr>
          <w:rFonts w:ascii="Arial" w:hAnsi="Arial" w:cs="Arial"/>
          <w:b/>
          <w:u w:val="single"/>
        </w:rPr>
        <w:t>3</w:t>
      </w:r>
      <w:r w:rsidRPr="00381323">
        <w:rPr>
          <w:rFonts w:ascii="Arial" w:hAnsi="Arial" w:cs="Arial"/>
        </w:rPr>
        <w:t>: Atención de Enfermería en el Recién Nacido.</w:t>
      </w:r>
    </w:p>
    <w:p w:rsidR="003914EB" w:rsidRPr="00381323" w:rsidRDefault="003914EB" w:rsidP="00381323">
      <w:pPr>
        <w:spacing w:line="360" w:lineRule="auto"/>
        <w:rPr>
          <w:rFonts w:ascii="Arial" w:hAnsi="Arial" w:cs="Arial"/>
        </w:rPr>
      </w:pPr>
    </w:p>
    <w:p w:rsidR="003914EB" w:rsidRPr="00381323" w:rsidRDefault="003914EB" w:rsidP="00381323">
      <w:pPr>
        <w:spacing w:line="360" w:lineRule="auto"/>
        <w:rPr>
          <w:rFonts w:ascii="Arial" w:hAnsi="Arial" w:cs="Arial"/>
          <w:b/>
        </w:rPr>
      </w:pPr>
      <w:r w:rsidRPr="00381323">
        <w:rPr>
          <w:rFonts w:ascii="Arial" w:hAnsi="Arial" w:cs="Arial"/>
          <w:b/>
        </w:rPr>
        <w:t xml:space="preserve">Forma de Organización de la Enseñanza  (F.O.E.): </w:t>
      </w:r>
      <w:r w:rsidR="00B75474" w:rsidRPr="00381323">
        <w:rPr>
          <w:rFonts w:ascii="Arial" w:hAnsi="Arial" w:cs="Arial"/>
          <w:b/>
        </w:rPr>
        <w:t>CE</w:t>
      </w:r>
    </w:p>
    <w:p w:rsidR="003914EB" w:rsidRPr="00381323" w:rsidRDefault="003914EB" w:rsidP="00381323">
      <w:pPr>
        <w:spacing w:line="360" w:lineRule="auto"/>
        <w:rPr>
          <w:rFonts w:ascii="Arial" w:hAnsi="Arial" w:cs="Arial"/>
          <w:b/>
        </w:rPr>
      </w:pPr>
    </w:p>
    <w:p w:rsidR="003914EB" w:rsidRPr="00381323" w:rsidRDefault="003914EB" w:rsidP="00381323">
      <w:pPr>
        <w:spacing w:line="360" w:lineRule="auto"/>
        <w:rPr>
          <w:rFonts w:ascii="Arial" w:hAnsi="Arial" w:cs="Arial"/>
          <w:b/>
          <w:u w:val="single"/>
        </w:rPr>
      </w:pPr>
      <w:r w:rsidRPr="00381323">
        <w:rPr>
          <w:rFonts w:ascii="Arial" w:hAnsi="Arial" w:cs="Arial"/>
          <w:b/>
          <w:u w:val="single"/>
        </w:rPr>
        <w:t>Sumario:</w:t>
      </w:r>
    </w:p>
    <w:p w:rsidR="00B75474" w:rsidRPr="00381323" w:rsidRDefault="00B75474" w:rsidP="00381323">
      <w:pPr>
        <w:spacing w:line="360" w:lineRule="auto"/>
        <w:rPr>
          <w:rFonts w:ascii="Arial" w:hAnsi="Arial" w:cs="Arial"/>
          <w:color w:val="000000"/>
          <w:lang w:val="es-ES" w:eastAsia="es-ES"/>
        </w:rPr>
      </w:pPr>
      <w:r w:rsidRPr="00381323">
        <w:rPr>
          <w:rFonts w:ascii="Arial" w:hAnsi="Arial" w:cs="Arial"/>
          <w:color w:val="000000"/>
          <w:lang w:val="es-ES" w:eastAsia="es-ES"/>
        </w:rPr>
        <w:t xml:space="preserve">3.1 Crecimiento fetal y curva de crecimiento o fetal. Aspectos fisiológicos del recién nacido: respiratorio, circulatorio sangre, </w:t>
      </w:r>
      <w:proofErr w:type="spellStart"/>
      <w:r w:rsidRPr="00381323">
        <w:rPr>
          <w:rFonts w:ascii="Arial" w:hAnsi="Arial" w:cs="Arial"/>
          <w:color w:val="000000"/>
          <w:lang w:val="es-ES" w:eastAsia="es-ES"/>
        </w:rPr>
        <w:t>tractus</w:t>
      </w:r>
      <w:proofErr w:type="spellEnd"/>
      <w:r w:rsidRPr="00381323">
        <w:rPr>
          <w:rFonts w:ascii="Arial" w:hAnsi="Arial" w:cs="Arial"/>
          <w:color w:val="000000"/>
          <w:lang w:val="es-ES" w:eastAsia="es-ES"/>
        </w:rPr>
        <w:t xml:space="preserve"> digestivo, función renal y balance hídrico, inmunización. </w:t>
      </w:r>
    </w:p>
    <w:p w:rsidR="00B75474" w:rsidRPr="00381323" w:rsidRDefault="00B75474" w:rsidP="00381323">
      <w:pPr>
        <w:spacing w:line="360" w:lineRule="auto"/>
        <w:rPr>
          <w:rFonts w:ascii="Arial" w:hAnsi="Arial" w:cs="Arial"/>
          <w:color w:val="000000"/>
          <w:lang w:val="es-ES" w:eastAsia="es-ES"/>
        </w:rPr>
      </w:pPr>
      <w:r w:rsidRPr="00381323">
        <w:rPr>
          <w:rFonts w:ascii="Arial" w:hAnsi="Arial" w:cs="Arial"/>
          <w:color w:val="000000"/>
          <w:lang w:val="es-ES" w:eastAsia="es-ES"/>
        </w:rPr>
        <w:t>3.2 Cuidados inmediatos y mediatos del recién nacido. Puntaje de APGAR. Alojamiento conjunto. Lactancia materna, ventajas, importancia y función de la prolactina.</w:t>
      </w:r>
    </w:p>
    <w:p w:rsidR="00B75474" w:rsidRPr="00381323" w:rsidRDefault="00B75474" w:rsidP="00381323">
      <w:pPr>
        <w:spacing w:line="360" w:lineRule="auto"/>
        <w:rPr>
          <w:rFonts w:ascii="Arial" w:hAnsi="Arial" w:cs="Arial"/>
          <w:color w:val="000000"/>
          <w:lang w:val="es-ES" w:eastAsia="es-ES"/>
        </w:rPr>
      </w:pPr>
      <w:r w:rsidRPr="00381323">
        <w:rPr>
          <w:rFonts w:ascii="Arial" w:hAnsi="Arial" w:cs="Arial"/>
          <w:color w:val="000000"/>
          <w:lang w:val="es-ES" w:eastAsia="es-ES"/>
        </w:rPr>
        <w:t>3.3 Identificación del dolor y la interpretación de las características del llanto del neonato.</w:t>
      </w:r>
    </w:p>
    <w:p w:rsidR="00B75474" w:rsidRPr="00381323" w:rsidRDefault="00B75474" w:rsidP="00381323">
      <w:pPr>
        <w:spacing w:line="360" w:lineRule="auto"/>
        <w:rPr>
          <w:rFonts w:ascii="Arial" w:hAnsi="Arial" w:cs="Arial"/>
          <w:color w:val="000000"/>
          <w:lang w:val="es-PR" w:eastAsia="es-PR"/>
        </w:rPr>
      </w:pPr>
      <w:r w:rsidRPr="00381323">
        <w:rPr>
          <w:rFonts w:ascii="Arial" w:hAnsi="Arial" w:cs="Arial"/>
          <w:color w:val="000000"/>
          <w:lang w:val="es-PR" w:eastAsia="es-PR"/>
        </w:rPr>
        <w:t xml:space="preserve">3.4 Afecciones más frecuentes en el recién nacido. Causas y manifestaciones clínicas. Atención de enfermería. Usos de la MNT (afecciones dermatológicas). Recién nacido con crecimiento intrauterino retardado. </w:t>
      </w:r>
      <w:r w:rsidRPr="00381323">
        <w:rPr>
          <w:rFonts w:ascii="Arial" w:hAnsi="Arial" w:cs="Arial"/>
          <w:color w:val="000000"/>
          <w:lang w:val="pt-BR" w:eastAsia="es-PR"/>
        </w:rPr>
        <w:t xml:space="preserve">Características </w:t>
      </w:r>
      <w:proofErr w:type="spellStart"/>
      <w:r w:rsidRPr="00381323">
        <w:rPr>
          <w:rFonts w:ascii="Arial" w:hAnsi="Arial" w:cs="Arial"/>
          <w:color w:val="000000"/>
          <w:lang w:val="pt-BR" w:eastAsia="es-PR"/>
        </w:rPr>
        <w:t>generales</w:t>
      </w:r>
      <w:proofErr w:type="spellEnd"/>
      <w:r w:rsidRPr="00381323">
        <w:rPr>
          <w:rFonts w:ascii="Arial" w:hAnsi="Arial" w:cs="Arial"/>
          <w:color w:val="000000"/>
          <w:lang w:val="pt-BR" w:eastAsia="es-PR"/>
        </w:rPr>
        <w:t xml:space="preserve">. Síndrome de </w:t>
      </w:r>
      <w:proofErr w:type="spellStart"/>
      <w:r w:rsidRPr="00381323">
        <w:rPr>
          <w:rFonts w:ascii="Arial" w:hAnsi="Arial" w:cs="Arial"/>
          <w:color w:val="000000"/>
          <w:lang w:val="pt-BR" w:eastAsia="es-PR"/>
        </w:rPr>
        <w:t>distréss</w:t>
      </w:r>
      <w:proofErr w:type="spellEnd"/>
      <w:r w:rsidRPr="00381323">
        <w:rPr>
          <w:rFonts w:ascii="Arial" w:hAnsi="Arial" w:cs="Arial"/>
          <w:color w:val="000000"/>
          <w:lang w:val="pt-BR" w:eastAsia="es-PR"/>
        </w:rPr>
        <w:t xml:space="preserve"> </w:t>
      </w:r>
      <w:proofErr w:type="spellStart"/>
      <w:r w:rsidRPr="00381323">
        <w:rPr>
          <w:rFonts w:ascii="Arial" w:hAnsi="Arial" w:cs="Arial"/>
          <w:color w:val="000000"/>
          <w:lang w:val="pt-BR" w:eastAsia="es-PR"/>
        </w:rPr>
        <w:t>respiratorio</w:t>
      </w:r>
      <w:proofErr w:type="spellEnd"/>
      <w:r w:rsidRPr="00381323">
        <w:rPr>
          <w:rFonts w:ascii="Arial" w:hAnsi="Arial" w:cs="Arial"/>
          <w:color w:val="000000"/>
          <w:lang w:val="pt-BR" w:eastAsia="es-PR"/>
        </w:rPr>
        <w:t xml:space="preserve">. Asfixia o hipóxia. </w:t>
      </w:r>
      <w:proofErr w:type="gramStart"/>
      <w:r w:rsidRPr="00381323">
        <w:rPr>
          <w:rFonts w:ascii="Arial" w:hAnsi="Arial" w:cs="Arial"/>
          <w:color w:val="000000"/>
          <w:lang w:val="pt-BR" w:eastAsia="es-PR"/>
        </w:rPr>
        <w:t>Síndrome Ictérico</w:t>
      </w:r>
      <w:proofErr w:type="gramEnd"/>
      <w:r w:rsidRPr="00381323">
        <w:rPr>
          <w:rFonts w:ascii="Arial" w:hAnsi="Arial" w:cs="Arial"/>
          <w:color w:val="000000"/>
          <w:lang w:val="pt-BR" w:eastAsia="es-PR"/>
        </w:rPr>
        <w:t xml:space="preserve">. </w:t>
      </w:r>
      <w:r w:rsidRPr="00381323">
        <w:rPr>
          <w:rFonts w:ascii="Arial" w:hAnsi="Arial" w:cs="Arial"/>
          <w:color w:val="000000"/>
          <w:lang w:val="es-PR" w:eastAsia="es-PR"/>
        </w:rPr>
        <w:t xml:space="preserve">Características moleculares del íctero fisiológico. Causas. Conducta a seguir.  Atención de enfermería. Fototerapia y </w:t>
      </w:r>
      <w:proofErr w:type="spellStart"/>
      <w:r w:rsidRPr="00381323">
        <w:rPr>
          <w:rFonts w:ascii="Arial" w:hAnsi="Arial" w:cs="Arial"/>
          <w:color w:val="000000"/>
          <w:lang w:val="es-PR" w:eastAsia="es-PR"/>
        </w:rPr>
        <w:t>exanguíneo</w:t>
      </w:r>
      <w:proofErr w:type="spellEnd"/>
      <w:r w:rsidRPr="00381323">
        <w:rPr>
          <w:rFonts w:ascii="Arial" w:hAnsi="Arial" w:cs="Arial"/>
          <w:color w:val="000000"/>
          <w:lang w:val="es-PR" w:eastAsia="es-PR"/>
        </w:rPr>
        <w:t xml:space="preserve"> transfusión.</w:t>
      </w:r>
    </w:p>
    <w:p w:rsidR="00B75474" w:rsidRPr="00381323" w:rsidRDefault="00B75474" w:rsidP="00381323">
      <w:pPr>
        <w:spacing w:line="360" w:lineRule="auto"/>
        <w:rPr>
          <w:rFonts w:ascii="Arial" w:hAnsi="Arial" w:cs="Arial"/>
          <w:color w:val="000000"/>
          <w:lang w:val="es-PR" w:eastAsia="es-PR"/>
        </w:rPr>
      </w:pPr>
      <w:r w:rsidRPr="00381323">
        <w:rPr>
          <w:rFonts w:ascii="Arial" w:hAnsi="Arial" w:cs="Arial"/>
          <w:color w:val="000000"/>
          <w:lang w:val="es-PR" w:eastAsia="es-PR"/>
        </w:rPr>
        <w:t xml:space="preserve">3.5 Enfermedad hemolítica perinatal por </w:t>
      </w:r>
      <w:proofErr w:type="spellStart"/>
      <w:r w:rsidRPr="00381323">
        <w:rPr>
          <w:rFonts w:ascii="Arial" w:hAnsi="Arial" w:cs="Arial"/>
          <w:color w:val="000000"/>
          <w:lang w:val="es-PR" w:eastAsia="es-PR"/>
        </w:rPr>
        <w:t>Isoinmunizacion</w:t>
      </w:r>
      <w:proofErr w:type="spellEnd"/>
      <w:r w:rsidRPr="00381323">
        <w:rPr>
          <w:rFonts w:ascii="Arial" w:hAnsi="Arial" w:cs="Arial"/>
          <w:color w:val="000000"/>
          <w:lang w:val="es-PR" w:eastAsia="es-PR"/>
        </w:rPr>
        <w:t xml:space="preserve"> RH. Fisiopatología. Diagnóstico y prevención de la sensibilidad por Rh.</w:t>
      </w:r>
    </w:p>
    <w:p w:rsidR="00A63459" w:rsidRPr="00381323" w:rsidRDefault="00AF1540" w:rsidP="00381323">
      <w:pPr>
        <w:spacing w:line="360" w:lineRule="auto"/>
        <w:rPr>
          <w:rFonts w:ascii="Arial" w:hAnsi="Arial" w:cs="Arial"/>
          <w:bCs/>
          <w:color w:val="000000"/>
          <w:u w:val="single"/>
          <w:lang w:val="es-ES" w:eastAsia="es-ES"/>
        </w:rPr>
      </w:pPr>
      <w:r w:rsidRPr="00381323">
        <w:rPr>
          <w:rFonts w:ascii="Arial" w:hAnsi="Arial" w:cs="Arial"/>
          <w:bCs/>
          <w:color w:val="000000"/>
          <w:u w:val="single"/>
          <w:lang w:val="es-ES" w:eastAsia="es-ES"/>
        </w:rPr>
        <w:t xml:space="preserve"> </w:t>
      </w:r>
    </w:p>
    <w:p w:rsidR="00B75474" w:rsidRPr="00381323" w:rsidRDefault="00B75474" w:rsidP="00381323">
      <w:pPr>
        <w:spacing w:line="360" w:lineRule="auto"/>
        <w:rPr>
          <w:rFonts w:ascii="Arial" w:hAnsi="Arial" w:cs="Arial"/>
          <w:b/>
          <w:bCs/>
          <w:color w:val="000000"/>
          <w:u w:val="single"/>
          <w:lang w:val="es-ES" w:eastAsia="es-ES"/>
        </w:rPr>
      </w:pPr>
      <w:r w:rsidRPr="00381323">
        <w:rPr>
          <w:rFonts w:ascii="Arial" w:hAnsi="Arial" w:cs="Arial"/>
          <w:b/>
          <w:bCs/>
          <w:color w:val="000000"/>
          <w:u w:val="single"/>
          <w:lang w:val="es-ES" w:eastAsia="es-ES"/>
        </w:rPr>
        <w:t>Objetivo</w:t>
      </w:r>
    </w:p>
    <w:p w:rsidR="00B75474" w:rsidRPr="00381323" w:rsidRDefault="00B75474" w:rsidP="00381323">
      <w:pPr>
        <w:spacing w:line="360" w:lineRule="auto"/>
        <w:rPr>
          <w:rFonts w:ascii="Arial" w:hAnsi="Arial" w:cs="Arial"/>
          <w:color w:val="000000"/>
          <w:lang w:val="es-ES" w:eastAsia="es-ES"/>
        </w:rPr>
      </w:pPr>
      <w:r w:rsidRPr="00381323">
        <w:rPr>
          <w:rFonts w:ascii="Arial" w:hAnsi="Arial" w:cs="Arial"/>
          <w:color w:val="000000"/>
          <w:lang w:val="es-ES" w:eastAsia="es-ES"/>
        </w:rPr>
        <w:lastRenderedPageBreak/>
        <w:t xml:space="preserve">Aplicar el PAE en el recién nacido sano y patológico mediante el uso de estrategias de intervención, métodos, técnicas y procedimientos específicos de la especialidad. </w:t>
      </w:r>
    </w:p>
    <w:p w:rsidR="00B75474" w:rsidRPr="00381323" w:rsidRDefault="00B75474" w:rsidP="00381323">
      <w:pPr>
        <w:spacing w:line="360" w:lineRule="auto"/>
        <w:jc w:val="both"/>
        <w:rPr>
          <w:rFonts w:ascii="Arial" w:hAnsi="Arial" w:cs="Arial"/>
          <w:b/>
          <w:u w:val="single"/>
          <w:lang w:val="es-ES"/>
        </w:rPr>
      </w:pPr>
    </w:p>
    <w:p w:rsidR="003914EB" w:rsidRPr="00381323" w:rsidRDefault="003914EB" w:rsidP="00381323">
      <w:pPr>
        <w:spacing w:line="360" w:lineRule="auto"/>
        <w:jc w:val="both"/>
        <w:rPr>
          <w:rFonts w:ascii="Arial" w:hAnsi="Arial" w:cs="Arial"/>
          <w:b/>
          <w:u w:val="single"/>
        </w:rPr>
      </w:pPr>
      <w:r w:rsidRPr="00381323">
        <w:rPr>
          <w:rFonts w:ascii="Arial" w:hAnsi="Arial" w:cs="Arial"/>
          <w:b/>
          <w:u w:val="single"/>
        </w:rPr>
        <w:t>Bibliografía:</w:t>
      </w:r>
    </w:p>
    <w:p w:rsidR="003914EB" w:rsidRPr="00381323" w:rsidRDefault="003914EB" w:rsidP="00381323">
      <w:pPr>
        <w:spacing w:line="360" w:lineRule="auto"/>
        <w:jc w:val="both"/>
        <w:rPr>
          <w:rFonts w:ascii="Arial" w:hAnsi="Arial" w:cs="Arial"/>
          <w:b/>
          <w:u w:val="single"/>
        </w:rPr>
      </w:pPr>
      <w:r w:rsidRPr="00381323">
        <w:rPr>
          <w:rFonts w:ascii="Arial" w:hAnsi="Arial" w:cs="Arial"/>
          <w:b/>
          <w:u w:val="single"/>
        </w:rPr>
        <w:t>Básica:</w:t>
      </w:r>
    </w:p>
    <w:p w:rsidR="003914EB" w:rsidRPr="00381323" w:rsidRDefault="003914EB" w:rsidP="00381323">
      <w:pPr>
        <w:spacing w:line="360" w:lineRule="auto"/>
        <w:rPr>
          <w:rFonts w:ascii="Arial" w:hAnsi="Arial" w:cs="Arial"/>
        </w:rPr>
      </w:pPr>
      <w:r w:rsidRPr="00381323">
        <w:rPr>
          <w:rFonts w:ascii="Arial" w:hAnsi="Arial" w:cs="Arial"/>
          <w:b/>
          <w:lang w:val="es-ES"/>
        </w:rPr>
        <w:t>1.-</w:t>
      </w:r>
      <w:r w:rsidRPr="00381323">
        <w:rPr>
          <w:rFonts w:ascii="Arial" w:hAnsi="Arial" w:cs="Arial"/>
          <w:lang w:val="es-ES"/>
        </w:rPr>
        <w:t xml:space="preserve"> Socarrás Ibáñez N. y Col. </w:t>
      </w:r>
      <w:r w:rsidRPr="00381323">
        <w:rPr>
          <w:rFonts w:ascii="Arial" w:hAnsi="Arial" w:cs="Arial"/>
        </w:rPr>
        <w:t xml:space="preserve">Enfermería </w:t>
      </w:r>
      <w:r w:rsidR="00B75474" w:rsidRPr="00381323">
        <w:rPr>
          <w:rFonts w:ascii="Arial" w:hAnsi="Arial" w:cs="Arial"/>
        </w:rPr>
        <w:t>Ginecobstètrica</w:t>
      </w:r>
      <w:r w:rsidRPr="00381323">
        <w:rPr>
          <w:rFonts w:ascii="Arial" w:hAnsi="Arial" w:cs="Arial"/>
        </w:rPr>
        <w:t>. La Habana. ECIMED, 2009.Capítulo 7, pág.219-313.</w:t>
      </w:r>
    </w:p>
    <w:p w:rsidR="003914EB" w:rsidRPr="00381323" w:rsidRDefault="003914EB" w:rsidP="00381323">
      <w:pPr>
        <w:spacing w:line="360" w:lineRule="auto"/>
        <w:rPr>
          <w:rFonts w:ascii="Arial" w:hAnsi="Arial" w:cs="Arial"/>
        </w:rPr>
      </w:pPr>
      <w:r w:rsidRPr="00381323">
        <w:rPr>
          <w:rFonts w:ascii="Arial" w:hAnsi="Arial" w:cs="Arial"/>
          <w:b/>
        </w:rPr>
        <w:t>2.-</w:t>
      </w:r>
      <w:r w:rsidRPr="00381323">
        <w:rPr>
          <w:rFonts w:ascii="Arial" w:hAnsi="Arial" w:cs="Arial"/>
        </w:rPr>
        <w:t xml:space="preserve"> Castro López F. W., Urbina Laza O. Manual de Enfermería en Neonatología .Editorial Ciencias Médicas de La Habana ,2007.Capítulo1</w:t>
      </w:r>
      <w:r w:rsidR="00B75474" w:rsidRPr="00381323">
        <w:rPr>
          <w:rFonts w:ascii="Arial" w:hAnsi="Arial" w:cs="Arial"/>
        </w:rPr>
        <w:t>, pág.5, Capítulo2, pág.19</w:t>
      </w:r>
      <w:r w:rsidRPr="00381323">
        <w:rPr>
          <w:rFonts w:ascii="Arial" w:hAnsi="Arial" w:cs="Arial"/>
        </w:rPr>
        <w:t>-23</w:t>
      </w:r>
      <w:r w:rsidR="00B75474" w:rsidRPr="00381323">
        <w:rPr>
          <w:rFonts w:ascii="Arial" w:hAnsi="Arial" w:cs="Arial"/>
        </w:rPr>
        <w:t>, Capítulo3, pág.51</w:t>
      </w:r>
      <w:r w:rsidRPr="00381323">
        <w:rPr>
          <w:rFonts w:ascii="Arial" w:hAnsi="Arial" w:cs="Arial"/>
        </w:rPr>
        <w:t>-80.</w:t>
      </w:r>
    </w:p>
    <w:p w:rsidR="003914EB" w:rsidRPr="00381323" w:rsidRDefault="003914EB" w:rsidP="00381323">
      <w:pPr>
        <w:spacing w:line="360" w:lineRule="auto"/>
        <w:jc w:val="both"/>
        <w:rPr>
          <w:rFonts w:ascii="Arial" w:hAnsi="Arial" w:cs="Arial"/>
          <w:b/>
        </w:rPr>
      </w:pPr>
    </w:p>
    <w:p w:rsidR="003914EB" w:rsidRPr="00381323" w:rsidRDefault="003914EB" w:rsidP="00381323">
      <w:pPr>
        <w:spacing w:line="360" w:lineRule="auto"/>
        <w:rPr>
          <w:rFonts w:ascii="Arial" w:hAnsi="Arial" w:cs="Arial"/>
          <w:b/>
          <w:u w:val="single"/>
          <w:lang w:val="es-ES"/>
        </w:rPr>
      </w:pPr>
      <w:r w:rsidRPr="00381323">
        <w:rPr>
          <w:rFonts w:ascii="Arial" w:hAnsi="Arial" w:cs="Arial"/>
          <w:b/>
          <w:bCs/>
          <w:color w:val="333333"/>
          <w:u w:val="single"/>
        </w:rPr>
        <w:t>-</w:t>
      </w:r>
      <w:r w:rsidRPr="00381323">
        <w:rPr>
          <w:rFonts w:ascii="Arial" w:hAnsi="Arial" w:cs="Arial"/>
          <w:b/>
          <w:u w:val="single"/>
          <w:lang w:val="es-ES"/>
        </w:rPr>
        <w:t xml:space="preserve"> Orientaciones  para el estudio del tema:</w:t>
      </w:r>
    </w:p>
    <w:p w:rsidR="003914EB" w:rsidRPr="00381323" w:rsidRDefault="003914EB" w:rsidP="00381323">
      <w:pPr>
        <w:spacing w:line="360" w:lineRule="auto"/>
        <w:rPr>
          <w:rFonts w:ascii="Arial" w:hAnsi="Arial" w:cs="Arial"/>
          <w:lang w:val="es-ES"/>
        </w:rPr>
      </w:pPr>
      <w:r w:rsidRPr="00381323">
        <w:rPr>
          <w:rFonts w:ascii="Arial" w:hAnsi="Arial" w:cs="Arial"/>
          <w:lang w:val="es-ES"/>
        </w:rPr>
        <w:t>Para el estudio del tema el alumno deberá hacer uso de la bibliografía correspondiente.</w:t>
      </w:r>
    </w:p>
    <w:p w:rsidR="00B75474" w:rsidRPr="00381323" w:rsidRDefault="00B75474" w:rsidP="00381323">
      <w:pPr>
        <w:spacing w:line="360" w:lineRule="auto"/>
        <w:rPr>
          <w:rFonts w:ascii="Arial" w:hAnsi="Arial" w:cs="Arial"/>
          <w:lang w:val="es-ES"/>
        </w:rPr>
      </w:pPr>
    </w:p>
    <w:p w:rsidR="00B75474" w:rsidRPr="00381323" w:rsidRDefault="00B75474" w:rsidP="00381323">
      <w:pPr>
        <w:spacing w:line="360" w:lineRule="auto"/>
        <w:rPr>
          <w:rFonts w:ascii="Arial" w:hAnsi="Arial" w:cs="Arial"/>
          <w:bCs/>
          <w:color w:val="333333"/>
          <w:u w:val="single"/>
        </w:rPr>
      </w:pPr>
      <w:r w:rsidRPr="00381323">
        <w:rPr>
          <w:rFonts w:ascii="Arial" w:hAnsi="Arial" w:cs="Arial"/>
          <w:bCs/>
          <w:color w:val="333333"/>
          <w:u w:val="single"/>
          <w:lang w:val="es-ES"/>
        </w:rPr>
        <w:t>-</w:t>
      </w:r>
      <w:r w:rsidR="003914EB" w:rsidRPr="00381323">
        <w:rPr>
          <w:rFonts w:ascii="Arial" w:hAnsi="Arial" w:cs="Arial"/>
          <w:b/>
          <w:bCs/>
          <w:color w:val="333333"/>
          <w:u w:val="single"/>
        </w:rPr>
        <w:t>Orientaciones Metodológicas</w:t>
      </w:r>
    </w:p>
    <w:p w:rsidR="00B75474" w:rsidRPr="00381323" w:rsidRDefault="00B75474" w:rsidP="00381323">
      <w:pPr>
        <w:spacing w:line="360" w:lineRule="auto"/>
        <w:rPr>
          <w:rFonts w:ascii="Arial" w:hAnsi="Arial" w:cs="Arial"/>
          <w:lang w:val="es-ES" w:eastAsia="es-ES"/>
        </w:rPr>
      </w:pPr>
    </w:p>
    <w:p w:rsidR="00B75474" w:rsidRPr="00381323" w:rsidRDefault="00B75474" w:rsidP="00381323">
      <w:pPr>
        <w:spacing w:line="360" w:lineRule="auto"/>
        <w:jc w:val="both"/>
        <w:rPr>
          <w:rFonts w:ascii="Arial" w:hAnsi="Arial" w:cs="Arial"/>
          <w:color w:val="000000"/>
          <w:lang w:val="es-ES" w:eastAsia="es-ES"/>
        </w:rPr>
      </w:pPr>
      <w:r w:rsidRPr="00381323">
        <w:rPr>
          <w:rFonts w:ascii="Arial" w:hAnsi="Arial" w:cs="Arial"/>
          <w:lang w:val="es-ES" w:eastAsia="es-ES"/>
        </w:rPr>
        <w:t xml:space="preserve"> Esta unidad se impartirá en una clase encuentro de 4 horas de duración, los temas 3.1, 3.2, 3.3 y 3.4 se orientan de estudio independiente. Se impartirá el tema 3.5 abordándose el diagnóstico, tratamiento  y prevención de la enfermedad hemolítica por Rh. se pueden utilizar simuladores, láminas u otros medios de enseñanza para la mejor adquisición de los conocimientos. Se debe enfatizar en la importancia del alojamiento conjunto por los beneficios que representa para el binomio madre</w:t>
      </w:r>
      <w:r w:rsidRPr="00381323">
        <w:rPr>
          <w:rFonts w:ascii="Arial" w:hAnsi="Arial" w:cs="Arial"/>
          <w:bCs/>
          <w:lang w:val="es-ES" w:eastAsia="es-ES"/>
        </w:rPr>
        <w:t>-</w:t>
      </w:r>
      <w:r w:rsidRPr="00381323">
        <w:rPr>
          <w:rFonts w:ascii="Arial" w:hAnsi="Arial" w:cs="Arial"/>
          <w:lang w:val="es-ES" w:eastAsia="es-ES"/>
        </w:rPr>
        <w:t>hijo y la lactancia materna exclusiva para lograr un estado</w:t>
      </w:r>
      <w:r w:rsidRPr="00381323">
        <w:rPr>
          <w:rFonts w:ascii="Arial" w:hAnsi="Arial" w:cs="Arial"/>
          <w:color w:val="000000"/>
          <w:lang w:val="es-ES" w:eastAsia="es-ES"/>
        </w:rPr>
        <w:t xml:space="preserve"> nutricional adecuado en el recién nacido, al aportarle todos los requerimientos nutricionales que este necesita, es importante enfatizar en las ventajas de la lactancia materna así como en la fisiología de la misma. Profundizar en los cuidados inmediatos y mediatos del recién nacido y en el hecho de que la mayor parte de los cuidados mediatos se realizan en la atención primaria de salud y la importancia de un adecuado seguimiento del recién nacido en esta área de atención para evitar complicaciones, explicar además la realización de las pruebas de tecnología avanzada (prueba bioquímica para realizar un diagnóstico oportuno de la fenilcetonuria). </w:t>
      </w:r>
    </w:p>
    <w:p w:rsidR="00B75474" w:rsidRPr="00381323" w:rsidRDefault="00B75474" w:rsidP="00381323">
      <w:pPr>
        <w:spacing w:line="360" w:lineRule="auto"/>
        <w:jc w:val="both"/>
        <w:rPr>
          <w:rFonts w:ascii="Arial" w:hAnsi="Arial" w:cs="Arial"/>
          <w:color w:val="000000"/>
          <w:lang w:val="es-ES" w:eastAsia="es-ES"/>
        </w:rPr>
      </w:pPr>
    </w:p>
    <w:p w:rsidR="00B75474" w:rsidRPr="00381323" w:rsidRDefault="00B75474" w:rsidP="00381323">
      <w:pPr>
        <w:spacing w:line="360" w:lineRule="auto"/>
        <w:jc w:val="both"/>
        <w:rPr>
          <w:rFonts w:ascii="Arial" w:hAnsi="Arial" w:cs="Arial"/>
          <w:color w:val="000000"/>
          <w:lang w:val="es-ES" w:eastAsia="es-ES"/>
        </w:rPr>
      </w:pPr>
      <w:r w:rsidRPr="00381323">
        <w:rPr>
          <w:rFonts w:ascii="Arial" w:hAnsi="Arial" w:cs="Arial"/>
          <w:color w:val="000000"/>
          <w:lang w:val="es-ES" w:eastAsia="es-ES"/>
        </w:rPr>
        <w:t xml:space="preserve">Debemos añadir algunos elementos de la MNT, que en esta etapa donde se ve su uso con mayor frecuencia es en las  afecciones dermatológicas. </w:t>
      </w:r>
    </w:p>
    <w:p w:rsidR="00B75474" w:rsidRPr="00381323" w:rsidRDefault="00B75474" w:rsidP="00381323">
      <w:pPr>
        <w:spacing w:line="360" w:lineRule="auto"/>
        <w:jc w:val="both"/>
        <w:rPr>
          <w:rFonts w:ascii="Arial" w:hAnsi="Arial" w:cs="Arial"/>
          <w:color w:val="000000"/>
          <w:lang w:val="es-ES" w:eastAsia="es-ES"/>
        </w:rPr>
      </w:pPr>
      <w:r w:rsidRPr="00381323">
        <w:rPr>
          <w:rFonts w:ascii="Arial" w:hAnsi="Arial" w:cs="Arial"/>
          <w:color w:val="000000"/>
          <w:lang w:val="es-ES" w:eastAsia="es-ES"/>
        </w:rPr>
        <w:t xml:space="preserve">El examen físico del recién nacido, el baño y la cura del muñón del cordón umbilical están identificadas como habilidades específicas a adquirir por el estudiante, por lo que se abordarán en la educación en el trabajo. </w:t>
      </w:r>
    </w:p>
    <w:p w:rsidR="00B75474" w:rsidRPr="00381323" w:rsidRDefault="00B75474" w:rsidP="00381323">
      <w:pPr>
        <w:spacing w:line="360" w:lineRule="auto"/>
        <w:jc w:val="both"/>
        <w:rPr>
          <w:rFonts w:ascii="Arial" w:hAnsi="Arial" w:cs="Arial"/>
          <w:lang w:val="es-ES" w:eastAsia="es-ES"/>
        </w:rPr>
      </w:pPr>
    </w:p>
    <w:p w:rsidR="00B75474" w:rsidRPr="00381323" w:rsidRDefault="00B75474" w:rsidP="00381323">
      <w:pPr>
        <w:spacing w:line="360" w:lineRule="auto"/>
        <w:jc w:val="both"/>
        <w:rPr>
          <w:rFonts w:ascii="Arial" w:hAnsi="Arial" w:cs="Arial"/>
          <w:lang w:val="es-ES" w:eastAsia="es-ES"/>
        </w:rPr>
      </w:pPr>
      <w:r w:rsidRPr="00381323">
        <w:rPr>
          <w:rFonts w:ascii="Arial" w:hAnsi="Arial" w:cs="Arial"/>
          <w:lang w:val="es-ES" w:eastAsia="es-ES"/>
        </w:rPr>
        <w:t xml:space="preserve"> Se entregará guía de estudio para el seminario integrador de los temas II, III y IV.</w:t>
      </w:r>
    </w:p>
    <w:p w:rsidR="00005D4C" w:rsidRPr="00381323" w:rsidRDefault="00005D4C" w:rsidP="00381323">
      <w:pPr>
        <w:spacing w:line="360" w:lineRule="auto"/>
        <w:rPr>
          <w:rFonts w:ascii="Arial" w:hAnsi="Arial" w:cs="Arial"/>
          <w:lang w:val="es-ES"/>
        </w:rPr>
      </w:pPr>
    </w:p>
    <w:p w:rsidR="00AA1AC0" w:rsidRPr="00381323" w:rsidRDefault="00E215A4" w:rsidP="00381323">
      <w:pPr>
        <w:tabs>
          <w:tab w:val="left" w:pos="1886"/>
        </w:tabs>
        <w:spacing w:line="360" w:lineRule="auto"/>
        <w:rPr>
          <w:rFonts w:ascii="Arial" w:hAnsi="Arial" w:cs="Arial"/>
          <w:b/>
          <w:u w:val="single"/>
          <w:lang w:val="es-ES"/>
        </w:rPr>
      </w:pPr>
      <w:r w:rsidRPr="00381323">
        <w:rPr>
          <w:rFonts w:ascii="Arial" w:hAnsi="Arial" w:cs="Arial"/>
          <w:b/>
          <w:u w:val="single"/>
          <w:lang w:val="es-ES"/>
        </w:rPr>
        <w:t>PREGU</w:t>
      </w:r>
      <w:r w:rsidR="00316831" w:rsidRPr="00381323">
        <w:rPr>
          <w:rFonts w:ascii="Arial" w:hAnsi="Arial" w:cs="Arial"/>
          <w:b/>
          <w:u w:val="single"/>
          <w:lang w:val="es-ES"/>
        </w:rPr>
        <w:t>NTAS DE AUTO</w:t>
      </w:r>
      <w:r w:rsidRPr="00381323">
        <w:rPr>
          <w:rFonts w:ascii="Arial" w:hAnsi="Arial" w:cs="Arial"/>
          <w:b/>
          <w:u w:val="single"/>
          <w:lang w:val="es-ES"/>
        </w:rPr>
        <w:t>PREPARACION</w:t>
      </w:r>
      <w:r w:rsidR="00005D4C" w:rsidRPr="00381323">
        <w:rPr>
          <w:rFonts w:ascii="Arial" w:hAnsi="Arial" w:cs="Arial"/>
          <w:b/>
          <w:u w:val="single"/>
          <w:lang w:val="es-ES"/>
        </w:rPr>
        <w:tab/>
      </w:r>
    </w:p>
    <w:p w:rsidR="00316831" w:rsidRPr="00381323" w:rsidRDefault="00381323" w:rsidP="00381323">
      <w:pPr>
        <w:spacing w:after="200" w:line="360" w:lineRule="auto"/>
        <w:rPr>
          <w:rFonts w:ascii="Arial" w:hAnsi="Arial" w:cs="Arial"/>
        </w:rPr>
      </w:pPr>
      <w:r>
        <w:rPr>
          <w:rFonts w:ascii="Arial" w:hAnsi="Arial" w:cs="Arial"/>
          <w:lang w:val="es-ES"/>
        </w:rPr>
        <w:t>1.</w:t>
      </w:r>
      <w:r w:rsidRPr="00381323">
        <w:rPr>
          <w:rFonts w:ascii="Arial" w:hAnsi="Arial" w:cs="Arial"/>
        </w:rPr>
        <w:t xml:space="preserve"> Dentro</w:t>
      </w:r>
      <w:r w:rsidR="00316831" w:rsidRPr="00381323">
        <w:rPr>
          <w:rFonts w:ascii="Arial" w:hAnsi="Arial" w:cs="Arial"/>
        </w:rPr>
        <w:t xml:space="preserve"> de los cuidados inmediatos del recién nacido, se encuentra el test de </w:t>
      </w:r>
      <w:proofErr w:type="spellStart"/>
      <w:r w:rsidR="00316831" w:rsidRPr="00381323">
        <w:rPr>
          <w:rFonts w:ascii="Arial" w:hAnsi="Arial" w:cs="Arial"/>
        </w:rPr>
        <w:t>Apgar</w:t>
      </w:r>
      <w:proofErr w:type="spellEnd"/>
      <w:r w:rsidR="00316831" w:rsidRPr="00381323">
        <w:rPr>
          <w:rFonts w:ascii="Arial" w:hAnsi="Arial" w:cs="Arial"/>
        </w:rPr>
        <w:t xml:space="preserve"> el cual se aplica para valorar las condiciones físicas del recién nacido tras el parto. Responda verdadero (V) o falso (F) según corresponda.</w:t>
      </w:r>
    </w:p>
    <w:p w:rsidR="00316831" w:rsidRPr="00381323" w:rsidRDefault="00316831" w:rsidP="00381323">
      <w:pPr>
        <w:pStyle w:val="Prrafodelista"/>
        <w:numPr>
          <w:ilvl w:val="0"/>
          <w:numId w:val="3"/>
        </w:numPr>
        <w:spacing w:line="360" w:lineRule="auto"/>
        <w:ind w:right="0"/>
        <w:jc w:val="left"/>
        <w:rPr>
          <w:rFonts w:ascii="Arial" w:hAnsi="Arial" w:cs="Arial"/>
          <w:sz w:val="24"/>
          <w:szCs w:val="24"/>
          <w:lang w:val="es-ES_tradnl"/>
        </w:rPr>
      </w:pPr>
      <w:r w:rsidRPr="00381323">
        <w:rPr>
          <w:rFonts w:ascii="Arial" w:hAnsi="Arial" w:cs="Arial"/>
          <w:sz w:val="24"/>
          <w:szCs w:val="24"/>
          <w:lang w:val="es-ES_tradnl"/>
        </w:rPr>
        <w:t xml:space="preserve">____Si cuerpo rosado y cianosis distal obtiene una  </w:t>
      </w:r>
    </w:p>
    <w:p w:rsidR="00316831" w:rsidRPr="00381323" w:rsidRDefault="00316831" w:rsidP="00381323">
      <w:pPr>
        <w:pStyle w:val="Prrafodelista"/>
        <w:spacing w:line="360" w:lineRule="auto"/>
        <w:ind w:right="0"/>
        <w:jc w:val="left"/>
        <w:rPr>
          <w:rFonts w:ascii="Arial" w:hAnsi="Arial" w:cs="Arial"/>
          <w:sz w:val="24"/>
          <w:szCs w:val="24"/>
          <w:lang w:val="es-ES_tradnl"/>
        </w:rPr>
      </w:pPr>
      <w:r w:rsidRPr="00381323">
        <w:rPr>
          <w:rFonts w:ascii="Arial" w:hAnsi="Arial" w:cs="Arial"/>
          <w:sz w:val="24"/>
          <w:szCs w:val="24"/>
          <w:lang w:val="es-ES_tradnl"/>
        </w:rPr>
        <w:t xml:space="preserve">         </w:t>
      </w:r>
      <w:proofErr w:type="gramStart"/>
      <w:r w:rsidRPr="00381323">
        <w:rPr>
          <w:rFonts w:ascii="Arial" w:hAnsi="Arial" w:cs="Arial"/>
          <w:sz w:val="24"/>
          <w:szCs w:val="24"/>
          <w:lang w:val="es-ES_tradnl"/>
        </w:rPr>
        <w:t>calificación</w:t>
      </w:r>
      <w:proofErr w:type="gramEnd"/>
      <w:r w:rsidRPr="00381323">
        <w:rPr>
          <w:rFonts w:ascii="Arial" w:hAnsi="Arial" w:cs="Arial"/>
          <w:sz w:val="24"/>
          <w:szCs w:val="24"/>
          <w:lang w:val="es-ES_tradnl"/>
        </w:rPr>
        <w:t xml:space="preserve"> de 2 puntos </w:t>
      </w:r>
    </w:p>
    <w:p w:rsidR="00316831" w:rsidRPr="00381323" w:rsidRDefault="00316831" w:rsidP="00381323">
      <w:pPr>
        <w:pStyle w:val="Prrafodelista"/>
        <w:numPr>
          <w:ilvl w:val="0"/>
          <w:numId w:val="3"/>
        </w:numPr>
        <w:spacing w:line="360" w:lineRule="auto"/>
        <w:ind w:right="0"/>
        <w:jc w:val="left"/>
        <w:rPr>
          <w:rFonts w:ascii="Arial" w:hAnsi="Arial" w:cs="Arial"/>
          <w:sz w:val="24"/>
          <w:szCs w:val="24"/>
          <w:lang w:val="es-ES_tradnl"/>
        </w:rPr>
      </w:pPr>
      <w:r w:rsidRPr="00381323">
        <w:rPr>
          <w:rFonts w:ascii="Arial" w:hAnsi="Arial" w:cs="Arial"/>
          <w:sz w:val="24"/>
          <w:szCs w:val="24"/>
          <w:lang w:val="es-ES_tradnl"/>
        </w:rPr>
        <w:t xml:space="preserve">____ La valoración de los parámetros se realizan al </w:t>
      </w:r>
    </w:p>
    <w:p w:rsidR="00316831" w:rsidRPr="00381323" w:rsidRDefault="00316831" w:rsidP="00381323">
      <w:pPr>
        <w:pStyle w:val="Prrafodelista"/>
        <w:spacing w:line="360" w:lineRule="auto"/>
        <w:ind w:right="0"/>
        <w:jc w:val="left"/>
        <w:rPr>
          <w:rFonts w:ascii="Arial" w:hAnsi="Arial" w:cs="Arial"/>
          <w:sz w:val="24"/>
          <w:szCs w:val="24"/>
          <w:lang w:val="es-ES_tradnl"/>
        </w:rPr>
      </w:pPr>
      <w:r w:rsidRPr="00381323">
        <w:rPr>
          <w:rFonts w:ascii="Arial" w:hAnsi="Arial" w:cs="Arial"/>
          <w:sz w:val="24"/>
          <w:szCs w:val="24"/>
          <w:lang w:val="es-ES_tradnl"/>
        </w:rPr>
        <w:t xml:space="preserve">         </w:t>
      </w:r>
      <w:proofErr w:type="gramStart"/>
      <w:r w:rsidRPr="00381323">
        <w:rPr>
          <w:rFonts w:ascii="Arial" w:hAnsi="Arial" w:cs="Arial"/>
          <w:sz w:val="24"/>
          <w:szCs w:val="24"/>
          <w:lang w:val="es-ES_tradnl"/>
        </w:rPr>
        <w:t>minuto</w:t>
      </w:r>
      <w:proofErr w:type="gramEnd"/>
      <w:r w:rsidRPr="00381323">
        <w:rPr>
          <w:rFonts w:ascii="Arial" w:hAnsi="Arial" w:cs="Arial"/>
          <w:sz w:val="24"/>
          <w:szCs w:val="24"/>
          <w:lang w:val="es-ES_tradnl"/>
        </w:rPr>
        <w:t xml:space="preserve"> y a los 5 minutos de vida.</w:t>
      </w:r>
    </w:p>
    <w:p w:rsidR="00316831" w:rsidRPr="00381323" w:rsidRDefault="00316831" w:rsidP="00381323">
      <w:pPr>
        <w:pStyle w:val="Prrafodelista"/>
        <w:numPr>
          <w:ilvl w:val="0"/>
          <w:numId w:val="3"/>
        </w:numPr>
        <w:spacing w:line="360" w:lineRule="auto"/>
        <w:ind w:right="0"/>
        <w:jc w:val="left"/>
        <w:rPr>
          <w:rFonts w:ascii="Arial" w:hAnsi="Arial" w:cs="Arial"/>
          <w:sz w:val="24"/>
          <w:szCs w:val="24"/>
          <w:lang w:val="es-ES_tradnl"/>
        </w:rPr>
      </w:pPr>
      <w:r w:rsidRPr="00381323">
        <w:rPr>
          <w:rFonts w:ascii="Arial" w:hAnsi="Arial" w:cs="Arial"/>
          <w:sz w:val="24"/>
          <w:szCs w:val="24"/>
          <w:lang w:val="es-ES_tradnl"/>
        </w:rPr>
        <w:t xml:space="preserve">____ El  test evalúa frecuencia cardiaca, esfuerzo </w:t>
      </w:r>
    </w:p>
    <w:p w:rsidR="00316831" w:rsidRPr="00381323" w:rsidRDefault="00316831" w:rsidP="00381323">
      <w:pPr>
        <w:pStyle w:val="Prrafodelista"/>
        <w:spacing w:line="360" w:lineRule="auto"/>
        <w:ind w:right="0"/>
        <w:jc w:val="left"/>
        <w:rPr>
          <w:rFonts w:ascii="Arial" w:hAnsi="Arial" w:cs="Arial"/>
          <w:sz w:val="24"/>
          <w:szCs w:val="24"/>
          <w:lang w:val="es-ES_tradnl"/>
        </w:rPr>
      </w:pPr>
      <w:r w:rsidRPr="00381323">
        <w:rPr>
          <w:rFonts w:ascii="Arial" w:hAnsi="Arial" w:cs="Arial"/>
          <w:sz w:val="24"/>
          <w:szCs w:val="24"/>
          <w:lang w:val="es-ES_tradnl"/>
        </w:rPr>
        <w:t xml:space="preserve">         </w:t>
      </w:r>
      <w:proofErr w:type="gramStart"/>
      <w:r w:rsidRPr="00381323">
        <w:rPr>
          <w:rFonts w:ascii="Arial" w:hAnsi="Arial" w:cs="Arial"/>
          <w:sz w:val="24"/>
          <w:szCs w:val="24"/>
          <w:lang w:val="es-ES_tradnl"/>
        </w:rPr>
        <w:t>respiratorio</w:t>
      </w:r>
      <w:proofErr w:type="gramEnd"/>
      <w:r w:rsidRPr="00381323">
        <w:rPr>
          <w:rFonts w:ascii="Arial" w:hAnsi="Arial" w:cs="Arial"/>
          <w:sz w:val="24"/>
          <w:szCs w:val="24"/>
          <w:lang w:val="es-ES_tradnl"/>
        </w:rPr>
        <w:t xml:space="preserve">, tono muscular, retracción esternal  y   </w:t>
      </w:r>
    </w:p>
    <w:p w:rsidR="00316831" w:rsidRPr="00381323" w:rsidRDefault="00316831" w:rsidP="00381323">
      <w:pPr>
        <w:pStyle w:val="Prrafodelista"/>
        <w:spacing w:line="360" w:lineRule="auto"/>
        <w:ind w:right="0"/>
        <w:jc w:val="left"/>
        <w:rPr>
          <w:rFonts w:ascii="Arial" w:hAnsi="Arial" w:cs="Arial"/>
          <w:sz w:val="24"/>
          <w:szCs w:val="24"/>
          <w:lang w:val="es-ES_tradnl"/>
        </w:rPr>
      </w:pPr>
      <w:r w:rsidRPr="00381323">
        <w:rPr>
          <w:rFonts w:ascii="Arial" w:hAnsi="Arial" w:cs="Arial"/>
          <w:sz w:val="24"/>
          <w:szCs w:val="24"/>
          <w:lang w:val="es-ES_tradnl"/>
        </w:rPr>
        <w:t xml:space="preserve">         </w:t>
      </w:r>
      <w:proofErr w:type="gramStart"/>
      <w:r w:rsidRPr="00381323">
        <w:rPr>
          <w:rFonts w:ascii="Arial" w:hAnsi="Arial" w:cs="Arial"/>
          <w:sz w:val="24"/>
          <w:szCs w:val="24"/>
          <w:lang w:val="es-ES_tradnl"/>
        </w:rPr>
        <w:t>coloración</w:t>
      </w:r>
      <w:proofErr w:type="gramEnd"/>
      <w:r w:rsidRPr="00381323">
        <w:rPr>
          <w:rFonts w:ascii="Arial" w:hAnsi="Arial" w:cs="Arial"/>
          <w:sz w:val="24"/>
          <w:szCs w:val="24"/>
          <w:lang w:val="es-ES_tradnl"/>
        </w:rPr>
        <w:t>.</w:t>
      </w:r>
    </w:p>
    <w:p w:rsidR="00316831" w:rsidRPr="00381323" w:rsidRDefault="00316831" w:rsidP="00381323">
      <w:pPr>
        <w:pStyle w:val="Prrafodelista"/>
        <w:numPr>
          <w:ilvl w:val="0"/>
          <w:numId w:val="3"/>
        </w:numPr>
        <w:spacing w:line="360" w:lineRule="auto"/>
        <w:ind w:right="0"/>
        <w:jc w:val="left"/>
        <w:rPr>
          <w:rFonts w:ascii="Arial" w:hAnsi="Arial" w:cs="Arial"/>
          <w:sz w:val="24"/>
          <w:szCs w:val="24"/>
          <w:lang w:val="es-ES_tradnl"/>
        </w:rPr>
      </w:pPr>
      <w:r w:rsidRPr="00381323">
        <w:rPr>
          <w:rFonts w:ascii="Arial" w:hAnsi="Arial" w:cs="Arial"/>
          <w:sz w:val="24"/>
          <w:szCs w:val="24"/>
          <w:lang w:val="es-ES_tradnl"/>
        </w:rPr>
        <w:t>____ Si llanto vigoroso obtiene la calificación de 1 punto</w:t>
      </w:r>
    </w:p>
    <w:p w:rsidR="00316831" w:rsidRPr="00381323" w:rsidRDefault="00316831" w:rsidP="00381323">
      <w:pPr>
        <w:pStyle w:val="Prrafodelista"/>
        <w:numPr>
          <w:ilvl w:val="0"/>
          <w:numId w:val="3"/>
        </w:numPr>
        <w:spacing w:line="360" w:lineRule="auto"/>
        <w:ind w:right="0"/>
        <w:jc w:val="left"/>
        <w:rPr>
          <w:rFonts w:ascii="Arial" w:hAnsi="Arial" w:cs="Arial"/>
          <w:sz w:val="24"/>
          <w:szCs w:val="24"/>
          <w:lang w:val="es-ES_tradnl"/>
        </w:rPr>
      </w:pPr>
      <w:r w:rsidRPr="00381323">
        <w:rPr>
          <w:rFonts w:ascii="Arial" w:hAnsi="Arial" w:cs="Arial"/>
          <w:sz w:val="24"/>
          <w:szCs w:val="24"/>
          <w:lang w:val="es-ES_tradnl"/>
        </w:rPr>
        <w:t xml:space="preserve">____ El test evalúa frecuencia cardiaca, esfuerzo </w:t>
      </w:r>
    </w:p>
    <w:p w:rsidR="00316831" w:rsidRPr="00381323" w:rsidRDefault="00316831" w:rsidP="00381323">
      <w:pPr>
        <w:pStyle w:val="Prrafodelista"/>
        <w:spacing w:line="360" w:lineRule="auto"/>
        <w:ind w:left="0" w:right="0"/>
        <w:jc w:val="left"/>
        <w:rPr>
          <w:rFonts w:ascii="Arial" w:hAnsi="Arial" w:cs="Arial"/>
          <w:sz w:val="24"/>
          <w:szCs w:val="24"/>
          <w:lang w:val="es-ES_tradnl"/>
        </w:rPr>
      </w:pPr>
      <w:r w:rsidRPr="00381323">
        <w:rPr>
          <w:rFonts w:ascii="Arial" w:hAnsi="Arial" w:cs="Arial"/>
          <w:sz w:val="24"/>
          <w:szCs w:val="24"/>
          <w:lang w:val="es-ES_tradnl"/>
        </w:rPr>
        <w:t xml:space="preserve">                        </w:t>
      </w:r>
      <w:proofErr w:type="gramStart"/>
      <w:r w:rsidRPr="00381323">
        <w:rPr>
          <w:rFonts w:ascii="Arial" w:hAnsi="Arial" w:cs="Arial"/>
          <w:sz w:val="24"/>
          <w:szCs w:val="24"/>
          <w:lang w:val="es-ES_tradnl"/>
        </w:rPr>
        <w:t>respiratorio</w:t>
      </w:r>
      <w:proofErr w:type="gramEnd"/>
      <w:r w:rsidRPr="00381323">
        <w:rPr>
          <w:rFonts w:ascii="Arial" w:hAnsi="Arial" w:cs="Arial"/>
          <w:sz w:val="24"/>
          <w:szCs w:val="24"/>
          <w:lang w:val="es-ES_tradnl"/>
        </w:rPr>
        <w:t xml:space="preserve">, coloración, respuesta refleja al  </w:t>
      </w:r>
    </w:p>
    <w:p w:rsidR="00316831" w:rsidRPr="00381323" w:rsidRDefault="00316831" w:rsidP="00381323">
      <w:pPr>
        <w:pStyle w:val="Prrafodelista"/>
        <w:spacing w:line="360" w:lineRule="auto"/>
        <w:ind w:left="0" w:right="0"/>
        <w:jc w:val="left"/>
        <w:rPr>
          <w:rFonts w:ascii="Arial" w:hAnsi="Arial" w:cs="Arial"/>
          <w:sz w:val="24"/>
          <w:szCs w:val="24"/>
          <w:lang w:val="es-ES_tradnl"/>
        </w:rPr>
      </w:pPr>
      <w:r w:rsidRPr="00381323">
        <w:rPr>
          <w:rFonts w:ascii="Arial" w:hAnsi="Arial" w:cs="Arial"/>
          <w:sz w:val="24"/>
          <w:szCs w:val="24"/>
          <w:lang w:val="es-ES_tradnl"/>
        </w:rPr>
        <w:t xml:space="preserve">                        </w:t>
      </w:r>
      <w:proofErr w:type="gramStart"/>
      <w:r w:rsidRPr="00381323">
        <w:rPr>
          <w:rFonts w:ascii="Arial" w:hAnsi="Arial" w:cs="Arial"/>
          <w:sz w:val="24"/>
          <w:szCs w:val="24"/>
          <w:lang w:val="es-ES_tradnl"/>
        </w:rPr>
        <w:t>catéter</w:t>
      </w:r>
      <w:proofErr w:type="gramEnd"/>
      <w:r w:rsidRPr="00381323">
        <w:rPr>
          <w:rFonts w:ascii="Arial" w:hAnsi="Arial" w:cs="Arial"/>
          <w:sz w:val="24"/>
          <w:szCs w:val="24"/>
          <w:lang w:val="es-ES_tradnl"/>
        </w:rPr>
        <w:t xml:space="preserve"> y tono muscular.</w:t>
      </w:r>
    </w:p>
    <w:p w:rsidR="00777AFE" w:rsidRPr="00381323" w:rsidRDefault="00381323" w:rsidP="00381323">
      <w:pPr>
        <w:pStyle w:val="Lista2"/>
        <w:spacing w:line="360" w:lineRule="auto"/>
        <w:rPr>
          <w:rFonts w:ascii="Arial" w:hAnsi="Arial" w:cs="Arial"/>
        </w:rPr>
      </w:pPr>
      <w:r>
        <w:rPr>
          <w:rFonts w:ascii="Arial" w:hAnsi="Arial" w:cs="Arial"/>
        </w:rPr>
        <w:t>2.</w:t>
      </w:r>
      <w:r w:rsidRPr="00381323">
        <w:rPr>
          <w:rFonts w:ascii="Arial" w:hAnsi="Arial" w:cs="Arial"/>
        </w:rPr>
        <w:t xml:space="preserve"> Identifique</w:t>
      </w:r>
      <w:r w:rsidR="00777AFE" w:rsidRPr="00381323">
        <w:rPr>
          <w:rFonts w:ascii="Arial" w:hAnsi="Arial" w:cs="Arial"/>
        </w:rPr>
        <w:t xml:space="preserve"> encerrando en un </w:t>
      </w:r>
      <w:r w:rsidRPr="00381323">
        <w:rPr>
          <w:rFonts w:ascii="Arial" w:hAnsi="Arial" w:cs="Arial"/>
        </w:rPr>
        <w:t>círculo</w:t>
      </w:r>
      <w:r w:rsidR="00777AFE" w:rsidRPr="00381323">
        <w:rPr>
          <w:rFonts w:ascii="Arial" w:hAnsi="Arial" w:cs="Arial"/>
        </w:rPr>
        <w:t xml:space="preserve"> la alternativa de respuesta correcta teniendo en cuenta las acciones de enfermería independientes, que se le brindan a los recién nacidos con tratamiento de fototerapia.</w:t>
      </w:r>
    </w:p>
    <w:p w:rsidR="00777AFE" w:rsidRPr="00381323" w:rsidRDefault="00777AFE" w:rsidP="00381323">
      <w:pPr>
        <w:pStyle w:val="Lista2"/>
        <w:spacing w:line="360" w:lineRule="auto"/>
        <w:rPr>
          <w:rFonts w:ascii="Arial" w:hAnsi="Arial" w:cs="Arial"/>
        </w:rPr>
      </w:pPr>
    </w:p>
    <w:p w:rsidR="00777AFE" w:rsidRPr="00381323" w:rsidRDefault="00777AFE" w:rsidP="00381323">
      <w:pPr>
        <w:pStyle w:val="Lista2"/>
        <w:numPr>
          <w:ilvl w:val="0"/>
          <w:numId w:val="6"/>
        </w:numPr>
        <w:spacing w:line="360" w:lineRule="auto"/>
        <w:rPr>
          <w:rFonts w:ascii="Arial" w:hAnsi="Arial" w:cs="Arial"/>
        </w:rPr>
      </w:pPr>
      <w:r w:rsidRPr="00381323">
        <w:rPr>
          <w:rFonts w:ascii="Arial" w:hAnsi="Arial" w:cs="Arial"/>
        </w:rPr>
        <w:t>Proteger los ojos con antifaz oscuro para evitar lesiones oftálmicas.</w:t>
      </w:r>
    </w:p>
    <w:p w:rsidR="00777AFE" w:rsidRPr="00381323" w:rsidRDefault="00777AFE" w:rsidP="00381323">
      <w:pPr>
        <w:pStyle w:val="Lista2"/>
        <w:numPr>
          <w:ilvl w:val="0"/>
          <w:numId w:val="6"/>
        </w:numPr>
        <w:spacing w:line="360" w:lineRule="auto"/>
        <w:rPr>
          <w:rFonts w:ascii="Arial" w:hAnsi="Arial" w:cs="Arial"/>
        </w:rPr>
      </w:pPr>
      <w:r w:rsidRPr="00381323">
        <w:rPr>
          <w:rFonts w:ascii="Arial" w:hAnsi="Arial" w:cs="Arial"/>
        </w:rPr>
        <w:t xml:space="preserve"> Suspender la lactancia materna durante el tiempo que dure el tratamiento de la fototerapia</w:t>
      </w:r>
    </w:p>
    <w:p w:rsidR="00777AFE" w:rsidRPr="00381323" w:rsidRDefault="00777AFE" w:rsidP="00381323">
      <w:pPr>
        <w:pStyle w:val="Lista2"/>
        <w:numPr>
          <w:ilvl w:val="0"/>
          <w:numId w:val="6"/>
        </w:numPr>
        <w:spacing w:line="360" w:lineRule="auto"/>
        <w:rPr>
          <w:rFonts w:ascii="Arial" w:hAnsi="Arial" w:cs="Arial"/>
        </w:rPr>
      </w:pPr>
      <w:r w:rsidRPr="00381323">
        <w:rPr>
          <w:rFonts w:ascii="Arial" w:hAnsi="Arial" w:cs="Arial"/>
        </w:rPr>
        <w:lastRenderedPageBreak/>
        <w:t xml:space="preserve"> Ofrecer agua entre tomas para evitar la deshidratación, y forzar la diuresis.</w:t>
      </w:r>
    </w:p>
    <w:p w:rsidR="00777AFE" w:rsidRPr="00381323" w:rsidRDefault="00777AFE" w:rsidP="00381323">
      <w:pPr>
        <w:pStyle w:val="Lista2"/>
        <w:numPr>
          <w:ilvl w:val="0"/>
          <w:numId w:val="6"/>
        </w:numPr>
        <w:spacing w:line="360" w:lineRule="auto"/>
        <w:rPr>
          <w:rFonts w:ascii="Arial" w:hAnsi="Arial" w:cs="Arial"/>
        </w:rPr>
      </w:pPr>
      <w:r w:rsidRPr="00381323">
        <w:rPr>
          <w:rFonts w:ascii="Arial" w:hAnsi="Arial" w:cs="Arial"/>
        </w:rPr>
        <w:t xml:space="preserve">Proteger los genitales con tanguitas para evitar esterilidad por exposición a la luz. </w:t>
      </w:r>
    </w:p>
    <w:p w:rsidR="00777AFE" w:rsidRPr="00381323" w:rsidRDefault="00777AFE" w:rsidP="00381323">
      <w:pPr>
        <w:pStyle w:val="Lista2"/>
        <w:numPr>
          <w:ilvl w:val="0"/>
          <w:numId w:val="6"/>
        </w:numPr>
        <w:spacing w:line="360" w:lineRule="auto"/>
        <w:rPr>
          <w:rFonts w:ascii="Arial" w:hAnsi="Arial" w:cs="Arial"/>
        </w:rPr>
      </w:pPr>
      <w:r w:rsidRPr="00381323">
        <w:rPr>
          <w:rFonts w:ascii="Arial" w:hAnsi="Arial" w:cs="Arial"/>
        </w:rPr>
        <w:t xml:space="preserve"> Realizar cambios de posición frecuentes para lograr exposición de la luz en todo el cuerpo.</w:t>
      </w:r>
    </w:p>
    <w:p w:rsidR="00777AFE" w:rsidRPr="00381323" w:rsidRDefault="00777AFE" w:rsidP="00381323">
      <w:pPr>
        <w:pStyle w:val="Lista2"/>
        <w:numPr>
          <w:ilvl w:val="0"/>
          <w:numId w:val="6"/>
        </w:numPr>
        <w:spacing w:line="360" w:lineRule="auto"/>
        <w:rPr>
          <w:rFonts w:ascii="Arial" w:hAnsi="Arial" w:cs="Arial"/>
        </w:rPr>
      </w:pPr>
      <w:r w:rsidRPr="00381323">
        <w:rPr>
          <w:rFonts w:ascii="Arial" w:hAnsi="Arial" w:cs="Arial"/>
        </w:rPr>
        <w:t xml:space="preserve"> Observar la aparición de </w:t>
      </w:r>
      <w:proofErr w:type="spellStart"/>
      <w:r w:rsidRPr="00381323">
        <w:rPr>
          <w:rFonts w:ascii="Arial" w:hAnsi="Arial" w:cs="Arial"/>
        </w:rPr>
        <w:t>rash</w:t>
      </w:r>
      <w:proofErr w:type="spellEnd"/>
      <w:r w:rsidRPr="00381323">
        <w:rPr>
          <w:rFonts w:ascii="Arial" w:hAnsi="Arial" w:cs="Arial"/>
        </w:rPr>
        <w:t xml:space="preserve"> cutáneo, eritema u otra alteración en la carita.</w:t>
      </w:r>
    </w:p>
    <w:p w:rsidR="00777AFE" w:rsidRPr="00381323" w:rsidRDefault="00777AFE" w:rsidP="00381323">
      <w:pPr>
        <w:pStyle w:val="Lista2"/>
        <w:spacing w:line="360" w:lineRule="auto"/>
        <w:ind w:left="643" w:firstLine="0"/>
        <w:rPr>
          <w:rFonts w:ascii="Arial" w:hAnsi="Arial" w:cs="Arial"/>
        </w:rPr>
      </w:pPr>
    </w:p>
    <w:p w:rsidR="00777AFE" w:rsidRPr="00381323" w:rsidRDefault="00777AFE" w:rsidP="00381323">
      <w:pPr>
        <w:pStyle w:val="Lista2"/>
        <w:spacing w:line="360" w:lineRule="auto"/>
        <w:ind w:left="283" w:firstLine="0"/>
        <w:rPr>
          <w:rFonts w:ascii="Arial" w:hAnsi="Arial" w:cs="Arial"/>
        </w:rPr>
      </w:pPr>
      <w:r w:rsidRPr="00381323">
        <w:rPr>
          <w:rFonts w:ascii="Arial" w:hAnsi="Arial" w:cs="Arial"/>
        </w:rPr>
        <w:t>Selección de alternativas</w:t>
      </w:r>
    </w:p>
    <w:p w:rsidR="00777AFE" w:rsidRPr="00381323" w:rsidRDefault="00777AFE" w:rsidP="00381323">
      <w:pPr>
        <w:pStyle w:val="Lista2"/>
        <w:numPr>
          <w:ilvl w:val="0"/>
          <w:numId w:val="7"/>
        </w:numPr>
        <w:spacing w:line="360" w:lineRule="auto"/>
        <w:rPr>
          <w:rFonts w:ascii="Arial" w:hAnsi="Arial" w:cs="Arial"/>
        </w:rPr>
      </w:pPr>
      <w:r w:rsidRPr="00381323">
        <w:rPr>
          <w:rFonts w:ascii="Arial" w:hAnsi="Arial" w:cs="Arial"/>
        </w:rPr>
        <w:t>Si solamente son correctas 1,2,3,6</w:t>
      </w:r>
    </w:p>
    <w:p w:rsidR="00777AFE" w:rsidRPr="00381323" w:rsidRDefault="00777AFE" w:rsidP="00381323">
      <w:pPr>
        <w:pStyle w:val="Lista2"/>
        <w:numPr>
          <w:ilvl w:val="0"/>
          <w:numId w:val="7"/>
        </w:numPr>
        <w:spacing w:line="360" w:lineRule="auto"/>
        <w:rPr>
          <w:rFonts w:ascii="Arial" w:hAnsi="Arial" w:cs="Arial"/>
        </w:rPr>
      </w:pPr>
      <w:r w:rsidRPr="00381323">
        <w:rPr>
          <w:rFonts w:ascii="Arial" w:hAnsi="Arial" w:cs="Arial"/>
        </w:rPr>
        <w:t>Si solamente son correctas 1,3,4,6</w:t>
      </w:r>
    </w:p>
    <w:p w:rsidR="00777AFE" w:rsidRPr="00381323" w:rsidRDefault="00777AFE" w:rsidP="00381323">
      <w:pPr>
        <w:pStyle w:val="Lista2"/>
        <w:numPr>
          <w:ilvl w:val="0"/>
          <w:numId w:val="7"/>
        </w:numPr>
        <w:spacing w:line="360" w:lineRule="auto"/>
        <w:rPr>
          <w:rFonts w:ascii="Arial" w:hAnsi="Arial" w:cs="Arial"/>
        </w:rPr>
      </w:pPr>
      <w:r w:rsidRPr="00381323">
        <w:rPr>
          <w:rFonts w:ascii="Arial" w:hAnsi="Arial" w:cs="Arial"/>
        </w:rPr>
        <w:t>Si solamente son correctas 1,3,5,6</w:t>
      </w:r>
    </w:p>
    <w:p w:rsidR="00777AFE" w:rsidRPr="00381323" w:rsidRDefault="00777AFE" w:rsidP="00381323">
      <w:pPr>
        <w:pStyle w:val="Lista2"/>
        <w:numPr>
          <w:ilvl w:val="0"/>
          <w:numId w:val="7"/>
        </w:numPr>
        <w:spacing w:line="360" w:lineRule="auto"/>
        <w:rPr>
          <w:rFonts w:ascii="Arial" w:hAnsi="Arial" w:cs="Arial"/>
        </w:rPr>
      </w:pPr>
      <w:r w:rsidRPr="00381323">
        <w:rPr>
          <w:rFonts w:ascii="Arial" w:hAnsi="Arial" w:cs="Arial"/>
        </w:rPr>
        <w:t>Si solamente son correctas 1,3,4,5</w:t>
      </w:r>
    </w:p>
    <w:p w:rsidR="00777AFE" w:rsidRPr="00381323" w:rsidRDefault="00777AFE" w:rsidP="00381323">
      <w:pPr>
        <w:pStyle w:val="Lista2"/>
        <w:numPr>
          <w:ilvl w:val="0"/>
          <w:numId w:val="7"/>
        </w:numPr>
        <w:spacing w:line="360" w:lineRule="auto"/>
        <w:rPr>
          <w:rFonts w:ascii="Arial" w:hAnsi="Arial" w:cs="Arial"/>
        </w:rPr>
      </w:pPr>
      <w:r w:rsidRPr="00381323">
        <w:rPr>
          <w:rFonts w:ascii="Arial" w:hAnsi="Arial" w:cs="Arial"/>
        </w:rPr>
        <w:t>Si solamente son correctas 1,2,4,5</w:t>
      </w:r>
    </w:p>
    <w:p w:rsidR="00777AFE" w:rsidRPr="00381323" w:rsidRDefault="00777AFE" w:rsidP="00381323">
      <w:pPr>
        <w:pStyle w:val="Lista2"/>
        <w:spacing w:line="360" w:lineRule="auto"/>
        <w:rPr>
          <w:rFonts w:ascii="Arial" w:hAnsi="Arial" w:cs="Arial"/>
        </w:rPr>
      </w:pPr>
    </w:p>
    <w:p w:rsidR="00316831" w:rsidRPr="00381323" w:rsidRDefault="00381323" w:rsidP="00381323">
      <w:pPr>
        <w:spacing w:after="200" w:line="360" w:lineRule="auto"/>
        <w:jc w:val="both"/>
        <w:rPr>
          <w:rFonts w:ascii="Arial" w:eastAsia="Calibri" w:hAnsi="Arial" w:cs="Arial"/>
          <w:lang w:val="es-ES" w:eastAsia="en-US"/>
        </w:rPr>
      </w:pPr>
      <w:r w:rsidRPr="00381323">
        <w:rPr>
          <w:rFonts w:ascii="Arial" w:eastAsia="Calibri" w:hAnsi="Arial" w:cs="Arial"/>
          <w:lang w:val="es-ES" w:eastAsia="en-US"/>
        </w:rPr>
        <w:t>3. El</w:t>
      </w:r>
      <w:r w:rsidR="00316831" w:rsidRPr="00381323">
        <w:rPr>
          <w:rFonts w:ascii="Arial" w:eastAsia="Calibri" w:hAnsi="Arial" w:cs="Arial"/>
          <w:lang w:val="es-ES" w:eastAsia="en-US"/>
        </w:rPr>
        <w:t xml:space="preserve"> síndrome de dificultad respiratoria es una de las entidades más frecuentes en el recién nacido. Explique 5 cuidados de enfermería independientes que se le brindan a los recién nacidos con esta patología.</w:t>
      </w:r>
    </w:p>
    <w:p w:rsidR="00777AFE" w:rsidRPr="00381323" w:rsidRDefault="00777AFE" w:rsidP="00381323">
      <w:pPr>
        <w:tabs>
          <w:tab w:val="left" w:pos="1843"/>
        </w:tabs>
        <w:spacing w:line="360" w:lineRule="auto"/>
        <w:rPr>
          <w:rFonts w:ascii="Arial" w:eastAsia="Calibri" w:hAnsi="Arial" w:cs="Arial"/>
          <w:lang w:eastAsia="en-US"/>
        </w:rPr>
      </w:pPr>
      <w:r w:rsidRPr="00381323">
        <w:rPr>
          <w:rFonts w:ascii="Arial" w:eastAsia="Calibri" w:hAnsi="Arial" w:cs="Arial"/>
          <w:lang w:eastAsia="en-US"/>
        </w:rPr>
        <w:t>.</w:t>
      </w:r>
      <w:r w:rsidR="00381323">
        <w:rPr>
          <w:rFonts w:ascii="Arial" w:eastAsia="Calibri" w:hAnsi="Arial" w:cs="Arial"/>
          <w:lang w:eastAsia="en-US"/>
        </w:rPr>
        <w:t>4.</w:t>
      </w:r>
      <w:r w:rsidRPr="00381323">
        <w:rPr>
          <w:rFonts w:ascii="Arial" w:eastAsia="Calibri" w:hAnsi="Arial" w:cs="Arial"/>
          <w:lang w:eastAsia="en-US"/>
        </w:rPr>
        <w:t xml:space="preserve"> Complete los espacios en blanco en relación con las afirmaciones que se brindan a continuación sobre el recién nacido.</w:t>
      </w:r>
    </w:p>
    <w:p w:rsidR="00777AFE" w:rsidRPr="00381323" w:rsidRDefault="00777AFE" w:rsidP="00381323">
      <w:pPr>
        <w:tabs>
          <w:tab w:val="left" w:pos="1843"/>
        </w:tabs>
        <w:spacing w:line="360" w:lineRule="auto"/>
        <w:rPr>
          <w:rFonts w:ascii="Arial" w:eastAsia="Calibri" w:hAnsi="Arial" w:cs="Arial"/>
          <w:lang w:eastAsia="en-US"/>
        </w:rPr>
      </w:pPr>
      <w:r w:rsidRPr="00381323">
        <w:rPr>
          <w:rFonts w:ascii="Arial" w:eastAsia="Calibri" w:hAnsi="Arial" w:cs="Arial"/>
          <w:lang w:eastAsia="en-US"/>
        </w:rPr>
        <w:t>a) Para la valoración del recién nacido en el momento del nacimiento se aplica el ___________ _____________.</w:t>
      </w:r>
    </w:p>
    <w:p w:rsidR="00777AFE" w:rsidRPr="00381323" w:rsidRDefault="00777AFE" w:rsidP="00381323">
      <w:pPr>
        <w:tabs>
          <w:tab w:val="left" w:pos="1843"/>
        </w:tabs>
        <w:spacing w:line="360" w:lineRule="auto"/>
        <w:rPr>
          <w:rFonts w:ascii="Arial" w:eastAsia="Calibri" w:hAnsi="Arial" w:cs="Arial"/>
          <w:lang w:eastAsia="en-US"/>
        </w:rPr>
      </w:pPr>
      <w:r w:rsidRPr="00381323">
        <w:rPr>
          <w:rFonts w:ascii="Arial" w:eastAsia="Calibri" w:hAnsi="Arial" w:cs="Arial"/>
          <w:lang w:eastAsia="en-US"/>
        </w:rPr>
        <w:t>b) El tratamiento de elección para el ictero en el recién nacido es la ________________.</w:t>
      </w:r>
    </w:p>
    <w:p w:rsidR="00777AFE" w:rsidRPr="00381323" w:rsidRDefault="00777AFE" w:rsidP="00381323">
      <w:pPr>
        <w:tabs>
          <w:tab w:val="left" w:pos="1843"/>
        </w:tabs>
        <w:spacing w:line="360" w:lineRule="auto"/>
        <w:rPr>
          <w:rFonts w:ascii="Arial" w:eastAsia="Calibri" w:hAnsi="Arial" w:cs="Arial"/>
          <w:lang w:eastAsia="en-US"/>
        </w:rPr>
      </w:pPr>
      <w:r w:rsidRPr="00381323">
        <w:rPr>
          <w:rFonts w:ascii="Arial" w:eastAsia="Calibri" w:hAnsi="Arial" w:cs="Arial"/>
          <w:lang w:eastAsia="en-US"/>
        </w:rPr>
        <w:t>c) La vacuna BCG que se administra al recién nacido al nacer inmuniza contra la ________________.</w:t>
      </w:r>
    </w:p>
    <w:p w:rsidR="00777AFE" w:rsidRPr="00381323" w:rsidRDefault="00777AFE" w:rsidP="00381323">
      <w:pPr>
        <w:tabs>
          <w:tab w:val="left" w:pos="1843"/>
        </w:tabs>
        <w:spacing w:line="360" w:lineRule="auto"/>
        <w:rPr>
          <w:rFonts w:ascii="Arial" w:eastAsia="Calibri" w:hAnsi="Arial" w:cs="Arial"/>
          <w:lang w:eastAsia="en-US"/>
        </w:rPr>
      </w:pPr>
      <w:r w:rsidRPr="00381323">
        <w:rPr>
          <w:rFonts w:ascii="Arial" w:eastAsia="Calibri" w:hAnsi="Arial" w:cs="Arial"/>
          <w:lang w:eastAsia="en-US"/>
        </w:rPr>
        <w:t>d) Para evitar la hipotermia en el recién nacido es necesario ponerlo a ____________ _______________.</w:t>
      </w:r>
    </w:p>
    <w:p w:rsidR="00777AFE" w:rsidRPr="00381323" w:rsidRDefault="00777AFE" w:rsidP="00381323">
      <w:pPr>
        <w:tabs>
          <w:tab w:val="left" w:pos="1843"/>
        </w:tabs>
        <w:spacing w:line="360" w:lineRule="auto"/>
        <w:rPr>
          <w:rFonts w:ascii="Arial" w:eastAsia="Calibri" w:hAnsi="Arial" w:cs="Arial"/>
          <w:lang w:val="es-ES" w:eastAsia="en-US"/>
        </w:rPr>
      </w:pPr>
      <w:r w:rsidRPr="00381323">
        <w:rPr>
          <w:rFonts w:ascii="Arial" w:eastAsia="Calibri" w:hAnsi="Arial" w:cs="Arial"/>
          <w:lang w:val="es-ES" w:eastAsia="en-US"/>
        </w:rPr>
        <w:t>e) Se administra vitamina K 1mg por vía intramuscular en el recién nacido para prevenir la enfermedad_____________________.</w:t>
      </w:r>
    </w:p>
    <w:p w:rsidR="00777AFE" w:rsidRPr="00381323" w:rsidRDefault="00381323" w:rsidP="00381323">
      <w:pPr>
        <w:tabs>
          <w:tab w:val="left" w:pos="1843"/>
        </w:tabs>
        <w:spacing w:line="360" w:lineRule="auto"/>
        <w:rPr>
          <w:rFonts w:ascii="Arial" w:eastAsia="Calibri" w:hAnsi="Arial" w:cs="Arial"/>
          <w:lang w:eastAsia="en-US"/>
        </w:rPr>
      </w:pPr>
      <w:r>
        <w:rPr>
          <w:rFonts w:ascii="Arial" w:eastAsia="Calibri" w:hAnsi="Arial" w:cs="Arial"/>
          <w:lang w:val="es-ES" w:eastAsia="en-US"/>
        </w:rPr>
        <w:t>f</w:t>
      </w:r>
      <w:r w:rsidR="00777AFE" w:rsidRPr="00381323">
        <w:rPr>
          <w:rFonts w:ascii="Arial" w:eastAsia="Calibri" w:hAnsi="Arial" w:cs="Arial"/>
          <w:lang w:eastAsia="en-US"/>
        </w:rPr>
        <w:t>) La coloración amarilla de piel y mucosas en el recién nacido se conoce como ___________.</w:t>
      </w:r>
    </w:p>
    <w:p w:rsidR="00777AFE" w:rsidRPr="00381323" w:rsidRDefault="00381323" w:rsidP="00381323">
      <w:pPr>
        <w:tabs>
          <w:tab w:val="left" w:pos="1843"/>
        </w:tabs>
        <w:spacing w:line="360" w:lineRule="auto"/>
        <w:rPr>
          <w:rFonts w:ascii="Arial" w:eastAsia="Calibri" w:hAnsi="Arial" w:cs="Arial"/>
          <w:lang w:eastAsia="en-US"/>
        </w:rPr>
      </w:pPr>
      <w:r>
        <w:rPr>
          <w:rFonts w:ascii="Arial" w:eastAsia="Calibri" w:hAnsi="Arial" w:cs="Arial"/>
          <w:lang w:eastAsia="en-US"/>
        </w:rPr>
        <w:lastRenderedPageBreak/>
        <w:t>g</w:t>
      </w:r>
      <w:r w:rsidR="00777AFE" w:rsidRPr="00381323">
        <w:rPr>
          <w:rFonts w:ascii="Arial" w:eastAsia="Calibri" w:hAnsi="Arial" w:cs="Arial"/>
          <w:lang w:eastAsia="en-US"/>
        </w:rPr>
        <w:t xml:space="preserve">) El recién nacido que obtiene un puntaje de </w:t>
      </w:r>
      <w:proofErr w:type="spellStart"/>
      <w:r w:rsidR="00777AFE" w:rsidRPr="00381323">
        <w:rPr>
          <w:rFonts w:ascii="Arial" w:eastAsia="Calibri" w:hAnsi="Arial" w:cs="Arial"/>
          <w:lang w:eastAsia="en-US"/>
        </w:rPr>
        <w:t>Apgar</w:t>
      </w:r>
      <w:proofErr w:type="spellEnd"/>
      <w:r w:rsidR="00777AFE" w:rsidRPr="00381323">
        <w:rPr>
          <w:rFonts w:ascii="Arial" w:eastAsia="Calibri" w:hAnsi="Arial" w:cs="Arial"/>
          <w:lang w:eastAsia="en-US"/>
        </w:rPr>
        <w:t xml:space="preserve"> de 6/6 se considera ________________ _______________.</w:t>
      </w:r>
    </w:p>
    <w:p w:rsidR="00777AFE" w:rsidRPr="00381323" w:rsidRDefault="00381323" w:rsidP="00381323">
      <w:pPr>
        <w:tabs>
          <w:tab w:val="left" w:pos="1843"/>
        </w:tabs>
        <w:spacing w:line="360" w:lineRule="auto"/>
        <w:rPr>
          <w:rFonts w:ascii="Arial" w:eastAsia="Calibri" w:hAnsi="Arial" w:cs="Arial"/>
          <w:lang w:eastAsia="en-US"/>
        </w:rPr>
      </w:pPr>
      <w:r>
        <w:rPr>
          <w:rFonts w:ascii="Arial" w:eastAsia="Calibri" w:hAnsi="Arial" w:cs="Arial"/>
          <w:lang w:eastAsia="en-US"/>
        </w:rPr>
        <w:t>h</w:t>
      </w:r>
      <w:r w:rsidR="00777AFE" w:rsidRPr="00381323">
        <w:rPr>
          <w:rFonts w:ascii="Arial" w:eastAsia="Calibri" w:hAnsi="Arial" w:cs="Arial"/>
          <w:lang w:eastAsia="en-US"/>
        </w:rPr>
        <w:t>) Todo aquel recién nacido que su peso al momento del nacimiento sea inferior a los 2500g es  __________ ________.</w:t>
      </w:r>
    </w:p>
    <w:p w:rsidR="00777AFE" w:rsidRPr="00381323" w:rsidRDefault="00381323" w:rsidP="00381323">
      <w:pPr>
        <w:tabs>
          <w:tab w:val="left" w:pos="1843"/>
        </w:tabs>
        <w:spacing w:line="360" w:lineRule="auto"/>
        <w:rPr>
          <w:rFonts w:ascii="Arial" w:eastAsia="Calibri" w:hAnsi="Arial" w:cs="Arial"/>
          <w:lang w:eastAsia="en-US"/>
        </w:rPr>
      </w:pPr>
      <w:r>
        <w:rPr>
          <w:rFonts w:ascii="Arial" w:eastAsia="Calibri" w:hAnsi="Arial" w:cs="Arial"/>
          <w:lang w:eastAsia="en-US"/>
        </w:rPr>
        <w:t>i</w:t>
      </w:r>
      <w:r w:rsidR="00777AFE" w:rsidRPr="00381323">
        <w:rPr>
          <w:rFonts w:ascii="Arial" w:eastAsia="Calibri" w:hAnsi="Arial" w:cs="Arial"/>
          <w:lang w:eastAsia="en-US"/>
        </w:rPr>
        <w:t>) Después del nacimiento en sala se debe realizar la cura del ____________ _______________.</w:t>
      </w:r>
    </w:p>
    <w:p w:rsidR="00777AFE" w:rsidRPr="00381323" w:rsidRDefault="00381323" w:rsidP="00381323">
      <w:pPr>
        <w:tabs>
          <w:tab w:val="left" w:pos="1843"/>
        </w:tabs>
        <w:spacing w:line="360" w:lineRule="auto"/>
        <w:rPr>
          <w:rFonts w:ascii="Arial" w:eastAsia="Calibri" w:hAnsi="Arial" w:cs="Arial"/>
          <w:lang w:val="es-ES" w:eastAsia="en-US"/>
        </w:rPr>
      </w:pPr>
      <w:r>
        <w:rPr>
          <w:rFonts w:ascii="Arial" w:eastAsia="Calibri" w:hAnsi="Arial" w:cs="Arial"/>
          <w:lang w:eastAsia="en-US"/>
        </w:rPr>
        <w:t>j</w:t>
      </w:r>
      <w:r w:rsidR="00777AFE" w:rsidRPr="00381323">
        <w:rPr>
          <w:rFonts w:ascii="Arial" w:eastAsia="Calibri" w:hAnsi="Arial" w:cs="Arial"/>
          <w:lang w:val="es-ES" w:eastAsia="en-US"/>
        </w:rPr>
        <w:t>) La lactancia materna del recién nacido debe ser _____________________ hasta los 6 meses.</w:t>
      </w:r>
    </w:p>
    <w:p w:rsidR="00777AFE" w:rsidRPr="00777AFE" w:rsidRDefault="00381323" w:rsidP="00381323">
      <w:pPr>
        <w:tabs>
          <w:tab w:val="left" w:pos="1843"/>
        </w:tabs>
        <w:spacing w:line="360" w:lineRule="auto"/>
        <w:rPr>
          <w:rFonts w:ascii="Arial" w:eastAsia="Calibri" w:hAnsi="Arial" w:cs="Arial"/>
          <w:lang w:eastAsia="en-US"/>
        </w:rPr>
      </w:pPr>
      <w:r>
        <w:rPr>
          <w:rFonts w:ascii="Arial" w:eastAsia="Calibri" w:hAnsi="Arial" w:cs="Arial"/>
          <w:lang w:val="es-ES" w:eastAsia="en-US"/>
        </w:rPr>
        <w:t>5</w:t>
      </w:r>
      <w:r w:rsidRPr="00777AFE">
        <w:rPr>
          <w:rFonts w:ascii="Arial" w:eastAsia="Calibri" w:hAnsi="Arial" w:cs="Arial"/>
          <w:lang w:eastAsia="en-US"/>
        </w:rPr>
        <w:t>. En</w:t>
      </w:r>
      <w:r w:rsidR="00777AFE" w:rsidRPr="00777AFE">
        <w:rPr>
          <w:rFonts w:ascii="Arial" w:eastAsia="Calibri" w:hAnsi="Arial" w:cs="Arial"/>
          <w:lang w:eastAsia="en-US"/>
        </w:rPr>
        <w:t xml:space="preserve"> el salón de parto a las 9:00am nace un Recién Nacido masculino con un </w:t>
      </w:r>
      <w:proofErr w:type="spellStart"/>
      <w:r w:rsidR="00777AFE" w:rsidRPr="00777AFE">
        <w:rPr>
          <w:rFonts w:ascii="Arial" w:eastAsia="Calibri" w:hAnsi="Arial" w:cs="Arial"/>
          <w:lang w:eastAsia="en-US"/>
        </w:rPr>
        <w:t>Apgar</w:t>
      </w:r>
      <w:proofErr w:type="spellEnd"/>
      <w:r w:rsidR="00777AFE" w:rsidRPr="00777AFE">
        <w:rPr>
          <w:rFonts w:ascii="Arial" w:eastAsia="Calibri" w:hAnsi="Arial" w:cs="Arial"/>
          <w:lang w:eastAsia="en-US"/>
        </w:rPr>
        <w:t xml:space="preserve"> de 9/9 la enfermera </w:t>
      </w:r>
      <w:proofErr w:type="spellStart"/>
      <w:r w:rsidR="00777AFE" w:rsidRPr="00777AFE">
        <w:rPr>
          <w:rFonts w:ascii="Arial" w:eastAsia="Calibri" w:hAnsi="Arial" w:cs="Arial"/>
          <w:lang w:eastAsia="en-US"/>
        </w:rPr>
        <w:t>neonatológa</w:t>
      </w:r>
      <w:proofErr w:type="spellEnd"/>
      <w:r w:rsidR="00777AFE" w:rsidRPr="00777AFE">
        <w:rPr>
          <w:rFonts w:ascii="Arial" w:eastAsia="Calibri" w:hAnsi="Arial" w:cs="Arial"/>
          <w:lang w:eastAsia="en-US"/>
        </w:rPr>
        <w:t xml:space="preserve"> que lo recibe realiza algunos cuidados de enfermería como son: </w:t>
      </w:r>
    </w:p>
    <w:p w:rsidR="00777AFE" w:rsidRPr="00777AFE" w:rsidRDefault="00777AFE" w:rsidP="00381323">
      <w:pPr>
        <w:tabs>
          <w:tab w:val="left" w:pos="1843"/>
        </w:tabs>
        <w:spacing w:line="360" w:lineRule="auto"/>
        <w:rPr>
          <w:rFonts w:ascii="Arial" w:eastAsia="Calibri" w:hAnsi="Arial" w:cs="Arial"/>
          <w:lang w:eastAsia="en-US"/>
        </w:rPr>
      </w:pPr>
      <w:r w:rsidRPr="00777AFE">
        <w:rPr>
          <w:rFonts w:ascii="Arial" w:eastAsia="Calibri" w:hAnsi="Arial" w:cs="Arial"/>
          <w:lang w:eastAsia="en-US"/>
        </w:rPr>
        <w:t>1. Secar al Recién nacido con paños tibios.</w:t>
      </w:r>
    </w:p>
    <w:p w:rsidR="00777AFE" w:rsidRPr="00777AFE" w:rsidRDefault="00777AFE" w:rsidP="00381323">
      <w:pPr>
        <w:tabs>
          <w:tab w:val="left" w:pos="1843"/>
        </w:tabs>
        <w:spacing w:line="360" w:lineRule="auto"/>
        <w:rPr>
          <w:rFonts w:ascii="Arial" w:eastAsia="Calibri" w:hAnsi="Arial" w:cs="Arial"/>
          <w:lang w:eastAsia="en-US"/>
        </w:rPr>
      </w:pPr>
      <w:r w:rsidRPr="00777AFE">
        <w:rPr>
          <w:rFonts w:ascii="Arial" w:eastAsia="Calibri" w:hAnsi="Arial" w:cs="Arial"/>
          <w:lang w:eastAsia="en-US"/>
        </w:rPr>
        <w:t>2. Bañar al Recién Nacido.</w:t>
      </w:r>
    </w:p>
    <w:p w:rsidR="00777AFE" w:rsidRPr="00777AFE" w:rsidRDefault="00777AFE" w:rsidP="00381323">
      <w:pPr>
        <w:tabs>
          <w:tab w:val="left" w:pos="1843"/>
        </w:tabs>
        <w:spacing w:line="360" w:lineRule="auto"/>
        <w:rPr>
          <w:rFonts w:ascii="Arial" w:eastAsia="Calibri" w:hAnsi="Arial" w:cs="Arial"/>
          <w:lang w:eastAsia="en-US"/>
        </w:rPr>
      </w:pPr>
      <w:r w:rsidRPr="00777AFE">
        <w:rPr>
          <w:rFonts w:ascii="Arial" w:eastAsia="Calibri" w:hAnsi="Arial" w:cs="Arial"/>
          <w:lang w:eastAsia="en-US"/>
        </w:rPr>
        <w:t>3. Administrar ungüento oftálmico para evitar conjuntivitis.</w:t>
      </w:r>
    </w:p>
    <w:p w:rsidR="00777AFE" w:rsidRPr="00777AFE" w:rsidRDefault="00777AFE" w:rsidP="00381323">
      <w:pPr>
        <w:tabs>
          <w:tab w:val="left" w:pos="1843"/>
        </w:tabs>
        <w:spacing w:line="360" w:lineRule="auto"/>
        <w:rPr>
          <w:rFonts w:ascii="Arial" w:eastAsia="Calibri" w:hAnsi="Arial" w:cs="Arial"/>
          <w:lang w:eastAsia="en-US"/>
        </w:rPr>
      </w:pPr>
      <w:r w:rsidRPr="00777AFE">
        <w:rPr>
          <w:rFonts w:ascii="Arial" w:eastAsia="Calibri" w:hAnsi="Arial" w:cs="Arial"/>
          <w:lang w:eastAsia="en-US"/>
        </w:rPr>
        <w:t>4. Ligar el cordón umbilical.</w:t>
      </w:r>
    </w:p>
    <w:p w:rsidR="00777AFE" w:rsidRPr="00777AFE" w:rsidRDefault="00777AFE" w:rsidP="00381323">
      <w:pPr>
        <w:tabs>
          <w:tab w:val="left" w:pos="1843"/>
        </w:tabs>
        <w:spacing w:line="360" w:lineRule="auto"/>
        <w:rPr>
          <w:rFonts w:ascii="Arial" w:eastAsia="Calibri" w:hAnsi="Arial" w:cs="Arial"/>
          <w:lang w:eastAsia="en-US"/>
        </w:rPr>
      </w:pPr>
      <w:r w:rsidRPr="00777AFE">
        <w:rPr>
          <w:rFonts w:ascii="Arial" w:eastAsia="Calibri" w:hAnsi="Arial" w:cs="Arial"/>
          <w:lang w:eastAsia="en-US"/>
        </w:rPr>
        <w:t>5. Administrar BCG y Hepatitis B.</w:t>
      </w:r>
    </w:p>
    <w:p w:rsidR="00777AFE" w:rsidRPr="00777AFE" w:rsidRDefault="00777AFE" w:rsidP="00381323">
      <w:pPr>
        <w:tabs>
          <w:tab w:val="left" w:pos="1843"/>
        </w:tabs>
        <w:spacing w:line="360" w:lineRule="auto"/>
        <w:rPr>
          <w:rFonts w:ascii="Arial" w:eastAsia="Calibri" w:hAnsi="Arial" w:cs="Arial"/>
          <w:lang w:eastAsia="en-US"/>
        </w:rPr>
      </w:pPr>
    </w:p>
    <w:p w:rsidR="00777AFE" w:rsidRPr="00777AFE" w:rsidRDefault="00777AFE" w:rsidP="00381323">
      <w:pPr>
        <w:tabs>
          <w:tab w:val="left" w:pos="1843"/>
        </w:tabs>
        <w:spacing w:line="360" w:lineRule="auto"/>
        <w:rPr>
          <w:rFonts w:ascii="Arial" w:eastAsia="Calibri" w:hAnsi="Arial" w:cs="Arial"/>
          <w:lang w:eastAsia="en-US"/>
        </w:rPr>
      </w:pPr>
      <w:r w:rsidRPr="00777AFE">
        <w:rPr>
          <w:rFonts w:ascii="Arial" w:eastAsia="Calibri" w:hAnsi="Arial" w:cs="Arial"/>
          <w:lang w:eastAsia="en-US"/>
        </w:rPr>
        <w:t>a) Identifique de estos cuidados cuales son Inmediatos y cuales mediatos.</w:t>
      </w:r>
    </w:p>
    <w:p w:rsidR="00777AFE" w:rsidRPr="00777AFE" w:rsidRDefault="00777AFE" w:rsidP="00381323">
      <w:pPr>
        <w:tabs>
          <w:tab w:val="left" w:pos="1843"/>
        </w:tabs>
        <w:spacing w:line="360" w:lineRule="auto"/>
        <w:rPr>
          <w:rFonts w:ascii="Arial" w:eastAsia="Calibri" w:hAnsi="Arial" w:cs="Arial"/>
          <w:lang w:eastAsia="en-US"/>
        </w:rPr>
      </w:pPr>
      <w:r w:rsidRPr="00777AFE">
        <w:rPr>
          <w:rFonts w:ascii="Arial" w:eastAsia="Calibri" w:hAnsi="Arial" w:cs="Arial"/>
          <w:lang w:eastAsia="en-US"/>
        </w:rPr>
        <w:t xml:space="preserve">b) Mencione cuales son los signos clínicos que mide el </w:t>
      </w:r>
      <w:proofErr w:type="spellStart"/>
      <w:r w:rsidRPr="00777AFE">
        <w:rPr>
          <w:rFonts w:ascii="Arial" w:eastAsia="Calibri" w:hAnsi="Arial" w:cs="Arial"/>
          <w:lang w:eastAsia="en-US"/>
        </w:rPr>
        <w:t>Apgar</w:t>
      </w:r>
      <w:proofErr w:type="spellEnd"/>
    </w:p>
    <w:p w:rsidR="00777AFE" w:rsidRDefault="00381323" w:rsidP="00381323">
      <w:pPr>
        <w:spacing w:after="200" w:line="360" w:lineRule="auto"/>
        <w:rPr>
          <w:rFonts w:ascii="Arial" w:eastAsia="Calibri" w:hAnsi="Arial" w:cs="Arial"/>
          <w:lang w:eastAsia="en-US"/>
        </w:rPr>
      </w:pPr>
      <w:r w:rsidRPr="00D56DBA">
        <w:rPr>
          <w:rFonts w:ascii="Arial" w:eastAsia="Calibri" w:hAnsi="Arial" w:cs="Arial"/>
          <w:lang w:eastAsia="en-US"/>
        </w:rPr>
        <w:t>6.</w:t>
      </w:r>
      <w:r>
        <w:rPr>
          <w:rFonts w:ascii="Arial" w:eastAsia="Calibri" w:hAnsi="Arial" w:cs="Arial"/>
          <w:b/>
          <w:lang w:eastAsia="en-US"/>
        </w:rPr>
        <w:t xml:space="preserve"> </w:t>
      </w:r>
      <w:r>
        <w:rPr>
          <w:rFonts w:ascii="Arial" w:eastAsia="Calibri" w:hAnsi="Arial" w:cs="Arial"/>
          <w:lang w:eastAsia="en-US"/>
        </w:rPr>
        <w:t xml:space="preserve">Diga de los siguientes planteamientos, cuales son </w:t>
      </w:r>
      <w:proofErr w:type="gramStart"/>
      <w:r>
        <w:rPr>
          <w:rFonts w:ascii="Arial" w:eastAsia="Calibri" w:hAnsi="Arial" w:cs="Arial"/>
          <w:lang w:eastAsia="en-US"/>
        </w:rPr>
        <w:t>verdaderos(</w:t>
      </w:r>
      <w:proofErr w:type="gramEnd"/>
      <w:r>
        <w:rPr>
          <w:rFonts w:ascii="Arial" w:eastAsia="Calibri" w:hAnsi="Arial" w:cs="Arial"/>
          <w:lang w:eastAsia="en-US"/>
        </w:rPr>
        <w:t>V) y cuales Falsos(F).</w:t>
      </w:r>
    </w:p>
    <w:p w:rsidR="00381323" w:rsidRDefault="00381323" w:rsidP="00381323">
      <w:pPr>
        <w:spacing w:after="200" w:line="360" w:lineRule="auto"/>
        <w:rPr>
          <w:rFonts w:ascii="Arial" w:eastAsia="Calibri" w:hAnsi="Arial" w:cs="Arial"/>
          <w:lang w:eastAsia="en-US"/>
        </w:rPr>
      </w:pPr>
      <w:r>
        <w:rPr>
          <w:rFonts w:ascii="Arial" w:eastAsia="Calibri" w:hAnsi="Arial" w:cs="Arial"/>
          <w:lang w:eastAsia="en-US"/>
        </w:rPr>
        <w:t xml:space="preserve">___ Todos los pacientes con depresión al nacer presentan puntuación de </w:t>
      </w:r>
      <w:proofErr w:type="spellStart"/>
      <w:r>
        <w:rPr>
          <w:rFonts w:ascii="Arial" w:eastAsia="Calibri" w:hAnsi="Arial" w:cs="Arial"/>
          <w:lang w:eastAsia="en-US"/>
        </w:rPr>
        <w:t>Apgar</w:t>
      </w:r>
      <w:proofErr w:type="spellEnd"/>
      <w:r>
        <w:rPr>
          <w:rFonts w:ascii="Arial" w:eastAsia="Calibri" w:hAnsi="Arial" w:cs="Arial"/>
          <w:lang w:eastAsia="en-US"/>
        </w:rPr>
        <w:t xml:space="preserve"> bajo.</w:t>
      </w:r>
    </w:p>
    <w:p w:rsidR="00381323" w:rsidRDefault="00D56DBA" w:rsidP="00381323">
      <w:pPr>
        <w:spacing w:after="200" w:line="360" w:lineRule="auto"/>
        <w:rPr>
          <w:rFonts w:ascii="Arial" w:eastAsia="Calibri" w:hAnsi="Arial" w:cs="Arial"/>
          <w:lang w:eastAsia="en-US"/>
        </w:rPr>
      </w:pPr>
      <w:r>
        <w:rPr>
          <w:rFonts w:ascii="Arial" w:eastAsia="Calibri" w:hAnsi="Arial" w:cs="Arial"/>
          <w:lang w:eastAsia="en-US"/>
        </w:rPr>
        <w:t xml:space="preserve">___ La Asfixia no necesariamente se acompaña de hipoxemia y de </w:t>
      </w:r>
      <w:proofErr w:type="spellStart"/>
      <w:r>
        <w:rPr>
          <w:rFonts w:ascii="Arial" w:eastAsia="Calibri" w:hAnsi="Arial" w:cs="Arial"/>
          <w:lang w:eastAsia="en-US"/>
        </w:rPr>
        <w:t>hipercapneas</w:t>
      </w:r>
      <w:proofErr w:type="spellEnd"/>
      <w:r>
        <w:rPr>
          <w:rFonts w:ascii="Arial" w:eastAsia="Calibri" w:hAnsi="Arial" w:cs="Arial"/>
          <w:lang w:eastAsia="en-US"/>
        </w:rPr>
        <w:t>, pueden existir otras alteraciones como la acidosis láctea.</w:t>
      </w:r>
    </w:p>
    <w:p w:rsidR="00D56DBA" w:rsidRDefault="00D56DBA" w:rsidP="00381323">
      <w:pPr>
        <w:spacing w:after="200" w:line="360" w:lineRule="auto"/>
        <w:rPr>
          <w:rFonts w:ascii="Arial" w:eastAsia="Calibri" w:hAnsi="Arial" w:cs="Arial"/>
          <w:lang w:eastAsia="en-US"/>
        </w:rPr>
      </w:pPr>
      <w:r>
        <w:rPr>
          <w:rFonts w:ascii="Arial" w:eastAsia="Calibri" w:hAnsi="Arial" w:cs="Arial"/>
          <w:lang w:eastAsia="en-US"/>
        </w:rPr>
        <w:t xml:space="preserve">___ Los pasos iniciales en la reanimación de un niño asfíctico no se debe extender más </w:t>
      </w:r>
      <w:proofErr w:type="spellStart"/>
      <w:r>
        <w:rPr>
          <w:rFonts w:ascii="Arial" w:eastAsia="Calibri" w:hAnsi="Arial" w:cs="Arial"/>
          <w:lang w:eastAsia="en-US"/>
        </w:rPr>
        <w:t>alla</w:t>
      </w:r>
      <w:proofErr w:type="spellEnd"/>
      <w:r>
        <w:rPr>
          <w:rFonts w:ascii="Arial" w:eastAsia="Calibri" w:hAnsi="Arial" w:cs="Arial"/>
          <w:lang w:eastAsia="en-US"/>
        </w:rPr>
        <w:t xml:space="preserve"> de los 30 </w:t>
      </w:r>
      <w:proofErr w:type="spellStart"/>
      <w:r>
        <w:rPr>
          <w:rFonts w:ascii="Arial" w:eastAsia="Calibri" w:hAnsi="Arial" w:cs="Arial"/>
          <w:lang w:eastAsia="en-US"/>
        </w:rPr>
        <w:t>seg</w:t>
      </w:r>
      <w:proofErr w:type="spellEnd"/>
      <w:r>
        <w:rPr>
          <w:rFonts w:ascii="Arial" w:eastAsia="Calibri" w:hAnsi="Arial" w:cs="Arial"/>
          <w:lang w:eastAsia="en-US"/>
        </w:rPr>
        <w:t xml:space="preserve"> de vida, para evitar daños serios en el organismo.</w:t>
      </w:r>
    </w:p>
    <w:p w:rsidR="00D56DBA" w:rsidRPr="00381323" w:rsidRDefault="00D56DBA" w:rsidP="00381323">
      <w:pPr>
        <w:spacing w:after="200" w:line="360" w:lineRule="auto"/>
        <w:rPr>
          <w:rFonts w:ascii="Arial" w:eastAsia="Calibri" w:hAnsi="Arial" w:cs="Arial"/>
          <w:lang w:eastAsia="en-US"/>
        </w:rPr>
      </w:pPr>
      <w:r>
        <w:rPr>
          <w:rFonts w:ascii="Arial" w:eastAsia="Calibri" w:hAnsi="Arial" w:cs="Arial"/>
          <w:lang w:eastAsia="en-US"/>
        </w:rPr>
        <w:t>___</w:t>
      </w:r>
      <w:proofErr w:type="spellStart"/>
      <w:r>
        <w:rPr>
          <w:rFonts w:ascii="Arial" w:eastAsia="Calibri" w:hAnsi="Arial" w:cs="Arial"/>
          <w:lang w:eastAsia="en-US"/>
        </w:rPr>
        <w:t>Despues</w:t>
      </w:r>
      <w:proofErr w:type="spellEnd"/>
      <w:r>
        <w:rPr>
          <w:rFonts w:ascii="Arial" w:eastAsia="Calibri" w:hAnsi="Arial" w:cs="Arial"/>
          <w:lang w:eastAsia="en-US"/>
        </w:rPr>
        <w:t xml:space="preserve"> que el paciente se estabilice se recomienda obtener el estado de los gases sanguíneos.</w:t>
      </w:r>
    </w:p>
    <w:p w:rsidR="00316831" w:rsidRPr="00381323" w:rsidRDefault="00316831" w:rsidP="00381323">
      <w:pPr>
        <w:spacing w:after="200" w:line="360" w:lineRule="auto"/>
        <w:rPr>
          <w:rFonts w:ascii="Arial" w:eastAsia="Calibri" w:hAnsi="Arial" w:cs="Arial"/>
          <w:b/>
          <w:lang w:val="es-ES" w:eastAsia="en-US"/>
        </w:rPr>
      </w:pPr>
    </w:p>
    <w:p w:rsidR="00316831" w:rsidRPr="00381323" w:rsidRDefault="00316831" w:rsidP="00381323">
      <w:pPr>
        <w:tabs>
          <w:tab w:val="left" w:pos="1886"/>
        </w:tabs>
        <w:spacing w:line="360" w:lineRule="auto"/>
        <w:rPr>
          <w:rFonts w:ascii="Arial" w:hAnsi="Arial" w:cs="Arial"/>
          <w:b/>
          <w:u w:val="single"/>
          <w:lang w:val="es-ES"/>
        </w:rPr>
      </w:pPr>
    </w:p>
    <w:sectPr w:rsidR="00316831" w:rsidRPr="00381323" w:rsidSect="0090416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807A1"/>
    <w:multiLevelType w:val="hybridMultilevel"/>
    <w:tmpl w:val="AE160EF4"/>
    <w:lvl w:ilvl="0" w:tplc="EF9E3996">
      <w:start w:val="1"/>
      <w:numFmt w:val="upperLetter"/>
      <w:lvlText w:val="%1)"/>
      <w:lvlJc w:val="left"/>
      <w:pPr>
        <w:tabs>
          <w:tab w:val="num" w:pos="643"/>
        </w:tabs>
        <w:ind w:left="643" w:hanging="360"/>
      </w:pPr>
      <w:rPr>
        <w:rFonts w:hint="default"/>
      </w:rPr>
    </w:lvl>
    <w:lvl w:ilvl="1" w:tplc="0C0A0019" w:tentative="1">
      <w:start w:val="1"/>
      <w:numFmt w:val="lowerLetter"/>
      <w:lvlText w:val="%2."/>
      <w:lvlJc w:val="left"/>
      <w:pPr>
        <w:tabs>
          <w:tab w:val="num" w:pos="1363"/>
        </w:tabs>
        <w:ind w:left="1363" w:hanging="360"/>
      </w:pPr>
    </w:lvl>
    <w:lvl w:ilvl="2" w:tplc="0C0A001B" w:tentative="1">
      <w:start w:val="1"/>
      <w:numFmt w:val="lowerRoman"/>
      <w:lvlText w:val="%3."/>
      <w:lvlJc w:val="right"/>
      <w:pPr>
        <w:tabs>
          <w:tab w:val="num" w:pos="2083"/>
        </w:tabs>
        <w:ind w:left="2083" w:hanging="180"/>
      </w:pPr>
    </w:lvl>
    <w:lvl w:ilvl="3" w:tplc="0C0A000F" w:tentative="1">
      <w:start w:val="1"/>
      <w:numFmt w:val="decimal"/>
      <w:lvlText w:val="%4."/>
      <w:lvlJc w:val="left"/>
      <w:pPr>
        <w:tabs>
          <w:tab w:val="num" w:pos="2803"/>
        </w:tabs>
        <w:ind w:left="2803" w:hanging="360"/>
      </w:pPr>
    </w:lvl>
    <w:lvl w:ilvl="4" w:tplc="0C0A0019" w:tentative="1">
      <w:start w:val="1"/>
      <w:numFmt w:val="lowerLetter"/>
      <w:lvlText w:val="%5."/>
      <w:lvlJc w:val="left"/>
      <w:pPr>
        <w:tabs>
          <w:tab w:val="num" w:pos="3523"/>
        </w:tabs>
        <w:ind w:left="3523" w:hanging="360"/>
      </w:pPr>
    </w:lvl>
    <w:lvl w:ilvl="5" w:tplc="0C0A001B" w:tentative="1">
      <w:start w:val="1"/>
      <w:numFmt w:val="lowerRoman"/>
      <w:lvlText w:val="%6."/>
      <w:lvlJc w:val="right"/>
      <w:pPr>
        <w:tabs>
          <w:tab w:val="num" w:pos="4243"/>
        </w:tabs>
        <w:ind w:left="4243" w:hanging="180"/>
      </w:pPr>
    </w:lvl>
    <w:lvl w:ilvl="6" w:tplc="0C0A000F" w:tentative="1">
      <w:start w:val="1"/>
      <w:numFmt w:val="decimal"/>
      <w:lvlText w:val="%7."/>
      <w:lvlJc w:val="left"/>
      <w:pPr>
        <w:tabs>
          <w:tab w:val="num" w:pos="4963"/>
        </w:tabs>
        <w:ind w:left="4963" w:hanging="360"/>
      </w:pPr>
    </w:lvl>
    <w:lvl w:ilvl="7" w:tplc="0C0A0019" w:tentative="1">
      <w:start w:val="1"/>
      <w:numFmt w:val="lowerLetter"/>
      <w:lvlText w:val="%8."/>
      <w:lvlJc w:val="left"/>
      <w:pPr>
        <w:tabs>
          <w:tab w:val="num" w:pos="5683"/>
        </w:tabs>
        <w:ind w:left="5683" w:hanging="360"/>
      </w:pPr>
    </w:lvl>
    <w:lvl w:ilvl="8" w:tplc="0C0A001B" w:tentative="1">
      <w:start w:val="1"/>
      <w:numFmt w:val="lowerRoman"/>
      <w:lvlText w:val="%9."/>
      <w:lvlJc w:val="right"/>
      <w:pPr>
        <w:tabs>
          <w:tab w:val="num" w:pos="6403"/>
        </w:tabs>
        <w:ind w:left="6403" w:hanging="180"/>
      </w:pPr>
    </w:lvl>
  </w:abstractNum>
  <w:abstractNum w:abstractNumId="1">
    <w:nsid w:val="03CA01AB"/>
    <w:multiLevelType w:val="hybridMultilevel"/>
    <w:tmpl w:val="6C78C61C"/>
    <w:lvl w:ilvl="0" w:tplc="0C0A0001">
      <w:start w:val="1"/>
      <w:numFmt w:val="bullet"/>
      <w:lvlText w:val=""/>
      <w:lvlJc w:val="left"/>
      <w:pPr>
        <w:tabs>
          <w:tab w:val="num" w:pos="720"/>
        </w:tabs>
        <w:ind w:left="720" w:hanging="360"/>
      </w:pPr>
      <w:rPr>
        <w:rFonts w:ascii="Symbol" w:hAnsi="Symbol" w:hint="default"/>
        <w:sz w:val="20"/>
        <w:szCs w:val="20"/>
      </w:rPr>
    </w:lvl>
    <w:lvl w:ilvl="1" w:tplc="0F3E0CA8">
      <w:start w:val="1"/>
      <w:numFmt w:val="bullet"/>
      <w:lvlText w:val="o"/>
      <w:lvlJc w:val="left"/>
      <w:pPr>
        <w:tabs>
          <w:tab w:val="num" w:pos="1440"/>
        </w:tabs>
        <w:ind w:left="1440" w:hanging="360"/>
      </w:pPr>
      <w:rPr>
        <w:rFonts w:ascii="Courier New" w:hAnsi="Courier New" w:cs="Courier New" w:hint="default"/>
        <w:sz w:val="20"/>
        <w:szCs w:val="20"/>
      </w:rPr>
    </w:lvl>
    <w:lvl w:ilvl="2" w:tplc="EA323728">
      <w:start w:val="1"/>
      <w:numFmt w:val="bullet"/>
      <w:lvlText w:val=""/>
      <w:lvlJc w:val="left"/>
      <w:pPr>
        <w:tabs>
          <w:tab w:val="num" w:pos="2160"/>
        </w:tabs>
        <w:ind w:left="2160" w:hanging="360"/>
      </w:pPr>
      <w:rPr>
        <w:rFonts w:ascii="Wingdings" w:hAnsi="Wingdings" w:cs="Wingdings" w:hint="default"/>
        <w:sz w:val="20"/>
        <w:szCs w:val="20"/>
      </w:rPr>
    </w:lvl>
    <w:lvl w:ilvl="3" w:tplc="44E68AFA">
      <w:start w:val="1"/>
      <w:numFmt w:val="bullet"/>
      <w:lvlText w:val=""/>
      <w:lvlJc w:val="left"/>
      <w:pPr>
        <w:tabs>
          <w:tab w:val="num" w:pos="2880"/>
        </w:tabs>
        <w:ind w:left="2880" w:hanging="360"/>
      </w:pPr>
      <w:rPr>
        <w:rFonts w:ascii="Wingdings" w:hAnsi="Wingdings" w:cs="Wingdings" w:hint="default"/>
        <w:sz w:val="20"/>
        <w:szCs w:val="20"/>
      </w:rPr>
    </w:lvl>
    <w:lvl w:ilvl="4" w:tplc="43D6DDA2">
      <w:start w:val="1"/>
      <w:numFmt w:val="bullet"/>
      <w:lvlText w:val=""/>
      <w:lvlJc w:val="left"/>
      <w:pPr>
        <w:tabs>
          <w:tab w:val="num" w:pos="3600"/>
        </w:tabs>
        <w:ind w:left="3600" w:hanging="360"/>
      </w:pPr>
      <w:rPr>
        <w:rFonts w:ascii="Wingdings" w:hAnsi="Wingdings" w:cs="Wingdings" w:hint="default"/>
        <w:sz w:val="20"/>
        <w:szCs w:val="20"/>
      </w:rPr>
    </w:lvl>
    <w:lvl w:ilvl="5" w:tplc="33B0525A">
      <w:start w:val="1"/>
      <w:numFmt w:val="bullet"/>
      <w:lvlText w:val=""/>
      <w:lvlJc w:val="left"/>
      <w:pPr>
        <w:tabs>
          <w:tab w:val="num" w:pos="4320"/>
        </w:tabs>
        <w:ind w:left="4320" w:hanging="360"/>
      </w:pPr>
      <w:rPr>
        <w:rFonts w:ascii="Wingdings" w:hAnsi="Wingdings" w:cs="Wingdings" w:hint="default"/>
        <w:sz w:val="20"/>
        <w:szCs w:val="20"/>
      </w:rPr>
    </w:lvl>
    <w:lvl w:ilvl="6" w:tplc="A9909BDE">
      <w:start w:val="1"/>
      <w:numFmt w:val="bullet"/>
      <w:lvlText w:val=""/>
      <w:lvlJc w:val="left"/>
      <w:pPr>
        <w:tabs>
          <w:tab w:val="num" w:pos="5040"/>
        </w:tabs>
        <w:ind w:left="5040" w:hanging="360"/>
      </w:pPr>
      <w:rPr>
        <w:rFonts w:ascii="Wingdings" w:hAnsi="Wingdings" w:cs="Wingdings" w:hint="default"/>
        <w:sz w:val="20"/>
        <w:szCs w:val="20"/>
      </w:rPr>
    </w:lvl>
    <w:lvl w:ilvl="7" w:tplc="0A92EA0E">
      <w:start w:val="1"/>
      <w:numFmt w:val="bullet"/>
      <w:lvlText w:val=""/>
      <w:lvlJc w:val="left"/>
      <w:pPr>
        <w:tabs>
          <w:tab w:val="num" w:pos="5760"/>
        </w:tabs>
        <w:ind w:left="5760" w:hanging="360"/>
      </w:pPr>
      <w:rPr>
        <w:rFonts w:ascii="Wingdings" w:hAnsi="Wingdings" w:cs="Wingdings" w:hint="default"/>
        <w:sz w:val="20"/>
        <w:szCs w:val="20"/>
      </w:rPr>
    </w:lvl>
    <w:lvl w:ilvl="8" w:tplc="B53EAD6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0BF201D"/>
    <w:multiLevelType w:val="hybridMultilevel"/>
    <w:tmpl w:val="4F5A8552"/>
    <w:lvl w:ilvl="0" w:tplc="040A0017">
      <w:start w:val="1"/>
      <w:numFmt w:val="lowerLetter"/>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1C1E5DF8"/>
    <w:multiLevelType w:val="hybridMultilevel"/>
    <w:tmpl w:val="CE0E6998"/>
    <w:lvl w:ilvl="0" w:tplc="85F47262">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00B76E7"/>
    <w:multiLevelType w:val="hybridMultilevel"/>
    <w:tmpl w:val="A02AD8EE"/>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70F24C61"/>
    <w:multiLevelType w:val="hybridMultilevel"/>
    <w:tmpl w:val="0D2CBA5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7C3124AC"/>
    <w:multiLevelType w:val="hybridMultilevel"/>
    <w:tmpl w:val="2E70E54A"/>
    <w:lvl w:ilvl="0" w:tplc="800605AE">
      <w:start w:val="1"/>
      <w:numFmt w:val="decimal"/>
      <w:lvlText w:val="%1."/>
      <w:lvlJc w:val="left"/>
      <w:pPr>
        <w:tabs>
          <w:tab w:val="num" w:pos="643"/>
        </w:tabs>
        <w:ind w:left="643" w:hanging="360"/>
      </w:pPr>
      <w:rPr>
        <w:rFonts w:hint="default"/>
      </w:rPr>
    </w:lvl>
    <w:lvl w:ilvl="1" w:tplc="0C0A0019" w:tentative="1">
      <w:start w:val="1"/>
      <w:numFmt w:val="lowerLetter"/>
      <w:lvlText w:val="%2."/>
      <w:lvlJc w:val="left"/>
      <w:pPr>
        <w:tabs>
          <w:tab w:val="num" w:pos="1363"/>
        </w:tabs>
        <w:ind w:left="1363" w:hanging="360"/>
      </w:pPr>
    </w:lvl>
    <w:lvl w:ilvl="2" w:tplc="0C0A001B" w:tentative="1">
      <w:start w:val="1"/>
      <w:numFmt w:val="lowerRoman"/>
      <w:lvlText w:val="%3."/>
      <w:lvlJc w:val="right"/>
      <w:pPr>
        <w:tabs>
          <w:tab w:val="num" w:pos="2083"/>
        </w:tabs>
        <w:ind w:left="2083" w:hanging="180"/>
      </w:pPr>
    </w:lvl>
    <w:lvl w:ilvl="3" w:tplc="0C0A000F" w:tentative="1">
      <w:start w:val="1"/>
      <w:numFmt w:val="decimal"/>
      <w:lvlText w:val="%4."/>
      <w:lvlJc w:val="left"/>
      <w:pPr>
        <w:tabs>
          <w:tab w:val="num" w:pos="2803"/>
        </w:tabs>
        <w:ind w:left="2803" w:hanging="360"/>
      </w:pPr>
    </w:lvl>
    <w:lvl w:ilvl="4" w:tplc="0C0A0019" w:tentative="1">
      <w:start w:val="1"/>
      <w:numFmt w:val="lowerLetter"/>
      <w:lvlText w:val="%5."/>
      <w:lvlJc w:val="left"/>
      <w:pPr>
        <w:tabs>
          <w:tab w:val="num" w:pos="3523"/>
        </w:tabs>
        <w:ind w:left="3523" w:hanging="360"/>
      </w:pPr>
    </w:lvl>
    <w:lvl w:ilvl="5" w:tplc="0C0A001B" w:tentative="1">
      <w:start w:val="1"/>
      <w:numFmt w:val="lowerRoman"/>
      <w:lvlText w:val="%6."/>
      <w:lvlJc w:val="right"/>
      <w:pPr>
        <w:tabs>
          <w:tab w:val="num" w:pos="4243"/>
        </w:tabs>
        <w:ind w:left="4243" w:hanging="180"/>
      </w:pPr>
    </w:lvl>
    <w:lvl w:ilvl="6" w:tplc="0C0A000F" w:tentative="1">
      <w:start w:val="1"/>
      <w:numFmt w:val="decimal"/>
      <w:lvlText w:val="%7."/>
      <w:lvlJc w:val="left"/>
      <w:pPr>
        <w:tabs>
          <w:tab w:val="num" w:pos="4963"/>
        </w:tabs>
        <w:ind w:left="4963" w:hanging="360"/>
      </w:pPr>
    </w:lvl>
    <w:lvl w:ilvl="7" w:tplc="0C0A0019" w:tentative="1">
      <w:start w:val="1"/>
      <w:numFmt w:val="lowerLetter"/>
      <w:lvlText w:val="%8."/>
      <w:lvlJc w:val="left"/>
      <w:pPr>
        <w:tabs>
          <w:tab w:val="num" w:pos="5683"/>
        </w:tabs>
        <w:ind w:left="5683" w:hanging="360"/>
      </w:pPr>
    </w:lvl>
    <w:lvl w:ilvl="8" w:tplc="0C0A001B" w:tentative="1">
      <w:start w:val="1"/>
      <w:numFmt w:val="lowerRoman"/>
      <w:lvlText w:val="%9."/>
      <w:lvlJc w:val="right"/>
      <w:pPr>
        <w:tabs>
          <w:tab w:val="num" w:pos="6403"/>
        </w:tabs>
        <w:ind w:left="6403" w:hanging="180"/>
      </w:pPr>
    </w:lvl>
  </w:abstractNum>
  <w:abstractNum w:abstractNumId="7">
    <w:nsid w:val="7ED63B27"/>
    <w:multiLevelType w:val="hybridMultilevel"/>
    <w:tmpl w:val="42E47176"/>
    <w:lvl w:ilvl="0" w:tplc="5AE42E52">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7"/>
  </w:num>
  <w:num w:numId="5">
    <w:abstractNumId w:val="3"/>
  </w:num>
  <w:num w:numId="6">
    <w:abstractNumId w:val="6"/>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68"/>
    <w:rsid w:val="00005D4C"/>
    <w:rsid w:val="00247AF8"/>
    <w:rsid w:val="00316831"/>
    <w:rsid w:val="00362C68"/>
    <w:rsid w:val="00381323"/>
    <w:rsid w:val="003914EB"/>
    <w:rsid w:val="004D3435"/>
    <w:rsid w:val="004D4616"/>
    <w:rsid w:val="00777AFE"/>
    <w:rsid w:val="0090416F"/>
    <w:rsid w:val="00A63459"/>
    <w:rsid w:val="00AA1AC0"/>
    <w:rsid w:val="00AD61B8"/>
    <w:rsid w:val="00AF1540"/>
    <w:rsid w:val="00B75474"/>
    <w:rsid w:val="00D56DBA"/>
    <w:rsid w:val="00E215A4"/>
    <w:rsid w:val="00F83FE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4EB"/>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3914EB"/>
    <w:pPr>
      <w:spacing w:before="100" w:beforeAutospacing="1" w:after="100" w:afterAutospacing="1"/>
    </w:pPr>
    <w:rPr>
      <w:lang w:val="es-ES" w:eastAsia="es-ES"/>
    </w:rPr>
  </w:style>
  <w:style w:type="paragraph" w:styleId="Textodeglobo">
    <w:name w:val="Balloon Text"/>
    <w:basedOn w:val="Normal"/>
    <w:link w:val="TextodegloboCar"/>
    <w:uiPriority w:val="99"/>
    <w:semiHidden/>
    <w:unhideWhenUsed/>
    <w:rsid w:val="00005D4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05D4C"/>
    <w:rPr>
      <w:rFonts w:ascii="Segoe UI" w:eastAsia="Times New Roman" w:hAnsi="Segoe UI" w:cs="Segoe UI"/>
      <w:sz w:val="18"/>
      <w:szCs w:val="18"/>
      <w:lang w:val="es-ES_tradnl" w:eastAsia="es-ES_tradnl"/>
    </w:rPr>
  </w:style>
  <w:style w:type="paragraph" w:styleId="Prrafodelista">
    <w:name w:val="List Paragraph"/>
    <w:basedOn w:val="Normal"/>
    <w:uiPriority w:val="34"/>
    <w:qFormat/>
    <w:rsid w:val="00316831"/>
    <w:pPr>
      <w:ind w:left="720" w:right="6"/>
      <w:contextualSpacing/>
      <w:jc w:val="both"/>
    </w:pPr>
    <w:rPr>
      <w:rFonts w:ascii="Calibri" w:eastAsia="Calibri" w:hAnsi="Calibri"/>
      <w:sz w:val="22"/>
      <w:szCs w:val="22"/>
      <w:lang w:val="es-ES" w:eastAsia="en-US"/>
    </w:rPr>
  </w:style>
  <w:style w:type="paragraph" w:styleId="Lista2">
    <w:name w:val="List 2"/>
    <w:basedOn w:val="Normal"/>
    <w:rsid w:val="00777AFE"/>
    <w:pPr>
      <w:ind w:left="566" w:hanging="283"/>
    </w:pPr>
    <w:rPr>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4EB"/>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3914EB"/>
    <w:pPr>
      <w:spacing w:before="100" w:beforeAutospacing="1" w:after="100" w:afterAutospacing="1"/>
    </w:pPr>
    <w:rPr>
      <w:lang w:val="es-ES" w:eastAsia="es-ES"/>
    </w:rPr>
  </w:style>
  <w:style w:type="paragraph" w:styleId="Textodeglobo">
    <w:name w:val="Balloon Text"/>
    <w:basedOn w:val="Normal"/>
    <w:link w:val="TextodegloboCar"/>
    <w:uiPriority w:val="99"/>
    <w:semiHidden/>
    <w:unhideWhenUsed/>
    <w:rsid w:val="00005D4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05D4C"/>
    <w:rPr>
      <w:rFonts w:ascii="Segoe UI" w:eastAsia="Times New Roman" w:hAnsi="Segoe UI" w:cs="Segoe UI"/>
      <w:sz w:val="18"/>
      <w:szCs w:val="18"/>
      <w:lang w:val="es-ES_tradnl" w:eastAsia="es-ES_tradnl"/>
    </w:rPr>
  </w:style>
  <w:style w:type="paragraph" w:styleId="Prrafodelista">
    <w:name w:val="List Paragraph"/>
    <w:basedOn w:val="Normal"/>
    <w:uiPriority w:val="34"/>
    <w:qFormat/>
    <w:rsid w:val="00316831"/>
    <w:pPr>
      <w:ind w:left="720" w:right="6"/>
      <w:contextualSpacing/>
      <w:jc w:val="both"/>
    </w:pPr>
    <w:rPr>
      <w:rFonts w:ascii="Calibri" w:eastAsia="Calibri" w:hAnsi="Calibri"/>
      <w:sz w:val="22"/>
      <w:szCs w:val="22"/>
      <w:lang w:val="es-ES" w:eastAsia="en-US"/>
    </w:rPr>
  </w:style>
  <w:style w:type="paragraph" w:styleId="Lista2">
    <w:name w:val="List 2"/>
    <w:basedOn w:val="Normal"/>
    <w:rsid w:val="00777AFE"/>
    <w:pPr>
      <w:ind w:left="566" w:hanging="283"/>
    </w:pPr>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41540-AC87-4AF7-A2B2-95482EF43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6</Pages>
  <Words>1221</Words>
  <Characters>6718</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Estudiantes</dc:creator>
  <cp:lastModifiedBy>Ana Rosa</cp:lastModifiedBy>
  <cp:revision>7</cp:revision>
  <cp:lastPrinted>2018-03-13T13:30:00Z</cp:lastPrinted>
  <dcterms:created xsi:type="dcterms:W3CDTF">2018-04-02T01:58:00Z</dcterms:created>
  <dcterms:modified xsi:type="dcterms:W3CDTF">2018-04-04T03:00:00Z</dcterms:modified>
</cp:coreProperties>
</file>