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ESTRATEGIA DE RECUPERACION GESTION DE LA CALIDAD</w:t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Semana 7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Unidad 2. Enfoque de procesos y documentación. (16 h)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Objetivos: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Profundizar en el estudio de la documentación necesaria para la implementación de un Sistema de Gestión de Calidad (ISO 10013) </w:t>
      </w:r>
      <w:r>
        <w:rPr>
          <w:rFonts w:cs="Arial" w:ascii="Arial" w:hAnsi="Arial"/>
        </w:rPr>
        <w:t>en el sector salud.</w:t>
      </w:r>
    </w:p>
    <w:p>
      <w:pPr>
        <w:pStyle w:val="Normal"/>
        <w:rPr>
          <w:b/>
          <w:b/>
        </w:rPr>
      </w:pPr>
      <w:r>
        <w:rPr>
          <w:b/>
        </w:rPr>
        <w:t>Contenidos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Sistema documental y procedimientos del Sistema de Gestión de la Calidad.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Semana 8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Seminario resumen de la Unidad 2. Presentación y análisis de un trabajo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Semana 9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Unidad 3.Auditorias de Calidad y Certificación de SGC.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Objetivos: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Profundizar en el estudio de auditorías de calidad.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Valorar los procesos de certificación de los Sistemas de Gestión de Calidad y acreditación de competencias técnicas.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Analizar las competencias de los auditores en el desarrollo de las auditorias internas o externas para la certificación o acreditación en salud.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Profundizar en el estudio de las no conformidades, determinando las acciones correctivas y acciones preventivas en los Sistemas de Gestión de la Calidad.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Contenido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Auditorias de Calidad. Términos y   definiciones. Interna y externa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Hallazgos de la  auditoria y no conformidades, acciones correctivas y acciones preventivas.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Bibliografía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  ISO 10013, ISO/TR 10013: 2005, ISO  19011 2002-10-07, 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</w:rPr>
        <w:t>Norma Francesa FD x 50-176, Libro de Texto en formato digital: Beltrán Sanz</w:t>
      </w:r>
      <w:r>
        <w:rPr>
          <w:rFonts w:cs="Arial" w:ascii="Arial" w:hAnsi="Arial"/>
          <w:lang w:val="en-US"/>
        </w:rPr>
        <w:t xml:space="preserve"> J, Carmona Calvo M.A, Carrasco Pérez  R y otros. Guía para una gestión basada en proceso. Instituto Andaluz de Tecnología. ISBN – 84-923464-7-7, Deposito legal. BI- 2935-02. España. Norma Francesa FD x 50-176 junio 2006, DG-01 Servicios médicos de laboratorios, D-10 Re calibración.</w:t>
      </w:r>
    </w:p>
    <w:p>
      <w:pPr>
        <w:pStyle w:val="Normal"/>
        <w:spacing w:lineRule="auto" w:line="360" w:before="120" w:after="160"/>
        <w:jc w:val="both"/>
        <w:rPr/>
      </w:pPr>
      <w:r>
        <w:rPr>
          <w:rFonts w:cs="Arial" w:ascii="Arial" w:hAnsi="Arial"/>
        </w:rPr>
        <w:t>ISO 9004, ISO 10014.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LibreOffice/5.1.4.2$Linux_X86_64 LibreOffice_project/10m0$Build-2</Application>
  <Pages>2</Pages>
  <Words>247</Words>
  <Characters>1358</Characters>
  <CharactersWithSpaces>1604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2020-03-24T15:06:00Z</dcterms:created>
  <dc:creator>Yainet Smith Palacios</dc:creator>
  <dc:description/>
  <dc:language>es-CU</dc:language>
  <cp:lastModifiedBy/>
  <dcterms:modified xsi:type="dcterms:W3CDTF">2020-03-24T23:49:50Z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