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spacing w:lineRule="auto" w:line="360"/>
        <w:rPr/>
      </w:pPr>
      <w:r>
        <w:rPr>
          <w:b w:val="false"/>
          <w:bCs w:val="false"/>
        </w:rPr>
        <w:t xml:space="preserve">En el </w:t>
      </w:r>
      <w:r>
        <w:rPr>
          <w:b w:val="false"/>
          <w:bCs w:val="false"/>
        </w:rPr>
        <w:t xml:space="preserve">archivo </w:t>
      </w:r>
      <w:r>
        <w:rPr>
          <w:b/>
          <w:bCs/>
        </w:rPr>
        <w:t xml:space="preserve">ácido úrico.sav </w:t>
      </w:r>
      <w:r>
        <w:rPr>
          <w:b w:val="false"/>
          <w:bCs w:val="false"/>
        </w:rPr>
        <w:t>se</w:t>
      </w:r>
      <w:r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b w:val="false"/>
          <w:bCs w:val="false"/>
        </w:rPr>
        <w:t xml:space="preserve">le recogieron </w:t>
      </w:r>
      <w:r>
        <w:rPr>
          <w:b w:val="false"/>
          <w:bCs w:val="false"/>
        </w:rPr>
        <w:t xml:space="preserve">datos </w:t>
      </w:r>
      <w:r>
        <w:rPr>
          <w:b w:val="false"/>
          <w:bCs w:val="false"/>
        </w:rPr>
        <w:t xml:space="preserve">a un grupo de pacientes </w:t>
      </w:r>
      <w:r>
        <w:rPr>
          <w:b w:val="false"/>
          <w:bCs w:val="false"/>
        </w:rPr>
        <w:t xml:space="preserve">diagnosticados de </w:t>
      </w:r>
      <w:r>
        <w:rPr>
          <w:rStyle w:val="Muydestacado"/>
          <w:b w:val="false"/>
          <w:bCs w:val="false"/>
        </w:rPr>
        <w:t>hiperuricemia</w:t>
      </w:r>
      <w:r>
        <w:rPr>
          <w:b w:val="false"/>
          <w:bCs w:val="false"/>
        </w:rPr>
        <w:t xml:space="preserve"> que asistieron a la consulta </w:t>
      </w:r>
      <w:r>
        <w:rPr>
          <w:b w:val="false"/>
          <w:bCs w:val="false"/>
        </w:rPr>
        <w:t xml:space="preserve">de reumatología del hospital Salvador Allende </w:t>
      </w:r>
      <w:r>
        <w:rPr>
          <w:b w:val="false"/>
          <w:bCs w:val="false"/>
        </w:rPr>
        <w:t xml:space="preserve">(ácido úrico alto),  y se desea resumir la información recogida con </w:t>
      </w:r>
      <w:r>
        <w:rPr>
          <w:b w:val="false"/>
          <w:bCs w:val="false"/>
        </w:rPr>
        <w:t>las siguientes acciones:</w:t>
      </w:r>
    </w:p>
    <w:p>
      <w:pPr>
        <w:pStyle w:val="Normal"/>
        <w:numPr>
          <w:ilvl w:val="0"/>
          <w:numId w:val="2"/>
        </w:numPr>
        <w:spacing w:lineRule="auto" w:line="360"/>
        <w:rPr/>
      </w:pPr>
      <w:r>
        <w:rPr>
          <w:b w:val="false"/>
          <w:bCs w:val="false"/>
        </w:rPr>
        <w:t xml:space="preserve">Calcule las medidas de tendencia central y de dispersión para la variable </w:t>
      </w:r>
      <w:r>
        <w:rPr>
          <w:b w:val="false"/>
          <w:bCs w:val="false"/>
        </w:rPr>
        <w:t>ácido úrico inicio (AU1)</w:t>
      </w:r>
      <w:r>
        <w:rPr>
          <w:b w:val="false"/>
          <w:bCs w:val="false"/>
        </w:rPr>
        <w:t xml:space="preserve">, copie el resultado en un documento de texto (writer) y a continuación interprete dichos resultados. </w:t>
      </w:r>
      <w:r>
        <w:rPr>
          <w:b w:val="false"/>
          <w:bCs w:val="false"/>
        </w:rPr>
        <w:t xml:space="preserve">Guarde dicho documento con el nombre </w:t>
      </w:r>
      <w:r>
        <w:rPr>
          <w:b/>
          <w:bCs/>
        </w:rPr>
        <w:t>Respuesta</w:t>
      </w:r>
      <w:r>
        <w:rPr>
          <w:b w:val="false"/>
          <w:bCs w:val="false"/>
        </w:rPr>
        <w:t xml:space="preserve"> dentro de la carpeta que tiene su nombre. </w:t>
      </w:r>
    </w:p>
    <w:p>
      <w:pPr>
        <w:pStyle w:val="Normal"/>
        <w:numPr>
          <w:ilvl w:val="0"/>
          <w:numId w:val="2"/>
        </w:numPr>
        <w:spacing w:lineRule="auto" w:line="360"/>
        <w:rPr/>
      </w:pPr>
      <w:r>
        <w:rPr>
          <w:b w:val="false"/>
          <w:bCs w:val="false"/>
        </w:rPr>
        <w:t xml:space="preserve">Obtenga las tablas de frecuencia </w:t>
      </w:r>
      <w:r>
        <w:rPr>
          <w:b w:val="false"/>
          <w:bCs w:val="false"/>
        </w:rPr>
        <w:t xml:space="preserve">de las variables hipertensión arterial (HTA) y consumo de alcohol (alcohol) cópielas en el mismo documento a continuación de la respuesta del inciso a), arregle las tablas y </w:t>
      </w:r>
      <w:r>
        <w:rPr>
          <w:b w:val="false"/>
          <w:bCs w:val="false"/>
        </w:rPr>
        <w:t>comént</w:t>
      </w:r>
      <w:r>
        <w:rPr>
          <w:b w:val="false"/>
          <w:bCs w:val="false"/>
        </w:rPr>
        <w:t>e</w:t>
      </w:r>
      <w:r>
        <w:rPr>
          <w:b w:val="false"/>
          <w:bCs w:val="false"/>
        </w:rPr>
        <w:t xml:space="preserve">las. </w:t>
      </w:r>
    </w:p>
    <w:p>
      <w:pPr>
        <w:pStyle w:val="Normal"/>
        <w:numPr>
          <w:ilvl w:val="0"/>
          <w:numId w:val="2"/>
        </w:numPr>
        <w:spacing w:lineRule="auto" w:line="360"/>
        <w:rPr/>
      </w:pPr>
      <w:r>
        <w:rPr>
          <w:b w:val="false"/>
          <w:bCs w:val="false"/>
        </w:rPr>
        <w:t>Abra una</w:t>
      </w:r>
      <w:r>
        <w:rPr>
          <w:b w:val="false"/>
          <w:bCs w:val="false"/>
        </w:rPr>
        <w:t xml:space="preserve"> hoja de cálculo (Calc </w:t>
      </w:r>
      <w:r>
        <w:rPr>
          <w:b w:val="false"/>
          <w:bCs w:val="false"/>
        </w:rPr>
        <w:t>o excel</w:t>
      </w:r>
      <w:r>
        <w:rPr>
          <w:b w:val="false"/>
          <w:bCs w:val="false"/>
        </w:rPr>
        <w:t xml:space="preserve">), </w:t>
      </w:r>
      <w:r>
        <w:rPr>
          <w:b w:val="false"/>
          <w:bCs w:val="false"/>
        </w:rPr>
        <w:t>copie en hojas diferentes cada una de las tablas del inciso anterior</w:t>
      </w:r>
      <w:r>
        <w:rPr>
          <w:b w:val="false"/>
          <w:bCs w:val="false"/>
        </w:rPr>
        <w:t xml:space="preserve"> para representar gráficamente los datos </w:t>
      </w:r>
      <w:r>
        <w:rPr>
          <w:b w:val="false"/>
          <w:bCs w:val="false"/>
        </w:rPr>
        <w:t xml:space="preserve">de las tablas. </w:t>
      </w:r>
      <w:r>
        <w:rPr>
          <w:b w:val="false"/>
          <w:bCs w:val="false"/>
        </w:rPr>
        <w:t xml:space="preserve">Construya </w:t>
      </w:r>
      <w:r>
        <w:rPr>
          <w:b w:val="false"/>
          <w:bCs w:val="false"/>
        </w:rPr>
        <w:t xml:space="preserve">un gráfico de columnas para la variable hipertensión  y para la variable alcohol un gráfico de círculo. Guarde el archivo de hoja de cálculo con el nombre </w:t>
      </w:r>
      <w:r>
        <w:rPr>
          <w:b/>
          <w:bCs/>
        </w:rPr>
        <w:t>representación</w:t>
      </w:r>
      <w:r>
        <w:rPr>
          <w:b w:val="false"/>
          <w:bCs w:val="false"/>
        </w:rPr>
        <w:t xml:space="preserve"> dentro de la carpeta que tiene su nombre. </w:t>
      </w:r>
    </w:p>
    <w:p>
      <w:pPr>
        <w:pStyle w:val="Normal"/>
        <w:spacing w:lineRule="auto" w:line="360"/>
        <w:rPr/>
      </w:pPr>
      <w:r>
        <w:rPr>
          <w:b w:val="false"/>
          <w:bCs w:val="false"/>
        </w:rPr>
        <w:t>T</w:t>
      </w:r>
      <w:r>
        <w:rPr>
          <w:b w:val="false"/>
          <w:bCs w:val="false"/>
        </w:rPr>
        <w:t xml:space="preserve">ítulo de la primera tabla: Comportamiento de la HTA en pacientes con </w:t>
      </w:r>
      <w:r>
        <w:rPr>
          <w:rStyle w:val="Muydestacado"/>
          <w:b w:val="false"/>
          <w:bCs w:val="false"/>
        </w:rPr>
        <w:t xml:space="preserve">hiperuricemia. </w:t>
      </w:r>
      <w:r>
        <w:rPr>
          <w:rStyle w:val="Muydestacado"/>
          <w:b w:val="false"/>
          <w:bCs w:val="false"/>
        </w:rPr>
        <w:t>Hospital Salvador Allende. 2017.</w:t>
      </w:r>
    </w:p>
    <w:p>
      <w:pPr>
        <w:pStyle w:val="Normal"/>
        <w:spacing w:lineRule="auto" w:line="360"/>
        <w:rPr/>
      </w:pPr>
      <w:r>
        <w:rPr>
          <w:rStyle w:val="Muydestacado"/>
          <w:b w:val="false"/>
          <w:bCs w:val="false"/>
        </w:rPr>
        <w:t xml:space="preserve">Título de la segunda tabla: </w:t>
      </w:r>
      <w:r>
        <w:rPr>
          <w:rStyle w:val="Muydestacado"/>
          <w:b w:val="false"/>
          <w:bCs w:val="false"/>
        </w:rPr>
        <w:t>Comportamiento de</w:t>
      </w:r>
      <w:r>
        <w:rPr>
          <w:rStyle w:val="Muydestacado"/>
          <w:b w:val="false"/>
          <w:bCs w:val="false"/>
        </w:rPr>
        <w:t>l consumo de alcohol e</w:t>
      </w:r>
      <w:r>
        <w:rPr>
          <w:rStyle w:val="Muydestacado"/>
          <w:b w:val="false"/>
          <w:bCs w:val="false"/>
        </w:rPr>
        <w:t xml:space="preserve">n pacientes con </w:t>
      </w:r>
      <w:r>
        <w:rPr>
          <w:rStyle w:val="Muydestacado"/>
          <w:b w:val="false"/>
          <w:bCs w:val="false"/>
        </w:rPr>
        <w:t>hiperuricemia. Hospital Salvador Allende. 2017.</w:t>
      </w:r>
    </w:p>
    <w:p>
      <w:pPr>
        <w:pStyle w:val="Normal"/>
        <w:numPr>
          <w:ilvl w:val="0"/>
          <w:numId w:val="3"/>
        </w:numPr>
        <w:spacing w:lineRule="auto" w:line="360"/>
        <w:rPr/>
      </w:pPr>
      <w:r>
        <w:rPr>
          <w:b w:val="false"/>
          <w:bCs w:val="false"/>
        </w:rPr>
        <w:t xml:space="preserve">Abra el archivo </w:t>
      </w:r>
      <w:r>
        <w:rPr>
          <w:b/>
          <w:bCs/>
        </w:rPr>
        <w:t>datos.ods</w:t>
      </w:r>
      <w:r>
        <w:rPr>
          <w:b w:val="false"/>
          <w:bCs w:val="false"/>
        </w:rPr>
        <w:t xml:space="preserve"> que copió en su carpeta observe que existe una tabla en la hoja 1 y una tabla en la hoja 2, realice en ambas hojas un gráfico adecuado para el tipo de variable que aparece en cada una.</w:t>
      </w:r>
    </w:p>
    <w:p>
      <w:pPr>
        <w:pStyle w:val="Normal"/>
        <w:spacing w:lineRule="auto" w:line="36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s-ES" w:eastAsia="zh-CN" w:bidi="hi-IN"/>
    </w:rPr>
  </w:style>
  <w:style w:type="character" w:styleId="Smbolosdenumeracin">
    <w:name w:val="Símbolos de numeración"/>
    <w:qFormat/>
    <w:rPr/>
  </w:style>
  <w:style w:type="character" w:styleId="Muydestacado">
    <w:name w:val="Muy destacado"/>
    <w:qFormat/>
    <w:rPr>
      <w:b/>
      <w:bCs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Mang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LibreOffice/6.2.4.2$Windows_X86_64 LibreOffice_project/2412653d852ce75f65fbfa83fb7e7b669a126d64</Application>
  <Pages>1</Pages>
  <Words>269</Words>
  <Characters>1376</Characters>
  <CharactersWithSpaces>1639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2020-03-17T08:19:15Z</dcterms:created>
  <dc:creator/>
  <dc:description/>
  <dc:language>es-CU</dc:language>
  <cp:lastModifiedBy/>
  <dcterms:modified xsi:type="dcterms:W3CDTF">2020-03-25T12:44:56Z</dcterms:modified>
  <cp:revision>10</cp:revision>
  <dc:subject/>
  <dc:title/>
</cp:coreProperties>
</file>