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4.jpeg" ContentType="image/jpeg"/>
  <Override PartName="/word/media/image2.png" ContentType="image/png"/>
  <Override PartName="/word/media/image3.png" ContentType="image/png"/>
  <Override PartName="/word/media/image7.png" ContentType="image/png"/>
  <Override PartName="/word/media/image5.jpeg" ContentType="image/jpeg"/>
  <Override PartName="/word/media/image6.jpeg" ContentType="image/jpeg"/>
  <Override PartName="/word/media/image8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720" w:hanging="0"/>
        <w:jc w:val="center"/>
        <w:rPr>
          <w:rFonts w:ascii="Arial;sans-serif" w:hAnsi="Arial;sans-serif"/>
          <w:b/>
          <w:b/>
          <w:bCs/>
          <w:sz w:val="28"/>
          <w:szCs w:val="28"/>
        </w:rPr>
      </w:pPr>
      <w:r>
        <w:rPr>
          <w:rFonts w:ascii="Arial;sans-serif" w:hAnsi="Arial;sans-serif"/>
          <w:b/>
          <w:bCs/>
          <w:sz w:val="28"/>
          <w:szCs w:val="28"/>
        </w:rPr>
        <w:t>PARA PIRÁMIDES</w:t>
      </w:r>
    </w:p>
    <w:p>
      <w:pPr>
        <w:pStyle w:val="Normal"/>
        <w:numPr>
          <w:ilvl w:val="0"/>
          <w:numId w:val="0"/>
        </w:numPr>
        <w:ind w:left="720" w:hanging="0"/>
        <w:rPr>
          <w:rFonts w:ascii="Arial;sans-serif" w:hAnsi="Arial;sans-serif"/>
          <w:b/>
          <w:b/>
          <w:bCs/>
        </w:rPr>
      </w:pPr>
      <w:r>
        <w:rPr>
          <w:rFonts w:ascii="Arial;sans-serif" w:hAnsi="Arial;sans-serif"/>
          <w:b/>
          <w:bCs/>
        </w:rPr>
      </w:r>
    </w:p>
    <w:p>
      <w:pPr>
        <w:pStyle w:val="Normal"/>
        <w:numPr>
          <w:ilvl w:val="0"/>
          <w:numId w:val="0"/>
        </w:numPr>
        <w:ind w:left="720" w:hanging="0"/>
        <w:rPr>
          <w:rFonts w:ascii="Arial;sans-serif" w:hAnsi="Arial;sans-serif"/>
          <w:b/>
          <w:b/>
          <w:bCs/>
        </w:rPr>
      </w:pPr>
      <w:r>
        <w:rPr>
          <w:rFonts w:ascii="Arial;sans-serif" w:hAnsi="Arial;sans-serif"/>
          <w:b/>
          <w:bCs/>
        </w:rPr>
      </w:r>
    </w:p>
    <w:p>
      <w:pPr>
        <w:pStyle w:val="Normal"/>
        <w:numPr>
          <w:ilvl w:val="0"/>
          <w:numId w:val="1"/>
        </w:numPr>
        <w:rPr>
          <w:rFonts w:ascii="Arial;sans-serif" w:hAnsi="Arial;sans-serif"/>
          <w:b/>
          <w:b/>
          <w:bCs/>
        </w:rPr>
      </w:pPr>
      <w:r>
        <w:rPr>
          <w:rFonts w:ascii="Arial;sans-serif" w:hAnsi="Arial;sans-serif"/>
          <w:b/>
          <w:bCs/>
        </w:rPr>
        <w:t>A.-</w:t>
      </w:r>
      <w:r>
        <w:rPr>
          <w:rFonts w:ascii="Arial;sans-serif" w:hAnsi="Arial;sans-serif"/>
          <w:b/>
          <w:bCs/>
        </w:rPr>
        <w:t xml:space="preserve">Construir la tabla con los encabezamientos: Grupos </w:t>
      </w:r>
      <w:r>
        <w:rPr>
          <w:rFonts w:ascii="Arial;sans-serif" w:hAnsi="Arial;sans-serif"/>
          <w:b/>
          <w:bCs/>
        </w:rPr>
        <w:t>de edades</w:t>
      </w:r>
      <w:r>
        <w:rPr>
          <w:rFonts w:ascii="Arial;sans-serif" w:hAnsi="Arial;sans-serif"/>
          <w:b/>
          <w:bCs/>
        </w:rPr>
        <w:t xml:space="preserve"> Sexo masculino; Sexo femenino. </w:t>
      </w:r>
      <w:r>
        <w:rPr>
          <w:rFonts w:ascii="Arial;sans-serif" w:hAnsi="Arial;sans-serif"/>
          <w:b/>
          <w:bCs/>
        </w:rPr>
        <w:t xml:space="preserve">(ya esto está hecho en la hoja 1 nombrada Colombia del archivo para pirámides.ods) </w:t>
      </w:r>
    </w:p>
    <w:p>
      <w:pPr>
        <w:pStyle w:val="Normal"/>
        <w:numPr>
          <w:ilvl w:val="0"/>
          <w:numId w:val="0"/>
        </w:numPr>
        <w:ind w:left="720" w:hanging="0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494665</wp:posOffset>
            </wp:positionH>
            <wp:positionV relativeFrom="paragraph">
              <wp:posOffset>142240</wp:posOffset>
            </wp:positionV>
            <wp:extent cx="5067935" cy="4857750"/>
            <wp:effectExtent l="0" t="0" r="0" b="0"/>
            <wp:wrapSquare wrapText="bothSides"/>
            <wp:docPr id="1" name="Imagen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93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numPr>
          <w:ilvl w:val="0"/>
          <w:numId w:val="0"/>
        </w:numPr>
        <w:ind w:left="720" w:hanging="0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numPr>
          <w:ilvl w:val="0"/>
          <w:numId w:val="0"/>
        </w:numPr>
        <w:ind w:left="1080" w:hanging="0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numPr>
          <w:ilvl w:val="1"/>
          <w:numId w:val="1"/>
        </w:numPr>
        <w:spacing w:before="0" w:after="120"/>
        <w:ind w:left="227" w:right="0" w:firstLine="567"/>
        <w:rPr/>
      </w:pPr>
      <w:r>
        <w:rPr>
          <w:rFonts w:ascii="Arial;sans-serif" w:hAnsi="Arial;sans-serif"/>
        </w:rPr>
        <w:t>Calcular en una columna (</w:t>
      </w:r>
      <w:r>
        <w:rPr>
          <w:rFonts w:ascii="Arial;sans-serif" w:hAnsi="Arial;sans-serif"/>
        </w:rPr>
        <w:t>a partir de la celda E2</w:t>
      </w:r>
      <w:r>
        <w:rPr>
          <w:rFonts w:ascii="Arial;sans-serif" w:hAnsi="Arial;sans-serif"/>
        </w:rPr>
        <w:t xml:space="preserve">) los datos de los hombres multiplicado por (-1).Poniendo la etiqueta correspondiente (Hombres) </w:t>
      </w:r>
      <w:r>
        <w:rPr>
          <w:rFonts w:ascii="Arial;sans-serif" w:hAnsi="Arial;sans-serif"/>
        </w:rPr>
        <w:t>en la celda E1. Observe en la barra de fórmula el cálculo realizado. Con la manija de relleno señalada en la figura siguiente con una flecha,  arrastre hasta llegar a la celda E18 obteniendo todos los cálculos para los hombres.</w:t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24765</wp:posOffset>
            </wp:positionH>
            <wp:positionV relativeFrom="paragraph">
              <wp:posOffset>-19050</wp:posOffset>
            </wp:positionV>
            <wp:extent cx="5334635" cy="4895850"/>
            <wp:effectExtent l="0" t="0" r="0" b="0"/>
            <wp:wrapSquare wrapText="largest"/>
            <wp:docPr id="2" name="Imagen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3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5358765</wp:posOffset>
                </wp:positionH>
                <wp:positionV relativeFrom="paragraph">
                  <wp:posOffset>168910</wp:posOffset>
                </wp:positionV>
                <wp:extent cx="433070" cy="13462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360" cy="1339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683" h="213">
                              <a:moveTo>
                                <a:pt x="682" y="53"/>
                              </a:moveTo>
                              <a:lnTo>
                                <a:pt x="170" y="53"/>
                              </a:lnTo>
                              <a:lnTo>
                                <a:pt x="170" y="0"/>
                              </a:lnTo>
                              <a:lnTo>
                                <a:pt x="0" y="106"/>
                              </a:lnTo>
                              <a:lnTo>
                                <a:pt x="170" y="212"/>
                              </a:lnTo>
                              <a:lnTo>
                                <a:pt x="170" y="159"/>
                              </a:lnTo>
                              <a:lnTo>
                                <a:pt x="682" y="159"/>
                              </a:lnTo>
                              <a:lnTo>
                                <a:pt x="682" y="53"/>
                              </a:lnTo>
                            </a:path>
                          </a:pathLst>
                        </a:custGeom>
                        <a:solidFill>
                          <a:srgbClr val="cfe7f5"/>
                        </a:solidFill>
                        <a:ln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66" coordsize="21600,21600" o:spt="66" adj="10800,10800" path="m,10800l@3,l@3@5l21600@5l21600@6l@3@6l@3,21600xe">
                <v:stroke joinstyle="miter"/>
                <v:formulas>
                  <v:f eqn="val 21600"/>
                  <v:f eqn="val #1"/>
                  <v:f eqn="val #0"/>
                  <v:f eqn="sum 0 @2 0"/>
                  <v:f eqn="prod 1 @1 2"/>
                  <v:f eqn="sum 10800 0 @4"/>
                  <v:f eqn="sum 10800 @4 0"/>
                  <v:f eqn="prod @5 @2 10800"/>
                  <v:f eqn="sum @3 0 @7"/>
                </v:formulas>
                <v:path gradientshapeok="t" o:connecttype="rect" textboxrect="@8,@5,21600,@6"/>
                <v:handles>
                  <v:h position="21600,@5"/>
                  <v:h position="@3,0"/>
                </v:handles>
              </v:shapetype>
              <v:shape id="shape_0" fillcolor="#cfe7f5" stroked="t" style="position:absolute;margin-left:421.95pt;margin-top:13.3pt;width:34pt;height:10.5pt" type="shapetype_66">
                <w10:wrap type="none"/>
                <v:fill o:detectmouseclick="t" color2="#30180a"/>
                <v:stroke color="gray" joinstyle="round" endcap="flat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7797165</wp:posOffset>
                </wp:positionH>
                <wp:positionV relativeFrom="paragraph">
                  <wp:posOffset>83185</wp:posOffset>
                </wp:positionV>
                <wp:extent cx="11430" cy="5588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" cy="5508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19" h="88">
                              <a:moveTo>
                                <a:pt x="18" y="21"/>
                              </a:moveTo>
                              <a:lnTo>
                                <a:pt x="4" y="21"/>
                              </a:lnTo>
                              <a:lnTo>
                                <a:pt x="4" y="0"/>
                              </a:lnTo>
                              <a:lnTo>
                                <a:pt x="0" y="43"/>
                              </a:lnTo>
                              <a:lnTo>
                                <a:pt x="4" y="87"/>
                              </a:lnTo>
                              <a:lnTo>
                                <a:pt x="4" y="66"/>
                              </a:lnTo>
                              <a:lnTo>
                                <a:pt x="18" y="66"/>
                              </a:lnTo>
                              <a:lnTo>
                                <a:pt x="18" y="21"/>
                              </a:lnTo>
                            </a:path>
                          </a:pathLst>
                        </a:custGeom>
                        <a:solidFill>
                          <a:srgbClr val="cfe7f5"/>
                        </a:solidFill>
                        <a:ln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#cfe7f5" stroked="t" style="position:absolute;margin-left:613.95pt;margin-top:6.55pt;width:0.8pt;height:4.3pt" type="shapetype_66">
                <w10:wrap type="none"/>
                <v:fill o:detectmouseclick="t" color2="#30180a"/>
                <v:stroke color="gray" joinstyle="round" endcap="flat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uerpodetexto"/>
        <w:numPr>
          <w:ilvl w:val="0"/>
          <w:numId w:val="0"/>
        </w:numPr>
        <w:ind w:left="720" w:hanging="0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numPr>
          <w:ilvl w:val="0"/>
          <w:numId w:val="0"/>
        </w:numPr>
        <w:ind w:left="720" w:hanging="0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numPr>
          <w:ilvl w:val="0"/>
          <w:numId w:val="0"/>
        </w:numPr>
        <w:ind w:left="720" w:hanging="0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numPr>
          <w:ilvl w:val="0"/>
          <w:numId w:val="0"/>
        </w:numPr>
        <w:ind w:left="720" w:hanging="0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numPr>
          <w:ilvl w:val="0"/>
          <w:numId w:val="0"/>
        </w:numPr>
        <w:ind w:left="720" w:hanging="0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numPr>
          <w:ilvl w:val="0"/>
          <w:numId w:val="1"/>
        </w:numPr>
        <w:rPr/>
      </w:pPr>
      <w:r>
        <w:rPr>
          <w:rFonts w:ascii="Arial;sans-serif" w:hAnsi="Arial;sans-serif"/>
        </w:rPr>
        <w:t xml:space="preserve">Seleccionar el conjunto de los datos correspondientes a: mujeres, hombres (el que está multiplicado por  (-1)) y grupos </w:t>
      </w:r>
      <w:r>
        <w:rPr>
          <w:rFonts w:ascii="Arial;sans-serif" w:hAnsi="Arial;sans-serif"/>
        </w:rPr>
        <w:t>de edades</w:t>
      </w:r>
      <w:r>
        <w:rPr>
          <w:rFonts w:ascii="Arial;sans-serif" w:hAnsi="Arial;sans-serif"/>
        </w:rPr>
        <w:t xml:space="preserve"> por ese orden y con sus respectivas etiquetas. </w:t>
      </w:r>
      <w:r>
        <w:rPr>
          <w:rFonts w:ascii="Arial;sans-serif" w:hAnsi="Arial;sans-serif"/>
        </w:rPr>
        <w:t xml:space="preserve">(selecciona el rango de celda donde se encuentran las mujeres (C1:C18) oprimes la tecla Control la dejas oprimida y continua la selección del resto en el orden propuesto, después dejas de oprimir la tecla control y queda como se muestra en la figura siguiente: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575310</wp:posOffset>
            </wp:positionH>
            <wp:positionV relativeFrom="paragraph">
              <wp:posOffset>35560</wp:posOffset>
            </wp:positionV>
            <wp:extent cx="4771390" cy="4581525"/>
            <wp:effectExtent l="0" t="0" r="0" b="0"/>
            <wp:wrapSquare wrapText="largest"/>
            <wp:docPr id="5" name="Imagen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1390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g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1325245</wp:posOffset>
                </wp:positionH>
                <wp:positionV relativeFrom="paragraph">
                  <wp:posOffset>117475</wp:posOffset>
                </wp:positionV>
                <wp:extent cx="3456940" cy="424180"/>
                <wp:effectExtent l="0" t="0" r="0" b="0"/>
                <wp:wrapSquare wrapText="bothSides"/>
                <wp:docPr id="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60" cy="423720"/>
                        </a:xfrm>
                      </wpg:grpSpPr>
                      <wps:wsp>
                        <wps:cNvSpPr txBox="1"/>
                        <wps:spPr>
                          <a:xfrm>
                            <a:off x="1345680" y="149400"/>
                            <a:ext cx="762120" cy="17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/>
                              </w:pPr>
                              <w:r>
                                <w:rPr>
                                  <w:sz w:val="24"/>
                                </w:rPr>
                                <w:t>Selección 1</w:t>
                              </w:r>
                            </w:p>
                          </w:txbxContent>
                        </wps:txbx>
                        <wps:bodyPr wrap="square" lIns="0" rIns="0" tIns="0" bIns="0">
                          <a:spAutoFit/>
                        </wps:bodyPr>
                      </wps:wsp>
                      <wps:wsp>
                        <wps:cNvSpPr/>
                        <wps:nvSpPr>
                          <wps:cNvPr id="0" name="Rectangle 1"/>
                          <wps:cNvSpPr/>
                        </wps:nvSpPr>
                        <wps:spPr>
                          <a:xfrm>
                            <a:off x="1318320" y="149400"/>
                            <a:ext cx="953280" cy="274320"/>
                          </a:xfrm>
                          <a:prstGeom prst="rect">
                            <a:avLst/>
                          </a:prstGeom>
                          <a:solidFill>
                            <a:srgbClr val="cfe7f5"/>
                          </a:solidFill>
                          <a:ln>
                            <a:solidFill>
                              <a:srgbClr val="808080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18"/>
                                  <w:b/>
                                  <w:szCs w:val="18"/>
                                  <w:bCs/>
                                  <w:color w:val="FF3333"/>
                                </w:rPr>
                                <w:t>Primera selección</w:t>
                              </w:r>
                            </w:p>
                          </w:txbxContent>
                        </wps:txbx>
                        <wps:bodyPr lIns="0" rIns="0" tIns="0" bIns="0" anchor="ctr" anchorCtr="1">
                          <a:spAutoFit/>
                        </wps:bodyPr>
                      </wps:wsp>
                      <wps:wsp>
                        <wps:cNvSpPr/>
                        <wps:nvSpPr>
                          <wps:cNvPr id="1" name="Rectangle 2"/>
                          <wps:cNvSpPr/>
                        </wps:nvSpPr>
                        <wps:spPr>
                          <a:xfrm>
                            <a:off x="1451520" y="149400"/>
                            <a:ext cx="410040" cy="191160"/>
                          </a:xfrm>
                          <a:prstGeom prst="rect">
                            <a:avLst/>
                          </a:prstGeom>
                          <a:solidFill>
                            <a:srgbClr val="cfe7f5"/>
                          </a:solidFill>
                          <a:ln>
                            <a:solidFill>
                              <a:srgbClr val="808080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rIns="0" tIns="0" bIns="0" anchor="ctr" anchorCtr="1">
                          <a:spAutoFit/>
                        </wps:bodyPr>
                      </wps:wsp>
                      <wps:wsp>
                        <wps:cNvSpPr/>
                        <wps:nvSpPr>
                          <wps:cNvPr id="2" name="Rectangle 3"/>
                          <wps:cNvSpPr/>
                        </wps:nvSpPr>
                        <wps:spPr>
                          <a:xfrm>
                            <a:off x="3034800" y="134640"/>
                            <a:ext cx="421560" cy="200160"/>
                          </a:xfrm>
                          <a:prstGeom prst="rect">
                            <a:avLst/>
                          </a:prstGeom>
                          <a:solidFill>
                            <a:srgbClr val="cfe7f5"/>
                          </a:solidFill>
                          <a:ln>
                            <a:solidFill>
                              <a:srgbClr val="808080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rIns="0" tIns="0" bIns="0" anchor="ctr" anchorCtr="1">
                          <a:spAutoFit/>
                        </wps:bodyPr>
                      </wps:wsp>
                      <wps:wsp>
                        <wps:cNvSpPr/>
                        <wps:nvSpPr>
                          <wps:cNvPr id="3" name="Rectangle 4"/>
                          <wps:cNvSpPr/>
                        </wps:nvSpPr>
                        <wps:spPr>
                          <a:xfrm>
                            <a:off x="0" y="0"/>
                            <a:ext cx="321480" cy="221760"/>
                          </a:xfrm>
                          <a:prstGeom prst="rect">
                            <a:avLst/>
                          </a:prstGeom>
                          <a:solidFill>
                            <a:srgbClr val="cfe7f5"/>
                          </a:solidFill>
                          <a:ln>
                            <a:solidFill>
                              <a:srgbClr val="808080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rIns="0" tIns="0" bIns="0" anchor="ctr" anchorCtr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04.35pt;margin-top:9.25pt;width:272.15pt;height:33.35pt" coordorigin="2087,185" coordsize="5443,667">
                <v:shapetype id="_x005F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style="position:absolute;left:4206;top:420;width:1199;height:276" type="shapetype_202">
                  <v:textbox>
                    <w:txbxContent>
                      <w:p>
                        <w:pPr>
                          <w:bidi w:val="0"/>
                          <w:rPr/>
                        </w:pPr>
                        <w:r>
                          <w:rPr>
                            <w:sz w:val="24"/>
                          </w:rPr>
                          <w:t>Selección 1</w:t>
                        </w:r>
                      </w:p>
                    </w:txbxContent>
                  </v:textbox>
                  <w10:wrap type="square"/>
                  <v:fill o:detectmouseclick="t" on="false"/>
                  <v:stroke color="black" joinstyle="round" endcap="flat"/>
                </v:shape>
                <v:rect id="shape_0" fillcolor="#cfe7f5" stroked="t" style="position:absolute;left:4163;top:420;width:1500;height:431">
                  <v:textbox>
                    <w:txbxContent>
                      <w:p>
                        <w:pPr>
                          <w:bidi w:val="0"/>
                          <w:jc w:val="center"/>
                          <w:rPr/>
                        </w:pPr>
                        <w:r>
                          <w:rPr>
                            <w:sz w:val="18"/>
                            <w:b/>
                            <w:szCs w:val="18"/>
                            <w:bCs/>
                            <w:color w:val="FF3333"/>
                          </w:rPr>
                          <w:t>Primera selección</w:t>
                        </w:r>
                      </w:p>
                    </w:txbxContent>
                  </v:textbox>
                  <w10:wrap type="square"/>
                  <v:fill o:detectmouseclick="t" color2="#30180a"/>
                  <v:stroke color="gray" joinstyle="round" endcap="flat"/>
                </v:rect>
                <v:rect id="shape_0" fillcolor="#cfe7f5" stroked="t" style="position:absolute;left:4373;top:420;width:645;height:300">
                  <v:textbox>
                    <w:txbxContent>
                      <w:p>
                        <w:pPr>
                          <w:bidi w:val="0"/>
                          <w:jc w:val="center"/>
                          <w:rPr/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xbxContent>
                  </v:textbox>
                  <w10:wrap type="square"/>
                  <v:fill o:detectmouseclick="t" color2="#30180a"/>
                  <v:stroke color="gray" joinstyle="round" endcap="flat"/>
                </v:rect>
                <v:rect id="shape_0" fillcolor="#cfe7f5" stroked="t" style="position:absolute;left:6866;top:397;width:663;height:314">
                  <v:textbox>
                    <w:txbxContent>
                      <w:p>
                        <w:pPr>
                          <w:bidi w:val="0"/>
                          <w:jc w:val="center"/>
                          <w:rPr/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xbxContent>
                  </v:textbox>
                  <w10:wrap type="square"/>
                  <v:fill o:detectmouseclick="t" color2="#30180a"/>
                  <v:stroke color="gray" joinstyle="round" endcap="flat"/>
                </v:rect>
                <v:rect id="shape_0" fillcolor="#cfe7f5" stroked="t" style="position:absolute;left:2087;top:185;width:505;height:348">
                  <v:textbox>
                    <w:txbxContent>
                      <w:p>
                        <w:pPr>
                          <w:bidi w:val="0"/>
                          <w:jc w:val="center"/>
                          <w:rPr/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xbxContent>
                  </v:textbox>
                  <w10:wrap type="square"/>
                  <v:fill o:detectmouseclick="t" color2="#30180a"/>
                  <v:stroke color="gray" joinstyle="round" endcap="flat"/>
                </v:rect>
              </v:group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1329055</wp:posOffset>
                </wp:positionH>
                <wp:positionV relativeFrom="paragraph">
                  <wp:posOffset>160655</wp:posOffset>
                </wp:positionV>
                <wp:extent cx="22225" cy="3365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21600" cy="3312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>
                          <a:solidFill>
                            <a:srgbClr val="80808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cfe7f5" stroked="t" style="position:absolute;margin-left:104.65pt;margin-top:12.65pt;width:1.65pt;height:2.55pt">
                <w10:wrap type="none"/>
                <v:fill o:detectmouseclick="t" color2="#30180a"/>
                <v:stroke color="gray" joinstyle="round" endcap="flat"/>
              </v:rect>
            </w:pict>
          </mc:Fallback>
        </mc:AlternateContent>
      </w:r>
    </w:p>
    <w:p>
      <w:pPr>
        <w:pStyle w:val="Cuerpodetexto"/>
        <w:rPr/>
      </w:pPr>
      <w:r>
        <w:rPr/>
      </w:r>
    </w:p>
    <w:p>
      <w:pPr>
        <w:pStyle w:val="Cuerpodetexto"/>
        <w:numPr>
          <w:ilvl w:val="0"/>
          <w:numId w:val="0"/>
        </w:numPr>
        <w:ind w:left="720" w:hanging="0"/>
        <w:rPr/>
      </w:pPr>
      <w:r>
        <w:rPr/>
      </w:r>
    </w:p>
    <w:p>
      <w:pPr>
        <w:pStyle w:val="Cuerpodetexto"/>
        <w:numPr>
          <w:ilvl w:val="0"/>
          <w:numId w:val="0"/>
        </w:numPr>
        <w:ind w:left="720" w:hanging="0"/>
        <w:rPr/>
      </w:pPr>
      <w:r>
        <w:rPr/>
      </w:r>
    </w:p>
    <w:p>
      <w:pPr>
        <w:pStyle w:val="Cuerpodetexto"/>
        <w:numPr>
          <w:ilvl w:val="0"/>
          <w:numId w:val="0"/>
        </w:numPr>
        <w:ind w:left="720" w:hanging="0"/>
        <w:rPr/>
      </w:pPr>
      <w:r>
        <w:rPr/>
      </w:r>
    </w:p>
    <w:p>
      <w:pPr>
        <w:pStyle w:val="Cuerpodetexto"/>
        <w:numPr>
          <w:ilvl w:val="0"/>
          <w:numId w:val="0"/>
        </w:numPr>
        <w:ind w:left="720" w:hanging="0"/>
        <w:rPr/>
      </w:pPr>
      <w:r>
        <w:rPr/>
      </w:r>
    </w:p>
    <w:p>
      <w:pPr>
        <w:pStyle w:val="Cuerpodetexto"/>
        <w:rPr/>
      </w:pPr>
      <w:r>
        <w:rPr/>
      </w:r>
    </w:p>
    <w:p>
      <w:pPr>
        <w:pStyle w:val="Cuerpodetexto"/>
        <w:rPr/>
      </w:pPr>
      <w:r>
        <w:rPr/>
      </w:r>
    </w:p>
    <w:p>
      <w:pPr>
        <w:pStyle w:val="Cuerpodetexto"/>
        <w:rPr/>
      </w:pPr>
      <w:r>
        <w:rPr/>
      </w:r>
    </w:p>
    <w:p>
      <w:pPr>
        <w:pStyle w:val="Cuerpodetexto"/>
        <w:numPr>
          <w:ilvl w:val="0"/>
          <w:numId w:val="0"/>
        </w:numPr>
        <w:ind w:left="720" w:hanging="0"/>
        <w:rPr/>
      </w:pPr>
      <w:r>
        <w:rPr/>
      </w:r>
    </w:p>
    <w:p>
      <w:pPr>
        <w:pStyle w:val="Cuerpodetexto"/>
        <w:numPr>
          <w:ilvl w:val="0"/>
          <w:numId w:val="1"/>
        </w:numPr>
        <w:rPr/>
      </w:pPr>
      <w:r>
        <w:rPr>
          <w:rFonts w:ascii="Arial;sans-serif" w:hAnsi="Arial;sans-serif"/>
        </w:rPr>
        <w:t xml:space="preserve">Seleccionar el </w:t>
      </w:r>
      <w:r>
        <w:rPr>
          <w:rFonts w:ascii="Arial;sans-serif" w:hAnsi="Arial;sans-serif"/>
          <w:b/>
        </w:rPr>
        <w:t>Asistente para gráficos;</w:t>
      </w:r>
      <w:r>
        <w:rPr>
          <w:rFonts w:ascii="Arial;sans-serif" w:hAnsi="Arial;sans-serif"/>
        </w:rPr>
        <w:t xml:space="preserve"> </w:t>
      </w:r>
      <w:r>
        <w:rPr>
          <w:rFonts w:ascii="Arial;sans-serif" w:hAnsi="Arial;sans-serif"/>
        </w:rPr>
        <w:t xml:space="preserve">cuando se muestre el mismo </w:t>
      </w:r>
      <w:r>
        <w:rPr>
          <w:rFonts w:ascii="Arial;sans-serif" w:hAnsi="Arial;sans-serif"/>
          <w:b/>
        </w:rPr>
        <w:t>en el paso 1</w:t>
      </w:r>
      <w:r>
        <w:rPr>
          <w:rFonts w:ascii="Arial;sans-serif" w:hAnsi="Arial;sans-serif"/>
        </w:rPr>
        <w:t>, Tipo de gráfico Barras y subtipo Barras en pilas y dar clic en botón Siguiente.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-118745</wp:posOffset>
            </wp:positionH>
            <wp:positionV relativeFrom="paragraph">
              <wp:posOffset>41275</wp:posOffset>
            </wp:positionV>
            <wp:extent cx="6120130" cy="3103880"/>
            <wp:effectExtent l="0" t="0" r="0" b="0"/>
            <wp:wrapSquare wrapText="largest"/>
            <wp:docPr id="8" name="gráficos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áficos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0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uerpodetexto"/>
        <w:numPr>
          <w:ilvl w:val="0"/>
          <w:numId w:val="1"/>
        </w:numPr>
        <w:rPr/>
      </w:pPr>
      <w:r>
        <w:rPr>
          <w:rFonts w:ascii="Arial;sans-serif" w:hAnsi="Arial;sans-serif"/>
        </w:rPr>
        <w:t>De clic en el botón Siguiente. En el</w:t>
      </w:r>
      <w:r>
        <w:rPr>
          <w:rFonts w:ascii="Arial;sans-serif" w:hAnsi="Arial;sans-serif"/>
          <w:sz w:val="24"/>
        </w:rPr>
        <w:t xml:space="preserve"> paso 4 teclee en la ficha título: el título, eje de categorías </w:t>
      </w:r>
      <w:r>
        <w:rPr>
          <w:rFonts w:ascii="Arial;sans-serif" w:hAnsi="Arial;sans-serif"/>
          <w:sz w:val="24"/>
        </w:rPr>
        <w:t>X</w:t>
      </w:r>
      <w:r>
        <w:rPr>
          <w:rFonts w:ascii="Arial;sans-serif" w:hAnsi="Arial;sans-serif"/>
          <w:sz w:val="24"/>
        </w:rPr>
        <w:t xml:space="preserve"> (</w:t>
      </w:r>
      <w:r>
        <w:rPr>
          <w:rFonts w:ascii="Arial;sans-serif" w:hAnsi="Arial;sans-serif"/>
          <w:b/>
          <w:bCs/>
          <w:sz w:val="24"/>
        </w:rPr>
        <w:t xml:space="preserve">grupos </w:t>
      </w:r>
      <w:r>
        <w:rPr>
          <w:rFonts w:ascii="Arial;sans-serif" w:hAnsi="Arial;sans-serif"/>
          <w:b/>
          <w:bCs/>
          <w:sz w:val="24"/>
        </w:rPr>
        <w:t>de edades</w:t>
      </w:r>
      <w:r>
        <w:rPr>
          <w:rFonts w:ascii="Arial;sans-serif" w:hAnsi="Arial;sans-serif"/>
          <w:sz w:val="24"/>
        </w:rPr>
        <w:t xml:space="preserve">) y eje de categorías </w:t>
      </w:r>
      <w:r>
        <w:rPr>
          <w:rFonts w:ascii="Arial;sans-serif" w:hAnsi="Arial;sans-serif"/>
          <w:sz w:val="24"/>
        </w:rPr>
        <w:t>Y</w:t>
      </w:r>
      <w:r>
        <w:rPr>
          <w:rFonts w:ascii="Arial;sans-serif" w:hAnsi="Arial;sans-serif"/>
          <w:sz w:val="24"/>
        </w:rPr>
        <w:t xml:space="preserve"> (</w:t>
      </w:r>
      <w:r>
        <w:rPr>
          <w:rFonts w:ascii="Arial;sans-serif" w:hAnsi="Arial;sans-serif"/>
          <w:b/>
          <w:bCs/>
          <w:sz w:val="24"/>
        </w:rPr>
        <w:t>unidad de medida en que estén los datos</w:t>
      </w:r>
      <w:r>
        <w:rPr>
          <w:rFonts w:ascii="Arial;sans-serif" w:hAnsi="Arial;sans-serif"/>
          <w:sz w:val="24"/>
        </w:rPr>
        <w:t xml:space="preserve">). Finalizar. </w:t>
      </w:r>
    </w:p>
    <w:p>
      <w:pPr>
        <w:pStyle w:val="Cuerpodetexto"/>
        <w:rPr/>
      </w:pPr>
      <w:r>
        <w:rPr/>
        <w:drawing>
          <wp:anchor behindDoc="0" distT="0" distB="0" distL="0" distR="0" simplePos="0" locked="0" layoutInCell="1" allowOverlap="1" relativeHeight="11">
            <wp:simplePos x="0" y="0"/>
            <wp:positionH relativeFrom="column">
              <wp:posOffset>220345</wp:posOffset>
            </wp:positionH>
            <wp:positionV relativeFrom="paragraph">
              <wp:posOffset>124460</wp:posOffset>
            </wp:positionV>
            <wp:extent cx="5704840" cy="4057015"/>
            <wp:effectExtent l="0" t="0" r="0" b="0"/>
            <wp:wrapSquare wrapText="largest"/>
            <wp:docPr id="9" name="Imagen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7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4057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uerpodetexto"/>
        <w:numPr>
          <w:ilvl w:val="0"/>
          <w:numId w:val="0"/>
        </w:numPr>
        <w:ind w:left="720" w:hanging="0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numPr>
          <w:ilvl w:val="0"/>
          <w:numId w:val="1"/>
        </w:numPr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  <w:t xml:space="preserve">Unir las barras (igual que en Histograma: </w:t>
      </w:r>
      <w:r>
        <w:rPr>
          <w:rFonts w:ascii="Arial;sans-serif" w:hAnsi="Arial;sans-serif"/>
          <w:sz w:val="24"/>
        </w:rPr>
        <w:t>de clic derecho en uno de los rectángulos, estando activo el gráfico el borde gris, seleccione la opción Formato de serie de datos y el botón Opciones en la opción espaciado escribir 0% donde está 100%</w:t>
      </w:r>
      <w:r>
        <w:rPr>
          <w:rFonts w:ascii="Arial;sans-serif" w:hAnsi="Arial;sans-serif"/>
          <w:sz w:val="24"/>
        </w:rPr>
        <w:t xml:space="preserve"> ).</w:t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  <w:drawing>
          <wp:anchor behindDoc="0" distT="0" distB="0" distL="0" distR="0" simplePos="0" locked="0" layoutInCell="1" allowOverlap="1" relativeHeight="15">
            <wp:simplePos x="0" y="0"/>
            <wp:positionH relativeFrom="column">
              <wp:posOffset>1019175</wp:posOffset>
            </wp:positionH>
            <wp:positionV relativeFrom="paragraph">
              <wp:posOffset>27940</wp:posOffset>
            </wp:positionV>
            <wp:extent cx="3930015" cy="2677160"/>
            <wp:effectExtent l="0" t="0" r="0" b="0"/>
            <wp:wrapSquare wrapText="largest"/>
            <wp:docPr id="10" name="Imagen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015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numPr>
          <w:ilvl w:val="0"/>
          <w:numId w:val="1"/>
        </w:numPr>
        <w:jc w:val="both"/>
        <w:rPr/>
      </w:pPr>
      <w:r>
        <w:rPr>
          <w:rFonts w:ascii="Arial;sans-serif" w:hAnsi="Arial;sans-serif"/>
        </w:rPr>
        <w:t xml:space="preserve">En la opción </w:t>
      </w:r>
      <w:r>
        <w:rPr>
          <w:rFonts w:ascii="Arial;sans-serif" w:hAnsi="Arial;sans-serif"/>
          <w:b/>
        </w:rPr>
        <w:t>Formato de ejes …</w:t>
      </w:r>
      <w:r>
        <w:rPr>
          <w:rFonts w:ascii="Arial;sans-serif" w:hAnsi="Arial;sans-serif"/>
        </w:rPr>
        <w:t xml:space="preserve"> (al dar clic derecho sobre los datos del eje X), tome la ficha Posición y en el botón cruza otros ejes en..., y escribir en el cuadro de texto de la derecha el  mayor valor negativo del eje Y que le sigue al que está en dicho eje, </w:t>
      </w:r>
      <w:r>
        <w:rPr>
          <w:rFonts w:ascii="Arial;sans-serif" w:hAnsi="Arial;sans-serif"/>
        </w:rPr>
        <w:t>esto hace que los grupos de edades tomen la posición a la izquierda en el “eje x”</w:t>
      </w:r>
      <w:r>
        <w:rPr>
          <w:rFonts w:ascii="Arial;sans-serif" w:hAnsi="Arial;sans-serif"/>
        </w:rPr>
        <w:t>.</w:t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-186690</wp:posOffset>
            </wp:positionH>
            <wp:positionV relativeFrom="paragraph">
              <wp:posOffset>514985</wp:posOffset>
            </wp:positionV>
            <wp:extent cx="6518275" cy="4167505"/>
            <wp:effectExtent l="0" t="0" r="0" b="0"/>
            <wp:wrapSquare wrapText="largest"/>
            <wp:docPr id="11" name="Imagen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275" cy="4167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539115</wp:posOffset>
                </wp:positionH>
                <wp:positionV relativeFrom="paragraph">
                  <wp:posOffset>-50165</wp:posOffset>
                </wp:positionV>
                <wp:extent cx="165735" cy="407035"/>
                <wp:effectExtent l="0" t="0" r="0" b="0"/>
                <wp:wrapNone/>
                <wp:docPr id="12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240" cy="40644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262" h="642">
                              <a:moveTo>
                                <a:pt x="65" y="0"/>
                              </a:moveTo>
                              <a:lnTo>
                                <a:pt x="65" y="480"/>
                              </a:lnTo>
                              <a:lnTo>
                                <a:pt x="0" y="480"/>
                              </a:lnTo>
                              <a:lnTo>
                                <a:pt x="130" y="641"/>
                              </a:lnTo>
                              <a:lnTo>
                                <a:pt x="261" y="480"/>
                              </a:lnTo>
                              <a:lnTo>
                                <a:pt x="195" y="480"/>
                              </a:lnTo>
                              <a:lnTo>
                                <a:pt x="195" y="0"/>
                              </a:lnTo>
                              <a:lnTo>
                                <a:pt x="65" y="0"/>
                              </a:lnTo>
                            </a:path>
                          </a:pathLst>
                        </a:custGeom>
                        <a:solidFill>
                          <a:srgbClr val="cfe7f5"/>
                        </a:solidFill>
                        <a:ln>
                          <a:solidFill>
                            <a:srgbClr val="80808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67" coordsize="21600,21600" o:spt="67" adj="10800,10800" path="m0@3l@5@3l@5,l@6,l@6@3l21600@3l10800,21600xe">
                <v:stroke joinstyle="miter"/>
                <v:formulas>
                  <v:f eqn="val 21600"/>
                  <v:f eqn="val #1"/>
                  <v:f eqn="val #0"/>
                  <v:f eqn="sum height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@5,0,@6,@8"/>
                <v:handles>
                  <v:h position="@5,0"/>
                  <v:h position="0,@3"/>
                </v:handles>
              </v:shapetype>
              <v:shape id="shape_0" ID="Forma1" fillcolor="#cfe7f5" stroked="t" style="position:absolute;margin-left:42.45pt;margin-top:-3.95pt;width:12.95pt;height:31.95pt" type="shapetype_67">
                <w10:wrap type="none"/>
                <v:fill o:detectmouseclick="t" color2="#30180a"/>
                <v:stroke color="gray" joinstyle="round" endcap="flat"/>
              </v:shape>
            </w:pict>
          </mc:Fallback>
        </mc:AlternateContent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p>
      <w:pPr>
        <w:pStyle w:val="Cuerpodetexto"/>
        <w:numPr>
          <w:ilvl w:val="0"/>
          <w:numId w:val="1"/>
        </w:numPr>
        <w:rPr/>
      </w:pPr>
      <w:r>
        <w:rPr>
          <w:rFonts w:ascii="Arial;sans-serif" w:hAnsi="Arial;sans-serif"/>
          <w:sz w:val="24"/>
        </w:rPr>
        <w:t xml:space="preserve">En la opción </w:t>
      </w:r>
      <w:r>
        <w:rPr>
          <w:rFonts w:ascii="Arial;sans-serif" w:hAnsi="Arial;sans-serif"/>
          <w:b/>
          <w:sz w:val="24"/>
        </w:rPr>
        <w:t>Formato de ejes …</w:t>
      </w:r>
      <w:r>
        <w:rPr>
          <w:rFonts w:ascii="Arial;sans-serif" w:hAnsi="Arial;sans-serif"/>
          <w:sz w:val="24"/>
        </w:rPr>
        <w:t xml:space="preserve"> (al dar clic derecho sobre los datos del eje Y), seleccione la </w:t>
      </w:r>
      <w:r>
        <w:rPr>
          <w:rFonts w:ascii="Arial;sans-serif" w:hAnsi="Arial;sans-serif"/>
          <w:sz w:val="24"/>
        </w:rPr>
        <w:t>Ficha</w:t>
      </w:r>
      <w:r>
        <w:rPr>
          <w:rFonts w:ascii="Arial;sans-serif" w:hAnsi="Arial;sans-serif"/>
          <w:sz w:val="24"/>
        </w:rPr>
        <w:t xml:space="preserve"> </w:t>
      </w:r>
      <w:r>
        <w:rPr>
          <w:rFonts w:ascii="Arial;sans-serif" w:hAnsi="Arial;sans-serif"/>
          <w:sz w:val="24"/>
        </w:rPr>
        <w:t>N</w:t>
      </w:r>
      <w:r>
        <w:rPr>
          <w:rFonts w:ascii="Arial;sans-serif" w:hAnsi="Arial;sans-serif"/>
          <w:sz w:val="24"/>
        </w:rPr>
        <w:t>úmero</w:t>
      </w:r>
      <w:r>
        <w:rPr>
          <w:rFonts w:ascii="Arial;sans-serif" w:hAnsi="Arial;sans-serif"/>
          <w:sz w:val="24"/>
        </w:rPr>
        <w:t>s</w:t>
      </w:r>
      <w:r>
        <w:rPr>
          <w:rFonts w:ascii="Arial;sans-serif" w:hAnsi="Arial;sans-serif"/>
          <w:sz w:val="24"/>
        </w:rPr>
        <w:t xml:space="preserve">, desactive la opción Formato </w:t>
      </w:r>
      <w:r>
        <w:rPr>
          <w:rFonts w:ascii="Arial;sans-serif" w:hAnsi="Arial;sans-serif"/>
          <w:sz w:val="24"/>
        </w:rPr>
        <w:t>de origen</w:t>
      </w:r>
      <w:r>
        <w:rPr>
          <w:rFonts w:ascii="Arial;sans-serif" w:hAnsi="Arial;sans-serif"/>
          <w:sz w:val="24"/>
        </w:rPr>
        <w:t>, y en Formato baje hasta encontrar la última opción. En la ficha formato de código debe aparecer 0,00;0,00 (esta acción retira los signos menos del eje Y).</w:t>
      </w:r>
    </w:p>
    <w:p>
      <w:pPr>
        <w:pStyle w:val="Cuerpodetexto"/>
        <w:rPr>
          <w:rFonts w:ascii="Arial;sans-serif" w:hAnsi="Arial;sans-serif"/>
        </w:rPr>
      </w:pPr>
      <w:r>
        <w:rPr>
          <w:rFonts w:ascii="Arial;sans-serif" w:hAnsi="Arial;sans-serif"/>
        </w:rPr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posOffset>32385</wp:posOffset>
            </wp:positionH>
            <wp:positionV relativeFrom="paragraph">
              <wp:posOffset>535940</wp:posOffset>
            </wp:positionV>
            <wp:extent cx="5905500" cy="4524375"/>
            <wp:effectExtent l="0" t="0" r="0" b="0"/>
            <wp:wrapSquare wrapText="largest"/>
            <wp:docPr id="13" name="Imagen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n6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uerpodetexto"/>
        <w:ind w:left="720" w:right="0" w:hanging="360"/>
        <w:jc w:val="both"/>
        <w:rPr>
          <w:rFonts w:ascii="Arial;sans-serif" w:hAnsi="Arial;sans-serif"/>
        </w:rPr>
      </w:pPr>
      <w:r>
        <w:rPr>
          <w:rFonts w:ascii="Arial;sans-serif" w:hAnsi="Arial;sans-serif"/>
        </w:rPr>
        <mc:AlternateContent>
          <mc:Choice Requires="wpg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1967865</wp:posOffset>
                </wp:positionH>
                <wp:positionV relativeFrom="paragraph">
                  <wp:posOffset>11430</wp:posOffset>
                </wp:positionV>
                <wp:extent cx="2836545" cy="1784350"/>
                <wp:effectExtent l="0" t="0" r="0" b="0"/>
                <wp:wrapSquare wrapText="bothSides"/>
                <wp:docPr id="1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6080" cy="1783800"/>
                        </a:xfrm>
                      </wpg:grpSpPr>
                      <wps:wsp>
                        <wps:cNvSpPr/>
                        <wps:nvSpPr>
                          <wps:cNvPr id="5" name="Rectangle 1"/>
                          <wps:cNvSpPr/>
                        </wps:nvSpPr>
                        <wps:spPr>
                          <a:xfrm>
                            <a:off x="0" y="511200"/>
                            <a:ext cx="365760" cy="267480"/>
                          </a:xfrm>
                          <a:prstGeom prst="rect">
                            <a:avLst/>
                          </a:prstGeom>
                          <a:solidFill>
                            <a:srgbClr val="cfe7f5"/>
                          </a:solidFill>
                          <a:ln>
                            <a:solidFill>
                              <a:srgbClr val="808080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rIns="0" tIns="0" bIns="0" anchor="ctr" anchorCtr="1">
                          <a:spAutoFit/>
                        </wps:bodyPr>
                      </wps:wsp>
                      <wps:wsp>
                        <wps:cNvSpPr/>
                        <wps:nvSpPr>
                          <wps:cNvPr id="6" name="Rectangle 2"/>
                          <wps:cNvSpPr/>
                        </wps:nvSpPr>
                        <wps:spPr>
                          <a:xfrm>
                            <a:off x="276840" y="0"/>
                            <a:ext cx="365760" cy="267480"/>
                          </a:xfrm>
                          <a:prstGeom prst="rect">
                            <a:avLst/>
                          </a:prstGeom>
                          <a:solidFill>
                            <a:srgbClr val="cfe7f5"/>
                          </a:solidFill>
                          <a:ln>
                            <a:solidFill>
                              <a:srgbClr val="808080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rIns="0" tIns="0" bIns="0" anchor="ctr" anchorCtr="1">
                          <a:spAutoFit/>
                        </wps:bodyPr>
                      </wps:wsp>
                      <wps:wsp>
                        <wps:cNvSpPr/>
                        <wps:nvSpPr>
                          <wps:cNvPr id="7" name="Rectangle 3"/>
                          <wps:cNvSpPr/>
                        </wps:nvSpPr>
                        <wps:spPr>
                          <a:xfrm>
                            <a:off x="1871280" y="1515600"/>
                            <a:ext cx="964440" cy="267840"/>
                          </a:xfrm>
                          <a:prstGeom prst="rect">
                            <a:avLst/>
                          </a:prstGeom>
                          <a:solidFill>
                            <a:srgbClr val="cfe7f5"/>
                          </a:solidFill>
                          <a:ln>
                            <a:solidFill>
                              <a:srgbClr val="808080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</w:rPr>
                                <w:t>2 desactivarla</w:t>
                              </w:r>
                            </w:p>
                          </w:txbxContent>
                        </wps:txbx>
                        <wps:bodyPr lIns="0" rIns="0" tIns="0" bIns="0" anchor="ctr" anchorCtr="1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1694160" y="1598760"/>
                            <a:ext cx="67320" cy="177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8" h="282">
                                <a:moveTo>
                                  <a:pt x="0" y="281"/>
                                </a:moveTo>
                                <a:lnTo>
                                  <a:pt x="0" y="100"/>
                                </a:lnTo>
                                <a:lnTo>
                                  <a:pt x="0" y="100"/>
                                </a:lnTo>
                                <a:lnTo>
                                  <a:pt x="53" y="0"/>
                                </a:lnTo>
                                <a:lnTo>
                                  <a:pt x="107" y="100"/>
                                </a:lnTo>
                                <a:lnTo>
                                  <a:pt x="107" y="100"/>
                                </a:lnTo>
                                <a:lnTo>
                                  <a:pt x="107" y="281"/>
                                </a:lnTo>
                                <a:lnTo>
                                  <a:pt x="0" y="281"/>
                                </a:lnTo>
                              </a:path>
                            </a:pathLst>
                          </a:custGeom>
                          <a:solidFill>
                            <a:srgbClr val="cfe7f5"/>
                          </a:solidFill>
                          <a:ln>
                            <a:solidFill>
                              <a:srgbClr val="80808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4.95pt;margin-top:0.9pt;width:223.3pt;height:140.45pt" coordorigin="3099,18" coordsize="4466,2809">
                <v:rect id="shape_0" fillcolor="#cfe7f5" stroked="t" style="position:absolute;left:3099;top:823;width:575;height:420">
                  <v:textbox>
                    <w:txbxContent>
                      <w:p>
                        <w:pPr>
                          <w:bidi w:val="0"/>
                          <w:jc w:val="center"/>
                          <w:rPr/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xbxContent>
                  </v:textbox>
                  <w10:wrap type="square"/>
                  <v:fill o:detectmouseclick="t" color2="#30180a"/>
                  <v:stroke color="gray" joinstyle="round" endcap="flat"/>
                </v:rect>
                <v:rect id="shape_0" fillcolor="#cfe7f5" stroked="t" style="position:absolute;left:3535;top:18;width:575;height:420">
                  <v:textbox>
                    <w:txbxContent>
                      <w:p>
                        <w:pPr>
                          <w:bidi w:val="0"/>
                          <w:jc w:val="center"/>
                          <w:rPr/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xbxContent>
                  </v:textbox>
                  <w10:wrap type="square"/>
                  <v:fill o:detectmouseclick="t" color2="#30180a"/>
                  <v:stroke color="gray" joinstyle="round" endcap="flat"/>
                </v:rect>
                <v:rect id="shape_0" fillcolor="#cfe7f5" stroked="t" style="position:absolute;left:6046;top:2405;width:1518;height:421">
                  <v:textbox>
                    <w:txbxContent>
                      <w:p>
                        <w:pPr>
                          <w:bidi w:val="0"/>
                          <w:jc w:val="center"/>
                          <w:rPr/>
                        </w:pPr>
                        <w:r>
                          <w:rPr>
                            <w:sz w:val="24"/>
                          </w:rPr>
                          <w:t>2 desactivarla</w:t>
                        </w:r>
                      </w:p>
                    </w:txbxContent>
                  </v:textbox>
                  <w10:wrap type="square"/>
                  <v:fill o:detectmouseclick="t" color2="#30180a"/>
                  <v:stroke color="gray" joinstyle="round" endcap="flat"/>
                </v:rect>
                <v:shapetype id="shapetype_68" coordsize="21600,21600" o:spt="68" adj="10800,10800" path="m0@3l10800,l21600@3l@6@3l@6,21600l@5,21600l@5@3xe">
                  <v:stroke joinstyle="miter"/>
                  <v:formulas>
                    <v:f eqn="val 21600"/>
                    <v:f eqn="val #1"/>
                    <v:f eqn="val #0"/>
                    <v:f eqn="sum 0 @2 0"/>
                    <v:f eqn="prod 1 @1 2"/>
                    <v:f eqn="sum 10800 0 @4"/>
                    <v:f eqn="sum 10800 @4 0"/>
                    <v:f eqn="prod @5 @2 10800"/>
                    <v:f eqn="sum @3 0 @7"/>
                  </v:formulas>
                  <v:path gradientshapeok="t" o:connecttype="rect" textboxrect="@5,@8,@6,21600"/>
                  <v:handles>
                    <v:h position="@5,21600"/>
                    <v:h position="0,@3"/>
                  </v:handles>
                </v:shapetype>
                <v:shape id="shape_0" fillcolor="#cfe7f5" stroked="t" style="position:absolute;left:5767;top:2536;width:105;height:279" type="shapetype_68">
                  <w10:wrap type="none"/>
                  <v:fill o:detectmouseclick="t" color2="#30180a"/>
                  <v:stroke color="gray" joinstyle="round" endcap="flat"/>
                </v:shape>
              </v:group>
            </w:pict>
          </mc:Fallback>
        </mc:AlternateContent>
      </w:r>
    </w:p>
    <w:p>
      <w:pPr>
        <w:pStyle w:val="Cuerpodetexto"/>
        <w:ind w:left="720" w:right="0" w:hanging="360"/>
        <w:jc w:val="both"/>
        <w:rPr>
          <w:rFonts w:ascii="Arial;sans-serif" w:hAnsi="Arial;sans-serif"/>
        </w:rPr>
      </w:pPr>
      <w:r>
        <w:rPr>
          <w:rFonts w:ascii="Arial;sans-serif" w:hAnsi="Arial;sans-serif"/>
        </w:rPr>
      </w:r>
    </w:p>
    <w:p>
      <w:pPr>
        <w:pStyle w:val="Cuerpodetexto"/>
        <w:spacing w:before="0" w:after="120"/>
        <w:rPr>
          <w:rFonts w:ascii="Arial;sans-serif" w:hAnsi="Arial;sans-serif"/>
          <w:sz w:val="24"/>
        </w:rPr>
      </w:pPr>
      <w:r>
        <w:rPr>
          <w:rFonts w:ascii="Arial;sans-serif" w:hAnsi="Arial;sans-serif"/>
          <w:sz w:val="24"/>
        </w:rPr>
      </w:r>
    </w:p>
    <w:sectPr>
      <w:type w:val="nextPage"/>
      <w:pgSz w:w="11906" w:h="16838"/>
      <w:pgMar w:left="1134" w:right="1134" w:header="0" w:top="1134" w:footer="0" w:bottom="62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altName w:val="sans-serif"/>
    <w:charset w:val="00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Mangal"/>
      <w:color w:val="auto"/>
      <w:kern w:val="2"/>
      <w:sz w:val="24"/>
      <w:szCs w:val="24"/>
      <w:lang w:val="es-ES" w:eastAsia="zh-CN" w:bidi="hi-IN"/>
    </w:rPr>
  </w:style>
  <w:style w:type="character" w:styleId="Smbolosdenumeracin">
    <w:name w:val="Símbolos de numeración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Mang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98</TotalTime>
  <Application>LibreOffice/6.2.4.2$Windows_X86_64 LibreOffice_project/2412653d852ce75f65fbfa83fb7e7b669a126d64</Application>
  <Pages>6</Pages>
  <Words>408</Words>
  <CharactersWithSpaces>2268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2016-04-22T07:05:36Z</dcterms:created>
  <dc:creator/>
  <dc:description/>
  <dc:language>es-CU</dc:language>
  <cp:lastModifiedBy/>
  <cp:lastPrinted>2019-04-04T19:42:52Z</cp:lastPrinted>
  <dcterms:modified xsi:type="dcterms:W3CDTF">2019-04-04T19:43:46Z</dcterms:modified>
  <cp:revision>7</cp:revision>
  <dc:subject/>
  <dc:title/>
</cp:coreProperties>
</file>