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9" w:rsidRDefault="00BB5349" w:rsidP="00BB5349">
      <w:pPr>
        <w:rPr>
          <w:b/>
          <w:sz w:val="32"/>
          <w:szCs w:val="32"/>
        </w:rPr>
      </w:pPr>
      <w:r>
        <w:rPr>
          <w:b/>
        </w:rPr>
        <w:t xml:space="preserve">   </w:t>
      </w:r>
      <w:r w:rsidRPr="00BB5349">
        <w:rPr>
          <w:b/>
          <w:sz w:val="32"/>
          <w:szCs w:val="32"/>
        </w:rPr>
        <w:t>Asignatura: Prótesis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Bucomaxilo</w:t>
      </w:r>
      <w:r w:rsidRPr="00BB5349">
        <w:rPr>
          <w:b/>
          <w:sz w:val="32"/>
          <w:szCs w:val="32"/>
        </w:rPr>
        <w:t>Facial</w:t>
      </w:r>
      <w:proofErr w:type="spellEnd"/>
    </w:p>
    <w:p w:rsidR="00BB5349" w:rsidRDefault="00BB5349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Guía de Estudio.</w:t>
      </w:r>
    </w:p>
    <w:p w:rsidR="00CD5959" w:rsidRDefault="00CD5959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Autor. Profesor .Lic: Yusdel Crespo Frómeta</w:t>
      </w: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DD342B">
      <w:pPr>
        <w:pStyle w:val="Sangradetextonormal"/>
        <w:spacing w:before="120" w:after="120"/>
        <w:ind w:left="0"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>Relación de temas</w:t>
      </w:r>
      <w:r w:rsidRPr="00A914B7">
        <w:rPr>
          <w:rFonts w:ascii="Arial" w:hAnsi="Arial" w:cs="Arial"/>
          <w:sz w:val="24"/>
        </w:rPr>
        <w:t>:</w:t>
      </w:r>
    </w:p>
    <w:p w:rsidR="00DD342B" w:rsidRPr="00A914B7" w:rsidRDefault="00DD342B" w:rsidP="00DD342B">
      <w:pPr>
        <w:pStyle w:val="Sangradetextonormal"/>
        <w:spacing w:before="120" w:after="120"/>
        <w:ind w:left="0" w:right="-234"/>
        <w:rPr>
          <w:rFonts w:ascii="Arial" w:hAnsi="Arial" w:cs="Arial"/>
          <w:sz w:val="24"/>
        </w:rPr>
      </w:pPr>
    </w:p>
    <w:p w:rsidR="00DD342B" w:rsidRPr="00A914B7" w:rsidRDefault="00DD342B" w:rsidP="00DD342B">
      <w:pPr>
        <w:pStyle w:val="Sangradetextonormal"/>
        <w:numPr>
          <w:ilvl w:val="0"/>
          <w:numId w:val="1"/>
        </w:numPr>
        <w:spacing w:before="120" w:after="120"/>
        <w:ind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>Tema I</w:t>
      </w:r>
      <w:r w:rsidRPr="00A914B7">
        <w:rPr>
          <w:rFonts w:ascii="Arial" w:hAnsi="Arial" w:cs="Arial"/>
          <w:sz w:val="24"/>
        </w:rPr>
        <w:t xml:space="preserve">: Introducción a la especialidad. </w:t>
      </w:r>
    </w:p>
    <w:p w:rsidR="00DD342B" w:rsidRPr="00A914B7" w:rsidRDefault="00DD342B" w:rsidP="00DD342B">
      <w:pPr>
        <w:pStyle w:val="Sangradetextonormal"/>
        <w:numPr>
          <w:ilvl w:val="0"/>
          <w:numId w:val="1"/>
        </w:numPr>
        <w:spacing w:before="120" w:after="120"/>
        <w:ind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 xml:space="preserve">Tema II: </w:t>
      </w:r>
      <w:r w:rsidRPr="00A914B7">
        <w:rPr>
          <w:rFonts w:ascii="Arial" w:hAnsi="Arial" w:cs="Arial"/>
          <w:sz w:val="24"/>
        </w:rPr>
        <w:t>Principios básicos en la rehabilitación Bucomaxilofacial.</w:t>
      </w:r>
    </w:p>
    <w:p w:rsidR="00DD342B" w:rsidRPr="00A914B7" w:rsidRDefault="00DD342B" w:rsidP="00DD342B">
      <w:pPr>
        <w:pStyle w:val="Sangradetextonormal"/>
        <w:numPr>
          <w:ilvl w:val="0"/>
          <w:numId w:val="1"/>
        </w:numPr>
        <w:spacing w:before="120" w:after="120"/>
        <w:ind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 xml:space="preserve">Tema III: </w:t>
      </w:r>
      <w:r w:rsidRPr="00A914B7">
        <w:rPr>
          <w:rFonts w:ascii="Arial" w:hAnsi="Arial" w:cs="Arial"/>
          <w:sz w:val="24"/>
        </w:rPr>
        <w:t>Prótesis ocular, orbital y conformadores.</w:t>
      </w:r>
    </w:p>
    <w:p w:rsidR="00DD342B" w:rsidRPr="00A914B7" w:rsidRDefault="00DD342B" w:rsidP="00DD342B">
      <w:pPr>
        <w:pStyle w:val="Sangradetextonormal"/>
        <w:numPr>
          <w:ilvl w:val="0"/>
          <w:numId w:val="1"/>
        </w:numPr>
        <w:spacing w:before="120" w:after="120"/>
        <w:ind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 xml:space="preserve">Tema IV: </w:t>
      </w:r>
      <w:r w:rsidRPr="00A914B7">
        <w:rPr>
          <w:rFonts w:ascii="Arial" w:hAnsi="Arial" w:cs="Arial"/>
          <w:sz w:val="24"/>
        </w:rPr>
        <w:t>Prótesis facial auricular.</w:t>
      </w:r>
    </w:p>
    <w:p w:rsidR="00DD342B" w:rsidRPr="00A914B7" w:rsidRDefault="00DD342B" w:rsidP="00DD342B">
      <w:pPr>
        <w:pStyle w:val="Sangradetextonormal"/>
        <w:numPr>
          <w:ilvl w:val="0"/>
          <w:numId w:val="1"/>
        </w:numPr>
        <w:spacing w:before="120" w:after="120"/>
        <w:ind w:right="-234"/>
        <w:rPr>
          <w:rFonts w:ascii="Arial" w:hAnsi="Arial" w:cs="Arial"/>
          <w:sz w:val="24"/>
        </w:rPr>
      </w:pPr>
      <w:r w:rsidRPr="00A914B7">
        <w:rPr>
          <w:rFonts w:ascii="Arial" w:hAnsi="Arial" w:cs="Arial"/>
          <w:b/>
          <w:sz w:val="24"/>
        </w:rPr>
        <w:t xml:space="preserve">Tema V: </w:t>
      </w:r>
      <w:r w:rsidRPr="00A914B7">
        <w:rPr>
          <w:rFonts w:ascii="Arial" w:hAnsi="Arial" w:cs="Arial"/>
          <w:sz w:val="24"/>
        </w:rPr>
        <w:t>Prótesis facial nasal.</w:t>
      </w:r>
    </w:p>
    <w:p w:rsidR="00DD342B" w:rsidRPr="00DD342B" w:rsidRDefault="00DD342B" w:rsidP="00DD342B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DD342B">
        <w:rPr>
          <w:b/>
        </w:rPr>
        <w:t xml:space="preserve">Tema VI: </w:t>
      </w:r>
      <w:r w:rsidRPr="00A914B7">
        <w:t>Prótesis facial compleja</w:t>
      </w: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BB5349">
      <w:pPr>
        <w:rPr>
          <w:b/>
          <w:sz w:val="32"/>
          <w:szCs w:val="32"/>
        </w:rPr>
      </w:pPr>
    </w:p>
    <w:p w:rsidR="00DD342B" w:rsidRDefault="00DD342B" w:rsidP="00BB5349">
      <w:pPr>
        <w:rPr>
          <w:b/>
          <w:sz w:val="32"/>
          <w:szCs w:val="32"/>
        </w:rPr>
      </w:pPr>
    </w:p>
    <w:p w:rsidR="00DD342B" w:rsidRPr="00BB5349" w:rsidRDefault="00DD342B" w:rsidP="00BB5349">
      <w:pPr>
        <w:rPr>
          <w:b/>
          <w:sz w:val="32"/>
          <w:szCs w:val="32"/>
        </w:rPr>
      </w:pPr>
    </w:p>
    <w:p w:rsidR="00BB5349" w:rsidRDefault="00BB534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CD5959" w:rsidRDefault="00CD5959" w:rsidP="00BB5349">
      <w:pPr>
        <w:rPr>
          <w:b/>
        </w:rPr>
      </w:pPr>
    </w:p>
    <w:p w:rsidR="00BB5349" w:rsidRDefault="00BB5349" w:rsidP="00BB5349">
      <w:pPr>
        <w:rPr>
          <w:b/>
        </w:rPr>
      </w:pPr>
    </w:p>
    <w:p w:rsidR="00BB5349" w:rsidRDefault="00BB5349" w:rsidP="00BB5349">
      <w:pPr>
        <w:rPr>
          <w:b/>
        </w:rPr>
      </w:pPr>
    </w:p>
    <w:p w:rsidR="00BB5349" w:rsidRDefault="00BB5349" w:rsidP="00BB5349">
      <w:pPr>
        <w:rPr>
          <w:b/>
        </w:rPr>
      </w:pPr>
    </w:p>
    <w:p w:rsidR="00BB5349" w:rsidRDefault="00BB5349" w:rsidP="00BB5349">
      <w:pPr>
        <w:rPr>
          <w:b/>
        </w:rPr>
      </w:pPr>
    </w:p>
    <w:p w:rsidR="00BB5349" w:rsidRPr="00BB5349" w:rsidRDefault="00BB5349" w:rsidP="00BB5349">
      <w:pPr>
        <w:rPr>
          <w:b/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lastRenderedPageBreak/>
        <w:t xml:space="preserve">-    Explicar los factores que influyen en la interpretación y el éxito de los resultados alcanzados en una cirugía o rehabilitación protésica de la cara. 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 Mencionar las proporciones que se deben buscar en la cara para determinar proporcionalidad.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 Mencionar las características particulares de los elementos u órganos de la cara.</w:t>
      </w: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  <w:r w:rsidRPr="00BB5349">
        <w:rPr>
          <w:szCs w:val="24"/>
        </w:rPr>
        <w:t>-  Mencionar los materiales dentales de uso en prótesis Bucomaxilofacial.</w:t>
      </w: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Enumerar las características de los materiales dentales.</w:t>
      </w: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  <w:r w:rsidRPr="00BB5349">
        <w:rPr>
          <w:szCs w:val="24"/>
        </w:rPr>
        <w:t>- Enumerar los principios básicos de la rehabilitación Bucomaxilofacial.</w:t>
      </w: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Clasificar los defectos maxilofaciales.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Explicar de la placa obturatriz: qué es,  funciones generales, clasificación, medios de retención, tipos de placa obturatriz de emergencia (métodos de fabricación).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Prótesis ocular, concepto, clasificación.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Requisitos de una cubeta individual ocular.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Descripción de los pasos técnicos de la confección de una prótesis ocular individual.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Identificar los tipos de conformadores.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Clasificar la prótesis orbital.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Mencionar las funciones que tiene la prótesis nasal.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Clasificarla.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Explicar los métodos que se utilizan para obtener un patrón de cera.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Exponer las ventajas, desventajas y objetivos de las prótesis auriculares.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Describir el manejo técnico de la silicona en la construcción de las prótesis faciales flexibles.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Definir concepto de prótesis facial compleja, así como su objetivo.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>- Mencionar los medios de retención que se utilizan en estas prótesis.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 xml:space="preserve">- Definir concepto de prótesis </w:t>
      </w:r>
      <w:proofErr w:type="spellStart"/>
      <w:r w:rsidRPr="00BB5349">
        <w:rPr>
          <w:szCs w:val="24"/>
        </w:rPr>
        <w:t>endocraneal</w:t>
      </w:r>
      <w:proofErr w:type="spellEnd"/>
      <w:r w:rsidRPr="00BB5349">
        <w:rPr>
          <w:szCs w:val="24"/>
        </w:rPr>
        <w:t>, así como su objetivo.</w:t>
      </w: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  <w:r w:rsidRPr="00BB5349">
        <w:rPr>
          <w:szCs w:val="24"/>
        </w:rPr>
        <w:t xml:space="preserve">- Justificar porque las prótesis </w:t>
      </w:r>
      <w:proofErr w:type="spellStart"/>
      <w:r w:rsidRPr="00BB5349">
        <w:rPr>
          <w:szCs w:val="24"/>
        </w:rPr>
        <w:t>endocraneales</w:t>
      </w:r>
      <w:proofErr w:type="spellEnd"/>
      <w:r w:rsidRPr="00BB5349">
        <w:rPr>
          <w:szCs w:val="24"/>
        </w:rPr>
        <w:t xml:space="preserve"> se realizan con </w:t>
      </w:r>
      <w:proofErr w:type="spellStart"/>
      <w:r w:rsidRPr="00BB5349">
        <w:rPr>
          <w:szCs w:val="24"/>
        </w:rPr>
        <w:t>polimetacrilato</w:t>
      </w:r>
      <w:proofErr w:type="spellEnd"/>
      <w:r w:rsidRPr="00BB5349">
        <w:rPr>
          <w:szCs w:val="24"/>
        </w:rPr>
        <w:t xml:space="preserve"> de metilo transparente</w:t>
      </w: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  <w:r w:rsidRPr="00BB5349">
        <w:rPr>
          <w:szCs w:val="24"/>
        </w:rPr>
        <w:lastRenderedPageBreak/>
        <w:t xml:space="preserve">- Describir los pasos técnicos de confección de una prótesis  </w:t>
      </w:r>
      <w:proofErr w:type="spellStart"/>
      <w:r w:rsidRPr="00BB5349">
        <w:rPr>
          <w:szCs w:val="24"/>
        </w:rPr>
        <w:t>endocraneal</w:t>
      </w:r>
      <w:proofErr w:type="spellEnd"/>
      <w:r w:rsidRPr="00BB5349">
        <w:rPr>
          <w:szCs w:val="24"/>
        </w:rPr>
        <w:t xml:space="preserve"> de </w:t>
      </w:r>
      <w:proofErr w:type="spellStart"/>
      <w:r w:rsidRPr="00BB5349">
        <w:rPr>
          <w:szCs w:val="24"/>
        </w:rPr>
        <w:t>polimetacrilato</w:t>
      </w:r>
      <w:proofErr w:type="spellEnd"/>
      <w:r w:rsidRPr="00BB5349">
        <w:rPr>
          <w:szCs w:val="24"/>
        </w:rPr>
        <w:t xml:space="preserve"> de metilo transparente.</w:t>
      </w: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</w:p>
    <w:p w:rsid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jc w:val="center"/>
        <w:rPr>
          <w:b/>
          <w:szCs w:val="24"/>
        </w:rPr>
      </w:pPr>
      <w:r w:rsidRPr="00BB5349">
        <w:rPr>
          <w:b/>
          <w:szCs w:val="24"/>
        </w:rPr>
        <w:t>Bibliografía</w:t>
      </w:r>
    </w:p>
    <w:p w:rsidR="00BB5349" w:rsidRPr="00BB5349" w:rsidRDefault="00BB5349" w:rsidP="00BB5349">
      <w:pPr>
        <w:jc w:val="center"/>
        <w:rPr>
          <w:b/>
          <w:szCs w:val="24"/>
        </w:rPr>
      </w:pPr>
    </w:p>
    <w:p w:rsidR="00BB5349" w:rsidRPr="00BB5349" w:rsidRDefault="00BB5349" w:rsidP="00BB5349">
      <w:pPr>
        <w:rPr>
          <w:szCs w:val="24"/>
        </w:rPr>
      </w:pPr>
      <w:r w:rsidRPr="00BB5349">
        <w:rPr>
          <w:szCs w:val="24"/>
        </w:rPr>
        <w:t>-Procederes básicos de laboratorio en prótesis Bucomaxilofacial</w:t>
      </w:r>
    </w:p>
    <w:p w:rsidR="00BB5349" w:rsidRPr="00BB5349" w:rsidRDefault="00BB5349" w:rsidP="00BB5349">
      <w:pPr>
        <w:rPr>
          <w:szCs w:val="24"/>
        </w:rPr>
      </w:pPr>
    </w:p>
    <w:p w:rsidR="00BB5349" w:rsidRPr="00BB5349" w:rsidRDefault="00BB5349" w:rsidP="00BB5349">
      <w:pPr>
        <w:rPr>
          <w:szCs w:val="24"/>
        </w:rPr>
      </w:pPr>
      <w:r w:rsidRPr="00BB5349">
        <w:rPr>
          <w:szCs w:val="24"/>
        </w:rPr>
        <w:t xml:space="preserve">-Procederes básicos clínicos en prótesis </w:t>
      </w:r>
      <w:proofErr w:type="spellStart"/>
      <w:r w:rsidRPr="00BB5349">
        <w:rPr>
          <w:szCs w:val="24"/>
        </w:rPr>
        <w:t>bucomaxilofacial</w:t>
      </w:r>
      <w:proofErr w:type="spellEnd"/>
    </w:p>
    <w:p w:rsidR="00A8220C" w:rsidRPr="00BB5349" w:rsidRDefault="00A8220C">
      <w:pPr>
        <w:rPr>
          <w:szCs w:val="24"/>
        </w:rPr>
      </w:pPr>
    </w:p>
    <w:sectPr w:rsidR="00A8220C" w:rsidRPr="00BB5349" w:rsidSect="00A82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4AAB"/>
    <w:multiLevelType w:val="hybridMultilevel"/>
    <w:tmpl w:val="869C9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B5349"/>
    <w:rsid w:val="004A09D1"/>
    <w:rsid w:val="00A8220C"/>
    <w:rsid w:val="00BB5349"/>
    <w:rsid w:val="00CD5959"/>
    <w:rsid w:val="00D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49"/>
    <w:pPr>
      <w:spacing w:after="0" w:line="240" w:lineRule="auto"/>
      <w:jc w:val="both"/>
    </w:pPr>
    <w:rPr>
      <w:rFonts w:ascii="Arial" w:eastAsia="Times New Roman" w:hAnsi="Arial" w:cs="Arial"/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D342B"/>
    <w:pPr>
      <w:ind w:left="360"/>
    </w:pPr>
    <w:rPr>
      <w:rFonts w:ascii="Times New Roman" w:hAnsi="Times New Roman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D342B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D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Somato</dc:creator>
  <cp:lastModifiedBy>Somato</cp:lastModifiedBy>
  <cp:revision>4</cp:revision>
  <dcterms:created xsi:type="dcterms:W3CDTF">2020-03-27T13:03:00Z</dcterms:created>
  <dcterms:modified xsi:type="dcterms:W3CDTF">2020-03-27T13:13:00Z</dcterms:modified>
</cp:coreProperties>
</file>