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962" w:rsidRDefault="001E65BB" w:rsidP="00B465AD">
      <w:pPr>
        <w:spacing w:after="0" w:line="240" w:lineRule="auto"/>
        <w:jc w:val="both"/>
        <w:rPr>
          <w:rFonts w:ascii="Calibri" w:hAnsi="Calibri" w:cs="Calibri"/>
          <w:b/>
          <w:bCs/>
          <w:sz w:val="28"/>
          <w:szCs w:val="28"/>
          <w:lang w:val="es-ES"/>
        </w:rPr>
      </w:pPr>
      <w:r w:rsidRPr="001E65BB">
        <w:rPr>
          <w:rFonts w:ascii="Calibri" w:hAnsi="Calibri" w:cs="Calibri"/>
          <w:b/>
          <w:bCs/>
          <w:sz w:val="28"/>
          <w:szCs w:val="28"/>
          <w:lang w:val="es-ES"/>
        </w:rPr>
        <w:t xml:space="preserve">Metodología de la Investigación </w:t>
      </w:r>
    </w:p>
    <w:p w:rsidR="00933962" w:rsidRDefault="00D22297" w:rsidP="00B465AD">
      <w:pPr>
        <w:spacing w:after="0" w:line="240" w:lineRule="auto"/>
        <w:jc w:val="both"/>
        <w:rPr>
          <w:rFonts w:ascii="Calibri" w:hAnsi="Calibri" w:cs="Calibri"/>
          <w:b/>
          <w:bCs/>
          <w:sz w:val="28"/>
          <w:szCs w:val="28"/>
          <w:lang w:val="es-ES"/>
        </w:rPr>
      </w:pPr>
      <w:r>
        <w:rPr>
          <w:rFonts w:ascii="Calibri" w:hAnsi="Calibri" w:cs="Calibri"/>
          <w:b/>
          <w:bCs/>
          <w:sz w:val="28"/>
          <w:szCs w:val="28"/>
          <w:lang w:val="es-ES"/>
        </w:rPr>
        <w:t>Actividad 31-32</w:t>
      </w:r>
    </w:p>
    <w:p w:rsidR="00B465AD" w:rsidRPr="00B465AD" w:rsidRDefault="001E65BB" w:rsidP="00B465AD">
      <w:pPr>
        <w:spacing w:after="0" w:line="240" w:lineRule="auto"/>
        <w:jc w:val="both"/>
        <w:rPr>
          <w:rFonts w:ascii="Calibri" w:hAnsi="Calibri" w:cs="Calibri"/>
          <w:sz w:val="28"/>
          <w:szCs w:val="28"/>
        </w:rPr>
      </w:pPr>
      <w:r>
        <w:rPr>
          <w:rFonts w:ascii="Calibri" w:hAnsi="Calibri" w:cs="Calibri"/>
          <w:b/>
          <w:bCs/>
          <w:sz w:val="28"/>
          <w:szCs w:val="28"/>
          <w:lang w:val="es-ES"/>
        </w:rPr>
        <w:t>CTP</w:t>
      </w:r>
      <w:r w:rsidR="00B465AD">
        <w:rPr>
          <w:rFonts w:ascii="Calibri" w:hAnsi="Calibri" w:cs="Calibri"/>
          <w:b/>
          <w:bCs/>
          <w:sz w:val="28"/>
          <w:szCs w:val="28"/>
          <w:lang w:val="es-ES"/>
        </w:rPr>
        <w:t>1</w:t>
      </w:r>
    </w:p>
    <w:p w:rsidR="00B465AD" w:rsidRDefault="00B465AD" w:rsidP="00B465AD">
      <w:pPr>
        <w:spacing w:after="0" w:line="240" w:lineRule="auto"/>
        <w:jc w:val="both"/>
        <w:rPr>
          <w:rFonts w:ascii="Calibri" w:hAnsi="Calibri" w:cs="Calibri"/>
          <w:b/>
          <w:bCs/>
          <w:sz w:val="28"/>
          <w:szCs w:val="28"/>
          <w:u w:val="single"/>
          <w:lang w:val="es-ES"/>
        </w:rPr>
      </w:pPr>
    </w:p>
    <w:p w:rsidR="00B465AD" w:rsidRPr="00B465AD" w:rsidRDefault="001E65BB" w:rsidP="00B465AD">
      <w:pPr>
        <w:spacing w:after="0" w:line="240" w:lineRule="auto"/>
        <w:jc w:val="both"/>
        <w:rPr>
          <w:rFonts w:ascii="Calibri" w:hAnsi="Calibri" w:cs="Calibri"/>
          <w:sz w:val="28"/>
          <w:szCs w:val="28"/>
        </w:rPr>
      </w:pPr>
      <w:r w:rsidRPr="001E65BB">
        <w:rPr>
          <w:rFonts w:ascii="Calibri" w:hAnsi="Calibri" w:cs="Calibri"/>
          <w:b/>
          <w:bCs/>
          <w:sz w:val="28"/>
          <w:szCs w:val="28"/>
          <w:lang w:val="es-ES"/>
        </w:rPr>
        <w:t>Tema II El Método estadístico</w:t>
      </w:r>
    </w:p>
    <w:p w:rsidR="00B465AD" w:rsidRDefault="00B465AD" w:rsidP="00B465AD">
      <w:pPr>
        <w:spacing w:after="0" w:line="240" w:lineRule="auto"/>
        <w:jc w:val="both"/>
        <w:rPr>
          <w:rFonts w:ascii="Calibri" w:hAnsi="Calibri" w:cs="Calibri"/>
          <w:b/>
          <w:bCs/>
          <w:sz w:val="28"/>
          <w:szCs w:val="28"/>
          <w:u w:val="single"/>
        </w:rPr>
      </w:pPr>
    </w:p>
    <w:p w:rsidR="003D5AE2" w:rsidRDefault="00B465AD" w:rsidP="00B465AD">
      <w:pPr>
        <w:spacing w:after="0" w:line="240" w:lineRule="auto"/>
        <w:jc w:val="both"/>
        <w:rPr>
          <w:rFonts w:ascii="Calibri" w:hAnsi="Calibri" w:cs="Calibri"/>
          <w:sz w:val="28"/>
          <w:szCs w:val="28"/>
        </w:rPr>
      </w:pPr>
      <w:r w:rsidRPr="00B465AD">
        <w:rPr>
          <w:rFonts w:ascii="Calibri" w:hAnsi="Calibri" w:cs="Calibri"/>
          <w:b/>
          <w:bCs/>
          <w:sz w:val="28"/>
          <w:szCs w:val="28"/>
          <w:u w:val="single"/>
          <w:lang w:val="es-ES"/>
        </w:rPr>
        <w:t>Sumario</w:t>
      </w:r>
      <w:r w:rsidRPr="00B465AD">
        <w:rPr>
          <w:rFonts w:ascii="Calibri" w:hAnsi="Calibri" w:cs="Calibri"/>
          <w:sz w:val="28"/>
          <w:szCs w:val="28"/>
          <w:lang w:val="es-ES"/>
        </w:rPr>
        <w:t>:</w:t>
      </w:r>
      <w:r w:rsidRPr="00B465AD">
        <w:rPr>
          <w:rFonts w:ascii="Calibri" w:hAnsi="Calibri" w:cs="Calibri"/>
          <w:sz w:val="28"/>
          <w:szCs w:val="28"/>
        </w:rPr>
        <w:t xml:space="preserve"> </w:t>
      </w:r>
      <w:r w:rsidR="001E65BB" w:rsidRPr="001E65BB">
        <w:rPr>
          <w:rFonts w:ascii="Calibri" w:hAnsi="Calibri" w:cs="Calibri"/>
          <w:sz w:val="28"/>
          <w:szCs w:val="28"/>
        </w:rPr>
        <w:t>Demografía. Estadísticas de población. Su utilización en la Salud Pública. Composición de la población. Pirámides de población. Diferentes tipos. Interpretación en países con diferente grado de desarrollo. Indicadores que miden el desarrollo y crecimiento de una población</w:t>
      </w:r>
    </w:p>
    <w:p w:rsidR="00B465AD" w:rsidRPr="00B465AD" w:rsidRDefault="00B465AD" w:rsidP="00B465AD">
      <w:pPr>
        <w:spacing w:after="0" w:line="240" w:lineRule="auto"/>
        <w:jc w:val="both"/>
        <w:rPr>
          <w:rFonts w:ascii="Calibri" w:hAnsi="Calibri" w:cs="Calibri"/>
          <w:sz w:val="28"/>
          <w:szCs w:val="28"/>
        </w:rPr>
      </w:pPr>
      <w:r w:rsidRPr="00B465AD">
        <w:rPr>
          <w:rFonts w:ascii="Calibri" w:hAnsi="Calibri" w:cs="Calibri"/>
          <w:b/>
          <w:bCs/>
          <w:sz w:val="28"/>
          <w:szCs w:val="28"/>
          <w:lang w:val="es-ES"/>
        </w:rPr>
        <w:t xml:space="preserve">Bibliografía básica: </w:t>
      </w:r>
    </w:p>
    <w:p w:rsidR="00CA2F52" w:rsidRPr="00C67B32" w:rsidRDefault="00CA2F52" w:rsidP="00CA2F52">
      <w:pPr>
        <w:pStyle w:val="Prrafodelista"/>
        <w:numPr>
          <w:ilvl w:val="0"/>
          <w:numId w:val="14"/>
        </w:numPr>
        <w:rPr>
          <w:rFonts w:ascii="Calibri" w:hAnsi="Calibri" w:cs="Calibri"/>
          <w:sz w:val="28"/>
          <w:szCs w:val="28"/>
          <w:lang w:val="es-ES"/>
        </w:rPr>
      </w:pPr>
      <w:proofErr w:type="spellStart"/>
      <w:r w:rsidRPr="00C67B32">
        <w:rPr>
          <w:rFonts w:ascii="Calibri" w:hAnsi="Calibri" w:cs="Calibri"/>
          <w:sz w:val="28"/>
          <w:szCs w:val="28"/>
          <w:lang w:val="es-ES"/>
        </w:rPr>
        <w:t>Bayarre</w:t>
      </w:r>
      <w:proofErr w:type="spellEnd"/>
      <w:r w:rsidRPr="00C67B32">
        <w:rPr>
          <w:rFonts w:ascii="Calibri" w:hAnsi="Calibri" w:cs="Calibri"/>
          <w:sz w:val="28"/>
          <w:szCs w:val="28"/>
          <w:lang w:val="es-ES"/>
        </w:rPr>
        <w:t xml:space="preserve"> H, </w:t>
      </w:r>
      <w:proofErr w:type="spellStart"/>
      <w:r w:rsidRPr="00C67B32">
        <w:rPr>
          <w:rFonts w:ascii="Calibri" w:hAnsi="Calibri" w:cs="Calibri"/>
          <w:sz w:val="28"/>
          <w:szCs w:val="28"/>
          <w:lang w:val="es-ES"/>
        </w:rPr>
        <w:t>Hersford</w:t>
      </w:r>
      <w:proofErr w:type="spellEnd"/>
      <w:r w:rsidRPr="00C67B32">
        <w:rPr>
          <w:rFonts w:ascii="Calibri" w:hAnsi="Calibri" w:cs="Calibri"/>
          <w:sz w:val="28"/>
          <w:szCs w:val="28"/>
          <w:lang w:val="es-ES"/>
        </w:rPr>
        <w:t>, Oliva M. Estadística Descriptiva y Estadísticas de Salud. Editorial Ciencias Médicas, 2010.</w:t>
      </w:r>
    </w:p>
    <w:p w:rsidR="00CA2F52" w:rsidRPr="00C67B32" w:rsidRDefault="00CA2F52" w:rsidP="00CA2F52">
      <w:pPr>
        <w:numPr>
          <w:ilvl w:val="0"/>
          <w:numId w:val="14"/>
        </w:numPr>
        <w:spacing w:after="0" w:line="312" w:lineRule="auto"/>
        <w:jc w:val="both"/>
        <w:rPr>
          <w:rFonts w:ascii="Calibri" w:hAnsi="Calibri" w:cs="Calibri"/>
          <w:sz w:val="28"/>
          <w:szCs w:val="28"/>
          <w:lang w:val="es-ES"/>
        </w:rPr>
      </w:pPr>
      <w:r w:rsidRPr="00C67B32">
        <w:rPr>
          <w:rFonts w:ascii="Calibri" w:hAnsi="Calibri" w:cs="Calibri"/>
          <w:sz w:val="28"/>
          <w:szCs w:val="28"/>
          <w:lang w:val="pt-BR"/>
        </w:rPr>
        <w:t xml:space="preserve">Informática Médica </w:t>
      </w:r>
      <w:proofErr w:type="spellStart"/>
      <w:r w:rsidRPr="00C67B32">
        <w:rPr>
          <w:rFonts w:ascii="Calibri" w:hAnsi="Calibri" w:cs="Calibri"/>
          <w:sz w:val="28"/>
          <w:szCs w:val="28"/>
          <w:lang w:val="pt-BR"/>
        </w:rPr>
        <w:t>Bioestadística</w:t>
      </w:r>
      <w:proofErr w:type="spellEnd"/>
      <w:r w:rsidRPr="00C67B32">
        <w:rPr>
          <w:rFonts w:ascii="Calibri" w:hAnsi="Calibri" w:cs="Calibri"/>
          <w:sz w:val="28"/>
          <w:szCs w:val="28"/>
          <w:lang w:val="pt-BR"/>
        </w:rPr>
        <w:t xml:space="preserve"> Tomo II. </w:t>
      </w:r>
      <w:proofErr w:type="spellStart"/>
      <w:r w:rsidRPr="00C67B32">
        <w:rPr>
          <w:rFonts w:ascii="Calibri" w:hAnsi="Calibri" w:cs="Calibri"/>
          <w:sz w:val="28"/>
          <w:szCs w:val="28"/>
          <w:lang w:val="pt-BR"/>
        </w:rPr>
        <w:t>Colectivo</w:t>
      </w:r>
      <w:proofErr w:type="spellEnd"/>
      <w:r w:rsidRPr="00C67B32">
        <w:rPr>
          <w:rFonts w:ascii="Calibri" w:hAnsi="Calibri" w:cs="Calibri"/>
          <w:sz w:val="28"/>
          <w:szCs w:val="28"/>
          <w:lang w:val="pt-BR"/>
        </w:rPr>
        <w:t xml:space="preserve"> de Autores. La Habana: Editorial </w:t>
      </w:r>
      <w:proofErr w:type="spellStart"/>
      <w:r w:rsidRPr="00C67B32">
        <w:rPr>
          <w:rFonts w:ascii="Calibri" w:hAnsi="Calibri" w:cs="Calibri"/>
          <w:sz w:val="28"/>
          <w:szCs w:val="28"/>
          <w:lang w:val="pt-BR"/>
        </w:rPr>
        <w:t>Ciencias</w:t>
      </w:r>
      <w:proofErr w:type="spellEnd"/>
      <w:r w:rsidRPr="00C67B32">
        <w:rPr>
          <w:rFonts w:ascii="Calibri" w:hAnsi="Calibri" w:cs="Calibri"/>
          <w:sz w:val="28"/>
          <w:szCs w:val="28"/>
          <w:lang w:val="pt-BR"/>
        </w:rPr>
        <w:t xml:space="preserve"> Médicas, </w:t>
      </w:r>
      <w:proofErr w:type="gramStart"/>
      <w:r w:rsidRPr="00C67B32">
        <w:rPr>
          <w:rFonts w:ascii="Calibri" w:hAnsi="Calibri" w:cs="Calibri"/>
          <w:sz w:val="28"/>
          <w:szCs w:val="28"/>
          <w:lang w:val="pt-BR"/>
        </w:rPr>
        <w:t>2004</w:t>
      </w:r>
      <w:proofErr w:type="gramEnd"/>
      <w:r w:rsidRPr="00C67B32">
        <w:rPr>
          <w:rFonts w:ascii="Calibri" w:hAnsi="Calibri" w:cs="Calibri"/>
          <w:sz w:val="28"/>
          <w:szCs w:val="28"/>
          <w:lang w:val="pt-BR"/>
        </w:rPr>
        <w:t xml:space="preserve"> </w:t>
      </w:r>
    </w:p>
    <w:p w:rsidR="00B465AD" w:rsidRPr="0041739E" w:rsidRDefault="00B465AD" w:rsidP="0041739E">
      <w:pPr>
        <w:spacing w:after="0" w:line="240" w:lineRule="auto"/>
        <w:jc w:val="both"/>
        <w:rPr>
          <w:rFonts w:ascii="Calibri" w:hAnsi="Calibri" w:cs="Calibri"/>
          <w:sz w:val="28"/>
          <w:szCs w:val="28"/>
          <w:lang w:val="es-ES"/>
        </w:rPr>
      </w:pPr>
    </w:p>
    <w:p w:rsidR="00B465AD" w:rsidRPr="00B465AD" w:rsidRDefault="00B465AD" w:rsidP="00B465AD">
      <w:pPr>
        <w:spacing w:after="0" w:line="240" w:lineRule="auto"/>
        <w:jc w:val="both"/>
        <w:rPr>
          <w:rFonts w:ascii="Calibri" w:hAnsi="Calibri" w:cs="Calibri"/>
          <w:b/>
          <w:sz w:val="28"/>
          <w:szCs w:val="28"/>
        </w:rPr>
      </w:pPr>
      <w:r w:rsidRPr="00B465AD">
        <w:rPr>
          <w:rFonts w:ascii="Calibri" w:hAnsi="Calibri" w:cs="Calibri"/>
          <w:b/>
          <w:sz w:val="28"/>
          <w:szCs w:val="28"/>
        </w:rPr>
        <w:t>Objetivo:</w:t>
      </w:r>
    </w:p>
    <w:p w:rsidR="00B465AD" w:rsidRPr="00B465AD" w:rsidRDefault="00B465AD" w:rsidP="00B465AD">
      <w:pPr>
        <w:spacing w:after="0" w:line="240" w:lineRule="auto"/>
        <w:jc w:val="both"/>
        <w:rPr>
          <w:rFonts w:ascii="Calibri" w:hAnsi="Calibri" w:cs="Calibri"/>
          <w:sz w:val="28"/>
          <w:szCs w:val="28"/>
        </w:rPr>
      </w:pPr>
      <w:r w:rsidRPr="00B465AD">
        <w:rPr>
          <w:rFonts w:ascii="Calibri" w:hAnsi="Calibri" w:cs="Calibri"/>
          <w:sz w:val="28"/>
          <w:szCs w:val="28"/>
          <w:lang w:val="es-ES"/>
        </w:rPr>
        <w:t>Identificar el factor determinante que ejercen las principales variables demográficas sobre la composición de la población, de modo que puedan valorar el desarrollo socioeconómico de un país a partir de las pirámides de población y, en consecuencia, poder contribuir a la elaboración de acertadas políticas sanitarias para mejorar el nivel de salud de la población.</w:t>
      </w:r>
    </w:p>
    <w:p w:rsidR="00B465AD" w:rsidRDefault="00B465AD" w:rsidP="00B465AD">
      <w:pPr>
        <w:spacing w:after="0" w:line="240" w:lineRule="auto"/>
        <w:jc w:val="both"/>
        <w:rPr>
          <w:rFonts w:ascii="Calibri" w:hAnsi="Calibri" w:cs="Calibri"/>
          <w:sz w:val="28"/>
          <w:szCs w:val="28"/>
        </w:rPr>
      </w:pPr>
    </w:p>
    <w:p w:rsidR="00A63B2B" w:rsidRPr="00A63B2B" w:rsidRDefault="00A63B2B" w:rsidP="00A63B2B">
      <w:pPr>
        <w:spacing w:after="0" w:line="240" w:lineRule="auto"/>
        <w:jc w:val="both"/>
        <w:rPr>
          <w:rFonts w:ascii="Calibri" w:hAnsi="Calibri" w:cs="Calibri"/>
          <w:color w:val="000000"/>
          <w:sz w:val="28"/>
          <w:szCs w:val="28"/>
        </w:rPr>
      </w:pPr>
      <w:r w:rsidRPr="00A63B2B">
        <w:rPr>
          <w:rFonts w:ascii="Calibri" w:hAnsi="Calibri" w:cs="Calibri"/>
          <w:color w:val="000000"/>
          <w:sz w:val="28"/>
          <w:szCs w:val="28"/>
        </w:rPr>
        <w:t>Desde tiempos remotos ha existido interés por conocer las características de la población. En la segunda mitad del siglo XVI es que se  comienza a recoger  datos fidedignos acerca de las poblaciones cuando en las iglesias se comienzan a llevar registros de nacimientos, bautizos, etc</w:t>
      </w:r>
      <w:r>
        <w:rPr>
          <w:rFonts w:ascii="Calibri" w:hAnsi="Calibri" w:cs="Calibri"/>
          <w:color w:val="000000"/>
          <w:sz w:val="28"/>
          <w:szCs w:val="28"/>
        </w:rPr>
        <w:t>……</w:t>
      </w:r>
    </w:p>
    <w:p w:rsidR="00A63B2B" w:rsidRDefault="00A63B2B" w:rsidP="00CA2F52">
      <w:pPr>
        <w:spacing w:after="0" w:line="240" w:lineRule="auto"/>
        <w:jc w:val="both"/>
        <w:rPr>
          <w:rFonts w:ascii="Calibri" w:hAnsi="Calibri" w:cs="Calibri"/>
          <w:b/>
          <w:color w:val="000000"/>
          <w:sz w:val="28"/>
          <w:szCs w:val="28"/>
        </w:rPr>
      </w:pPr>
      <w:r>
        <w:rPr>
          <w:rFonts w:ascii="Calibri" w:hAnsi="Calibri" w:cs="Calibri"/>
          <w:color w:val="000000"/>
          <w:sz w:val="28"/>
          <w:szCs w:val="28"/>
        </w:rPr>
        <w:t xml:space="preserve">                              </w:t>
      </w:r>
    </w:p>
    <w:p w:rsidR="00B465AD" w:rsidRPr="00A63B2B" w:rsidRDefault="00A63B2B" w:rsidP="00A63B2B">
      <w:pPr>
        <w:ind w:left="180"/>
        <w:jc w:val="both"/>
        <w:rPr>
          <w:rFonts w:ascii="Calibri" w:hAnsi="Calibri" w:cs="Calibri"/>
          <w:b/>
          <w:color w:val="000000"/>
          <w:sz w:val="28"/>
          <w:szCs w:val="28"/>
        </w:rPr>
      </w:pPr>
      <w:r w:rsidRPr="00A63B2B">
        <w:rPr>
          <w:rFonts w:ascii="Calibri" w:hAnsi="Calibri" w:cs="Calibri"/>
          <w:b/>
          <w:color w:val="000000"/>
          <w:sz w:val="28"/>
          <w:szCs w:val="28"/>
        </w:rPr>
        <w:t>Demografía</w:t>
      </w:r>
    </w:p>
    <w:p w:rsidR="00A63B2B" w:rsidRPr="00A63B2B" w:rsidRDefault="00A63B2B" w:rsidP="00A63B2B">
      <w:pPr>
        <w:ind w:left="180"/>
        <w:jc w:val="both"/>
        <w:rPr>
          <w:rFonts w:ascii="Calibri" w:hAnsi="Calibri" w:cs="Calibri"/>
          <w:color w:val="000000"/>
          <w:sz w:val="28"/>
          <w:szCs w:val="28"/>
        </w:rPr>
      </w:pPr>
      <w:r w:rsidRPr="00A63B2B">
        <w:rPr>
          <w:rFonts w:ascii="Calibri" w:hAnsi="Calibri" w:cs="Calibri"/>
          <w:color w:val="000000"/>
          <w:sz w:val="28"/>
          <w:szCs w:val="28"/>
          <w:lang w:val="es-ES"/>
        </w:rPr>
        <w:t xml:space="preserve">Es la ciencia que tiene como objeto de estudio a las poblaciones humanas. Proviene del griego </w:t>
      </w:r>
    </w:p>
    <w:p w:rsidR="00A63B2B" w:rsidRPr="00A63B2B" w:rsidRDefault="00A63B2B" w:rsidP="00A63B2B">
      <w:pPr>
        <w:ind w:left="180"/>
        <w:jc w:val="both"/>
        <w:rPr>
          <w:rFonts w:ascii="Calibri" w:hAnsi="Calibri" w:cs="Calibri"/>
          <w:color w:val="000000"/>
          <w:sz w:val="28"/>
          <w:szCs w:val="28"/>
        </w:rPr>
      </w:pPr>
      <w:r>
        <w:rPr>
          <w:rFonts w:ascii="Calibri" w:hAnsi="Calibri" w:cs="Calibri"/>
          <w:color w:val="000000"/>
          <w:sz w:val="28"/>
          <w:szCs w:val="28"/>
          <w:lang w:val="es-ES"/>
        </w:rPr>
        <w:t xml:space="preserve">  </w:t>
      </w:r>
      <w:r w:rsidRPr="00A63B2B">
        <w:rPr>
          <w:rFonts w:ascii="Calibri" w:hAnsi="Calibri" w:cs="Calibri"/>
          <w:b/>
          <w:bCs/>
          <w:color w:val="000000"/>
          <w:sz w:val="28"/>
          <w:szCs w:val="28"/>
          <w:lang w:val="es-ES"/>
        </w:rPr>
        <w:t xml:space="preserve">                       ¨ DEMOS¨               ¨GRAPHIEN ¨</w:t>
      </w:r>
    </w:p>
    <w:p w:rsidR="00A63B2B" w:rsidRPr="00A63B2B" w:rsidRDefault="00A63B2B" w:rsidP="00A63B2B">
      <w:pPr>
        <w:ind w:left="180"/>
        <w:jc w:val="both"/>
        <w:rPr>
          <w:rFonts w:ascii="Calibri" w:hAnsi="Calibri" w:cs="Calibri"/>
          <w:color w:val="000000"/>
          <w:sz w:val="28"/>
          <w:szCs w:val="28"/>
        </w:rPr>
      </w:pPr>
      <w:r w:rsidRPr="00A63B2B">
        <w:rPr>
          <w:rFonts w:ascii="Calibri" w:hAnsi="Calibri" w:cs="Calibri"/>
          <w:color w:val="000000"/>
          <w:sz w:val="28"/>
          <w:szCs w:val="28"/>
          <w:lang w:val="es-ES"/>
        </w:rPr>
        <w:t xml:space="preserve">                            </w:t>
      </w:r>
      <w:r w:rsidRPr="00A63B2B">
        <w:rPr>
          <w:rFonts w:ascii="Calibri" w:hAnsi="Calibri" w:cs="Calibri"/>
          <w:color w:val="000000"/>
          <w:sz w:val="28"/>
          <w:szCs w:val="28"/>
          <w:u w:val="single"/>
          <w:lang w:val="es-ES"/>
        </w:rPr>
        <w:t>pueblo</w:t>
      </w:r>
      <w:r w:rsidRPr="00A63B2B">
        <w:rPr>
          <w:rFonts w:ascii="Calibri" w:hAnsi="Calibri" w:cs="Calibri"/>
          <w:color w:val="000000"/>
          <w:sz w:val="28"/>
          <w:szCs w:val="28"/>
          <w:lang w:val="es-ES"/>
        </w:rPr>
        <w:t xml:space="preserve">                   </w:t>
      </w:r>
      <w:r w:rsidRPr="00A63B2B">
        <w:rPr>
          <w:rFonts w:ascii="Calibri" w:hAnsi="Calibri" w:cs="Calibri"/>
          <w:color w:val="000000"/>
          <w:sz w:val="28"/>
          <w:szCs w:val="28"/>
          <w:u w:val="single"/>
          <w:lang w:val="es-ES"/>
        </w:rPr>
        <w:t>descripción</w:t>
      </w:r>
    </w:p>
    <w:p w:rsidR="00A63B2B" w:rsidRPr="00A63B2B" w:rsidRDefault="00A63B2B" w:rsidP="00A63B2B">
      <w:pPr>
        <w:ind w:left="180"/>
        <w:jc w:val="both"/>
        <w:rPr>
          <w:rFonts w:ascii="Calibri" w:hAnsi="Calibri" w:cs="Calibri"/>
          <w:color w:val="000000"/>
          <w:sz w:val="28"/>
          <w:szCs w:val="28"/>
        </w:rPr>
      </w:pPr>
      <w:r w:rsidRPr="00A63B2B">
        <w:rPr>
          <w:rFonts w:ascii="Calibri" w:hAnsi="Calibri" w:cs="Calibri"/>
          <w:color w:val="000000"/>
          <w:sz w:val="28"/>
          <w:szCs w:val="28"/>
          <w:lang w:val="es-ES"/>
        </w:rPr>
        <w:t>A la Demografía no le interesa el individuo en particular, sino el proceso de renovación de la sociedad, es decir, analiza estadísticamente los movimientos vitales de las poblaciones humanas.</w:t>
      </w:r>
    </w:p>
    <w:p w:rsidR="00B465AD" w:rsidRDefault="00B465AD" w:rsidP="00B465AD">
      <w:pPr>
        <w:spacing w:after="0" w:line="240" w:lineRule="auto"/>
        <w:jc w:val="both"/>
        <w:rPr>
          <w:rFonts w:ascii="Calibri" w:hAnsi="Calibri" w:cs="Calibri"/>
          <w:b/>
          <w:sz w:val="28"/>
          <w:szCs w:val="28"/>
        </w:rPr>
      </w:pPr>
    </w:p>
    <w:p w:rsidR="00CA2F52" w:rsidRDefault="00CA2F52" w:rsidP="00B465AD">
      <w:pPr>
        <w:spacing w:after="0" w:line="240" w:lineRule="auto"/>
        <w:jc w:val="both"/>
        <w:rPr>
          <w:rFonts w:ascii="Calibri" w:hAnsi="Calibri" w:cs="Calibri"/>
          <w:b/>
          <w:sz w:val="28"/>
          <w:szCs w:val="28"/>
        </w:rPr>
      </w:pPr>
    </w:p>
    <w:p w:rsidR="00A63B2B" w:rsidRDefault="00A63B2B" w:rsidP="00B465AD">
      <w:pPr>
        <w:spacing w:after="0" w:line="240" w:lineRule="auto"/>
        <w:jc w:val="both"/>
        <w:rPr>
          <w:rFonts w:ascii="Calibri" w:hAnsi="Calibri" w:cs="Calibri"/>
          <w:b/>
          <w:sz w:val="28"/>
          <w:szCs w:val="28"/>
        </w:rPr>
      </w:pPr>
      <w:r>
        <w:rPr>
          <w:rFonts w:ascii="Calibri" w:hAnsi="Calibri" w:cs="Calibri"/>
          <w:b/>
          <w:sz w:val="28"/>
          <w:szCs w:val="28"/>
        </w:rPr>
        <w:lastRenderedPageBreak/>
        <w:t>Estadísticas de Población</w:t>
      </w:r>
    </w:p>
    <w:p w:rsidR="00A63B2B" w:rsidRPr="00A63B2B" w:rsidRDefault="00A63B2B" w:rsidP="00A63B2B">
      <w:pPr>
        <w:spacing w:after="0" w:line="240" w:lineRule="auto"/>
        <w:jc w:val="both"/>
        <w:rPr>
          <w:rFonts w:ascii="Calibri" w:hAnsi="Calibri" w:cs="Calibri"/>
          <w:sz w:val="28"/>
          <w:szCs w:val="28"/>
        </w:rPr>
      </w:pPr>
      <w:r w:rsidRPr="00A63B2B">
        <w:rPr>
          <w:rFonts w:ascii="Calibri" w:hAnsi="Calibri" w:cs="Calibri"/>
          <w:sz w:val="28"/>
          <w:szCs w:val="28"/>
          <w:lang w:val="es-ES"/>
        </w:rPr>
        <w:t xml:space="preserve">Son aquellas que estudian la composición y principales características de las agrupaciones humanas, es decir, las estadísticas demográficas. </w:t>
      </w:r>
    </w:p>
    <w:p w:rsidR="00A63B2B" w:rsidRPr="00A63B2B" w:rsidRDefault="00A63B2B" w:rsidP="00A63B2B">
      <w:pPr>
        <w:pStyle w:val="Prrafodelista"/>
        <w:numPr>
          <w:ilvl w:val="0"/>
          <w:numId w:val="5"/>
        </w:numPr>
        <w:spacing w:after="0" w:line="240" w:lineRule="auto"/>
        <w:jc w:val="both"/>
        <w:rPr>
          <w:rFonts w:ascii="Calibri" w:hAnsi="Calibri" w:cs="Calibri"/>
          <w:b/>
          <w:sz w:val="28"/>
          <w:szCs w:val="28"/>
        </w:rPr>
      </w:pPr>
      <w:r w:rsidRPr="00A63B2B">
        <w:rPr>
          <w:rFonts w:ascii="Calibri" w:hAnsi="Calibri" w:cs="Calibri"/>
          <w:b/>
          <w:bCs/>
          <w:sz w:val="28"/>
          <w:szCs w:val="28"/>
          <w:lang w:val="es-ES"/>
        </w:rPr>
        <w:t>Fecundidad</w:t>
      </w:r>
    </w:p>
    <w:p w:rsidR="00A63B2B" w:rsidRPr="00A63B2B" w:rsidRDefault="00A63B2B" w:rsidP="00A63B2B">
      <w:pPr>
        <w:pStyle w:val="Prrafodelista"/>
        <w:numPr>
          <w:ilvl w:val="0"/>
          <w:numId w:val="5"/>
        </w:numPr>
        <w:spacing w:after="0" w:line="240" w:lineRule="auto"/>
        <w:jc w:val="both"/>
        <w:rPr>
          <w:rFonts w:ascii="Calibri" w:hAnsi="Calibri" w:cs="Calibri"/>
          <w:b/>
          <w:sz w:val="28"/>
          <w:szCs w:val="28"/>
        </w:rPr>
      </w:pPr>
      <w:r w:rsidRPr="00A63B2B">
        <w:rPr>
          <w:rFonts w:ascii="Calibri" w:hAnsi="Calibri" w:cs="Calibri"/>
          <w:b/>
          <w:bCs/>
          <w:sz w:val="28"/>
          <w:szCs w:val="28"/>
          <w:lang w:val="es-ES"/>
        </w:rPr>
        <w:t>Mortalidad</w:t>
      </w:r>
    </w:p>
    <w:p w:rsidR="00A63B2B" w:rsidRPr="00A63B2B" w:rsidRDefault="00A63B2B" w:rsidP="00A63B2B">
      <w:pPr>
        <w:pStyle w:val="Prrafodelista"/>
        <w:numPr>
          <w:ilvl w:val="0"/>
          <w:numId w:val="5"/>
        </w:numPr>
        <w:spacing w:after="0" w:line="240" w:lineRule="auto"/>
        <w:jc w:val="both"/>
        <w:rPr>
          <w:rFonts w:ascii="Calibri" w:hAnsi="Calibri" w:cs="Calibri"/>
          <w:b/>
          <w:sz w:val="28"/>
          <w:szCs w:val="28"/>
        </w:rPr>
      </w:pPr>
      <w:r w:rsidRPr="00A63B2B">
        <w:rPr>
          <w:rFonts w:ascii="Calibri" w:hAnsi="Calibri" w:cs="Calibri"/>
          <w:b/>
          <w:bCs/>
          <w:sz w:val="28"/>
          <w:szCs w:val="28"/>
          <w:lang w:val="es-ES"/>
        </w:rPr>
        <w:t>Migraciones</w:t>
      </w:r>
    </w:p>
    <w:p w:rsidR="00A63B2B" w:rsidRPr="00A63B2B" w:rsidRDefault="00A63B2B" w:rsidP="00A63B2B">
      <w:pPr>
        <w:spacing w:after="0" w:line="240" w:lineRule="auto"/>
        <w:jc w:val="both"/>
        <w:rPr>
          <w:rFonts w:ascii="Calibri" w:hAnsi="Calibri" w:cs="Calibri"/>
          <w:sz w:val="28"/>
          <w:szCs w:val="28"/>
        </w:rPr>
      </w:pPr>
      <w:r w:rsidRPr="00A63B2B">
        <w:rPr>
          <w:rFonts w:ascii="Calibri" w:hAnsi="Calibri" w:cs="Calibri"/>
          <w:sz w:val="28"/>
          <w:szCs w:val="28"/>
          <w:lang w:val="es-ES"/>
        </w:rPr>
        <w:t>Determinan los cambios de la población y constituyen las fuentes de variación de las mismas.</w:t>
      </w:r>
    </w:p>
    <w:p w:rsidR="00A63B2B" w:rsidRDefault="00A63B2B" w:rsidP="00B465AD">
      <w:pPr>
        <w:spacing w:after="0" w:line="240" w:lineRule="auto"/>
        <w:jc w:val="both"/>
        <w:rPr>
          <w:rFonts w:ascii="Calibri" w:hAnsi="Calibri" w:cs="Calibri"/>
          <w:sz w:val="28"/>
          <w:szCs w:val="28"/>
        </w:rPr>
      </w:pPr>
    </w:p>
    <w:p w:rsidR="00A63B2B" w:rsidRPr="00A63B2B" w:rsidRDefault="00A63B2B" w:rsidP="00B465AD">
      <w:pPr>
        <w:spacing w:after="0" w:line="240" w:lineRule="auto"/>
        <w:jc w:val="both"/>
        <w:rPr>
          <w:rFonts w:ascii="Calibri" w:hAnsi="Calibri" w:cs="Calibri"/>
          <w:b/>
          <w:sz w:val="28"/>
          <w:szCs w:val="28"/>
        </w:rPr>
      </w:pPr>
      <w:r w:rsidRPr="00A63B2B">
        <w:rPr>
          <w:rFonts w:ascii="Calibri" w:hAnsi="Calibri" w:cs="Calibri"/>
          <w:b/>
          <w:sz w:val="28"/>
          <w:szCs w:val="28"/>
        </w:rPr>
        <w:t>Fuentes de información demográficas</w:t>
      </w:r>
    </w:p>
    <w:p w:rsidR="00A63B2B" w:rsidRPr="00A63B2B" w:rsidRDefault="00A63B2B" w:rsidP="00A63B2B">
      <w:pPr>
        <w:spacing w:after="0" w:line="240" w:lineRule="auto"/>
        <w:jc w:val="both"/>
        <w:rPr>
          <w:rFonts w:ascii="Calibri" w:hAnsi="Calibri" w:cs="Calibri"/>
          <w:sz w:val="28"/>
          <w:szCs w:val="28"/>
        </w:rPr>
      </w:pPr>
      <w:r w:rsidRPr="00A63B2B">
        <w:rPr>
          <w:rFonts w:ascii="Calibri" w:hAnsi="Calibri" w:cs="Calibri"/>
          <w:bCs/>
          <w:sz w:val="28"/>
          <w:szCs w:val="28"/>
          <w:lang w:val="es-ES"/>
        </w:rPr>
        <w:t>El sistema de Información Estadístico de Salud Cubano</w:t>
      </w:r>
    </w:p>
    <w:p w:rsidR="00331F8E" w:rsidRPr="00331F8E" w:rsidRDefault="00331F8E" w:rsidP="00331F8E">
      <w:pPr>
        <w:spacing w:after="0" w:line="240" w:lineRule="auto"/>
        <w:jc w:val="both"/>
        <w:rPr>
          <w:rFonts w:ascii="Calibri" w:hAnsi="Calibri" w:cs="Calibri"/>
          <w:sz w:val="28"/>
          <w:szCs w:val="28"/>
        </w:rPr>
      </w:pPr>
      <w:r w:rsidRPr="00331F8E">
        <w:rPr>
          <w:rFonts w:ascii="Calibri" w:hAnsi="Calibri" w:cs="Calibri"/>
          <w:bCs/>
          <w:sz w:val="28"/>
          <w:szCs w:val="28"/>
          <w:lang w:val="es-ES"/>
        </w:rPr>
        <w:t xml:space="preserve">El registro continuo - El censo - La aplicación de encuestas por muestreo </w:t>
      </w:r>
    </w:p>
    <w:p w:rsidR="00331F8E" w:rsidRDefault="00331F8E" w:rsidP="00331F8E">
      <w:pPr>
        <w:spacing w:after="0" w:line="240" w:lineRule="auto"/>
        <w:jc w:val="both"/>
        <w:rPr>
          <w:rFonts w:ascii="Calibri" w:hAnsi="Calibri" w:cs="Calibri"/>
          <w:b/>
          <w:bCs/>
          <w:i/>
          <w:iCs/>
          <w:sz w:val="28"/>
          <w:szCs w:val="28"/>
          <w:lang w:val="es-ES"/>
        </w:rPr>
      </w:pPr>
    </w:p>
    <w:p w:rsidR="00331F8E" w:rsidRPr="00331F8E" w:rsidRDefault="00331F8E" w:rsidP="00331F8E">
      <w:pPr>
        <w:spacing w:after="0" w:line="240" w:lineRule="auto"/>
        <w:jc w:val="both"/>
        <w:rPr>
          <w:rFonts w:ascii="Calibri" w:hAnsi="Calibri" w:cs="Calibri"/>
          <w:sz w:val="28"/>
          <w:szCs w:val="28"/>
        </w:rPr>
      </w:pPr>
      <w:r w:rsidRPr="00331F8E">
        <w:rPr>
          <w:rFonts w:ascii="Calibri" w:hAnsi="Calibri" w:cs="Calibri"/>
          <w:b/>
          <w:bCs/>
          <w:iCs/>
          <w:sz w:val="28"/>
          <w:szCs w:val="28"/>
          <w:lang w:val="es-ES"/>
        </w:rPr>
        <w:t>Clasificación  de la población según las categorías de una o más variables</w:t>
      </w:r>
    </w:p>
    <w:p w:rsidR="00331F8E" w:rsidRPr="00331F8E" w:rsidRDefault="00331F8E" w:rsidP="00331F8E">
      <w:pPr>
        <w:spacing w:line="240" w:lineRule="auto"/>
        <w:rPr>
          <w:rFonts w:ascii="Calibri" w:hAnsi="Calibri" w:cs="Calibri"/>
          <w:bCs/>
          <w:sz w:val="28"/>
          <w:szCs w:val="28"/>
        </w:rPr>
      </w:pPr>
      <w:r w:rsidRPr="00331F8E">
        <w:rPr>
          <w:rFonts w:ascii="Calibri" w:hAnsi="Calibri" w:cs="Calibri"/>
          <w:bCs/>
          <w:sz w:val="28"/>
          <w:szCs w:val="28"/>
          <w:lang w:val="es-ES"/>
        </w:rPr>
        <w:t>Nivel de escolaridad</w:t>
      </w:r>
      <w:r>
        <w:rPr>
          <w:rFonts w:ascii="Calibri" w:hAnsi="Calibri" w:cs="Calibri"/>
          <w:bCs/>
          <w:sz w:val="28"/>
          <w:szCs w:val="28"/>
          <w:lang w:val="es-ES"/>
        </w:rPr>
        <w:t xml:space="preserve"> </w:t>
      </w:r>
      <w:r w:rsidRPr="00331F8E">
        <w:rPr>
          <w:rFonts w:ascii="Calibri" w:hAnsi="Calibri" w:cs="Calibri"/>
          <w:bCs/>
          <w:sz w:val="28"/>
          <w:szCs w:val="28"/>
          <w:lang w:val="es-ES"/>
        </w:rPr>
        <w:t>-</w:t>
      </w:r>
      <w:r w:rsidRPr="00331F8E">
        <w:rPr>
          <w:rFonts w:ascii="Arial Narrow" w:eastAsiaTheme="minorEastAsia" w:hAnsi="Arial Narrow"/>
          <w:bCs/>
          <w:color w:val="000000"/>
          <w:kern w:val="24"/>
          <w:sz w:val="48"/>
          <w:szCs w:val="48"/>
          <w:lang w:val="es-ES"/>
        </w:rPr>
        <w:t xml:space="preserve"> </w:t>
      </w:r>
      <w:r w:rsidRPr="00331F8E">
        <w:rPr>
          <w:rFonts w:ascii="Calibri" w:hAnsi="Calibri" w:cs="Calibri"/>
          <w:bCs/>
          <w:sz w:val="28"/>
          <w:szCs w:val="28"/>
          <w:lang w:val="es-ES"/>
        </w:rPr>
        <w:t>Zona de residencia</w:t>
      </w:r>
      <w:r>
        <w:rPr>
          <w:rFonts w:ascii="Calibri" w:hAnsi="Calibri" w:cs="Calibri"/>
          <w:bCs/>
          <w:sz w:val="28"/>
          <w:szCs w:val="28"/>
          <w:lang w:val="es-ES"/>
        </w:rPr>
        <w:t xml:space="preserve"> </w:t>
      </w:r>
      <w:r w:rsidRPr="00331F8E">
        <w:rPr>
          <w:rFonts w:ascii="Calibri" w:hAnsi="Calibri" w:cs="Calibri"/>
          <w:bCs/>
          <w:sz w:val="28"/>
          <w:szCs w:val="28"/>
          <w:lang w:val="es-ES"/>
        </w:rPr>
        <w:t>-</w:t>
      </w:r>
      <w:r w:rsidRPr="00331F8E">
        <w:rPr>
          <w:rFonts w:ascii="Arial Narrow" w:eastAsiaTheme="minorEastAsia" w:hAnsi="Arial Narrow" w:cs="Times New Roman"/>
          <w:bCs/>
          <w:color w:val="000000"/>
          <w:kern w:val="24"/>
          <w:sz w:val="48"/>
          <w:szCs w:val="48"/>
          <w:lang w:val="es-ES" w:eastAsia="es-MX"/>
        </w:rPr>
        <w:t xml:space="preserve"> </w:t>
      </w:r>
      <w:r w:rsidRPr="00331F8E">
        <w:rPr>
          <w:rFonts w:ascii="Calibri" w:hAnsi="Calibri" w:cs="Calibri"/>
          <w:bCs/>
          <w:sz w:val="28"/>
          <w:szCs w:val="28"/>
          <w:lang w:val="es-ES"/>
        </w:rPr>
        <w:t>Estado civil</w:t>
      </w:r>
    </w:p>
    <w:p w:rsidR="00331F8E" w:rsidRPr="00331F8E" w:rsidRDefault="00331F8E" w:rsidP="00331F8E">
      <w:pPr>
        <w:spacing w:after="0" w:line="240" w:lineRule="auto"/>
        <w:jc w:val="both"/>
        <w:rPr>
          <w:rFonts w:ascii="Calibri" w:hAnsi="Calibri" w:cs="Calibri"/>
          <w:sz w:val="28"/>
          <w:szCs w:val="28"/>
        </w:rPr>
      </w:pPr>
      <w:r w:rsidRPr="00331F8E">
        <w:rPr>
          <w:rFonts w:ascii="Calibri" w:hAnsi="Calibri" w:cs="Calibri"/>
          <w:b/>
          <w:bCs/>
          <w:sz w:val="28"/>
          <w:szCs w:val="28"/>
          <w:lang w:val="es-ES"/>
        </w:rPr>
        <w:t>Edad y  Sexo</w:t>
      </w:r>
      <w:r>
        <w:rPr>
          <w:rFonts w:ascii="Calibri" w:hAnsi="Calibri" w:cs="Calibri"/>
          <w:b/>
          <w:bCs/>
          <w:sz w:val="28"/>
          <w:szCs w:val="28"/>
          <w:lang w:val="es-ES"/>
        </w:rPr>
        <w:t xml:space="preserve">: </w:t>
      </w:r>
      <w:r w:rsidRPr="00331F8E">
        <w:rPr>
          <w:rFonts w:ascii="Calibri" w:hAnsi="Calibri" w:cs="Calibri"/>
          <w:sz w:val="28"/>
          <w:szCs w:val="28"/>
          <w:lang w:val="es-ES"/>
        </w:rPr>
        <w:t>(son las variables por excelencia para el estudio de los fenómenos sociodemográficos y médicos)</w:t>
      </w:r>
    </w:p>
    <w:p w:rsidR="00331F8E" w:rsidRPr="00331F8E" w:rsidRDefault="00331F8E" w:rsidP="00331F8E">
      <w:pPr>
        <w:spacing w:after="0" w:line="240" w:lineRule="auto"/>
        <w:jc w:val="both"/>
        <w:rPr>
          <w:rFonts w:ascii="Calibri" w:hAnsi="Calibri" w:cs="Calibri"/>
          <w:sz w:val="28"/>
          <w:szCs w:val="28"/>
        </w:rPr>
      </w:pPr>
    </w:p>
    <w:p w:rsidR="00331F8E" w:rsidRPr="00331F8E" w:rsidRDefault="00331F8E" w:rsidP="00331F8E">
      <w:pPr>
        <w:spacing w:after="0" w:line="240" w:lineRule="auto"/>
        <w:jc w:val="both"/>
        <w:rPr>
          <w:rFonts w:ascii="Calibri" w:hAnsi="Calibri" w:cs="Calibri"/>
          <w:b/>
          <w:sz w:val="28"/>
          <w:szCs w:val="28"/>
          <w:lang w:val="es-ES"/>
        </w:rPr>
      </w:pPr>
      <w:r w:rsidRPr="00331F8E">
        <w:rPr>
          <w:rFonts w:ascii="Calibri" w:hAnsi="Calibri" w:cs="Calibri"/>
          <w:b/>
          <w:sz w:val="28"/>
          <w:szCs w:val="28"/>
          <w:lang w:val="es-ES"/>
        </w:rPr>
        <w:t>Pirámide de Población</w:t>
      </w:r>
    </w:p>
    <w:p w:rsidR="00331F8E" w:rsidRPr="00331F8E" w:rsidRDefault="00331F8E" w:rsidP="00331F8E">
      <w:pPr>
        <w:jc w:val="both"/>
        <w:rPr>
          <w:rFonts w:ascii="Calibri" w:hAnsi="Calibri" w:cs="Calibri"/>
          <w:sz w:val="28"/>
          <w:szCs w:val="28"/>
        </w:rPr>
      </w:pPr>
      <w:r w:rsidRPr="00331F8E">
        <w:rPr>
          <w:rFonts w:ascii="Calibri" w:hAnsi="Calibri" w:cs="Calibri"/>
          <w:sz w:val="28"/>
          <w:szCs w:val="28"/>
          <w:lang w:val="es-ES"/>
        </w:rPr>
        <w:t>Forma muy ilustrativa para representar la distribución por edad y sexo de una población. Es un histograma doble invertido. Su representación gráfica, se hace en  un sistema de coordenadas rectangulares</w:t>
      </w:r>
      <w:r>
        <w:rPr>
          <w:rFonts w:ascii="Calibri" w:hAnsi="Calibri" w:cs="Calibri"/>
          <w:sz w:val="28"/>
          <w:szCs w:val="28"/>
          <w:lang w:val="es-ES"/>
        </w:rPr>
        <w:t xml:space="preserve">. </w:t>
      </w:r>
      <w:r w:rsidRPr="00331F8E">
        <w:rPr>
          <w:rFonts w:ascii="Calibri" w:hAnsi="Calibri" w:cs="Calibri"/>
          <w:sz w:val="28"/>
          <w:szCs w:val="28"/>
          <w:lang w:val="es-ES"/>
        </w:rPr>
        <w:t>El eje de las ordenadas se reserva para la edad</w:t>
      </w:r>
      <w:r>
        <w:rPr>
          <w:rFonts w:ascii="Calibri" w:hAnsi="Calibri" w:cs="Calibri"/>
          <w:sz w:val="28"/>
          <w:szCs w:val="28"/>
          <w:lang w:val="es-ES"/>
        </w:rPr>
        <w:t>, e</w:t>
      </w:r>
      <w:r w:rsidRPr="00331F8E">
        <w:rPr>
          <w:rFonts w:ascii="Calibri" w:hAnsi="Calibri" w:cs="Calibri"/>
          <w:sz w:val="28"/>
          <w:szCs w:val="28"/>
          <w:lang w:val="es-ES"/>
        </w:rPr>
        <w:t>l eje de las abscisas se reserva al sexo, se representa en forma porcentual</w:t>
      </w:r>
    </w:p>
    <w:p w:rsidR="00331F8E" w:rsidRPr="00331F8E" w:rsidRDefault="00331F8E" w:rsidP="00331F8E">
      <w:pPr>
        <w:spacing w:after="0" w:line="240" w:lineRule="auto"/>
        <w:jc w:val="both"/>
        <w:rPr>
          <w:rFonts w:ascii="Calibri" w:hAnsi="Calibri" w:cs="Calibri"/>
          <w:sz w:val="28"/>
          <w:szCs w:val="28"/>
        </w:rPr>
      </w:pPr>
      <w:r w:rsidRPr="00331F8E">
        <w:rPr>
          <w:rFonts w:ascii="Calibri" w:hAnsi="Calibri" w:cs="Calibri"/>
          <w:b/>
          <w:bCs/>
          <w:sz w:val="28"/>
          <w:szCs w:val="28"/>
        </w:rPr>
        <w:t>Observación:</w:t>
      </w:r>
    </w:p>
    <w:p w:rsidR="00AF6D4C" w:rsidRPr="00331F8E" w:rsidRDefault="00402FAA" w:rsidP="00331F8E">
      <w:pPr>
        <w:numPr>
          <w:ilvl w:val="0"/>
          <w:numId w:val="6"/>
        </w:numPr>
        <w:spacing w:after="0" w:line="240" w:lineRule="auto"/>
        <w:jc w:val="both"/>
        <w:rPr>
          <w:rFonts w:ascii="Calibri" w:hAnsi="Calibri" w:cs="Calibri"/>
          <w:sz w:val="28"/>
          <w:szCs w:val="28"/>
        </w:rPr>
      </w:pPr>
      <w:r w:rsidRPr="00331F8E">
        <w:rPr>
          <w:rFonts w:ascii="Calibri" w:hAnsi="Calibri" w:cs="Calibri"/>
          <w:b/>
          <w:bCs/>
          <w:sz w:val="28"/>
          <w:szCs w:val="28"/>
        </w:rPr>
        <w:t xml:space="preserve"> Según su configuración</w:t>
      </w:r>
    </w:p>
    <w:p w:rsidR="00AF6D4C" w:rsidRPr="00331F8E" w:rsidRDefault="00402FAA" w:rsidP="00331F8E">
      <w:pPr>
        <w:numPr>
          <w:ilvl w:val="0"/>
          <w:numId w:val="6"/>
        </w:numPr>
        <w:spacing w:after="0" w:line="240" w:lineRule="auto"/>
        <w:jc w:val="both"/>
        <w:rPr>
          <w:rFonts w:ascii="Calibri" w:hAnsi="Calibri" w:cs="Calibri"/>
          <w:sz w:val="28"/>
          <w:szCs w:val="28"/>
        </w:rPr>
      </w:pPr>
      <w:r w:rsidRPr="00331F8E">
        <w:rPr>
          <w:rFonts w:ascii="Calibri" w:hAnsi="Calibri" w:cs="Calibri"/>
          <w:b/>
          <w:bCs/>
          <w:sz w:val="28"/>
          <w:szCs w:val="28"/>
        </w:rPr>
        <w:t xml:space="preserve"> Comportamiento por sexo</w:t>
      </w:r>
    </w:p>
    <w:p w:rsidR="00AF6D4C" w:rsidRPr="00331F8E" w:rsidRDefault="00402FAA" w:rsidP="00331F8E">
      <w:pPr>
        <w:numPr>
          <w:ilvl w:val="0"/>
          <w:numId w:val="6"/>
        </w:numPr>
        <w:spacing w:after="0" w:line="240" w:lineRule="auto"/>
        <w:jc w:val="both"/>
        <w:rPr>
          <w:rFonts w:ascii="Calibri" w:hAnsi="Calibri" w:cs="Calibri"/>
          <w:sz w:val="28"/>
          <w:szCs w:val="28"/>
        </w:rPr>
      </w:pPr>
      <w:r w:rsidRPr="00331F8E">
        <w:rPr>
          <w:rFonts w:ascii="Calibri" w:hAnsi="Calibri" w:cs="Calibri"/>
          <w:b/>
          <w:bCs/>
          <w:sz w:val="28"/>
          <w:szCs w:val="28"/>
        </w:rPr>
        <w:t xml:space="preserve"> Regularidades y contornos </w:t>
      </w:r>
    </w:p>
    <w:p w:rsidR="00331F8E" w:rsidRDefault="00331F8E" w:rsidP="00331F8E">
      <w:pPr>
        <w:jc w:val="both"/>
        <w:rPr>
          <w:rFonts w:ascii="Calibri" w:hAnsi="Calibri" w:cs="Calibri"/>
          <w:sz w:val="28"/>
          <w:szCs w:val="28"/>
        </w:rPr>
      </w:pPr>
    </w:p>
    <w:p w:rsidR="00331F8E" w:rsidRPr="00331F8E" w:rsidRDefault="00331F8E" w:rsidP="00331F8E">
      <w:pPr>
        <w:jc w:val="both"/>
        <w:rPr>
          <w:rFonts w:ascii="Calibri" w:hAnsi="Calibri" w:cs="Calibri"/>
          <w:sz w:val="28"/>
          <w:szCs w:val="28"/>
        </w:rPr>
      </w:pPr>
      <w:r>
        <w:rPr>
          <w:noProof/>
          <w:lang w:eastAsia="es-MX"/>
        </w:rPr>
        <w:t xml:space="preserve">                                                                    </w:t>
      </w:r>
      <w:r>
        <w:rPr>
          <w:noProof/>
          <w:lang w:eastAsia="es-MX"/>
        </w:rPr>
        <w:drawing>
          <wp:inline distT="0" distB="0" distL="0" distR="0" wp14:anchorId="67019076" wp14:editId="420FE200">
            <wp:extent cx="3083442" cy="1690576"/>
            <wp:effectExtent l="0" t="0" r="3175" b="5080"/>
            <wp:docPr id="13314" name="Picture 2" descr="Piramnide Cuba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descr="Piramnide Cuba 20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0964" cy="1700183"/>
                    </a:xfrm>
                    <a:prstGeom prst="rect">
                      <a:avLst/>
                    </a:prstGeom>
                    <a:noFill/>
                    <a:ln>
                      <a:noFill/>
                    </a:ln>
                    <a:extLst/>
                  </pic:spPr>
                </pic:pic>
              </a:graphicData>
            </a:graphic>
          </wp:inline>
        </w:drawing>
      </w:r>
    </w:p>
    <w:p w:rsidR="00331F8E" w:rsidRPr="00331F8E" w:rsidRDefault="00331F8E" w:rsidP="00331F8E">
      <w:pPr>
        <w:spacing w:after="0" w:line="240" w:lineRule="auto"/>
        <w:jc w:val="both"/>
        <w:rPr>
          <w:rFonts w:ascii="Calibri" w:hAnsi="Calibri" w:cs="Calibri"/>
          <w:sz w:val="28"/>
          <w:szCs w:val="28"/>
        </w:rPr>
      </w:pPr>
    </w:p>
    <w:p w:rsidR="00CA2F52" w:rsidRDefault="00CA2F52" w:rsidP="005148DF">
      <w:pPr>
        <w:spacing w:after="0" w:line="240" w:lineRule="auto"/>
        <w:jc w:val="center"/>
        <w:rPr>
          <w:rFonts w:ascii="Calibri" w:hAnsi="Calibri" w:cs="Calibri"/>
          <w:b/>
          <w:bCs/>
          <w:sz w:val="28"/>
          <w:szCs w:val="28"/>
          <w:lang w:val="es-ES"/>
        </w:rPr>
      </w:pPr>
    </w:p>
    <w:p w:rsidR="00CA2F52" w:rsidRDefault="00CA2F52" w:rsidP="005148DF">
      <w:pPr>
        <w:spacing w:after="0" w:line="240" w:lineRule="auto"/>
        <w:jc w:val="center"/>
        <w:rPr>
          <w:rFonts w:ascii="Calibri" w:hAnsi="Calibri" w:cs="Calibri"/>
          <w:b/>
          <w:bCs/>
          <w:sz w:val="28"/>
          <w:szCs w:val="28"/>
          <w:lang w:val="es-ES"/>
        </w:rPr>
      </w:pPr>
    </w:p>
    <w:p w:rsidR="00CA2F52" w:rsidRDefault="00CA2F52" w:rsidP="005148DF">
      <w:pPr>
        <w:spacing w:after="0" w:line="240" w:lineRule="auto"/>
        <w:jc w:val="center"/>
        <w:rPr>
          <w:rFonts w:ascii="Calibri" w:hAnsi="Calibri" w:cs="Calibri"/>
          <w:b/>
          <w:bCs/>
          <w:sz w:val="28"/>
          <w:szCs w:val="28"/>
          <w:lang w:val="es-ES"/>
        </w:rPr>
      </w:pPr>
    </w:p>
    <w:p w:rsidR="005148DF" w:rsidRPr="005148DF" w:rsidRDefault="005148DF" w:rsidP="005148DF">
      <w:pPr>
        <w:spacing w:after="0" w:line="240" w:lineRule="auto"/>
        <w:jc w:val="center"/>
        <w:rPr>
          <w:rFonts w:ascii="Calibri" w:hAnsi="Calibri" w:cs="Calibri"/>
          <w:sz w:val="28"/>
          <w:szCs w:val="28"/>
        </w:rPr>
      </w:pPr>
      <w:r w:rsidRPr="005148DF">
        <w:rPr>
          <w:rFonts w:ascii="Calibri" w:hAnsi="Calibri" w:cs="Calibri"/>
          <w:b/>
          <w:bCs/>
          <w:sz w:val="28"/>
          <w:szCs w:val="28"/>
          <w:lang w:val="es-ES"/>
        </w:rPr>
        <w:lastRenderedPageBreak/>
        <w:t>Perfiles Generales de las Poblaciones</w:t>
      </w:r>
    </w:p>
    <w:p w:rsidR="00331F8E" w:rsidRDefault="005148DF" w:rsidP="00B465AD">
      <w:pPr>
        <w:spacing w:after="0" w:line="240" w:lineRule="auto"/>
        <w:jc w:val="both"/>
        <w:rPr>
          <w:rFonts w:ascii="Calibri" w:hAnsi="Calibri" w:cs="Calibri"/>
          <w:sz w:val="28"/>
          <w:szCs w:val="28"/>
        </w:rPr>
      </w:pPr>
      <w:r>
        <w:rPr>
          <w:rFonts w:ascii="Calibri" w:hAnsi="Calibri" w:cs="Calibri"/>
          <w:sz w:val="28"/>
          <w:szCs w:val="28"/>
        </w:rPr>
        <w:t xml:space="preserve">                                   </w:t>
      </w:r>
      <w:r>
        <w:rPr>
          <w:rFonts w:ascii="Calibri" w:hAnsi="Calibri" w:cs="Calibri"/>
          <w:noProof/>
          <w:sz w:val="28"/>
          <w:szCs w:val="28"/>
          <w:lang w:eastAsia="es-MX"/>
        </w:rPr>
        <w:drawing>
          <wp:inline distT="0" distB="0" distL="0" distR="0" wp14:anchorId="35BEAF49">
            <wp:extent cx="3976576" cy="198828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8254" cy="1989127"/>
                    </a:xfrm>
                    <a:prstGeom prst="rect">
                      <a:avLst/>
                    </a:prstGeom>
                    <a:noFill/>
                    <a:ln>
                      <a:noFill/>
                    </a:ln>
                    <a:effectLst/>
                  </pic:spPr>
                </pic:pic>
              </a:graphicData>
            </a:graphic>
          </wp:inline>
        </w:drawing>
      </w:r>
    </w:p>
    <w:p w:rsidR="00357E62" w:rsidRPr="00357E62" w:rsidRDefault="00357E62" w:rsidP="00357E62">
      <w:pPr>
        <w:spacing w:after="0" w:line="240" w:lineRule="auto"/>
        <w:jc w:val="both"/>
        <w:rPr>
          <w:rFonts w:ascii="Calibri" w:hAnsi="Calibri" w:cs="Calibri"/>
          <w:sz w:val="28"/>
          <w:szCs w:val="28"/>
        </w:rPr>
      </w:pPr>
      <w:r w:rsidRPr="00357E62">
        <w:rPr>
          <w:rFonts w:ascii="Calibri" w:hAnsi="Calibri" w:cs="Calibri"/>
          <w:b/>
          <w:bCs/>
          <w:sz w:val="28"/>
          <w:szCs w:val="28"/>
          <w:lang w:val="es-ES"/>
        </w:rPr>
        <w:t>Pirámide Expansiva</w:t>
      </w:r>
    </w:p>
    <w:p w:rsidR="00357E62" w:rsidRPr="00357E62" w:rsidRDefault="00357E62" w:rsidP="00357E62">
      <w:pPr>
        <w:spacing w:after="0" w:line="240" w:lineRule="auto"/>
        <w:jc w:val="both"/>
        <w:rPr>
          <w:rFonts w:ascii="Calibri" w:hAnsi="Calibri" w:cs="Calibri"/>
          <w:sz w:val="28"/>
          <w:szCs w:val="28"/>
        </w:rPr>
      </w:pPr>
      <w:r w:rsidRPr="00357E62">
        <w:rPr>
          <w:rFonts w:ascii="Calibri" w:hAnsi="Calibri" w:cs="Calibri"/>
          <w:sz w:val="28"/>
          <w:szCs w:val="28"/>
          <w:lang w:val="es-ES"/>
        </w:rPr>
        <w:t xml:space="preserve">Tiene una base amplia lo cual indica una proporción elevada de niños y una rápida tasa de crecimiento poblacional, la población es joven.  La tasa de natalidad es alta y la tasa de mortalidad también. La población no llega con facilidad a edades avanzadas de la vida. Por lo general  esta pirámide es típica de los países </w:t>
      </w:r>
      <w:r w:rsidR="001B26C7">
        <w:rPr>
          <w:rFonts w:ascii="Calibri" w:hAnsi="Calibri" w:cs="Calibri"/>
          <w:sz w:val="28"/>
          <w:szCs w:val="28"/>
          <w:lang w:val="es-ES"/>
        </w:rPr>
        <w:t>sub</w:t>
      </w:r>
      <w:r w:rsidRPr="00357E62">
        <w:rPr>
          <w:rFonts w:ascii="Calibri" w:hAnsi="Calibri" w:cs="Calibri"/>
          <w:sz w:val="28"/>
          <w:szCs w:val="28"/>
          <w:lang w:val="es-ES"/>
        </w:rPr>
        <w:t>desarroll</w:t>
      </w:r>
      <w:r w:rsidR="001B26C7">
        <w:rPr>
          <w:rFonts w:ascii="Calibri" w:hAnsi="Calibri" w:cs="Calibri"/>
          <w:sz w:val="28"/>
          <w:szCs w:val="28"/>
          <w:lang w:val="es-ES"/>
        </w:rPr>
        <w:t>ad</w:t>
      </w:r>
      <w:r w:rsidRPr="00357E62">
        <w:rPr>
          <w:rFonts w:ascii="Calibri" w:hAnsi="Calibri" w:cs="Calibri"/>
          <w:sz w:val="28"/>
          <w:szCs w:val="28"/>
          <w:lang w:val="es-ES"/>
        </w:rPr>
        <w:t>o</w:t>
      </w:r>
      <w:r w:rsidR="001B26C7">
        <w:rPr>
          <w:rFonts w:ascii="Calibri" w:hAnsi="Calibri" w:cs="Calibri"/>
          <w:sz w:val="28"/>
          <w:szCs w:val="28"/>
          <w:lang w:val="es-ES"/>
        </w:rPr>
        <w:t>s</w:t>
      </w:r>
      <w:r w:rsidRPr="00357E62">
        <w:rPr>
          <w:rFonts w:ascii="Calibri" w:hAnsi="Calibri" w:cs="Calibri"/>
          <w:sz w:val="28"/>
          <w:szCs w:val="28"/>
          <w:lang w:val="es-ES"/>
        </w:rPr>
        <w:t xml:space="preserve">.  </w:t>
      </w:r>
    </w:p>
    <w:p w:rsidR="00357E62" w:rsidRDefault="00357E62" w:rsidP="00B465AD">
      <w:pPr>
        <w:spacing w:after="0" w:line="240" w:lineRule="auto"/>
        <w:jc w:val="both"/>
        <w:rPr>
          <w:rFonts w:ascii="Calibri" w:hAnsi="Calibri" w:cs="Calibri"/>
          <w:sz w:val="28"/>
          <w:szCs w:val="28"/>
        </w:rPr>
      </w:pPr>
    </w:p>
    <w:p w:rsidR="00357E62" w:rsidRPr="00357E62" w:rsidRDefault="00357E62" w:rsidP="00357E62">
      <w:pPr>
        <w:spacing w:after="0" w:line="240" w:lineRule="auto"/>
        <w:jc w:val="both"/>
        <w:rPr>
          <w:rFonts w:ascii="Calibri" w:hAnsi="Calibri" w:cs="Calibri"/>
          <w:sz w:val="28"/>
          <w:szCs w:val="28"/>
        </w:rPr>
      </w:pPr>
      <w:r w:rsidRPr="00357E62">
        <w:rPr>
          <w:rFonts w:ascii="Calibri" w:hAnsi="Calibri" w:cs="Calibri"/>
          <w:b/>
          <w:bCs/>
          <w:sz w:val="28"/>
          <w:szCs w:val="28"/>
          <w:lang w:val="es-ES"/>
        </w:rPr>
        <w:t>Pirámide Constrictiva</w:t>
      </w:r>
    </w:p>
    <w:p w:rsidR="00357E62" w:rsidRPr="00357E62" w:rsidRDefault="00357E62" w:rsidP="00357E62">
      <w:pPr>
        <w:spacing w:after="0" w:line="240" w:lineRule="auto"/>
        <w:jc w:val="both"/>
        <w:rPr>
          <w:rFonts w:ascii="Calibri" w:hAnsi="Calibri" w:cs="Calibri"/>
          <w:sz w:val="28"/>
          <w:szCs w:val="28"/>
        </w:rPr>
      </w:pPr>
      <w:r w:rsidRPr="00357E62">
        <w:rPr>
          <w:rFonts w:ascii="Calibri" w:hAnsi="Calibri" w:cs="Calibri"/>
          <w:sz w:val="28"/>
          <w:szCs w:val="28"/>
          <w:lang w:val="es-ES"/>
        </w:rPr>
        <w:t xml:space="preserve">La base de esta  pirámide  es estrecha lo que ilustra un rápido descenso de la fecundidad, predomina población envejecida,   esperanza de vida es  elevada. Existe una proporción relativamente elevada de personas de edad  madura y ancianos,  y por tanto un menor potencial de crecimiento. Este tipo de pirámide es típica de países desarrollado. </w:t>
      </w:r>
    </w:p>
    <w:p w:rsidR="00357E62" w:rsidRDefault="00357E62" w:rsidP="00B465AD">
      <w:pPr>
        <w:spacing w:after="0" w:line="240" w:lineRule="auto"/>
        <w:jc w:val="both"/>
        <w:rPr>
          <w:rFonts w:ascii="Calibri" w:hAnsi="Calibri" w:cs="Calibri"/>
          <w:sz w:val="28"/>
          <w:szCs w:val="28"/>
        </w:rPr>
      </w:pPr>
    </w:p>
    <w:p w:rsidR="00357E62" w:rsidRPr="005E3C34" w:rsidRDefault="00357E62" w:rsidP="00357E62">
      <w:pPr>
        <w:spacing w:after="0" w:line="240" w:lineRule="auto"/>
        <w:jc w:val="both"/>
        <w:rPr>
          <w:rFonts w:ascii="Calibri" w:hAnsi="Calibri" w:cs="Calibri"/>
          <w:sz w:val="28"/>
          <w:szCs w:val="28"/>
        </w:rPr>
      </w:pPr>
      <w:r w:rsidRPr="005E3C34">
        <w:rPr>
          <w:rFonts w:ascii="Calibri" w:hAnsi="Calibri" w:cs="Calibri"/>
          <w:b/>
          <w:bCs/>
          <w:sz w:val="28"/>
          <w:szCs w:val="28"/>
          <w:lang w:val="es-ES"/>
        </w:rPr>
        <w:t>Pirámide casi Estacionaria</w:t>
      </w:r>
    </w:p>
    <w:p w:rsidR="00357E62" w:rsidRPr="005E3C34" w:rsidRDefault="00357E62" w:rsidP="00357E62">
      <w:pPr>
        <w:spacing w:after="0" w:line="240" w:lineRule="auto"/>
        <w:jc w:val="both"/>
        <w:rPr>
          <w:rFonts w:ascii="Calibri" w:hAnsi="Calibri" w:cs="Calibri"/>
          <w:sz w:val="28"/>
          <w:szCs w:val="28"/>
        </w:rPr>
      </w:pPr>
      <w:r w:rsidRPr="005E3C34">
        <w:rPr>
          <w:rFonts w:ascii="Calibri" w:hAnsi="Calibri" w:cs="Calibri"/>
          <w:sz w:val="28"/>
          <w:szCs w:val="28"/>
          <w:lang w:val="es-ES"/>
        </w:rPr>
        <w:t xml:space="preserve">Existe una notable igualdad entre las generaciones jóvenes y adulta, con una reducción paulatina en las edades más avanzadas. La tasa de crecimiento es  lenta o nula. La población es estable las tasas de natalidad y mortalidad permanecen constantes  a través de un periodo de tiempo. Este tipo de pirámide es típica de países Nórdicos con un alto nivel de desarrollo. </w:t>
      </w:r>
    </w:p>
    <w:p w:rsidR="00357E62" w:rsidRPr="00402FAA" w:rsidRDefault="00357E62" w:rsidP="00B465AD">
      <w:pPr>
        <w:spacing w:after="0" w:line="240" w:lineRule="auto"/>
        <w:jc w:val="both"/>
        <w:rPr>
          <w:rFonts w:ascii="Calibri" w:hAnsi="Calibri" w:cs="Calibri"/>
          <w:color w:val="FF0000"/>
          <w:sz w:val="28"/>
          <w:szCs w:val="28"/>
        </w:rPr>
      </w:pPr>
    </w:p>
    <w:p w:rsidR="00CA2F52" w:rsidRDefault="00CA2F52" w:rsidP="00357E62">
      <w:pPr>
        <w:spacing w:after="0" w:line="240" w:lineRule="auto"/>
        <w:jc w:val="center"/>
        <w:rPr>
          <w:rFonts w:ascii="Calibri" w:hAnsi="Calibri" w:cs="Calibri"/>
          <w:b/>
          <w:bCs/>
          <w:sz w:val="28"/>
          <w:szCs w:val="28"/>
          <w:lang w:val="es-ES"/>
        </w:rPr>
      </w:pPr>
    </w:p>
    <w:p w:rsidR="00CA2F52" w:rsidRDefault="00CA2F52" w:rsidP="00357E62">
      <w:pPr>
        <w:spacing w:after="0" w:line="240" w:lineRule="auto"/>
        <w:jc w:val="center"/>
        <w:rPr>
          <w:rFonts w:ascii="Calibri" w:hAnsi="Calibri" w:cs="Calibri"/>
          <w:b/>
          <w:bCs/>
          <w:sz w:val="28"/>
          <w:szCs w:val="28"/>
          <w:lang w:val="es-ES"/>
        </w:rPr>
      </w:pPr>
    </w:p>
    <w:p w:rsidR="00CA2F52" w:rsidRDefault="00CA2F52" w:rsidP="00357E62">
      <w:pPr>
        <w:spacing w:after="0" w:line="240" w:lineRule="auto"/>
        <w:jc w:val="center"/>
        <w:rPr>
          <w:rFonts w:ascii="Calibri" w:hAnsi="Calibri" w:cs="Calibri"/>
          <w:b/>
          <w:bCs/>
          <w:sz w:val="28"/>
          <w:szCs w:val="28"/>
          <w:lang w:val="es-ES"/>
        </w:rPr>
      </w:pPr>
    </w:p>
    <w:p w:rsidR="00CA2F52" w:rsidRDefault="00CA2F52" w:rsidP="00357E62">
      <w:pPr>
        <w:spacing w:after="0" w:line="240" w:lineRule="auto"/>
        <w:jc w:val="center"/>
        <w:rPr>
          <w:rFonts w:ascii="Calibri" w:hAnsi="Calibri" w:cs="Calibri"/>
          <w:b/>
          <w:bCs/>
          <w:sz w:val="28"/>
          <w:szCs w:val="28"/>
          <w:lang w:val="es-ES"/>
        </w:rPr>
      </w:pPr>
    </w:p>
    <w:p w:rsidR="00CA2F52" w:rsidRDefault="00CA2F52" w:rsidP="00357E62">
      <w:pPr>
        <w:spacing w:after="0" w:line="240" w:lineRule="auto"/>
        <w:jc w:val="center"/>
        <w:rPr>
          <w:rFonts w:ascii="Calibri" w:hAnsi="Calibri" w:cs="Calibri"/>
          <w:b/>
          <w:bCs/>
          <w:sz w:val="28"/>
          <w:szCs w:val="28"/>
          <w:lang w:val="es-ES"/>
        </w:rPr>
      </w:pPr>
    </w:p>
    <w:p w:rsidR="00CA2F52" w:rsidRDefault="00CA2F52" w:rsidP="00357E62">
      <w:pPr>
        <w:spacing w:after="0" w:line="240" w:lineRule="auto"/>
        <w:jc w:val="center"/>
        <w:rPr>
          <w:rFonts w:ascii="Calibri" w:hAnsi="Calibri" w:cs="Calibri"/>
          <w:b/>
          <w:bCs/>
          <w:sz w:val="28"/>
          <w:szCs w:val="28"/>
          <w:lang w:val="es-ES"/>
        </w:rPr>
      </w:pPr>
    </w:p>
    <w:p w:rsidR="00CA2F52" w:rsidRDefault="00CA2F52" w:rsidP="00357E62">
      <w:pPr>
        <w:spacing w:after="0" w:line="240" w:lineRule="auto"/>
        <w:jc w:val="center"/>
        <w:rPr>
          <w:rFonts w:ascii="Calibri" w:hAnsi="Calibri" w:cs="Calibri"/>
          <w:b/>
          <w:bCs/>
          <w:sz w:val="28"/>
          <w:szCs w:val="28"/>
          <w:lang w:val="es-ES"/>
        </w:rPr>
      </w:pPr>
    </w:p>
    <w:p w:rsidR="00CA2F52" w:rsidRDefault="00CA2F52" w:rsidP="00357E62">
      <w:pPr>
        <w:spacing w:after="0" w:line="240" w:lineRule="auto"/>
        <w:jc w:val="center"/>
        <w:rPr>
          <w:rFonts w:ascii="Calibri" w:hAnsi="Calibri" w:cs="Calibri"/>
          <w:b/>
          <w:bCs/>
          <w:sz w:val="28"/>
          <w:szCs w:val="28"/>
          <w:lang w:val="es-ES"/>
        </w:rPr>
      </w:pPr>
    </w:p>
    <w:p w:rsidR="00CA2F52" w:rsidRDefault="00CA2F52" w:rsidP="00357E62">
      <w:pPr>
        <w:spacing w:after="0" w:line="240" w:lineRule="auto"/>
        <w:jc w:val="center"/>
        <w:rPr>
          <w:rFonts w:ascii="Calibri" w:hAnsi="Calibri" w:cs="Calibri"/>
          <w:b/>
          <w:bCs/>
          <w:sz w:val="28"/>
          <w:szCs w:val="28"/>
          <w:lang w:val="es-ES"/>
        </w:rPr>
      </w:pPr>
    </w:p>
    <w:p w:rsidR="00CA2F52" w:rsidRDefault="00CA2F52" w:rsidP="00357E62">
      <w:pPr>
        <w:spacing w:after="0" w:line="240" w:lineRule="auto"/>
        <w:jc w:val="center"/>
        <w:rPr>
          <w:rFonts w:ascii="Calibri" w:hAnsi="Calibri" w:cs="Calibri"/>
          <w:b/>
          <w:bCs/>
          <w:sz w:val="28"/>
          <w:szCs w:val="28"/>
          <w:lang w:val="es-ES"/>
        </w:rPr>
      </w:pPr>
    </w:p>
    <w:p w:rsidR="00CA2F52" w:rsidRDefault="00CA2F52" w:rsidP="00357E62">
      <w:pPr>
        <w:spacing w:after="0" w:line="240" w:lineRule="auto"/>
        <w:jc w:val="center"/>
        <w:rPr>
          <w:rFonts w:ascii="Calibri" w:hAnsi="Calibri" w:cs="Calibri"/>
          <w:b/>
          <w:bCs/>
          <w:sz w:val="28"/>
          <w:szCs w:val="28"/>
          <w:lang w:val="es-ES"/>
        </w:rPr>
      </w:pPr>
    </w:p>
    <w:p w:rsidR="00CA2F52" w:rsidRDefault="00CA2F52" w:rsidP="00357E62">
      <w:pPr>
        <w:spacing w:after="0" w:line="240" w:lineRule="auto"/>
        <w:jc w:val="center"/>
        <w:rPr>
          <w:rFonts w:ascii="Calibri" w:hAnsi="Calibri" w:cs="Calibri"/>
          <w:b/>
          <w:bCs/>
          <w:sz w:val="28"/>
          <w:szCs w:val="28"/>
          <w:lang w:val="es-ES"/>
        </w:rPr>
      </w:pPr>
    </w:p>
    <w:p w:rsidR="00CA2F52" w:rsidRDefault="00CA2F52" w:rsidP="00357E62">
      <w:pPr>
        <w:spacing w:after="0" w:line="240" w:lineRule="auto"/>
        <w:jc w:val="center"/>
        <w:rPr>
          <w:rFonts w:ascii="Calibri" w:hAnsi="Calibri" w:cs="Calibri"/>
          <w:b/>
          <w:bCs/>
          <w:sz w:val="28"/>
          <w:szCs w:val="28"/>
          <w:lang w:val="es-ES"/>
        </w:rPr>
      </w:pPr>
    </w:p>
    <w:p w:rsidR="00CA2F52" w:rsidRDefault="00CA2F52" w:rsidP="00357E62">
      <w:pPr>
        <w:spacing w:after="0" w:line="240" w:lineRule="auto"/>
        <w:jc w:val="center"/>
        <w:rPr>
          <w:rFonts w:ascii="Calibri" w:hAnsi="Calibri" w:cs="Calibri"/>
          <w:b/>
          <w:bCs/>
          <w:sz w:val="28"/>
          <w:szCs w:val="28"/>
          <w:lang w:val="es-ES"/>
        </w:rPr>
      </w:pPr>
    </w:p>
    <w:p w:rsidR="00357E62" w:rsidRPr="002C0E0B" w:rsidRDefault="00357E62" w:rsidP="00357E62">
      <w:pPr>
        <w:spacing w:after="0" w:line="240" w:lineRule="auto"/>
        <w:jc w:val="center"/>
        <w:rPr>
          <w:rFonts w:ascii="Calibri" w:hAnsi="Calibri" w:cs="Calibri"/>
          <w:sz w:val="28"/>
          <w:szCs w:val="28"/>
        </w:rPr>
      </w:pPr>
      <w:r w:rsidRPr="002C0E0B">
        <w:rPr>
          <w:rFonts w:ascii="Calibri" w:hAnsi="Calibri" w:cs="Calibri"/>
          <w:b/>
          <w:bCs/>
          <w:sz w:val="28"/>
          <w:szCs w:val="28"/>
          <w:lang w:val="es-ES"/>
        </w:rPr>
        <w:lastRenderedPageBreak/>
        <w:t xml:space="preserve">Pirámide de </w:t>
      </w:r>
      <w:r w:rsidR="001B26C7" w:rsidRPr="002C0E0B">
        <w:rPr>
          <w:rFonts w:ascii="Calibri" w:hAnsi="Calibri" w:cs="Calibri"/>
          <w:b/>
          <w:bCs/>
          <w:sz w:val="28"/>
          <w:szCs w:val="28"/>
          <w:lang w:val="es-ES"/>
        </w:rPr>
        <w:t>Kenia 2018</w:t>
      </w:r>
    </w:p>
    <w:p w:rsidR="00357E62" w:rsidRPr="002C0E0B" w:rsidRDefault="00357E62" w:rsidP="00B465AD">
      <w:pPr>
        <w:spacing w:after="0" w:line="240" w:lineRule="auto"/>
        <w:jc w:val="both"/>
        <w:rPr>
          <w:rFonts w:ascii="Calibri" w:hAnsi="Calibri" w:cs="Calibri"/>
          <w:sz w:val="28"/>
          <w:szCs w:val="28"/>
        </w:rPr>
      </w:pPr>
      <w:r w:rsidRPr="002C0E0B">
        <w:rPr>
          <w:rFonts w:ascii="Calibri" w:hAnsi="Calibri" w:cs="Calibri"/>
          <w:sz w:val="28"/>
          <w:szCs w:val="28"/>
        </w:rPr>
        <w:t xml:space="preserve">                                         </w:t>
      </w:r>
      <w:r w:rsidR="001B26C7" w:rsidRPr="002C0E0B">
        <w:rPr>
          <w:rFonts w:ascii="Calibri" w:hAnsi="Calibri" w:cs="Calibri"/>
          <w:noProof/>
          <w:sz w:val="28"/>
          <w:szCs w:val="28"/>
          <w:lang w:eastAsia="es-MX"/>
        </w:rPr>
        <w:drawing>
          <wp:inline distT="0" distB="0" distL="0" distR="0" wp14:anchorId="2D55ABE0" wp14:editId="4AAF801E">
            <wp:extent cx="4246630" cy="3341942"/>
            <wp:effectExtent l="0" t="0" r="1905" b="0"/>
            <wp:docPr id="2" name="Imagen 2" descr="G:\descarg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scargar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7813" cy="3342873"/>
                    </a:xfrm>
                    <a:prstGeom prst="rect">
                      <a:avLst/>
                    </a:prstGeom>
                    <a:noFill/>
                    <a:ln>
                      <a:noFill/>
                    </a:ln>
                  </pic:spPr>
                </pic:pic>
              </a:graphicData>
            </a:graphic>
          </wp:inline>
        </w:drawing>
      </w:r>
    </w:p>
    <w:p w:rsidR="00357E62" w:rsidRPr="002C0E0B" w:rsidRDefault="00357E62" w:rsidP="00357E62">
      <w:pPr>
        <w:spacing w:after="0" w:line="240" w:lineRule="auto"/>
        <w:jc w:val="both"/>
        <w:rPr>
          <w:rFonts w:ascii="Calibri" w:hAnsi="Calibri" w:cs="Calibri"/>
          <w:sz w:val="28"/>
          <w:szCs w:val="28"/>
          <w:lang w:val="es-ES"/>
        </w:rPr>
      </w:pPr>
      <w:r w:rsidRPr="002C0E0B">
        <w:rPr>
          <w:rFonts w:ascii="Calibri" w:hAnsi="Calibri" w:cs="Calibri"/>
          <w:sz w:val="28"/>
          <w:szCs w:val="28"/>
          <w:lang w:val="es-ES"/>
        </w:rPr>
        <w:t xml:space="preserve">La pirámide de población de </w:t>
      </w:r>
      <w:r w:rsidR="001B26C7" w:rsidRPr="002C0E0B">
        <w:rPr>
          <w:rFonts w:ascii="Calibri" w:hAnsi="Calibri" w:cs="Calibri"/>
          <w:sz w:val="28"/>
          <w:szCs w:val="28"/>
          <w:lang w:val="es-ES"/>
        </w:rPr>
        <w:t>Kenia</w:t>
      </w:r>
      <w:r w:rsidR="00D122DE">
        <w:rPr>
          <w:rFonts w:ascii="Calibri" w:hAnsi="Calibri" w:cs="Calibri"/>
          <w:sz w:val="28"/>
          <w:szCs w:val="28"/>
          <w:lang w:val="es-ES"/>
        </w:rPr>
        <w:t xml:space="preserve"> es de </w:t>
      </w:r>
      <w:r w:rsidRPr="002C0E0B">
        <w:rPr>
          <w:rFonts w:ascii="Calibri" w:hAnsi="Calibri" w:cs="Calibri"/>
          <w:sz w:val="28"/>
          <w:szCs w:val="28"/>
          <w:lang w:val="es-ES"/>
        </w:rPr>
        <w:t xml:space="preserve"> forma triangular típica de los p</w:t>
      </w:r>
      <w:r w:rsidR="001B26C7" w:rsidRPr="002C0E0B">
        <w:rPr>
          <w:rFonts w:ascii="Calibri" w:hAnsi="Calibri" w:cs="Calibri"/>
          <w:sz w:val="28"/>
          <w:szCs w:val="28"/>
          <w:lang w:val="es-ES"/>
        </w:rPr>
        <w:t>aíses subdesarrollados. Los ken</w:t>
      </w:r>
      <w:r w:rsidRPr="002C0E0B">
        <w:rPr>
          <w:rFonts w:ascii="Calibri" w:hAnsi="Calibri" w:cs="Calibri"/>
          <w:sz w:val="28"/>
          <w:szCs w:val="28"/>
          <w:lang w:val="es-ES"/>
        </w:rPr>
        <w:t xml:space="preserve">ianos tienen una esperanza de vida </w:t>
      </w:r>
      <w:r w:rsidR="002C0E0B" w:rsidRPr="002C0E0B">
        <w:rPr>
          <w:rFonts w:ascii="Calibri" w:hAnsi="Calibri" w:cs="Calibri"/>
          <w:sz w:val="28"/>
          <w:szCs w:val="28"/>
          <w:lang w:val="es-ES"/>
        </w:rPr>
        <w:t>baja</w:t>
      </w:r>
      <w:r w:rsidRPr="002C0E0B">
        <w:rPr>
          <w:rFonts w:ascii="Calibri" w:hAnsi="Calibri" w:cs="Calibri"/>
          <w:sz w:val="28"/>
          <w:szCs w:val="28"/>
          <w:lang w:val="es-ES"/>
        </w:rPr>
        <w:t>.</w:t>
      </w:r>
      <w:r w:rsidR="002C0E0B" w:rsidRPr="002C0E0B">
        <w:t xml:space="preserve"> </w:t>
      </w:r>
      <w:r w:rsidR="002C0E0B" w:rsidRPr="002C0E0B">
        <w:rPr>
          <w:rFonts w:ascii="Calibri" w:hAnsi="Calibri" w:cs="Calibri"/>
          <w:sz w:val="28"/>
          <w:szCs w:val="28"/>
          <w:lang w:val="es-ES"/>
        </w:rPr>
        <w:t>La tasa de natalidad es alta y la tasa de mortalidad también.</w:t>
      </w:r>
    </w:p>
    <w:p w:rsidR="00357E62" w:rsidRPr="00402FAA" w:rsidRDefault="00357E62" w:rsidP="00357E62">
      <w:pPr>
        <w:spacing w:after="0" w:line="240" w:lineRule="auto"/>
        <w:jc w:val="both"/>
        <w:rPr>
          <w:rFonts w:ascii="Calibri" w:hAnsi="Calibri" w:cs="Calibri"/>
          <w:color w:val="FF0000"/>
          <w:sz w:val="28"/>
          <w:szCs w:val="28"/>
          <w:lang w:val="es-ES"/>
        </w:rPr>
      </w:pPr>
    </w:p>
    <w:p w:rsidR="00357E62" w:rsidRPr="002C0E0B" w:rsidRDefault="002C0E0B" w:rsidP="00357E62">
      <w:pPr>
        <w:spacing w:after="0" w:line="240" w:lineRule="auto"/>
        <w:jc w:val="center"/>
        <w:rPr>
          <w:rFonts w:ascii="Calibri" w:hAnsi="Calibri" w:cs="Calibri"/>
          <w:b/>
          <w:sz w:val="28"/>
          <w:szCs w:val="28"/>
        </w:rPr>
      </w:pPr>
      <w:r w:rsidRPr="002C0E0B">
        <w:rPr>
          <w:rFonts w:ascii="Calibri" w:hAnsi="Calibri" w:cs="Calibri"/>
          <w:b/>
          <w:sz w:val="28"/>
          <w:szCs w:val="28"/>
          <w:lang w:val="es-ES"/>
        </w:rPr>
        <w:t>Pirámide de España 2018</w:t>
      </w:r>
    </w:p>
    <w:p w:rsidR="00357E62" w:rsidRDefault="00357E62" w:rsidP="00B465AD">
      <w:pPr>
        <w:spacing w:after="0" w:line="240" w:lineRule="auto"/>
        <w:jc w:val="both"/>
        <w:rPr>
          <w:rFonts w:ascii="Calibri" w:hAnsi="Calibri" w:cs="Calibri"/>
          <w:color w:val="FF0000"/>
          <w:sz w:val="28"/>
          <w:szCs w:val="28"/>
        </w:rPr>
      </w:pPr>
      <w:r w:rsidRPr="00402FAA">
        <w:rPr>
          <w:rFonts w:ascii="Calibri" w:hAnsi="Calibri" w:cs="Calibri"/>
          <w:color w:val="FF0000"/>
          <w:sz w:val="28"/>
          <w:szCs w:val="28"/>
        </w:rPr>
        <w:t xml:space="preserve">                                       </w:t>
      </w:r>
      <w:r w:rsidR="002C0E0B">
        <w:rPr>
          <w:noProof/>
          <w:lang w:eastAsia="es-MX"/>
        </w:rPr>
        <w:drawing>
          <wp:inline distT="0" distB="0" distL="0" distR="0" wp14:anchorId="3A7339A3" wp14:editId="7176F682">
            <wp:extent cx="3790950" cy="383050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90950" cy="3830508"/>
                    </a:xfrm>
                    <a:prstGeom prst="rect">
                      <a:avLst/>
                    </a:prstGeom>
                  </pic:spPr>
                </pic:pic>
              </a:graphicData>
            </a:graphic>
          </wp:inline>
        </w:drawing>
      </w:r>
    </w:p>
    <w:p w:rsidR="002C0E0B" w:rsidRPr="00402FAA" w:rsidRDefault="002C0E0B" w:rsidP="00B465AD">
      <w:pPr>
        <w:spacing w:after="0" w:line="240" w:lineRule="auto"/>
        <w:jc w:val="both"/>
        <w:rPr>
          <w:rFonts w:ascii="Calibri" w:hAnsi="Calibri" w:cs="Calibri"/>
          <w:color w:val="FF0000"/>
          <w:sz w:val="28"/>
          <w:szCs w:val="28"/>
        </w:rPr>
      </w:pPr>
    </w:p>
    <w:p w:rsidR="0074194F" w:rsidRDefault="002C0E0B" w:rsidP="00357E62">
      <w:pPr>
        <w:spacing w:after="0" w:line="240" w:lineRule="auto"/>
        <w:jc w:val="both"/>
        <w:rPr>
          <w:rFonts w:ascii="Calibri" w:hAnsi="Calibri" w:cs="Calibri"/>
          <w:sz w:val="28"/>
          <w:szCs w:val="28"/>
          <w:lang w:val="es-ES"/>
        </w:rPr>
      </w:pPr>
      <w:r>
        <w:rPr>
          <w:rFonts w:ascii="Calibri" w:hAnsi="Calibri" w:cs="Calibri"/>
          <w:sz w:val="28"/>
          <w:szCs w:val="28"/>
          <w:lang w:val="es-ES"/>
        </w:rPr>
        <w:lastRenderedPageBreak/>
        <w:t>L</w:t>
      </w:r>
      <w:r w:rsidR="00357E62" w:rsidRPr="002C0E0B">
        <w:rPr>
          <w:rFonts w:ascii="Calibri" w:hAnsi="Calibri" w:cs="Calibri"/>
          <w:sz w:val="28"/>
          <w:szCs w:val="28"/>
          <w:lang w:val="es-ES"/>
        </w:rPr>
        <w:t xml:space="preserve">a población se contrae y está sufriendo un proceso de envejecimiento. Es una pirámide típica de países desarrollados, con tasas de natalidad y mortalidad bajas y un crecimiento natural muy bajo. Es por tanto una sociedad envejecida y con tendencia a serlo </w:t>
      </w:r>
      <w:r w:rsidR="0074194F" w:rsidRPr="002C0E0B">
        <w:rPr>
          <w:rFonts w:ascii="Calibri" w:hAnsi="Calibri" w:cs="Calibri"/>
          <w:sz w:val="28"/>
          <w:szCs w:val="28"/>
          <w:lang w:val="es-ES"/>
        </w:rPr>
        <w:t>más.</w:t>
      </w:r>
    </w:p>
    <w:p w:rsidR="006A02E8" w:rsidRPr="006A02E8" w:rsidRDefault="006A02E8" w:rsidP="006A02E8">
      <w:pPr>
        <w:spacing w:after="0" w:line="240" w:lineRule="auto"/>
        <w:jc w:val="center"/>
        <w:rPr>
          <w:rFonts w:ascii="Calibri" w:hAnsi="Calibri" w:cs="Calibri"/>
          <w:b/>
          <w:sz w:val="28"/>
          <w:szCs w:val="28"/>
          <w:lang w:val="es-ES"/>
        </w:rPr>
      </w:pPr>
      <w:r w:rsidRPr="006A02E8">
        <w:rPr>
          <w:rFonts w:ascii="Calibri" w:hAnsi="Calibri" w:cs="Calibri"/>
          <w:b/>
          <w:sz w:val="28"/>
          <w:szCs w:val="28"/>
          <w:lang w:val="es-ES"/>
        </w:rPr>
        <w:t>Pirámide de Cuba 2018</w:t>
      </w:r>
    </w:p>
    <w:p w:rsidR="006A02E8" w:rsidRPr="002C0E0B" w:rsidRDefault="006A02E8" w:rsidP="00357E62">
      <w:pPr>
        <w:spacing w:after="0" w:line="240" w:lineRule="auto"/>
        <w:jc w:val="both"/>
        <w:rPr>
          <w:rFonts w:ascii="Calibri" w:hAnsi="Calibri" w:cs="Calibri"/>
          <w:sz w:val="28"/>
          <w:szCs w:val="28"/>
          <w:lang w:val="es-ES"/>
        </w:rPr>
      </w:pPr>
    </w:p>
    <w:p w:rsidR="0074194F" w:rsidRPr="00D122DE" w:rsidRDefault="006A02E8" w:rsidP="0074194F">
      <w:pPr>
        <w:spacing w:after="0" w:line="240" w:lineRule="auto"/>
        <w:jc w:val="both"/>
        <w:rPr>
          <w:rFonts w:ascii="Calibri" w:hAnsi="Calibri" w:cs="Calibri"/>
          <w:sz w:val="28"/>
          <w:szCs w:val="28"/>
        </w:rPr>
      </w:pPr>
      <w:r>
        <w:rPr>
          <w:rFonts w:ascii="Calibri" w:hAnsi="Calibri" w:cs="Calibri"/>
          <w:noProof/>
          <w:sz w:val="28"/>
          <w:szCs w:val="28"/>
          <w:lang w:eastAsia="es-MX"/>
        </w:rPr>
        <w:drawing>
          <wp:inline distT="0" distB="0" distL="0" distR="0">
            <wp:extent cx="5981700" cy="3067050"/>
            <wp:effectExtent l="0" t="0" r="0" b="0"/>
            <wp:docPr id="5" name="Imagen 5" descr="G:\Capture+_2020-01-15-21-44-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apture+_2020-01-15-21-44-14-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0" cy="3067050"/>
                    </a:xfrm>
                    <a:prstGeom prst="rect">
                      <a:avLst/>
                    </a:prstGeom>
                    <a:noFill/>
                    <a:ln>
                      <a:noFill/>
                    </a:ln>
                  </pic:spPr>
                </pic:pic>
              </a:graphicData>
            </a:graphic>
          </wp:inline>
        </w:drawing>
      </w:r>
      <w:r w:rsidR="00D122DE" w:rsidRPr="00D122DE">
        <w:rPr>
          <w:rFonts w:ascii="Calibri" w:hAnsi="Calibri" w:cs="Calibri"/>
          <w:sz w:val="28"/>
          <w:szCs w:val="28"/>
          <w:lang w:val="es-ES"/>
        </w:rPr>
        <w:t>Cuba finalizó 2018 con una población de 11.215</w:t>
      </w:r>
      <w:r w:rsidR="0074194F" w:rsidRPr="00D122DE">
        <w:rPr>
          <w:rFonts w:ascii="Calibri" w:hAnsi="Calibri" w:cs="Calibri"/>
          <w:sz w:val="28"/>
          <w:szCs w:val="28"/>
          <w:lang w:val="es-ES"/>
        </w:rPr>
        <w:t>.</w:t>
      </w:r>
      <w:r w:rsidR="00D122DE" w:rsidRPr="00D122DE">
        <w:rPr>
          <w:rFonts w:ascii="Calibri" w:hAnsi="Calibri" w:cs="Calibri"/>
          <w:sz w:val="28"/>
          <w:szCs w:val="28"/>
          <w:lang w:val="es-ES"/>
        </w:rPr>
        <w:t>344</w:t>
      </w:r>
      <w:r w:rsidR="0074194F" w:rsidRPr="00D122DE">
        <w:rPr>
          <w:rFonts w:ascii="Calibri" w:hAnsi="Calibri" w:cs="Calibri"/>
          <w:sz w:val="28"/>
          <w:szCs w:val="28"/>
          <w:lang w:val="es-ES"/>
        </w:rPr>
        <w:t xml:space="preserve"> personas, por lo que podemos considerarlo un país medio en cuanto a población se refiere.</w:t>
      </w:r>
    </w:p>
    <w:p w:rsidR="006873D5" w:rsidRPr="00D122DE" w:rsidRDefault="006873D5" w:rsidP="006873D5">
      <w:pPr>
        <w:spacing w:after="0" w:line="240" w:lineRule="auto"/>
        <w:jc w:val="both"/>
        <w:rPr>
          <w:rFonts w:ascii="Calibri" w:hAnsi="Calibri" w:cs="Calibri"/>
          <w:sz w:val="28"/>
          <w:szCs w:val="28"/>
          <w:lang w:val="es-ES"/>
        </w:rPr>
      </w:pPr>
      <w:r w:rsidRPr="00D122DE">
        <w:rPr>
          <w:rFonts w:ascii="Calibri" w:hAnsi="Calibri" w:cs="Calibri"/>
          <w:sz w:val="28"/>
          <w:szCs w:val="28"/>
          <w:lang w:val="es-ES"/>
        </w:rPr>
        <w:t xml:space="preserve">                                            </w:t>
      </w:r>
    </w:p>
    <w:p w:rsidR="006873D5" w:rsidRPr="00402FAA" w:rsidRDefault="006873D5" w:rsidP="006A02E8">
      <w:pPr>
        <w:spacing w:after="0" w:line="240" w:lineRule="auto"/>
        <w:jc w:val="both"/>
        <w:rPr>
          <w:rFonts w:ascii="Calibri" w:hAnsi="Calibri" w:cs="Calibri"/>
          <w:color w:val="FF0000"/>
          <w:sz w:val="28"/>
          <w:szCs w:val="28"/>
        </w:rPr>
      </w:pPr>
      <w:r w:rsidRPr="00402FAA">
        <w:rPr>
          <w:rFonts w:ascii="Calibri" w:hAnsi="Calibri" w:cs="Calibri"/>
          <w:b/>
          <w:color w:val="FF0000"/>
          <w:sz w:val="28"/>
          <w:szCs w:val="28"/>
          <w:lang w:val="es-ES"/>
        </w:rPr>
        <w:t xml:space="preserve">                                              </w:t>
      </w:r>
    </w:p>
    <w:p w:rsidR="00357E62" w:rsidRDefault="00357E62" w:rsidP="00B465AD">
      <w:pPr>
        <w:spacing w:after="0" w:line="240" w:lineRule="auto"/>
        <w:jc w:val="both"/>
        <w:rPr>
          <w:rFonts w:ascii="Calibri" w:hAnsi="Calibri" w:cs="Calibri"/>
          <w:sz w:val="28"/>
          <w:szCs w:val="28"/>
        </w:rPr>
      </w:pPr>
    </w:p>
    <w:p w:rsidR="006873D5" w:rsidRPr="00362E42" w:rsidRDefault="006873D5" w:rsidP="006873D5">
      <w:pPr>
        <w:spacing w:after="0" w:line="240" w:lineRule="auto"/>
        <w:jc w:val="both"/>
        <w:rPr>
          <w:rFonts w:ascii="Calibri" w:hAnsi="Calibri" w:cs="Calibri"/>
          <w:sz w:val="28"/>
          <w:szCs w:val="28"/>
          <w:u w:val="single"/>
        </w:rPr>
      </w:pPr>
      <w:r w:rsidRPr="00362E42">
        <w:rPr>
          <w:rFonts w:ascii="Calibri" w:hAnsi="Calibri" w:cs="Calibri"/>
          <w:b/>
          <w:bCs/>
          <w:sz w:val="28"/>
          <w:szCs w:val="28"/>
          <w:u w:val="single"/>
          <w:lang w:val="es-ES"/>
        </w:rPr>
        <w:t>Indicadores Demográficos</w:t>
      </w:r>
    </w:p>
    <w:p w:rsidR="00A55A85" w:rsidRPr="00362E42" w:rsidRDefault="00A55A85" w:rsidP="006873D5">
      <w:pPr>
        <w:spacing w:after="0" w:line="240" w:lineRule="auto"/>
        <w:jc w:val="both"/>
        <w:rPr>
          <w:rFonts w:ascii="Calibri" w:hAnsi="Calibri" w:cs="Calibri"/>
          <w:b/>
          <w:bCs/>
          <w:sz w:val="28"/>
          <w:szCs w:val="28"/>
          <w:lang w:val="es-ES"/>
        </w:rPr>
      </w:pPr>
    </w:p>
    <w:p w:rsidR="006873D5" w:rsidRPr="00362E42" w:rsidRDefault="006873D5" w:rsidP="006873D5">
      <w:pPr>
        <w:spacing w:after="0" w:line="240" w:lineRule="auto"/>
        <w:jc w:val="both"/>
        <w:rPr>
          <w:rFonts w:ascii="Calibri" w:hAnsi="Calibri" w:cs="Calibri"/>
          <w:sz w:val="28"/>
          <w:szCs w:val="28"/>
        </w:rPr>
      </w:pPr>
      <w:r w:rsidRPr="00362E42">
        <w:rPr>
          <w:rFonts w:ascii="Calibri" w:hAnsi="Calibri" w:cs="Calibri"/>
          <w:b/>
          <w:bCs/>
          <w:sz w:val="28"/>
          <w:szCs w:val="28"/>
          <w:lang w:val="es-ES"/>
        </w:rPr>
        <w:t xml:space="preserve">Índice de Rosset: </w:t>
      </w:r>
      <w:r w:rsidRPr="00362E42">
        <w:rPr>
          <w:rFonts w:ascii="Calibri" w:hAnsi="Calibri" w:cs="Calibri"/>
          <w:sz w:val="28"/>
          <w:szCs w:val="28"/>
          <w:lang w:val="es-ES"/>
        </w:rPr>
        <w:t>Mide el grado de envejecimiento de la población</w:t>
      </w:r>
    </w:p>
    <w:p w:rsidR="006873D5" w:rsidRPr="00362E42" w:rsidRDefault="006873D5" w:rsidP="006873D5">
      <w:pPr>
        <w:spacing w:after="0" w:line="240" w:lineRule="auto"/>
        <w:jc w:val="both"/>
        <w:rPr>
          <w:rFonts w:ascii="Calibri" w:hAnsi="Calibri" w:cs="Calibri"/>
          <w:sz w:val="28"/>
          <w:szCs w:val="28"/>
        </w:rPr>
      </w:pPr>
      <w:r w:rsidRPr="00362E42">
        <w:rPr>
          <w:rFonts w:ascii="Calibri" w:hAnsi="Calibri" w:cs="Calibri"/>
          <w:b/>
          <w:bCs/>
          <w:sz w:val="28"/>
          <w:szCs w:val="28"/>
          <w:lang w:val="es-ES"/>
        </w:rPr>
        <w:t xml:space="preserve">                    </w:t>
      </w:r>
      <w:r w:rsidRPr="00362E42">
        <w:rPr>
          <w:rFonts w:ascii="Calibri" w:hAnsi="Calibri" w:cs="Calibri"/>
          <w:bCs/>
          <w:sz w:val="28"/>
          <w:szCs w:val="28"/>
          <w:lang w:val="es-ES"/>
        </w:rPr>
        <w:t xml:space="preserve">IR= </w:t>
      </w:r>
      <w:r w:rsidRPr="00362E42">
        <w:rPr>
          <w:rFonts w:ascii="Calibri" w:hAnsi="Calibri" w:cs="Calibri"/>
          <w:bCs/>
          <w:sz w:val="28"/>
          <w:szCs w:val="28"/>
          <w:u w:val="single"/>
          <w:lang w:val="es-ES"/>
        </w:rPr>
        <w:t>Nro. de habitantes con 60 años y más</w:t>
      </w:r>
      <w:r w:rsidRPr="00362E42">
        <w:rPr>
          <w:rFonts w:ascii="Calibri" w:hAnsi="Calibri" w:cs="Calibri"/>
          <w:bCs/>
          <w:sz w:val="28"/>
          <w:szCs w:val="28"/>
          <w:lang w:val="es-ES"/>
        </w:rPr>
        <w:t xml:space="preserve">   x 10</w:t>
      </w:r>
      <w:r w:rsidRPr="00362E42">
        <w:rPr>
          <w:rFonts w:ascii="Calibri" w:hAnsi="Calibri" w:cs="Calibri"/>
          <w:bCs/>
          <w:sz w:val="28"/>
          <w:szCs w:val="28"/>
          <w:vertAlign w:val="superscript"/>
          <w:lang w:val="es-ES"/>
        </w:rPr>
        <w:t>2</w:t>
      </w:r>
    </w:p>
    <w:p w:rsidR="006873D5" w:rsidRPr="00362E42" w:rsidRDefault="006873D5" w:rsidP="006873D5">
      <w:pPr>
        <w:spacing w:after="0" w:line="240" w:lineRule="auto"/>
        <w:jc w:val="both"/>
        <w:rPr>
          <w:rFonts w:ascii="Calibri" w:hAnsi="Calibri" w:cs="Calibri"/>
          <w:sz w:val="28"/>
          <w:szCs w:val="28"/>
        </w:rPr>
      </w:pPr>
      <w:r w:rsidRPr="00362E42">
        <w:rPr>
          <w:rFonts w:ascii="Calibri" w:hAnsi="Calibri" w:cs="Calibri"/>
          <w:bCs/>
          <w:sz w:val="28"/>
          <w:szCs w:val="28"/>
          <w:lang w:val="es-ES"/>
        </w:rPr>
        <w:t xml:space="preserve">                                         Población media total</w:t>
      </w:r>
    </w:p>
    <w:p w:rsidR="006873D5" w:rsidRPr="00362E42" w:rsidRDefault="006873D5" w:rsidP="006873D5">
      <w:pPr>
        <w:spacing w:after="0" w:line="240" w:lineRule="auto"/>
        <w:jc w:val="both"/>
        <w:rPr>
          <w:rFonts w:ascii="Calibri" w:hAnsi="Calibri" w:cs="Calibri"/>
          <w:sz w:val="28"/>
          <w:szCs w:val="28"/>
        </w:rPr>
      </w:pPr>
      <w:r w:rsidRPr="00362E42">
        <w:rPr>
          <w:rFonts w:ascii="Calibri" w:hAnsi="Calibri" w:cs="Calibri"/>
          <w:sz w:val="28"/>
          <w:szCs w:val="28"/>
          <w:lang w:val="es-ES"/>
        </w:rPr>
        <w:t xml:space="preserve">   </w:t>
      </w:r>
      <w:r w:rsidRPr="00362E42">
        <w:rPr>
          <w:rFonts w:ascii="Calibri" w:hAnsi="Calibri" w:cs="Calibri"/>
          <w:b/>
          <w:bCs/>
          <w:sz w:val="28"/>
          <w:szCs w:val="28"/>
          <w:lang w:val="es-ES"/>
        </w:rPr>
        <w:t>Y se evalúa de la siguiente manera:</w:t>
      </w:r>
    </w:p>
    <w:p w:rsidR="006873D5" w:rsidRPr="00362E42" w:rsidRDefault="006873D5" w:rsidP="006873D5">
      <w:pPr>
        <w:spacing w:after="0" w:line="240" w:lineRule="auto"/>
        <w:jc w:val="both"/>
        <w:rPr>
          <w:rFonts w:ascii="Calibri" w:hAnsi="Calibri" w:cs="Calibri"/>
          <w:sz w:val="28"/>
          <w:szCs w:val="28"/>
        </w:rPr>
      </w:pPr>
      <w:r w:rsidRPr="00362E42">
        <w:rPr>
          <w:rFonts w:ascii="Calibri" w:hAnsi="Calibri" w:cs="Calibri"/>
          <w:sz w:val="28"/>
          <w:szCs w:val="28"/>
          <w:lang w:val="es-ES"/>
        </w:rPr>
        <w:t xml:space="preserve">    &lt;  </w:t>
      </w:r>
      <w:r w:rsidRPr="00362E42">
        <w:rPr>
          <w:rFonts w:ascii="Calibri" w:hAnsi="Calibri" w:cs="Calibri"/>
          <w:b/>
          <w:bCs/>
          <w:sz w:val="28"/>
          <w:szCs w:val="28"/>
          <w:lang w:val="es-ES"/>
        </w:rPr>
        <w:t>8</w:t>
      </w:r>
      <w:r w:rsidRPr="00362E42">
        <w:rPr>
          <w:rFonts w:ascii="Calibri" w:hAnsi="Calibri" w:cs="Calibri"/>
          <w:sz w:val="28"/>
          <w:szCs w:val="28"/>
          <w:lang w:val="es-ES"/>
        </w:rPr>
        <w:t xml:space="preserve"> la población es considerada </w:t>
      </w:r>
      <w:r w:rsidRPr="00362E42">
        <w:rPr>
          <w:rFonts w:ascii="Calibri" w:hAnsi="Calibri" w:cs="Calibri"/>
          <w:b/>
          <w:bCs/>
          <w:sz w:val="28"/>
          <w:szCs w:val="28"/>
          <w:lang w:val="es-ES"/>
        </w:rPr>
        <w:t>joven.</w:t>
      </w:r>
    </w:p>
    <w:p w:rsidR="006873D5" w:rsidRPr="00362E42" w:rsidRDefault="006873D5" w:rsidP="006873D5">
      <w:pPr>
        <w:spacing w:after="0" w:line="240" w:lineRule="auto"/>
        <w:jc w:val="both"/>
        <w:rPr>
          <w:rFonts w:ascii="Calibri" w:hAnsi="Calibri" w:cs="Calibri"/>
          <w:sz w:val="28"/>
          <w:szCs w:val="28"/>
        </w:rPr>
      </w:pPr>
      <w:r w:rsidRPr="00362E42">
        <w:rPr>
          <w:rFonts w:ascii="Calibri" w:hAnsi="Calibri" w:cs="Calibri"/>
          <w:b/>
          <w:bCs/>
          <w:sz w:val="28"/>
          <w:szCs w:val="28"/>
          <w:lang w:val="es-ES"/>
        </w:rPr>
        <w:t xml:space="preserve">  8 </w:t>
      </w:r>
      <w:r w:rsidRPr="00362E42">
        <w:rPr>
          <w:rFonts w:ascii="Calibri" w:hAnsi="Calibri" w:cs="Calibri"/>
          <w:sz w:val="28"/>
          <w:szCs w:val="28"/>
          <w:lang w:val="es-ES"/>
        </w:rPr>
        <w:t xml:space="preserve">- </w:t>
      </w:r>
      <w:r w:rsidRPr="00362E42">
        <w:rPr>
          <w:rFonts w:ascii="Calibri" w:hAnsi="Calibri" w:cs="Calibri"/>
          <w:b/>
          <w:bCs/>
          <w:sz w:val="28"/>
          <w:szCs w:val="28"/>
          <w:lang w:val="es-ES"/>
        </w:rPr>
        <w:t>10</w:t>
      </w:r>
      <w:r w:rsidRPr="00362E42">
        <w:rPr>
          <w:rFonts w:ascii="Calibri" w:hAnsi="Calibri" w:cs="Calibri"/>
          <w:sz w:val="28"/>
          <w:szCs w:val="28"/>
          <w:lang w:val="es-ES"/>
        </w:rPr>
        <w:t xml:space="preserve"> la población está en el </w:t>
      </w:r>
      <w:r w:rsidRPr="00362E42">
        <w:rPr>
          <w:rFonts w:ascii="Calibri" w:hAnsi="Calibri" w:cs="Calibri"/>
          <w:b/>
          <w:bCs/>
          <w:sz w:val="28"/>
          <w:szCs w:val="28"/>
          <w:lang w:val="es-ES"/>
        </w:rPr>
        <w:t>umbral</w:t>
      </w:r>
      <w:r w:rsidR="00AB790B">
        <w:rPr>
          <w:rFonts w:ascii="Calibri" w:hAnsi="Calibri" w:cs="Calibri"/>
          <w:b/>
          <w:bCs/>
          <w:sz w:val="28"/>
          <w:szCs w:val="28"/>
          <w:lang w:val="es-ES"/>
        </w:rPr>
        <w:t xml:space="preserve"> de envejecimiento</w:t>
      </w:r>
      <w:r w:rsidRPr="00362E42">
        <w:rPr>
          <w:rFonts w:ascii="Calibri" w:hAnsi="Calibri" w:cs="Calibri"/>
          <w:b/>
          <w:bCs/>
          <w:sz w:val="28"/>
          <w:szCs w:val="28"/>
          <w:lang w:val="es-ES"/>
        </w:rPr>
        <w:t>.</w:t>
      </w:r>
      <w:r w:rsidRPr="00362E42">
        <w:rPr>
          <w:rFonts w:ascii="Calibri" w:hAnsi="Calibri" w:cs="Calibri"/>
          <w:sz w:val="28"/>
          <w:szCs w:val="28"/>
          <w:lang w:val="es-ES"/>
        </w:rPr>
        <w:t xml:space="preserve"> </w:t>
      </w:r>
    </w:p>
    <w:p w:rsidR="006873D5" w:rsidRPr="00362E42" w:rsidRDefault="006873D5" w:rsidP="006873D5">
      <w:pPr>
        <w:spacing w:after="0" w:line="240" w:lineRule="auto"/>
        <w:jc w:val="both"/>
        <w:rPr>
          <w:rFonts w:ascii="Calibri" w:hAnsi="Calibri" w:cs="Calibri"/>
          <w:sz w:val="28"/>
          <w:szCs w:val="28"/>
        </w:rPr>
      </w:pPr>
      <w:r w:rsidRPr="00362E42">
        <w:rPr>
          <w:rFonts w:ascii="Calibri" w:hAnsi="Calibri" w:cs="Calibri"/>
          <w:b/>
          <w:bCs/>
          <w:sz w:val="28"/>
          <w:szCs w:val="28"/>
          <w:lang w:val="es-ES"/>
        </w:rPr>
        <w:t xml:space="preserve">11 </w:t>
      </w:r>
      <w:r w:rsidRPr="00362E42">
        <w:rPr>
          <w:rFonts w:ascii="Calibri" w:hAnsi="Calibri" w:cs="Calibri"/>
          <w:sz w:val="28"/>
          <w:szCs w:val="28"/>
          <w:lang w:val="es-ES"/>
        </w:rPr>
        <w:t xml:space="preserve">- </w:t>
      </w:r>
      <w:r w:rsidRPr="00362E42">
        <w:rPr>
          <w:rFonts w:ascii="Calibri" w:hAnsi="Calibri" w:cs="Calibri"/>
          <w:b/>
          <w:bCs/>
          <w:sz w:val="28"/>
          <w:szCs w:val="28"/>
          <w:lang w:val="es-ES"/>
        </w:rPr>
        <w:t>14</w:t>
      </w:r>
      <w:r w:rsidRPr="00362E42">
        <w:rPr>
          <w:rFonts w:ascii="Calibri" w:hAnsi="Calibri" w:cs="Calibri"/>
          <w:sz w:val="28"/>
          <w:szCs w:val="28"/>
          <w:lang w:val="es-ES"/>
        </w:rPr>
        <w:t xml:space="preserve"> la población se considera </w:t>
      </w:r>
      <w:r w:rsidRPr="00362E42">
        <w:rPr>
          <w:rFonts w:ascii="Calibri" w:hAnsi="Calibri" w:cs="Calibri"/>
          <w:b/>
          <w:bCs/>
          <w:sz w:val="28"/>
          <w:szCs w:val="28"/>
          <w:lang w:val="es-ES"/>
        </w:rPr>
        <w:t>envejecida.</w:t>
      </w:r>
    </w:p>
    <w:p w:rsidR="006873D5" w:rsidRPr="00362E42" w:rsidRDefault="006873D5" w:rsidP="006873D5">
      <w:pPr>
        <w:spacing w:after="0" w:line="240" w:lineRule="auto"/>
        <w:jc w:val="both"/>
        <w:rPr>
          <w:rFonts w:ascii="Calibri" w:hAnsi="Calibri" w:cs="Calibri"/>
          <w:sz w:val="28"/>
          <w:szCs w:val="28"/>
        </w:rPr>
      </w:pPr>
      <w:r w:rsidRPr="00362E42">
        <w:rPr>
          <w:rFonts w:ascii="Calibri" w:hAnsi="Calibri" w:cs="Calibri"/>
          <w:sz w:val="28"/>
          <w:szCs w:val="28"/>
          <w:lang w:val="es-ES"/>
        </w:rPr>
        <w:t xml:space="preserve">     &gt;</w:t>
      </w:r>
      <w:r w:rsidRPr="00362E42">
        <w:rPr>
          <w:rFonts w:ascii="Calibri" w:hAnsi="Calibri" w:cs="Calibri"/>
          <w:b/>
          <w:bCs/>
          <w:sz w:val="28"/>
          <w:szCs w:val="28"/>
          <w:lang w:val="es-ES"/>
        </w:rPr>
        <w:t>15</w:t>
      </w:r>
      <w:r w:rsidRPr="00362E42">
        <w:rPr>
          <w:rFonts w:ascii="Calibri" w:hAnsi="Calibri" w:cs="Calibri"/>
          <w:sz w:val="28"/>
          <w:szCs w:val="28"/>
          <w:lang w:val="es-ES"/>
        </w:rPr>
        <w:t xml:space="preserve"> existe </w:t>
      </w:r>
      <w:r w:rsidRPr="00362E42">
        <w:rPr>
          <w:rFonts w:ascii="Calibri" w:hAnsi="Calibri" w:cs="Calibri"/>
          <w:b/>
          <w:bCs/>
          <w:sz w:val="28"/>
          <w:szCs w:val="28"/>
          <w:lang w:val="es-ES"/>
        </w:rPr>
        <w:t>vejez demográfica.</w:t>
      </w:r>
    </w:p>
    <w:p w:rsidR="006873D5" w:rsidRPr="00362E42" w:rsidRDefault="006873D5" w:rsidP="006873D5">
      <w:pPr>
        <w:spacing w:after="0" w:line="240" w:lineRule="auto"/>
        <w:jc w:val="both"/>
        <w:rPr>
          <w:rFonts w:ascii="Calibri" w:hAnsi="Calibri" w:cs="Calibri"/>
          <w:sz w:val="28"/>
          <w:szCs w:val="28"/>
        </w:rPr>
      </w:pPr>
      <w:r w:rsidRPr="00362E42">
        <w:rPr>
          <w:rFonts w:ascii="Calibri" w:hAnsi="Calibri" w:cs="Calibri"/>
          <w:b/>
          <w:bCs/>
          <w:sz w:val="28"/>
          <w:szCs w:val="28"/>
          <w:lang w:val="es-ES"/>
        </w:rPr>
        <w:t>Nota</w:t>
      </w:r>
      <w:r w:rsidRPr="00362E42">
        <w:rPr>
          <w:rFonts w:ascii="Calibri" w:hAnsi="Calibri" w:cs="Calibri"/>
          <w:sz w:val="28"/>
          <w:szCs w:val="28"/>
          <w:lang w:val="es-ES"/>
        </w:rPr>
        <w:t>: En S</w:t>
      </w:r>
      <w:r w:rsidR="00D122DE">
        <w:rPr>
          <w:rFonts w:ascii="Calibri" w:hAnsi="Calibri" w:cs="Calibri"/>
          <w:sz w:val="28"/>
          <w:szCs w:val="28"/>
          <w:lang w:val="es-ES"/>
        </w:rPr>
        <w:t>antiago de Cuba, durante el 2018</w:t>
      </w:r>
      <w:r w:rsidRPr="00362E42">
        <w:rPr>
          <w:rFonts w:ascii="Calibri" w:hAnsi="Calibri" w:cs="Calibri"/>
          <w:sz w:val="28"/>
          <w:szCs w:val="28"/>
          <w:lang w:val="es-ES"/>
        </w:rPr>
        <w:t xml:space="preserve">, la población del centro de la cuidad se considera </w:t>
      </w:r>
      <w:r w:rsidRPr="00362E42">
        <w:rPr>
          <w:rFonts w:ascii="Calibri" w:hAnsi="Calibri" w:cs="Calibri"/>
          <w:b/>
          <w:bCs/>
          <w:sz w:val="28"/>
          <w:szCs w:val="28"/>
          <w:lang w:val="es-ES"/>
        </w:rPr>
        <w:t>envejecida</w:t>
      </w:r>
      <w:r w:rsidRPr="00362E42">
        <w:rPr>
          <w:rFonts w:ascii="Calibri" w:hAnsi="Calibri" w:cs="Calibri"/>
          <w:sz w:val="28"/>
          <w:szCs w:val="28"/>
          <w:lang w:val="es-ES"/>
        </w:rPr>
        <w:t xml:space="preserve"> pues el índice de Rosset  está en </w:t>
      </w:r>
      <w:r w:rsidRPr="00362E42">
        <w:rPr>
          <w:rFonts w:ascii="Calibri" w:hAnsi="Calibri" w:cs="Calibri"/>
          <w:b/>
          <w:bCs/>
          <w:sz w:val="28"/>
          <w:szCs w:val="28"/>
          <w:lang w:val="es-ES"/>
        </w:rPr>
        <w:t>14%</w:t>
      </w:r>
    </w:p>
    <w:p w:rsidR="006873D5" w:rsidRDefault="006873D5" w:rsidP="00B465AD">
      <w:pPr>
        <w:spacing w:after="0" w:line="240" w:lineRule="auto"/>
        <w:jc w:val="both"/>
        <w:rPr>
          <w:rFonts w:ascii="Calibri" w:hAnsi="Calibri" w:cs="Calibri"/>
          <w:sz w:val="28"/>
          <w:szCs w:val="28"/>
        </w:rPr>
      </w:pPr>
    </w:p>
    <w:p w:rsidR="006873D5" w:rsidRPr="006873D5" w:rsidRDefault="006873D5" w:rsidP="006873D5">
      <w:pPr>
        <w:spacing w:after="0" w:line="240" w:lineRule="auto"/>
        <w:jc w:val="both"/>
        <w:rPr>
          <w:rFonts w:ascii="Calibri" w:hAnsi="Calibri" w:cs="Calibri"/>
          <w:sz w:val="28"/>
          <w:szCs w:val="28"/>
        </w:rPr>
      </w:pPr>
      <w:r w:rsidRPr="006873D5">
        <w:rPr>
          <w:rFonts w:ascii="Calibri" w:hAnsi="Calibri" w:cs="Calibri"/>
          <w:b/>
          <w:bCs/>
          <w:sz w:val="28"/>
          <w:szCs w:val="28"/>
          <w:lang w:val="es-ES"/>
        </w:rPr>
        <w:t>Índice de estructura de la población activa</w:t>
      </w:r>
      <w:proofErr w:type="gramStart"/>
      <w:r w:rsidRPr="006873D5">
        <w:rPr>
          <w:rFonts w:ascii="Calibri" w:hAnsi="Calibri" w:cs="Calibri"/>
          <w:b/>
          <w:bCs/>
          <w:sz w:val="28"/>
          <w:szCs w:val="28"/>
          <w:lang w:val="es-ES"/>
        </w:rPr>
        <w:t xml:space="preserve">:  </w:t>
      </w:r>
      <w:r w:rsidRPr="006873D5">
        <w:rPr>
          <w:rFonts w:ascii="Calibri" w:hAnsi="Calibri" w:cs="Calibri"/>
          <w:sz w:val="28"/>
          <w:szCs w:val="28"/>
          <w:lang w:val="es-ES"/>
        </w:rPr>
        <w:t>Mide</w:t>
      </w:r>
      <w:proofErr w:type="gramEnd"/>
      <w:r w:rsidRPr="006873D5">
        <w:rPr>
          <w:rFonts w:ascii="Calibri" w:hAnsi="Calibri" w:cs="Calibri"/>
          <w:sz w:val="28"/>
          <w:szCs w:val="28"/>
          <w:lang w:val="es-ES"/>
        </w:rPr>
        <w:t xml:space="preserve"> el grado de envejecimiento de la población activa. Cuanto más bajo sea el índice, más joven es la estructura de la población laboral </w:t>
      </w:r>
    </w:p>
    <w:p w:rsidR="00C861A6" w:rsidRPr="006B725A" w:rsidRDefault="006873D5" w:rsidP="00C861A6">
      <w:pPr>
        <w:spacing w:after="0" w:line="240" w:lineRule="auto"/>
        <w:jc w:val="both"/>
        <w:rPr>
          <w:rFonts w:ascii="Calibri" w:hAnsi="Calibri" w:cs="Calibri"/>
          <w:bCs/>
          <w:sz w:val="28"/>
          <w:szCs w:val="28"/>
          <w:lang w:val="es-ES"/>
        </w:rPr>
      </w:pPr>
      <w:r>
        <w:rPr>
          <w:rFonts w:ascii="Calibri" w:hAnsi="Calibri" w:cs="Calibri"/>
          <w:noProof/>
          <w:sz w:val="28"/>
          <w:szCs w:val="28"/>
          <w:lang w:eastAsia="es-MX"/>
        </w:rPr>
        <w:drawing>
          <wp:inline distT="0" distB="0" distL="0" distR="0" wp14:anchorId="1DF6CEE3" wp14:editId="206BAD90">
            <wp:extent cx="1297173" cy="44656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7173" cy="446567"/>
                    </a:xfrm>
                    <a:prstGeom prst="rect">
                      <a:avLst/>
                    </a:prstGeom>
                    <a:noFill/>
                    <a:ln>
                      <a:noFill/>
                    </a:ln>
                    <a:effectLst/>
                  </pic:spPr>
                </pic:pic>
              </a:graphicData>
            </a:graphic>
          </wp:inline>
        </w:drawing>
      </w:r>
      <w:r w:rsidR="00C861A6">
        <w:rPr>
          <w:rFonts w:ascii="Calibri" w:hAnsi="Calibri" w:cs="Calibri"/>
          <w:sz w:val="28"/>
          <w:szCs w:val="28"/>
        </w:rPr>
        <w:t xml:space="preserve">= </w:t>
      </w:r>
      <w:r w:rsidR="00C861A6" w:rsidRPr="006B725A">
        <w:rPr>
          <w:rFonts w:ascii="Calibri" w:hAnsi="Calibri" w:cs="Calibri"/>
          <w:bCs/>
          <w:sz w:val="28"/>
          <w:szCs w:val="28"/>
          <w:u w:val="single"/>
          <w:lang w:val="es-ES"/>
        </w:rPr>
        <w:t>Total de población 40 – 64 años</w:t>
      </w:r>
      <w:r w:rsidR="00C861A6" w:rsidRPr="006B725A">
        <w:rPr>
          <w:rFonts w:ascii="Calibri" w:hAnsi="Calibri" w:cs="Calibri"/>
          <w:bCs/>
          <w:sz w:val="28"/>
          <w:szCs w:val="28"/>
          <w:lang w:val="es-ES"/>
        </w:rPr>
        <w:t xml:space="preserve">  x 100</w:t>
      </w:r>
    </w:p>
    <w:p w:rsidR="00C861A6" w:rsidRPr="006B725A" w:rsidRDefault="00C861A6" w:rsidP="00C861A6">
      <w:pPr>
        <w:spacing w:after="0" w:line="240" w:lineRule="auto"/>
        <w:jc w:val="both"/>
        <w:rPr>
          <w:rFonts w:ascii="Calibri" w:hAnsi="Calibri" w:cs="Calibri"/>
          <w:sz w:val="28"/>
          <w:szCs w:val="28"/>
        </w:rPr>
      </w:pPr>
      <w:r w:rsidRPr="006B725A">
        <w:rPr>
          <w:rFonts w:ascii="Calibri" w:hAnsi="Calibri" w:cs="Calibri"/>
          <w:bCs/>
          <w:sz w:val="28"/>
          <w:szCs w:val="28"/>
          <w:lang w:val="es-ES"/>
        </w:rPr>
        <w:t xml:space="preserve">                                 Total de población 15 – 39 años</w:t>
      </w:r>
    </w:p>
    <w:p w:rsidR="00C861A6" w:rsidRDefault="00C861A6" w:rsidP="00C861A6">
      <w:pPr>
        <w:jc w:val="both"/>
        <w:rPr>
          <w:rFonts w:ascii="Calibri" w:hAnsi="Calibri" w:cs="Calibri"/>
          <w:sz w:val="28"/>
          <w:szCs w:val="28"/>
        </w:rPr>
      </w:pPr>
    </w:p>
    <w:p w:rsidR="00C861A6" w:rsidRPr="00C861A6" w:rsidRDefault="00C861A6" w:rsidP="00C861A6">
      <w:pPr>
        <w:jc w:val="both"/>
        <w:rPr>
          <w:rFonts w:ascii="Calibri" w:hAnsi="Calibri" w:cs="Calibri"/>
          <w:sz w:val="28"/>
          <w:szCs w:val="28"/>
        </w:rPr>
      </w:pPr>
      <w:r w:rsidRPr="00C861A6">
        <w:rPr>
          <w:rFonts w:ascii="Calibri" w:hAnsi="Calibri" w:cs="Calibri"/>
          <w:b/>
          <w:bCs/>
          <w:sz w:val="28"/>
          <w:szCs w:val="28"/>
          <w:lang w:val="es-ES"/>
        </w:rPr>
        <w:t xml:space="preserve">Índice de Masculinidad: </w:t>
      </w:r>
      <w:r w:rsidRPr="00C861A6">
        <w:rPr>
          <w:rFonts w:ascii="Calibri" w:hAnsi="Calibri" w:cs="Calibri"/>
          <w:sz w:val="28"/>
          <w:szCs w:val="28"/>
          <w:lang w:val="es-ES"/>
        </w:rPr>
        <w:t xml:space="preserve">Mide el peso relativo del sexo </w:t>
      </w:r>
      <w:r w:rsidRPr="00C861A6">
        <w:rPr>
          <w:rFonts w:ascii="Calibri" w:hAnsi="Calibri" w:cs="Calibri"/>
          <w:b/>
          <w:bCs/>
          <w:sz w:val="28"/>
          <w:szCs w:val="28"/>
          <w:lang w:val="es-ES"/>
        </w:rPr>
        <w:t>masculino</w:t>
      </w:r>
      <w:r w:rsidRPr="00C861A6">
        <w:rPr>
          <w:rFonts w:ascii="Calibri" w:hAnsi="Calibri" w:cs="Calibri"/>
          <w:sz w:val="28"/>
          <w:szCs w:val="28"/>
          <w:lang w:val="es-ES"/>
        </w:rPr>
        <w:t xml:space="preserve"> con    respecto al </w:t>
      </w:r>
      <w:r w:rsidRPr="00C861A6">
        <w:rPr>
          <w:rFonts w:ascii="Calibri" w:hAnsi="Calibri" w:cs="Calibri"/>
          <w:b/>
          <w:bCs/>
          <w:sz w:val="28"/>
          <w:szCs w:val="28"/>
          <w:lang w:val="es-ES"/>
        </w:rPr>
        <w:t>femenino</w:t>
      </w:r>
      <w:r w:rsidRPr="00C861A6">
        <w:rPr>
          <w:rFonts w:ascii="Calibri" w:hAnsi="Calibri" w:cs="Calibri"/>
          <w:sz w:val="28"/>
          <w:szCs w:val="28"/>
          <w:lang w:val="es-ES"/>
        </w:rPr>
        <w:t xml:space="preserve"> dentro de la población</w:t>
      </w:r>
    </w:p>
    <w:p w:rsidR="00C861A6" w:rsidRPr="00362E42" w:rsidRDefault="00442FBF" w:rsidP="00442FBF">
      <w:pPr>
        <w:spacing w:after="0" w:line="240" w:lineRule="auto"/>
        <w:jc w:val="both"/>
        <w:rPr>
          <w:rFonts w:ascii="Calibri" w:hAnsi="Calibri" w:cs="Calibri"/>
          <w:sz w:val="28"/>
          <w:szCs w:val="28"/>
        </w:rPr>
      </w:pPr>
      <w:r w:rsidRPr="00362E42">
        <w:rPr>
          <w:rFonts w:ascii="Calibri" w:hAnsi="Calibri" w:cs="Calibri"/>
          <w:sz w:val="28"/>
          <w:szCs w:val="28"/>
        </w:rPr>
        <w:t xml:space="preserve">I.M= </w:t>
      </w:r>
      <w:r w:rsidRPr="00362E42">
        <w:rPr>
          <w:rFonts w:ascii="Calibri" w:hAnsi="Calibri" w:cs="Calibri"/>
          <w:sz w:val="28"/>
          <w:szCs w:val="28"/>
          <w:u w:val="single"/>
        </w:rPr>
        <w:t xml:space="preserve">Población masculina por grupos quinquenales  </w:t>
      </w:r>
      <w:r w:rsidRPr="00362E42">
        <w:rPr>
          <w:rFonts w:ascii="Calibri" w:hAnsi="Calibri" w:cs="Calibri"/>
          <w:sz w:val="28"/>
          <w:szCs w:val="28"/>
        </w:rPr>
        <w:t>x 100</w:t>
      </w:r>
    </w:p>
    <w:p w:rsidR="006873D5" w:rsidRPr="00362E42" w:rsidRDefault="00442FBF" w:rsidP="00442FBF">
      <w:pPr>
        <w:spacing w:after="0" w:line="240" w:lineRule="auto"/>
        <w:jc w:val="both"/>
        <w:rPr>
          <w:rFonts w:ascii="Calibri" w:hAnsi="Calibri" w:cs="Calibri"/>
          <w:sz w:val="28"/>
          <w:szCs w:val="28"/>
        </w:rPr>
      </w:pPr>
      <w:r w:rsidRPr="00362E42">
        <w:rPr>
          <w:rFonts w:ascii="Calibri" w:hAnsi="Calibri" w:cs="Calibri"/>
          <w:sz w:val="28"/>
          <w:szCs w:val="28"/>
        </w:rPr>
        <w:t xml:space="preserve">         Población femenina por grupos quinquenales</w:t>
      </w:r>
    </w:p>
    <w:p w:rsidR="00A55A85" w:rsidRPr="00362E42" w:rsidRDefault="00A55A85" w:rsidP="00442FBF">
      <w:pPr>
        <w:spacing w:after="0" w:line="240" w:lineRule="auto"/>
        <w:jc w:val="both"/>
        <w:rPr>
          <w:rFonts w:ascii="Calibri" w:hAnsi="Calibri" w:cs="Calibri"/>
          <w:sz w:val="28"/>
          <w:szCs w:val="28"/>
        </w:rPr>
      </w:pPr>
    </w:p>
    <w:p w:rsidR="00A55A85" w:rsidRPr="00362E42" w:rsidRDefault="00A55A85" w:rsidP="00A55A85">
      <w:pPr>
        <w:spacing w:after="0" w:line="240" w:lineRule="auto"/>
        <w:jc w:val="both"/>
        <w:rPr>
          <w:rFonts w:ascii="Calibri" w:hAnsi="Calibri" w:cs="Calibri"/>
          <w:sz w:val="28"/>
          <w:szCs w:val="28"/>
        </w:rPr>
      </w:pPr>
      <w:r w:rsidRPr="00362E42">
        <w:rPr>
          <w:rFonts w:ascii="Calibri" w:hAnsi="Calibri" w:cs="Calibri"/>
          <w:bCs/>
          <w:sz w:val="28"/>
          <w:szCs w:val="28"/>
          <w:lang w:val="es-ES"/>
        </w:rPr>
        <w:t xml:space="preserve">              IM= </w:t>
      </w:r>
      <w:r w:rsidRPr="00362E42">
        <w:rPr>
          <w:rFonts w:ascii="Calibri" w:hAnsi="Calibri" w:cs="Calibri"/>
          <w:bCs/>
          <w:sz w:val="28"/>
          <w:szCs w:val="28"/>
          <w:u w:val="single"/>
          <w:lang w:val="es-ES"/>
        </w:rPr>
        <w:t xml:space="preserve"> 5591525</w:t>
      </w:r>
      <w:r w:rsidRPr="00362E42">
        <w:rPr>
          <w:rFonts w:ascii="Calibri" w:hAnsi="Calibri" w:cs="Calibri"/>
          <w:bCs/>
          <w:sz w:val="28"/>
          <w:szCs w:val="28"/>
          <w:lang w:val="es-ES"/>
        </w:rPr>
        <w:t xml:space="preserve">  x 100</w:t>
      </w:r>
    </w:p>
    <w:p w:rsidR="00A55A85" w:rsidRPr="00362E42" w:rsidRDefault="00A55A85" w:rsidP="00A55A85">
      <w:pPr>
        <w:spacing w:after="0" w:line="240" w:lineRule="auto"/>
        <w:jc w:val="both"/>
        <w:rPr>
          <w:rFonts w:ascii="Calibri" w:hAnsi="Calibri" w:cs="Calibri"/>
          <w:sz w:val="28"/>
          <w:szCs w:val="28"/>
        </w:rPr>
      </w:pPr>
      <w:r w:rsidRPr="00362E42">
        <w:rPr>
          <w:rFonts w:ascii="Calibri" w:hAnsi="Calibri" w:cs="Calibri"/>
          <w:bCs/>
          <w:sz w:val="28"/>
          <w:szCs w:val="28"/>
          <w:lang w:val="es-ES"/>
        </w:rPr>
        <w:t xml:space="preserve">                      5638617</w:t>
      </w:r>
    </w:p>
    <w:p w:rsidR="00A55A85" w:rsidRPr="00362E42" w:rsidRDefault="00A55A85" w:rsidP="00A55A85">
      <w:pPr>
        <w:spacing w:after="0" w:line="240" w:lineRule="auto"/>
        <w:jc w:val="both"/>
        <w:rPr>
          <w:rFonts w:ascii="Calibri" w:hAnsi="Calibri" w:cs="Calibri"/>
          <w:sz w:val="28"/>
          <w:szCs w:val="28"/>
        </w:rPr>
      </w:pPr>
      <w:r w:rsidRPr="00362E42">
        <w:rPr>
          <w:rFonts w:ascii="Calibri" w:hAnsi="Calibri" w:cs="Calibri"/>
          <w:bCs/>
          <w:sz w:val="28"/>
          <w:szCs w:val="28"/>
          <w:lang w:val="es-ES"/>
        </w:rPr>
        <w:t xml:space="preserve">              IM=  </w:t>
      </w:r>
      <w:r w:rsidRPr="00362E42">
        <w:rPr>
          <w:rFonts w:ascii="Calibri" w:hAnsi="Calibri" w:cs="Calibri"/>
          <w:bCs/>
          <w:sz w:val="28"/>
          <w:szCs w:val="28"/>
          <w:u w:val="single"/>
          <w:lang w:val="es-ES"/>
        </w:rPr>
        <w:t>991</w:t>
      </w:r>
      <w:r w:rsidRPr="00362E42">
        <w:rPr>
          <w:rFonts w:ascii="Calibri" w:hAnsi="Calibri" w:cs="Calibri"/>
          <w:bCs/>
          <w:sz w:val="28"/>
          <w:szCs w:val="28"/>
          <w:lang w:val="es-ES"/>
        </w:rPr>
        <w:t xml:space="preserve">     x 100 =99,1</w:t>
      </w:r>
    </w:p>
    <w:p w:rsidR="00A55A85" w:rsidRPr="00362E42" w:rsidRDefault="00A55A85" w:rsidP="00A55A85">
      <w:pPr>
        <w:spacing w:after="0" w:line="240" w:lineRule="auto"/>
        <w:jc w:val="both"/>
        <w:rPr>
          <w:rFonts w:ascii="Calibri" w:hAnsi="Calibri" w:cs="Calibri"/>
          <w:sz w:val="28"/>
          <w:szCs w:val="28"/>
        </w:rPr>
      </w:pPr>
      <w:r w:rsidRPr="00362E42">
        <w:rPr>
          <w:rFonts w:ascii="Calibri" w:hAnsi="Calibri" w:cs="Calibri"/>
          <w:bCs/>
          <w:sz w:val="28"/>
          <w:szCs w:val="28"/>
          <w:lang w:val="es-ES"/>
        </w:rPr>
        <w:t xml:space="preserve">                      1000</w:t>
      </w:r>
    </w:p>
    <w:p w:rsidR="00A55A85" w:rsidRPr="00362E42" w:rsidRDefault="00A55A85" w:rsidP="00A55A85">
      <w:pPr>
        <w:spacing w:after="0" w:line="240" w:lineRule="auto"/>
        <w:jc w:val="both"/>
        <w:rPr>
          <w:rFonts w:ascii="Calibri" w:hAnsi="Calibri" w:cs="Calibri"/>
          <w:bCs/>
          <w:sz w:val="28"/>
          <w:szCs w:val="28"/>
          <w:lang w:val="es-ES"/>
        </w:rPr>
      </w:pPr>
      <w:r w:rsidRPr="00362E42">
        <w:rPr>
          <w:rFonts w:ascii="Calibri" w:hAnsi="Calibri" w:cs="Calibri"/>
          <w:bCs/>
          <w:sz w:val="28"/>
          <w:szCs w:val="28"/>
          <w:lang w:val="es-ES"/>
        </w:rPr>
        <w:t xml:space="preserve">En el 2017 en Cuba había 99,1 hombres por cada 100 mujeres </w:t>
      </w:r>
    </w:p>
    <w:p w:rsidR="00192164" w:rsidRPr="00362E42" w:rsidRDefault="00192164" w:rsidP="00192164">
      <w:pPr>
        <w:spacing w:after="0" w:line="240" w:lineRule="auto"/>
        <w:jc w:val="both"/>
        <w:rPr>
          <w:rFonts w:ascii="Calibri" w:hAnsi="Calibri" w:cs="Calibri"/>
          <w:sz w:val="28"/>
          <w:szCs w:val="28"/>
        </w:rPr>
      </w:pPr>
    </w:p>
    <w:p w:rsidR="00A55A85" w:rsidRPr="00A55A85" w:rsidRDefault="00192164" w:rsidP="00A55A85">
      <w:pPr>
        <w:spacing w:after="0" w:line="240" w:lineRule="auto"/>
        <w:jc w:val="both"/>
        <w:rPr>
          <w:rFonts w:ascii="Calibri" w:hAnsi="Calibri" w:cs="Calibri"/>
          <w:sz w:val="28"/>
          <w:szCs w:val="28"/>
        </w:rPr>
      </w:pPr>
      <w:r w:rsidRPr="00192164">
        <w:rPr>
          <w:rFonts w:ascii="Calibri" w:hAnsi="Calibri" w:cs="Calibri"/>
          <w:color w:val="FF0000"/>
          <w:sz w:val="28"/>
          <w:szCs w:val="28"/>
        </w:rPr>
        <w:t xml:space="preserve"> </w:t>
      </w:r>
      <w:r w:rsidR="00A55A85" w:rsidRPr="00A55A85">
        <w:rPr>
          <w:rFonts w:ascii="Calibri" w:hAnsi="Calibri" w:cs="Calibri"/>
          <w:b/>
          <w:bCs/>
          <w:sz w:val="28"/>
          <w:szCs w:val="28"/>
          <w:lang w:val="es-ES"/>
        </w:rPr>
        <w:t xml:space="preserve">Índice de Dependencia: </w:t>
      </w:r>
      <w:r w:rsidR="00A55A85" w:rsidRPr="00A55A85">
        <w:rPr>
          <w:rFonts w:ascii="Calibri" w:hAnsi="Calibri" w:cs="Calibri"/>
          <w:sz w:val="28"/>
          <w:szCs w:val="28"/>
          <w:lang w:val="es-ES"/>
        </w:rPr>
        <w:t>Relación entre las personas en edades dependientes (menores de 15 y mayores de 64 años) y las personas económicamente productivas (15-64 años), en una población, expresada por 100. Ilustra la carga que tiene la población económicamente activa.</w:t>
      </w:r>
    </w:p>
    <w:p w:rsidR="00A55A85" w:rsidRDefault="00A55A85" w:rsidP="00442FBF">
      <w:pPr>
        <w:spacing w:after="0" w:line="240" w:lineRule="auto"/>
        <w:jc w:val="both"/>
        <w:rPr>
          <w:rFonts w:ascii="Calibri" w:hAnsi="Calibri" w:cs="Calibri"/>
          <w:sz w:val="28"/>
          <w:szCs w:val="28"/>
        </w:rPr>
      </w:pPr>
      <w:r>
        <w:rPr>
          <w:rFonts w:ascii="Calibri" w:hAnsi="Calibri" w:cs="Calibri"/>
          <w:sz w:val="28"/>
          <w:szCs w:val="28"/>
        </w:rPr>
        <w:t xml:space="preserve"> </w:t>
      </w:r>
    </w:p>
    <w:p w:rsidR="00A55A85" w:rsidRPr="00A55A85" w:rsidRDefault="00A55A85" w:rsidP="00442FBF">
      <w:pPr>
        <w:spacing w:after="0" w:line="240" w:lineRule="auto"/>
        <w:jc w:val="both"/>
        <w:rPr>
          <w:rFonts w:ascii="Calibri" w:hAnsi="Calibri" w:cs="Calibri"/>
          <w:sz w:val="28"/>
          <w:szCs w:val="28"/>
        </w:rPr>
      </w:pPr>
      <w:r>
        <w:rPr>
          <w:rFonts w:ascii="Calibri" w:hAnsi="Calibri" w:cs="Calibri"/>
          <w:sz w:val="28"/>
          <w:szCs w:val="28"/>
        </w:rPr>
        <w:t xml:space="preserve">ID= </w:t>
      </w:r>
      <w:r w:rsidR="00AB790B">
        <w:rPr>
          <w:rFonts w:ascii="Calibri" w:hAnsi="Calibri" w:cs="Calibri"/>
          <w:sz w:val="28"/>
          <w:szCs w:val="28"/>
          <w:u w:val="single"/>
        </w:rPr>
        <w:t xml:space="preserve">población menor de </w:t>
      </w:r>
      <w:r w:rsidRPr="00A55A85">
        <w:rPr>
          <w:rFonts w:ascii="Calibri" w:hAnsi="Calibri" w:cs="Calibri"/>
          <w:sz w:val="28"/>
          <w:szCs w:val="28"/>
          <w:u w:val="single"/>
        </w:rPr>
        <w:t>15 + población de 65 y más</w:t>
      </w:r>
      <w:r>
        <w:rPr>
          <w:rFonts w:ascii="Calibri" w:hAnsi="Calibri" w:cs="Calibri"/>
          <w:sz w:val="28"/>
          <w:szCs w:val="28"/>
          <w:u w:val="single"/>
        </w:rPr>
        <w:t xml:space="preserve">  </w:t>
      </w:r>
      <w:r w:rsidRPr="00A55A85">
        <w:rPr>
          <w:rFonts w:ascii="Calibri" w:hAnsi="Calibri" w:cs="Calibri"/>
          <w:sz w:val="28"/>
          <w:szCs w:val="28"/>
        </w:rPr>
        <w:t>*</w:t>
      </w:r>
      <w:r>
        <w:rPr>
          <w:rFonts w:ascii="Calibri" w:hAnsi="Calibri" w:cs="Calibri"/>
          <w:sz w:val="28"/>
          <w:szCs w:val="28"/>
        </w:rPr>
        <w:t>100</w:t>
      </w:r>
    </w:p>
    <w:p w:rsidR="00A55A85" w:rsidRDefault="00A55A85" w:rsidP="00442FBF">
      <w:pPr>
        <w:spacing w:after="0" w:line="240" w:lineRule="auto"/>
        <w:jc w:val="both"/>
        <w:rPr>
          <w:rFonts w:ascii="Calibri" w:hAnsi="Calibri" w:cs="Calibri"/>
          <w:sz w:val="28"/>
          <w:szCs w:val="28"/>
        </w:rPr>
      </w:pPr>
      <w:r>
        <w:rPr>
          <w:rFonts w:ascii="Calibri" w:hAnsi="Calibri" w:cs="Calibri"/>
          <w:sz w:val="28"/>
          <w:szCs w:val="28"/>
        </w:rPr>
        <w:t xml:space="preserve">                   </w:t>
      </w:r>
      <w:r w:rsidRPr="00A55A85">
        <w:rPr>
          <w:rFonts w:ascii="Calibri" w:hAnsi="Calibri" w:cs="Calibri"/>
          <w:sz w:val="28"/>
          <w:szCs w:val="28"/>
        </w:rPr>
        <w:t>Población</w:t>
      </w:r>
      <w:r w:rsidR="00AB790B">
        <w:rPr>
          <w:rFonts w:ascii="Calibri" w:hAnsi="Calibri" w:cs="Calibri"/>
          <w:sz w:val="28"/>
          <w:szCs w:val="28"/>
        </w:rPr>
        <w:t xml:space="preserve"> de 15</w:t>
      </w:r>
      <w:r w:rsidRPr="00A55A85">
        <w:rPr>
          <w:rFonts w:ascii="Calibri" w:hAnsi="Calibri" w:cs="Calibri"/>
          <w:sz w:val="28"/>
          <w:szCs w:val="28"/>
        </w:rPr>
        <w:t xml:space="preserve"> </w:t>
      </w:r>
      <w:r>
        <w:rPr>
          <w:rFonts w:ascii="Calibri" w:hAnsi="Calibri" w:cs="Calibri"/>
          <w:sz w:val="28"/>
          <w:szCs w:val="28"/>
        </w:rPr>
        <w:t>–</w:t>
      </w:r>
      <w:r w:rsidRPr="00A55A85">
        <w:rPr>
          <w:rFonts w:ascii="Calibri" w:hAnsi="Calibri" w:cs="Calibri"/>
          <w:sz w:val="28"/>
          <w:szCs w:val="28"/>
        </w:rPr>
        <w:t xml:space="preserve"> 64</w:t>
      </w:r>
    </w:p>
    <w:p w:rsidR="0033236A" w:rsidRDefault="0033236A" w:rsidP="00A70A60">
      <w:pPr>
        <w:spacing w:after="0" w:line="240" w:lineRule="auto"/>
        <w:jc w:val="both"/>
        <w:rPr>
          <w:rFonts w:ascii="Calibri" w:hAnsi="Calibri" w:cs="Calibri"/>
          <w:sz w:val="28"/>
          <w:szCs w:val="28"/>
        </w:rPr>
      </w:pPr>
    </w:p>
    <w:p w:rsidR="00CA2F52" w:rsidRDefault="009B3D93" w:rsidP="00A70A60">
      <w:pPr>
        <w:spacing w:after="0" w:line="240" w:lineRule="auto"/>
        <w:jc w:val="both"/>
        <w:rPr>
          <w:rFonts w:ascii="Calibri" w:hAnsi="Calibri" w:cs="Calibri"/>
          <w:b/>
          <w:bCs/>
          <w:sz w:val="28"/>
          <w:szCs w:val="28"/>
          <w:lang w:val="es-ES"/>
        </w:rPr>
      </w:pPr>
      <w:r w:rsidRPr="009B3D93">
        <w:rPr>
          <w:rFonts w:ascii="Calibri" w:hAnsi="Calibri" w:cs="Calibri"/>
          <w:b/>
          <w:bCs/>
          <w:sz w:val="28"/>
          <w:szCs w:val="28"/>
          <w:lang w:val="es-ES"/>
        </w:rPr>
        <w:t>Esperanza de vida al nacer</w:t>
      </w:r>
      <w:r>
        <w:rPr>
          <w:rFonts w:ascii="Calibri" w:hAnsi="Calibri" w:cs="Calibri"/>
          <w:b/>
          <w:bCs/>
          <w:sz w:val="28"/>
          <w:szCs w:val="28"/>
          <w:lang w:val="es-ES"/>
        </w:rPr>
        <w:t xml:space="preserve"> </w:t>
      </w:r>
      <w:r w:rsidRPr="009B3D93">
        <w:rPr>
          <w:rFonts w:ascii="Calibri" w:hAnsi="Calibri" w:cs="Calibri"/>
          <w:bCs/>
          <w:sz w:val="28"/>
          <w:szCs w:val="28"/>
          <w:lang w:val="es-ES"/>
        </w:rPr>
        <w:t>Número de años que como promedio debe vivir una persona</w:t>
      </w:r>
      <w:r>
        <w:rPr>
          <w:rFonts w:ascii="Calibri" w:hAnsi="Calibri" w:cs="Calibri"/>
          <w:b/>
          <w:bCs/>
          <w:sz w:val="28"/>
          <w:szCs w:val="28"/>
          <w:lang w:val="es-ES"/>
        </w:rPr>
        <w:t xml:space="preserve"> </w:t>
      </w:r>
    </w:p>
    <w:p w:rsidR="00DC7A20" w:rsidRDefault="00DC7A20" w:rsidP="00A70A60">
      <w:pPr>
        <w:spacing w:after="0" w:line="240" w:lineRule="auto"/>
        <w:jc w:val="both"/>
        <w:rPr>
          <w:rFonts w:ascii="Calibri" w:hAnsi="Calibri" w:cs="Calibri"/>
          <w:b/>
          <w:bCs/>
          <w:sz w:val="28"/>
          <w:szCs w:val="28"/>
          <w:lang w:val="es-ES"/>
        </w:rPr>
      </w:pPr>
    </w:p>
    <w:p w:rsidR="00DC7A20" w:rsidRPr="006B725A" w:rsidRDefault="00DC7A20" w:rsidP="00DC7A20">
      <w:pPr>
        <w:spacing w:after="0" w:line="240" w:lineRule="auto"/>
        <w:rPr>
          <w:rFonts w:ascii="Calibri" w:hAnsi="Calibri" w:cs="Calibri"/>
          <w:sz w:val="28"/>
          <w:szCs w:val="28"/>
        </w:rPr>
      </w:pPr>
      <w:r w:rsidRPr="006B725A">
        <w:rPr>
          <w:rFonts w:ascii="Calibri" w:hAnsi="Calibri" w:cs="Calibri"/>
          <w:b/>
          <w:bCs/>
          <w:sz w:val="28"/>
          <w:szCs w:val="28"/>
        </w:rPr>
        <w:t>Orientación previa del  Estudio individual:</w:t>
      </w:r>
    </w:p>
    <w:p w:rsidR="00DC7A20" w:rsidRPr="006B725A" w:rsidRDefault="00DC7A20" w:rsidP="00DC7A20">
      <w:pPr>
        <w:spacing w:after="0" w:line="240" w:lineRule="auto"/>
        <w:rPr>
          <w:rFonts w:ascii="Calibri" w:hAnsi="Calibri" w:cs="Calibri"/>
          <w:sz w:val="28"/>
          <w:szCs w:val="28"/>
        </w:rPr>
      </w:pPr>
      <w:r w:rsidRPr="006B725A">
        <w:rPr>
          <w:rFonts w:ascii="Calibri" w:hAnsi="Calibri" w:cs="Calibri"/>
          <w:sz w:val="28"/>
          <w:szCs w:val="28"/>
        </w:rPr>
        <w:t xml:space="preserve">Revisión y fichaje en el libro de texto </w:t>
      </w:r>
      <w:proofErr w:type="spellStart"/>
      <w:r w:rsidRPr="006B725A">
        <w:rPr>
          <w:rFonts w:ascii="Calibri" w:hAnsi="Calibri" w:cs="Calibri"/>
          <w:sz w:val="28"/>
          <w:szCs w:val="28"/>
        </w:rPr>
        <w:t>Cap</w:t>
      </w:r>
      <w:proofErr w:type="spellEnd"/>
      <w:r w:rsidRPr="006B725A">
        <w:rPr>
          <w:rFonts w:ascii="Calibri" w:hAnsi="Calibri" w:cs="Calibri"/>
          <w:sz w:val="28"/>
          <w:szCs w:val="28"/>
        </w:rPr>
        <w:t xml:space="preserve"> 13 </w:t>
      </w:r>
      <w:proofErr w:type="spellStart"/>
      <w:r w:rsidRPr="006B725A">
        <w:rPr>
          <w:rFonts w:ascii="Calibri" w:hAnsi="Calibri" w:cs="Calibri"/>
          <w:sz w:val="28"/>
          <w:szCs w:val="28"/>
        </w:rPr>
        <w:t>pág</w:t>
      </w:r>
      <w:proofErr w:type="spellEnd"/>
      <w:r w:rsidRPr="006B725A">
        <w:rPr>
          <w:rFonts w:ascii="Calibri" w:hAnsi="Calibri" w:cs="Calibri"/>
          <w:sz w:val="28"/>
          <w:szCs w:val="28"/>
        </w:rPr>
        <w:t xml:space="preserve"> 474,</w:t>
      </w:r>
    </w:p>
    <w:p w:rsidR="00DC7A20" w:rsidRPr="006B725A" w:rsidRDefault="00DC7A20" w:rsidP="00DC7A20">
      <w:pPr>
        <w:spacing w:after="0" w:line="240" w:lineRule="auto"/>
        <w:rPr>
          <w:rFonts w:ascii="Calibri" w:hAnsi="Calibri" w:cs="Calibri"/>
          <w:sz w:val="28"/>
          <w:szCs w:val="28"/>
        </w:rPr>
      </w:pPr>
      <w:r w:rsidRPr="006B725A">
        <w:rPr>
          <w:rFonts w:ascii="Calibri" w:hAnsi="Calibri" w:cs="Calibri"/>
          <w:sz w:val="28"/>
          <w:szCs w:val="28"/>
        </w:rPr>
        <w:t xml:space="preserve">Resolución de ejercicios </w:t>
      </w:r>
      <w:proofErr w:type="spellStart"/>
      <w:r w:rsidRPr="006B725A">
        <w:rPr>
          <w:rFonts w:ascii="Calibri" w:hAnsi="Calibri" w:cs="Calibri"/>
          <w:sz w:val="28"/>
          <w:szCs w:val="28"/>
        </w:rPr>
        <w:t>pág</w:t>
      </w:r>
      <w:proofErr w:type="spellEnd"/>
      <w:r w:rsidRPr="006B725A">
        <w:rPr>
          <w:rFonts w:ascii="Calibri" w:hAnsi="Calibri" w:cs="Calibri"/>
          <w:sz w:val="28"/>
          <w:szCs w:val="28"/>
        </w:rPr>
        <w:t xml:space="preserve"> 525-527 del 1 al 7</w:t>
      </w:r>
    </w:p>
    <w:p w:rsidR="00DC7A20" w:rsidRDefault="00DC7A20" w:rsidP="00DC7A20">
      <w:pPr>
        <w:spacing w:after="0" w:line="240" w:lineRule="auto"/>
        <w:rPr>
          <w:rFonts w:ascii="Calibri" w:hAnsi="Calibri" w:cs="Calibri"/>
          <w:sz w:val="28"/>
          <w:szCs w:val="28"/>
        </w:rPr>
      </w:pPr>
    </w:p>
    <w:p w:rsidR="00DC7A20" w:rsidRPr="00DC7A20" w:rsidRDefault="00DC7A20" w:rsidP="00A70A60">
      <w:pPr>
        <w:spacing w:after="0" w:line="240" w:lineRule="auto"/>
        <w:jc w:val="both"/>
        <w:rPr>
          <w:rFonts w:ascii="Calibri" w:hAnsi="Calibri" w:cs="Calibri"/>
          <w:b/>
          <w:bCs/>
          <w:sz w:val="28"/>
          <w:szCs w:val="28"/>
        </w:rPr>
      </w:pPr>
    </w:p>
    <w:p w:rsidR="00DC7A20" w:rsidRDefault="00DC7A20" w:rsidP="00A70A60">
      <w:pPr>
        <w:spacing w:after="0" w:line="240" w:lineRule="auto"/>
        <w:jc w:val="both"/>
        <w:rPr>
          <w:rFonts w:ascii="Calibri" w:hAnsi="Calibri" w:cs="Calibri"/>
          <w:b/>
          <w:bCs/>
          <w:sz w:val="28"/>
          <w:szCs w:val="28"/>
          <w:lang w:val="es-ES"/>
        </w:rPr>
      </w:pPr>
    </w:p>
    <w:p w:rsidR="00CA2F52" w:rsidRDefault="00CA2F52" w:rsidP="00A70A60">
      <w:pPr>
        <w:spacing w:after="0" w:line="240" w:lineRule="auto"/>
        <w:jc w:val="both"/>
        <w:rPr>
          <w:rFonts w:ascii="Calibri" w:hAnsi="Calibri" w:cs="Calibri"/>
          <w:b/>
          <w:bCs/>
          <w:sz w:val="28"/>
          <w:szCs w:val="28"/>
          <w:lang w:val="es-ES"/>
        </w:rPr>
      </w:pPr>
    </w:p>
    <w:p w:rsidR="00CA2F52" w:rsidRPr="00254067" w:rsidRDefault="00DC18D3" w:rsidP="00A70A60">
      <w:pPr>
        <w:spacing w:after="0" w:line="240" w:lineRule="auto"/>
        <w:jc w:val="both"/>
        <w:rPr>
          <w:rFonts w:ascii="Calibri" w:hAnsi="Calibri" w:cs="Calibri"/>
          <w:b/>
          <w:bCs/>
          <w:sz w:val="28"/>
          <w:szCs w:val="28"/>
          <w:lang w:val="es-ES"/>
        </w:rPr>
      </w:pPr>
      <w:r w:rsidRPr="00CA2F52">
        <w:rPr>
          <w:rFonts w:ascii="Calibri" w:hAnsi="Calibri" w:cs="Calibri"/>
          <w:b/>
          <w:bCs/>
          <w:sz w:val="28"/>
          <w:szCs w:val="28"/>
          <w:u w:val="single"/>
          <w:lang w:val="es-ES"/>
        </w:rPr>
        <w:t>EJERCICIOS</w:t>
      </w:r>
      <w:r>
        <w:rPr>
          <w:rFonts w:ascii="Calibri" w:hAnsi="Calibri" w:cs="Calibri"/>
          <w:b/>
          <w:bCs/>
          <w:sz w:val="28"/>
          <w:szCs w:val="28"/>
          <w:u w:val="single"/>
          <w:lang w:val="es-ES"/>
        </w:rPr>
        <w:t xml:space="preserve"> PARA ENTREGAR</w:t>
      </w:r>
      <w:r w:rsidR="00254067" w:rsidRPr="00254067">
        <w:rPr>
          <w:rFonts w:ascii="Calibri" w:hAnsi="Calibri" w:cs="Calibri"/>
          <w:b/>
          <w:bCs/>
          <w:sz w:val="28"/>
          <w:szCs w:val="28"/>
          <w:lang w:val="es-ES"/>
        </w:rPr>
        <w:t xml:space="preserve">     </w:t>
      </w:r>
      <w:r w:rsidR="00254067">
        <w:rPr>
          <w:rFonts w:ascii="Calibri" w:hAnsi="Calibri" w:cs="Calibri"/>
          <w:b/>
          <w:bCs/>
          <w:sz w:val="28"/>
          <w:szCs w:val="28"/>
          <w:lang w:val="es-ES"/>
        </w:rPr>
        <w:t>semana 8 viernes 3 de abril</w:t>
      </w:r>
    </w:p>
    <w:p w:rsidR="00A70A60" w:rsidRPr="0033236A" w:rsidRDefault="0076475A" w:rsidP="0076475A">
      <w:pPr>
        <w:pStyle w:val="Prrafodelista"/>
        <w:numPr>
          <w:ilvl w:val="0"/>
          <w:numId w:val="10"/>
        </w:numPr>
        <w:spacing w:after="0" w:line="240" w:lineRule="auto"/>
        <w:jc w:val="both"/>
        <w:rPr>
          <w:rFonts w:ascii="Calibri" w:hAnsi="Calibri" w:cs="Calibri"/>
          <w:sz w:val="28"/>
          <w:szCs w:val="28"/>
        </w:rPr>
      </w:pPr>
      <w:r w:rsidRPr="0076475A">
        <w:rPr>
          <w:rFonts w:ascii="Calibri" w:hAnsi="Calibri" w:cs="Calibri"/>
          <w:sz w:val="28"/>
          <w:szCs w:val="28"/>
        </w:rPr>
        <w:t xml:space="preserve">Con los siguientes datos correspondientes a </w:t>
      </w:r>
      <w:r w:rsidR="0033236A" w:rsidRPr="0033236A">
        <w:rPr>
          <w:rFonts w:ascii="Calibri" w:hAnsi="Calibri" w:cs="Calibri"/>
          <w:sz w:val="28"/>
          <w:szCs w:val="28"/>
        </w:rPr>
        <w:t xml:space="preserve">2018 identifique y formule que indicadores se pueden calcular </w:t>
      </w:r>
    </w:p>
    <w:p w:rsidR="0033236A" w:rsidRDefault="0033236A" w:rsidP="000E0982">
      <w:pPr>
        <w:pStyle w:val="Prrafodelista"/>
        <w:numPr>
          <w:ilvl w:val="0"/>
          <w:numId w:val="11"/>
        </w:numPr>
        <w:spacing w:after="0" w:line="240" w:lineRule="auto"/>
        <w:jc w:val="both"/>
        <w:rPr>
          <w:rFonts w:ascii="Calibri" w:hAnsi="Calibri" w:cs="Calibri"/>
          <w:sz w:val="28"/>
          <w:szCs w:val="28"/>
        </w:rPr>
      </w:pPr>
      <w:r>
        <w:rPr>
          <w:rFonts w:ascii="Calibri" w:hAnsi="Calibri" w:cs="Calibri"/>
          <w:sz w:val="28"/>
          <w:szCs w:val="28"/>
        </w:rPr>
        <w:t xml:space="preserve">Población media  </w:t>
      </w:r>
      <w:r w:rsidRPr="0033236A">
        <w:rPr>
          <w:rFonts w:ascii="Calibri" w:hAnsi="Calibri" w:cs="Calibri"/>
          <w:sz w:val="28"/>
          <w:szCs w:val="28"/>
        </w:rPr>
        <w:t xml:space="preserve">11 215 344 </w:t>
      </w:r>
    </w:p>
    <w:p w:rsidR="0033236A" w:rsidRDefault="0033236A" w:rsidP="000E0982">
      <w:pPr>
        <w:pStyle w:val="Prrafodelista"/>
        <w:numPr>
          <w:ilvl w:val="0"/>
          <w:numId w:val="11"/>
        </w:numPr>
        <w:spacing w:after="0" w:line="240" w:lineRule="auto"/>
        <w:jc w:val="both"/>
        <w:rPr>
          <w:rFonts w:ascii="Calibri" w:hAnsi="Calibri" w:cs="Calibri"/>
          <w:sz w:val="28"/>
          <w:szCs w:val="28"/>
        </w:rPr>
      </w:pPr>
      <w:r>
        <w:rPr>
          <w:rFonts w:ascii="Calibri" w:hAnsi="Calibri" w:cs="Calibri"/>
          <w:sz w:val="28"/>
          <w:szCs w:val="28"/>
        </w:rPr>
        <w:t>Pobla</w:t>
      </w:r>
      <w:bookmarkStart w:id="0" w:name="_GoBack"/>
      <w:bookmarkEnd w:id="0"/>
      <w:r>
        <w:rPr>
          <w:rFonts w:ascii="Calibri" w:hAnsi="Calibri" w:cs="Calibri"/>
          <w:sz w:val="28"/>
          <w:szCs w:val="28"/>
        </w:rPr>
        <w:t xml:space="preserve">ción masculina </w:t>
      </w:r>
      <w:r w:rsidRPr="0033236A">
        <w:rPr>
          <w:rFonts w:ascii="Calibri" w:hAnsi="Calibri" w:cs="Calibri"/>
          <w:sz w:val="28"/>
          <w:szCs w:val="28"/>
        </w:rPr>
        <w:t>5 580 437</w:t>
      </w:r>
    </w:p>
    <w:p w:rsidR="0033236A" w:rsidRDefault="0033236A" w:rsidP="000E0982">
      <w:pPr>
        <w:pStyle w:val="Prrafodelista"/>
        <w:numPr>
          <w:ilvl w:val="0"/>
          <w:numId w:val="11"/>
        </w:numPr>
        <w:spacing w:after="0" w:line="240" w:lineRule="auto"/>
        <w:jc w:val="both"/>
        <w:rPr>
          <w:rFonts w:ascii="Calibri" w:hAnsi="Calibri" w:cs="Calibri"/>
          <w:sz w:val="28"/>
          <w:szCs w:val="28"/>
        </w:rPr>
      </w:pPr>
      <w:r>
        <w:rPr>
          <w:rFonts w:ascii="Calibri" w:hAnsi="Calibri" w:cs="Calibri"/>
          <w:sz w:val="28"/>
          <w:szCs w:val="28"/>
        </w:rPr>
        <w:t>Población femenina</w:t>
      </w:r>
      <w:r w:rsidRPr="0033236A">
        <w:rPr>
          <w:rFonts w:ascii="Calibri" w:hAnsi="Calibri" w:cs="Calibri"/>
          <w:sz w:val="28"/>
          <w:szCs w:val="28"/>
        </w:rPr>
        <w:t xml:space="preserve"> 5 634 908</w:t>
      </w:r>
    </w:p>
    <w:p w:rsidR="0033236A" w:rsidRDefault="0033236A" w:rsidP="000E0982">
      <w:pPr>
        <w:pStyle w:val="Prrafodelista"/>
        <w:numPr>
          <w:ilvl w:val="0"/>
          <w:numId w:val="11"/>
        </w:numPr>
        <w:spacing w:after="0" w:line="240" w:lineRule="auto"/>
        <w:jc w:val="both"/>
        <w:rPr>
          <w:rFonts w:ascii="Calibri" w:hAnsi="Calibri" w:cs="Calibri"/>
          <w:sz w:val="28"/>
          <w:szCs w:val="28"/>
        </w:rPr>
      </w:pPr>
      <w:r>
        <w:rPr>
          <w:rFonts w:ascii="Calibri" w:hAnsi="Calibri" w:cs="Calibri"/>
          <w:sz w:val="28"/>
          <w:szCs w:val="28"/>
        </w:rPr>
        <w:t xml:space="preserve">Población mayor de 60 años 2 269440 </w:t>
      </w:r>
    </w:p>
    <w:p w:rsidR="0033236A" w:rsidRPr="0033236A" w:rsidRDefault="0033236A" w:rsidP="0033236A">
      <w:pPr>
        <w:pStyle w:val="Prrafodelista"/>
        <w:spacing w:after="0" w:line="240" w:lineRule="auto"/>
        <w:jc w:val="both"/>
        <w:rPr>
          <w:rFonts w:ascii="Calibri" w:hAnsi="Calibri" w:cs="Calibri"/>
          <w:sz w:val="28"/>
          <w:szCs w:val="28"/>
        </w:rPr>
      </w:pPr>
    </w:p>
    <w:p w:rsidR="00192164" w:rsidRPr="005B2D5F" w:rsidRDefault="00236A27" w:rsidP="005B2D5F">
      <w:pPr>
        <w:pStyle w:val="Prrafodelista"/>
        <w:numPr>
          <w:ilvl w:val="0"/>
          <w:numId w:val="10"/>
        </w:numPr>
        <w:spacing w:after="0" w:line="240" w:lineRule="auto"/>
        <w:jc w:val="both"/>
        <w:rPr>
          <w:rFonts w:ascii="Calibri" w:hAnsi="Calibri" w:cs="Calibri"/>
          <w:sz w:val="28"/>
          <w:szCs w:val="28"/>
        </w:rPr>
      </w:pPr>
      <w:r>
        <w:rPr>
          <w:rFonts w:ascii="Calibri" w:hAnsi="Calibri" w:cs="Calibri"/>
          <w:sz w:val="28"/>
          <w:szCs w:val="28"/>
        </w:rPr>
        <w:t>S</w:t>
      </w:r>
      <w:r w:rsidR="00BE299B" w:rsidRPr="005B2D5F">
        <w:rPr>
          <w:rFonts w:ascii="Calibri" w:hAnsi="Calibri" w:cs="Calibri"/>
          <w:sz w:val="28"/>
          <w:szCs w:val="28"/>
        </w:rPr>
        <w:t xml:space="preserve">e </w:t>
      </w:r>
      <w:r w:rsidR="009B3D93">
        <w:rPr>
          <w:rFonts w:ascii="Calibri" w:hAnsi="Calibri" w:cs="Calibri"/>
          <w:sz w:val="28"/>
          <w:szCs w:val="28"/>
        </w:rPr>
        <w:t>presenta la pirámide de Cuba en el 2019</w:t>
      </w:r>
      <w:r w:rsidR="00192164" w:rsidRPr="005B2D5F">
        <w:rPr>
          <w:rFonts w:ascii="Calibri" w:hAnsi="Calibri" w:cs="Calibri"/>
          <w:sz w:val="28"/>
          <w:szCs w:val="28"/>
        </w:rPr>
        <w:t>, atendiendo a sus características responda:</w:t>
      </w:r>
    </w:p>
    <w:p w:rsidR="00192164" w:rsidRPr="00192164" w:rsidRDefault="00192164" w:rsidP="00192164">
      <w:pPr>
        <w:spacing w:after="0" w:line="240" w:lineRule="auto"/>
        <w:jc w:val="both"/>
        <w:rPr>
          <w:rFonts w:ascii="Calibri" w:hAnsi="Calibri" w:cs="Calibri"/>
          <w:sz w:val="28"/>
          <w:szCs w:val="28"/>
        </w:rPr>
      </w:pPr>
    </w:p>
    <w:p w:rsidR="00192164" w:rsidRPr="00192164" w:rsidRDefault="00192164" w:rsidP="00192164">
      <w:pPr>
        <w:spacing w:after="0" w:line="240" w:lineRule="auto"/>
        <w:jc w:val="both"/>
        <w:rPr>
          <w:rFonts w:ascii="Calibri" w:hAnsi="Calibri" w:cs="Calibri"/>
          <w:sz w:val="28"/>
          <w:szCs w:val="28"/>
        </w:rPr>
      </w:pPr>
      <w:r w:rsidRPr="00192164">
        <w:rPr>
          <w:rFonts w:ascii="Calibri" w:hAnsi="Calibri" w:cs="Calibri"/>
          <w:sz w:val="28"/>
          <w:szCs w:val="28"/>
        </w:rPr>
        <w:lastRenderedPageBreak/>
        <w:t xml:space="preserve">             </w:t>
      </w:r>
      <w:r w:rsidR="006A02E8">
        <w:rPr>
          <w:rFonts w:ascii="Calibri" w:hAnsi="Calibri" w:cs="Calibri"/>
          <w:noProof/>
          <w:sz w:val="28"/>
          <w:szCs w:val="28"/>
          <w:lang w:eastAsia="es-MX"/>
        </w:rPr>
        <w:drawing>
          <wp:inline distT="0" distB="0" distL="0" distR="0" wp14:anchorId="7997E3CA" wp14:editId="530AC128">
            <wp:extent cx="6838950" cy="4933950"/>
            <wp:effectExtent l="0" t="0" r="0" b="0"/>
            <wp:docPr id="6" name="Imagen 6" descr="G:\Capture+_2020-01-14-18-51-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apture+_2020-01-14-18-51-04-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8950" cy="4933950"/>
                    </a:xfrm>
                    <a:prstGeom prst="rect">
                      <a:avLst/>
                    </a:prstGeom>
                    <a:noFill/>
                    <a:ln>
                      <a:noFill/>
                    </a:ln>
                  </pic:spPr>
                </pic:pic>
              </a:graphicData>
            </a:graphic>
          </wp:inline>
        </w:drawing>
      </w:r>
    </w:p>
    <w:p w:rsidR="00192164" w:rsidRPr="00192164" w:rsidRDefault="00192164" w:rsidP="00192164">
      <w:pPr>
        <w:spacing w:after="0" w:line="240" w:lineRule="auto"/>
        <w:jc w:val="both"/>
        <w:rPr>
          <w:rFonts w:ascii="Calibri" w:hAnsi="Calibri" w:cs="Calibri"/>
          <w:sz w:val="28"/>
          <w:szCs w:val="28"/>
        </w:rPr>
      </w:pPr>
    </w:p>
    <w:p w:rsidR="00DC18D3" w:rsidRPr="00DC18D3" w:rsidRDefault="00DC18D3" w:rsidP="00DC18D3">
      <w:pPr>
        <w:numPr>
          <w:ilvl w:val="0"/>
          <w:numId w:val="15"/>
        </w:numPr>
        <w:spacing w:after="0" w:line="240" w:lineRule="auto"/>
        <w:jc w:val="both"/>
        <w:rPr>
          <w:rFonts w:ascii="Calibri" w:hAnsi="Calibri" w:cs="Calibri"/>
          <w:sz w:val="28"/>
          <w:szCs w:val="28"/>
          <w:lang w:val="es-ES"/>
        </w:rPr>
      </w:pPr>
      <w:r w:rsidRPr="00DC18D3">
        <w:rPr>
          <w:rFonts w:ascii="Calibri" w:hAnsi="Calibri" w:cs="Calibri"/>
          <w:sz w:val="28"/>
          <w:szCs w:val="28"/>
          <w:lang w:val="es-ES"/>
        </w:rPr>
        <w:t>Identifique el tipo de pirámide por su configuración</w:t>
      </w:r>
    </w:p>
    <w:p w:rsidR="00DC18D3" w:rsidRPr="00DC18D3" w:rsidRDefault="00DC18D3" w:rsidP="00DC18D3">
      <w:pPr>
        <w:numPr>
          <w:ilvl w:val="0"/>
          <w:numId w:val="15"/>
        </w:numPr>
        <w:spacing w:after="0" w:line="240" w:lineRule="auto"/>
        <w:jc w:val="both"/>
        <w:rPr>
          <w:rFonts w:ascii="Calibri" w:hAnsi="Calibri" w:cs="Calibri"/>
          <w:sz w:val="28"/>
          <w:szCs w:val="28"/>
          <w:lang w:val="es-ES"/>
        </w:rPr>
      </w:pPr>
      <w:r w:rsidRPr="00DC18D3">
        <w:rPr>
          <w:rFonts w:ascii="Calibri" w:hAnsi="Calibri" w:cs="Calibri"/>
          <w:sz w:val="28"/>
          <w:szCs w:val="28"/>
          <w:lang w:val="es-ES"/>
        </w:rPr>
        <w:t>¿A qué tipo de países corresponde?</w:t>
      </w:r>
    </w:p>
    <w:p w:rsidR="00DC18D3" w:rsidRPr="00DC18D3" w:rsidRDefault="00DC18D3" w:rsidP="00DC18D3">
      <w:pPr>
        <w:numPr>
          <w:ilvl w:val="0"/>
          <w:numId w:val="15"/>
        </w:numPr>
        <w:spacing w:after="0" w:line="240" w:lineRule="auto"/>
        <w:jc w:val="both"/>
        <w:rPr>
          <w:rFonts w:ascii="Calibri" w:hAnsi="Calibri" w:cs="Calibri"/>
          <w:sz w:val="28"/>
          <w:szCs w:val="28"/>
          <w:lang w:val="es-ES"/>
        </w:rPr>
      </w:pPr>
      <w:r w:rsidRPr="00DC18D3">
        <w:rPr>
          <w:rFonts w:ascii="Calibri" w:hAnsi="Calibri" w:cs="Calibri"/>
          <w:sz w:val="28"/>
          <w:szCs w:val="28"/>
          <w:lang w:val="es-ES"/>
        </w:rPr>
        <w:t xml:space="preserve">Si el índice de Masculinidad para este año fue de </w:t>
      </w:r>
      <w:r>
        <w:rPr>
          <w:rFonts w:ascii="Calibri" w:hAnsi="Calibri" w:cs="Calibri"/>
          <w:sz w:val="28"/>
          <w:szCs w:val="28"/>
          <w:lang w:val="es-ES"/>
        </w:rPr>
        <w:t>99.3.</w:t>
      </w:r>
      <w:r w:rsidRPr="00DC18D3">
        <w:rPr>
          <w:rFonts w:ascii="Calibri" w:hAnsi="Calibri" w:cs="Calibri"/>
          <w:sz w:val="28"/>
          <w:szCs w:val="28"/>
          <w:lang w:val="es-ES"/>
        </w:rPr>
        <w:t xml:space="preserve"> Haga una interpretación del mismo.</w:t>
      </w:r>
    </w:p>
    <w:p w:rsidR="00DC18D3" w:rsidRPr="00DC18D3" w:rsidRDefault="00DC18D3" w:rsidP="00DC18D3">
      <w:pPr>
        <w:numPr>
          <w:ilvl w:val="0"/>
          <w:numId w:val="15"/>
        </w:numPr>
        <w:spacing w:after="0" w:line="240" w:lineRule="auto"/>
        <w:jc w:val="both"/>
        <w:rPr>
          <w:rFonts w:ascii="Calibri" w:hAnsi="Calibri" w:cs="Calibri"/>
          <w:sz w:val="28"/>
          <w:szCs w:val="28"/>
          <w:lang w:val="es-ES"/>
        </w:rPr>
      </w:pPr>
      <w:r w:rsidRPr="00DC18D3">
        <w:rPr>
          <w:rFonts w:ascii="Calibri" w:hAnsi="Calibri" w:cs="Calibri"/>
          <w:sz w:val="28"/>
          <w:szCs w:val="28"/>
          <w:lang w:val="es-ES"/>
        </w:rPr>
        <w:t>El porcentaje de personas mayores de 60  para este periodo fue igual a 20.</w:t>
      </w:r>
      <w:r>
        <w:rPr>
          <w:rFonts w:ascii="Calibri" w:hAnsi="Calibri" w:cs="Calibri"/>
          <w:sz w:val="28"/>
          <w:szCs w:val="28"/>
          <w:lang w:val="es-ES"/>
        </w:rPr>
        <w:t>4</w:t>
      </w:r>
      <w:r w:rsidRPr="00DC18D3">
        <w:rPr>
          <w:rFonts w:ascii="Calibri" w:hAnsi="Calibri" w:cs="Calibri"/>
          <w:sz w:val="28"/>
          <w:szCs w:val="28"/>
          <w:lang w:val="es-ES"/>
        </w:rPr>
        <w:t>% ¿qué nombre recibe este indicador? ¿cómo clasifica Ud. a la población de acuerdo con este valor?</w:t>
      </w:r>
    </w:p>
    <w:p w:rsidR="00DC18D3" w:rsidRPr="00DC18D3" w:rsidRDefault="00DC18D3" w:rsidP="00DC18D3">
      <w:pPr>
        <w:numPr>
          <w:ilvl w:val="0"/>
          <w:numId w:val="15"/>
        </w:numPr>
        <w:spacing w:after="0" w:line="240" w:lineRule="auto"/>
        <w:jc w:val="both"/>
        <w:rPr>
          <w:rFonts w:ascii="Calibri" w:hAnsi="Calibri" w:cs="Calibri"/>
          <w:sz w:val="28"/>
          <w:szCs w:val="28"/>
          <w:lang w:val="es-ES"/>
        </w:rPr>
      </w:pPr>
      <w:r w:rsidRPr="00DC18D3">
        <w:rPr>
          <w:rFonts w:ascii="Calibri" w:hAnsi="Calibri" w:cs="Calibri"/>
          <w:sz w:val="28"/>
          <w:szCs w:val="28"/>
          <w:lang w:val="es-ES"/>
        </w:rPr>
        <w:t>En correspondencia con el valor del indicador anterior ¿cómo califica Ud. el crecimiento poblacional de Cuba?</w:t>
      </w:r>
    </w:p>
    <w:p w:rsidR="00DC18D3" w:rsidRPr="00DC18D3" w:rsidRDefault="00DC18D3" w:rsidP="00DC18D3">
      <w:pPr>
        <w:numPr>
          <w:ilvl w:val="0"/>
          <w:numId w:val="15"/>
        </w:numPr>
        <w:spacing w:after="0" w:line="240" w:lineRule="auto"/>
        <w:jc w:val="both"/>
        <w:rPr>
          <w:rFonts w:ascii="Calibri" w:hAnsi="Calibri" w:cs="Calibri"/>
          <w:sz w:val="28"/>
          <w:szCs w:val="28"/>
          <w:lang w:val="es-ES"/>
        </w:rPr>
      </w:pPr>
      <w:r w:rsidRPr="00DC18D3">
        <w:rPr>
          <w:rFonts w:ascii="Calibri" w:hAnsi="Calibri" w:cs="Calibri"/>
          <w:sz w:val="28"/>
          <w:szCs w:val="28"/>
          <w:lang w:val="es-ES"/>
        </w:rPr>
        <w:t>La tasa global de fecundidad fue igual a 1.61 Interprete este resultado.</w:t>
      </w:r>
    </w:p>
    <w:p w:rsidR="00DC18D3" w:rsidRPr="00DC18D3" w:rsidRDefault="00DC18D3" w:rsidP="00DC18D3">
      <w:pPr>
        <w:numPr>
          <w:ilvl w:val="0"/>
          <w:numId w:val="15"/>
        </w:numPr>
        <w:spacing w:after="0" w:line="240" w:lineRule="auto"/>
        <w:jc w:val="both"/>
        <w:rPr>
          <w:rFonts w:ascii="Calibri" w:hAnsi="Calibri" w:cs="Calibri"/>
          <w:sz w:val="28"/>
          <w:szCs w:val="28"/>
          <w:lang w:val="es-ES"/>
        </w:rPr>
      </w:pPr>
      <w:r w:rsidRPr="00DC18D3">
        <w:rPr>
          <w:rFonts w:ascii="Calibri" w:hAnsi="Calibri" w:cs="Calibri"/>
          <w:sz w:val="28"/>
          <w:szCs w:val="28"/>
          <w:lang w:val="es-ES"/>
        </w:rPr>
        <w:t xml:space="preserve">Según la pirámide, la Fecundidad es ____________ y la mortalidad ___________, siendo  _____________ las condiciones de vida  de la población </w:t>
      </w:r>
    </w:p>
    <w:p w:rsidR="00DC18D3" w:rsidRPr="00DC18D3" w:rsidRDefault="00DC18D3" w:rsidP="00362E42">
      <w:pPr>
        <w:spacing w:after="0" w:line="240" w:lineRule="auto"/>
        <w:jc w:val="both"/>
        <w:rPr>
          <w:rFonts w:ascii="Calibri" w:hAnsi="Calibri" w:cs="Calibri"/>
          <w:sz w:val="28"/>
          <w:szCs w:val="28"/>
          <w:lang w:val="es-ES"/>
        </w:rPr>
      </w:pPr>
    </w:p>
    <w:p w:rsidR="00DC18D3" w:rsidRDefault="00DC18D3" w:rsidP="00362E42">
      <w:pPr>
        <w:spacing w:after="0" w:line="240" w:lineRule="auto"/>
        <w:jc w:val="both"/>
        <w:rPr>
          <w:rFonts w:ascii="Calibri" w:hAnsi="Calibri" w:cs="Calibri"/>
          <w:sz w:val="28"/>
          <w:szCs w:val="28"/>
        </w:rPr>
      </w:pPr>
    </w:p>
    <w:p w:rsidR="00870F7E" w:rsidRPr="00870F7E" w:rsidRDefault="006F5D9F" w:rsidP="00870F7E">
      <w:pPr>
        <w:spacing w:after="0" w:line="240" w:lineRule="auto"/>
        <w:jc w:val="both"/>
        <w:rPr>
          <w:rFonts w:ascii="Calibri" w:hAnsi="Calibri" w:cs="Calibri"/>
          <w:sz w:val="28"/>
          <w:szCs w:val="28"/>
        </w:rPr>
      </w:pPr>
      <w:r>
        <w:rPr>
          <w:rFonts w:ascii="Calibri" w:hAnsi="Calibri" w:cs="Calibri"/>
          <w:sz w:val="28"/>
          <w:szCs w:val="28"/>
        </w:rPr>
        <w:t xml:space="preserve">3. </w:t>
      </w:r>
      <w:r w:rsidR="00870F7E">
        <w:rPr>
          <w:rFonts w:ascii="Calibri" w:hAnsi="Calibri" w:cs="Calibri"/>
          <w:sz w:val="28"/>
          <w:szCs w:val="28"/>
        </w:rPr>
        <w:t>Elabore</w:t>
      </w:r>
      <w:r w:rsidR="00870F7E" w:rsidRPr="00870F7E">
        <w:rPr>
          <w:rFonts w:ascii="Calibri" w:hAnsi="Calibri" w:cs="Calibri"/>
          <w:sz w:val="28"/>
          <w:szCs w:val="28"/>
        </w:rPr>
        <w:t xml:space="preserve"> un resumen con el análisis comparativo</w:t>
      </w:r>
      <w:r>
        <w:rPr>
          <w:rFonts w:ascii="Calibri" w:hAnsi="Calibri" w:cs="Calibri"/>
          <w:sz w:val="28"/>
          <w:szCs w:val="28"/>
        </w:rPr>
        <w:t xml:space="preserve"> de los niveles demográficos, de salud y desarrollo </w:t>
      </w:r>
      <w:r w:rsidR="00870F7E" w:rsidRPr="00870F7E">
        <w:rPr>
          <w:rFonts w:ascii="Calibri" w:hAnsi="Calibri" w:cs="Calibri"/>
          <w:sz w:val="28"/>
          <w:szCs w:val="28"/>
        </w:rPr>
        <w:t xml:space="preserve"> entre </w:t>
      </w:r>
      <w:r>
        <w:rPr>
          <w:rFonts w:ascii="Calibri" w:hAnsi="Calibri" w:cs="Calibri"/>
          <w:sz w:val="28"/>
          <w:szCs w:val="28"/>
        </w:rPr>
        <w:t xml:space="preserve">los </w:t>
      </w:r>
      <w:r w:rsidR="00870F7E" w:rsidRPr="00870F7E">
        <w:rPr>
          <w:rFonts w:ascii="Calibri" w:hAnsi="Calibri" w:cs="Calibri"/>
          <w:sz w:val="28"/>
          <w:szCs w:val="28"/>
        </w:rPr>
        <w:t xml:space="preserve">dos </w:t>
      </w:r>
      <w:r w:rsidR="00870F7E">
        <w:rPr>
          <w:rFonts w:ascii="Calibri" w:hAnsi="Calibri" w:cs="Calibri"/>
          <w:sz w:val="28"/>
          <w:szCs w:val="28"/>
        </w:rPr>
        <w:t xml:space="preserve">países </w:t>
      </w:r>
      <w:r>
        <w:rPr>
          <w:rFonts w:ascii="Calibri" w:hAnsi="Calibri" w:cs="Calibri"/>
          <w:sz w:val="28"/>
          <w:szCs w:val="28"/>
        </w:rPr>
        <w:t>que se presentan durante</w:t>
      </w:r>
      <w:r w:rsidR="00870F7E" w:rsidRPr="00870F7E">
        <w:rPr>
          <w:rFonts w:ascii="Calibri" w:hAnsi="Calibri" w:cs="Calibri"/>
          <w:sz w:val="28"/>
          <w:szCs w:val="28"/>
        </w:rPr>
        <w:t xml:space="preserve"> el año 2012</w:t>
      </w:r>
    </w:p>
    <w:p w:rsidR="00DC18D3" w:rsidRDefault="00DC18D3" w:rsidP="00362E42">
      <w:pPr>
        <w:spacing w:after="0" w:line="240" w:lineRule="auto"/>
        <w:jc w:val="both"/>
        <w:rPr>
          <w:rFonts w:ascii="Calibri" w:hAnsi="Calibri" w:cs="Calibri"/>
          <w:sz w:val="28"/>
          <w:szCs w:val="28"/>
        </w:rPr>
      </w:pPr>
    </w:p>
    <w:p w:rsidR="00DC18D3" w:rsidRDefault="00DC18D3" w:rsidP="00362E42">
      <w:pPr>
        <w:spacing w:after="0" w:line="240" w:lineRule="auto"/>
        <w:jc w:val="both"/>
        <w:rPr>
          <w:rFonts w:ascii="Calibri" w:hAnsi="Calibri" w:cs="Calibri"/>
          <w:sz w:val="28"/>
          <w:szCs w:val="28"/>
        </w:rPr>
      </w:pPr>
    </w:p>
    <w:p w:rsidR="00DC18D3" w:rsidRDefault="00DC18D3" w:rsidP="00362E42">
      <w:pPr>
        <w:spacing w:after="0" w:line="240" w:lineRule="auto"/>
        <w:jc w:val="both"/>
        <w:rPr>
          <w:rFonts w:ascii="Calibri" w:hAnsi="Calibri" w:cs="Calibri"/>
          <w:sz w:val="28"/>
          <w:szCs w:val="28"/>
        </w:rPr>
      </w:pPr>
    </w:p>
    <w:p w:rsidR="00DC18D3" w:rsidRPr="006F5D9F" w:rsidRDefault="006F5D9F" w:rsidP="00362E42">
      <w:pPr>
        <w:spacing w:after="0" w:line="240" w:lineRule="auto"/>
        <w:jc w:val="both"/>
        <w:rPr>
          <w:rFonts w:ascii="Calibri" w:hAnsi="Calibri" w:cs="Calibri"/>
          <w:b/>
          <w:sz w:val="28"/>
          <w:szCs w:val="28"/>
        </w:rPr>
      </w:pPr>
      <w:r>
        <w:rPr>
          <w:rFonts w:ascii="Calibri" w:hAnsi="Calibri" w:cs="Calibri"/>
          <w:sz w:val="28"/>
          <w:szCs w:val="28"/>
        </w:rPr>
        <w:t xml:space="preserve">                      </w:t>
      </w:r>
      <w:r w:rsidRPr="006F5D9F">
        <w:rPr>
          <w:rFonts w:ascii="Calibri" w:hAnsi="Calibri" w:cs="Calibri"/>
          <w:b/>
          <w:sz w:val="28"/>
          <w:szCs w:val="28"/>
        </w:rPr>
        <w:t>Colombia</w:t>
      </w:r>
      <w:r>
        <w:rPr>
          <w:rFonts w:ascii="Calibri" w:hAnsi="Calibri" w:cs="Calibri"/>
          <w:b/>
          <w:sz w:val="28"/>
          <w:szCs w:val="28"/>
        </w:rPr>
        <w:t xml:space="preserve">                                                                                 Italia</w:t>
      </w:r>
      <w:r w:rsidRPr="006F5D9F">
        <w:rPr>
          <w:rFonts w:ascii="Calibri" w:hAnsi="Calibri" w:cs="Calibri"/>
          <w:b/>
          <w:sz w:val="28"/>
          <w:szCs w:val="28"/>
        </w:rPr>
        <w:t xml:space="preserve">          </w:t>
      </w:r>
    </w:p>
    <w:p w:rsidR="00DC18D3" w:rsidRDefault="00EA4B33" w:rsidP="00362E42">
      <w:pPr>
        <w:spacing w:after="0" w:line="240" w:lineRule="auto"/>
        <w:jc w:val="both"/>
        <w:rPr>
          <w:rFonts w:ascii="Calibri" w:hAnsi="Calibri" w:cs="Calibri"/>
          <w:sz w:val="28"/>
          <w:szCs w:val="28"/>
        </w:rPr>
      </w:pPr>
      <w:r>
        <w:rPr>
          <w:rFonts w:ascii="Courier New" w:hAnsi="Courier New" w:cs="Courier New"/>
          <w:noProof/>
          <w:lang w:eastAsia="es-MX"/>
        </w:rPr>
        <w:t xml:space="preserve">  </w:t>
      </w:r>
      <w:r>
        <w:rPr>
          <w:rFonts w:ascii="Courier New" w:hAnsi="Courier New" w:cs="Courier New"/>
          <w:noProof/>
          <w:lang w:eastAsia="es-MX"/>
        </w:rPr>
        <w:drawing>
          <wp:inline distT="0" distB="0" distL="0" distR="0" wp14:anchorId="5EA0F046" wp14:editId="5F2E97FA">
            <wp:extent cx="2375065" cy="1634833"/>
            <wp:effectExtent l="0" t="0" r="635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5171" cy="1634906"/>
                    </a:xfrm>
                    <a:prstGeom prst="rect">
                      <a:avLst/>
                    </a:prstGeom>
                    <a:noFill/>
                    <a:ln>
                      <a:noFill/>
                    </a:ln>
                  </pic:spPr>
                </pic:pic>
              </a:graphicData>
            </a:graphic>
          </wp:inline>
        </w:drawing>
      </w:r>
      <w:r>
        <w:rPr>
          <w:rFonts w:ascii="Courier New" w:hAnsi="Courier New" w:cs="Courier New"/>
          <w:noProof/>
          <w:lang w:eastAsia="es-MX"/>
        </w:rPr>
        <w:t xml:space="preserve">                 </w:t>
      </w:r>
      <w:r w:rsidR="0022561F">
        <w:rPr>
          <w:rFonts w:ascii="Courier New" w:hAnsi="Courier New" w:cs="Courier New"/>
          <w:noProof/>
          <w:lang w:eastAsia="es-MX"/>
        </w:rPr>
        <w:drawing>
          <wp:inline distT="0" distB="0" distL="0" distR="0" wp14:anchorId="55025DB8" wp14:editId="56D2359B">
            <wp:extent cx="2481943" cy="154379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9869" cy="1548723"/>
                    </a:xfrm>
                    <a:prstGeom prst="rect">
                      <a:avLst/>
                    </a:prstGeom>
                    <a:noFill/>
                    <a:ln>
                      <a:noFill/>
                    </a:ln>
                  </pic:spPr>
                </pic:pic>
              </a:graphicData>
            </a:graphic>
          </wp:inline>
        </w:drawing>
      </w:r>
    </w:p>
    <w:p w:rsidR="00DC18D3" w:rsidRDefault="00DC18D3" w:rsidP="00362E42">
      <w:pPr>
        <w:spacing w:after="0" w:line="240" w:lineRule="auto"/>
        <w:jc w:val="both"/>
        <w:rPr>
          <w:rFonts w:ascii="Calibri" w:hAnsi="Calibri" w:cs="Calibri"/>
          <w:sz w:val="28"/>
          <w:szCs w:val="28"/>
        </w:rPr>
      </w:pPr>
    </w:p>
    <w:p w:rsidR="00DC18D3" w:rsidRDefault="00870F7E" w:rsidP="00362E42">
      <w:pPr>
        <w:spacing w:after="0" w:line="240" w:lineRule="auto"/>
        <w:jc w:val="both"/>
        <w:rPr>
          <w:rFonts w:ascii="Calibri" w:hAnsi="Calibri" w:cs="Calibri"/>
          <w:sz w:val="28"/>
          <w:szCs w:val="28"/>
        </w:rPr>
      </w:pPr>
      <w:r>
        <w:rPr>
          <w:rFonts w:ascii="Calibri" w:hAnsi="Calibri" w:cs="Calibri"/>
          <w:noProof/>
          <w:sz w:val="28"/>
          <w:szCs w:val="28"/>
          <w:lang w:eastAsia="es-MX"/>
        </w:rPr>
        <mc:AlternateContent>
          <mc:Choice Requires="wps">
            <w:drawing>
              <wp:anchor distT="0" distB="0" distL="114300" distR="114300" simplePos="0" relativeHeight="251660288" behindDoc="1" locked="0" layoutInCell="1" allowOverlap="1" wp14:anchorId="562A38E9" wp14:editId="2CD625C7">
                <wp:simplePos x="0" y="0"/>
                <wp:positionH relativeFrom="column">
                  <wp:posOffset>3907790</wp:posOffset>
                </wp:positionH>
                <wp:positionV relativeFrom="paragraph">
                  <wp:posOffset>28575</wp:posOffset>
                </wp:positionV>
                <wp:extent cx="3004185" cy="1424940"/>
                <wp:effectExtent l="0" t="0" r="24765" b="22860"/>
                <wp:wrapThrough wrapText="bothSides">
                  <wp:wrapPolygon edited="0">
                    <wp:start x="0" y="0"/>
                    <wp:lineTo x="0" y="21658"/>
                    <wp:lineTo x="21641" y="21658"/>
                    <wp:lineTo x="21641" y="0"/>
                    <wp:lineTo x="0" y="0"/>
                  </wp:wrapPolygon>
                </wp:wrapThrough>
                <wp:docPr id="11" name="11 Cuadro de texto"/>
                <wp:cNvGraphicFramePr/>
                <a:graphic xmlns:a="http://schemas.openxmlformats.org/drawingml/2006/main">
                  <a:graphicData uri="http://schemas.microsoft.com/office/word/2010/wordprocessingShape">
                    <wps:wsp>
                      <wps:cNvSpPr txBox="1"/>
                      <wps:spPr>
                        <a:xfrm>
                          <a:off x="0" y="0"/>
                          <a:ext cx="3004185" cy="1424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0F7E" w:rsidRPr="0022561F" w:rsidRDefault="00870F7E" w:rsidP="00870F7E">
                            <w:pPr>
                              <w:autoSpaceDE w:val="0"/>
                              <w:autoSpaceDN w:val="0"/>
                              <w:adjustRightInd w:val="0"/>
                              <w:spacing w:after="0" w:line="240" w:lineRule="auto"/>
                              <w:rPr>
                                <w:rFonts w:cstheme="minorHAnsi"/>
                                <w:sz w:val="24"/>
                                <w:szCs w:val="24"/>
                              </w:rPr>
                            </w:pPr>
                            <w:r w:rsidRPr="0022561F">
                              <w:rPr>
                                <w:rFonts w:cstheme="minorHAnsi"/>
                                <w:sz w:val="24"/>
                                <w:szCs w:val="24"/>
                              </w:rPr>
                              <w:t xml:space="preserve">Masculinidad   </w:t>
                            </w:r>
                            <w:r w:rsidR="00EE1429">
                              <w:rPr>
                                <w:rFonts w:cstheme="minorHAnsi"/>
                                <w:sz w:val="24"/>
                                <w:szCs w:val="24"/>
                              </w:rPr>
                              <w:t xml:space="preserve">   </w:t>
                            </w:r>
                            <w:r w:rsidRPr="0022561F">
                              <w:rPr>
                                <w:rFonts w:cstheme="minorHAnsi"/>
                                <w:sz w:val="24"/>
                                <w:szCs w:val="24"/>
                              </w:rPr>
                              <w:t xml:space="preserve"> 105.7143                            </w:t>
                            </w:r>
                          </w:p>
                          <w:p w:rsidR="00870F7E" w:rsidRPr="0022561F" w:rsidRDefault="00870F7E" w:rsidP="00870F7E">
                            <w:pPr>
                              <w:autoSpaceDE w:val="0"/>
                              <w:autoSpaceDN w:val="0"/>
                              <w:adjustRightInd w:val="0"/>
                              <w:spacing w:after="0" w:line="240" w:lineRule="auto"/>
                              <w:rPr>
                                <w:rFonts w:cstheme="minorHAnsi"/>
                                <w:sz w:val="24"/>
                                <w:szCs w:val="24"/>
                              </w:rPr>
                            </w:pPr>
                            <w:r w:rsidRPr="0022561F">
                              <w:rPr>
                                <w:rFonts w:cstheme="minorHAnsi"/>
                                <w:sz w:val="24"/>
                                <w:szCs w:val="24"/>
                              </w:rPr>
                              <w:t>Dependencia</w:t>
                            </w:r>
                            <w:r w:rsidRPr="0022561F">
                              <w:rPr>
                                <w:rFonts w:cstheme="minorHAnsi"/>
                                <w:sz w:val="24"/>
                                <w:szCs w:val="24"/>
                              </w:rPr>
                              <w:tab/>
                              <w:t xml:space="preserve">     46.0808</w:t>
                            </w:r>
                          </w:p>
                          <w:p w:rsidR="00870F7E" w:rsidRPr="0022561F" w:rsidRDefault="00870F7E" w:rsidP="00870F7E">
                            <w:pPr>
                              <w:autoSpaceDE w:val="0"/>
                              <w:autoSpaceDN w:val="0"/>
                              <w:adjustRightInd w:val="0"/>
                              <w:spacing w:after="0" w:line="240" w:lineRule="auto"/>
                              <w:rPr>
                                <w:rFonts w:cstheme="minorHAnsi"/>
                                <w:sz w:val="24"/>
                                <w:szCs w:val="24"/>
                              </w:rPr>
                            </w:pPr>
                            <w:r w:rsidRPr="0022561F">
                              <w:rPr>
                                <w:rFonts w:cstheme="minorHAnsi"/>
                                <w:sz w:val="24"/>
                                <w:szCs w:val="24"/>
                              </w:rPr>
                              <w:t>Estructura de la población activa</w:t>
                            </w:r>
                            <w:r w:rsidRPr="0022561F">
                              <w:rPr>
                                <w:rFonts w:cstheme="minorHAnsi"/>
                                <w:sz w:val="24"/>
                                <w:szCs w:val="24"/>
                              </w:rPr>
                              <w:tab/>
                              <w:t>81.3709</w:t>
                            </w:r>
                          </w:p>
                          <w:p w:rsidR="00870F7E" w:rsidRPr="0022561F" w:rsidRDefault="00870F7E" w:rsidP="00870F7E">
                            <w:pPr>
                              <w:autoSpaceDE w:val="0"/>
                              <w:autoSpaceDN w:val="0"/>
                              <w:adjustRightInd w:val="0"/>
                              <w:spacing w:after="0" w:line="240" w:lineRule="auto"/>
                              <w:rPr>
                                <w:rFonts w:cstheme="minorHAnsi"/>
                                <w:sz w:val="24"/>
                                <w:szCs w:val="24"/>
                              </w:rPr>
                            </w:pPr>
                            <w:r w:rsidRPr="0022561F">
                              <w:rPr>
                                <w:rFonts w:cstheme="minorHAnsi"/>
                                <w:sz w:val="24"/>
                                <w:szCs w:val="24"/>
                              </w:rPr>
                              <w:t>Número de hijos por mujer fecunda</w:t>
                            </w:r>
                            <w:r w:rsidRPr="0022561F">
                              <w:rPr>
                                <w:rFonts w:cstheme="minorHAnsi"/>
                                <w:sz w:val="24"/>
                                <w:szCs w:val="24"/>
                              </w:rPr>
                              <w:tab/>
                              <w:t>19.9779</w:t>
                            </w:r>
                          </w:p>
                          <w:p w:rsidR="00870F7E" w:rsidRPr="0022561F" w:rsidRDefault="00870F7E" w:rsidP="00870F7E">
                            <w:pPr>
                              <w:autoSpaceDE w:val="0"/>
                              <w:autoSpaceDN w:val="0"/>
                              <w:adjustRightInd w:val="0"/>
                              <w:spacing w:after="0" w:line="240" w:lineRule="auto"/>
                              <w:rPr>
                                <w:rFonts w:cstheme="minorHAnsi"/>
                                <w:sz w:val="24"/>
                                <w:szCs w:val="24"/>
                              </w:rPr>
                            </w:pPr>
                            <w:r w:rsidRPr="0022561F">
                              <w:rPr>
                                <w:rFonts w:cstheme="minorHAnsi"/>
                                <w:sz w:val="24"/>
                                <w:szCs w:val="24"/>
                              </w:rPr>
                              <w:t>Tasa general de fecundidad</w:t>
                            </w:r>
                            <w:r w:rsidRPr="0022561F">
                              <w:rPr>
                                <w:rFonts w:cstheme="minorHAnsi"/>
                                <w:sz w:val="24"/>
                                <w:szCs w:val="24"/>
                              </w:rPr>
                              <w:tab/>
                              <w:t xml:space="preserve">    </w:t>
                            </w:r>
                            <w:r>
                              <w:rPr>
                                <w:rFonts w:cstheme="minorHAnsi"/>
                                <w:sz w:val="24"/>
                                <w:szCs w:val="24"/>
                              </w:rPr>
                              <w:t xml:space="preserve">         </w:t>
                            </w:r>
                            <w:r w:rsidRPr="0022561F">
                              <w:rPr>
                                <w:rFonts w:cstheme="minorHAnsi"/>
                                <w:sz w:val="24"/>
                                <w:szCs w:val="24"/>
                              </w:rPr>
                              <w:t xml:space="preserve">  1.9929</w:t>
                            </w:r>
                          </w:p>
                          <w:p w:rsidR="00870F7E" w:rsidRPr="0022561F" w:rsidRDefault="00870F7E" w:rsidP="00870F7E">
                            <w:pPr>
                              <w:autoSpaceDE w:val="0"/>
                              <w:autoSpaceDN w:val="0"/>
                              <w:adjustRightInd w:val="0"/>
                              <w:spacing w:after="0" w:line="240" w:lineRule="auto"/>
                              <w:rPr>
                                <w:rFonts w:cstheme="minorHAnsi"/>
                                <w:sz w:val="24"/>
                                <w:szCs w:val="24"/>
                              </w:rPr>
                            </w:pPr>
                            <w:r w:rsidRPr="0022561F">
                              <w:rPr>
                                <w:rFonts w:cstheme="minorHAnsi"/>
                                <w:sz w:val="24"/>
                                <w:szCs w:val="24"/>
                              </w:rPr>
                              <w:t>Edad media</w:t>
                            </w:r>
                            <w:r w:rsidRPr="0022561F">
                              <w:rPr>
                                <w:rFonts w:cstheme="minorHAnsi"/>
                                <w:sz w:val="24"/>
                                <w:szCs w:val="24"/>
                              </w:rPr>
                              <w:tab/>
                              <w:t xml:space="preserve">     37.8740</w:t>
                            </w:r>
                          </w:p>
                          <w:p w:rsidR="00870F7E" w:rsidRPr="0022561F" w:rsidRDefault="00870F7E" w:rsidP="00870F7E">
                            <w:pPr>
                              <w:spacing w:after="0" w:line="240" w:lineRule="auto"/>
                              <w:jc w:val="both"/>
                              <w:rPr>
                                <w:rFonts w:cstheme="minorHAnsi"/>
                                <w:sz w:val="24"/>
                                <w:szCs w:val="24"/>
                              </w:rPr>
                            </w:pPr>
                            <w:r w:rsidRPr="0022561F">
                              <w:rPr>
                                <w:rFonts w:cstheme="minorHAnsi"/>
                                <w:sz w:val="24"/>
                                <w:szCs w:val="24"/>
                              </w:rPr>
                              <w:t>Edad mediana</w:t>
                            </w:r>
                            <w:r w:rsidRPr="0022561F">
                              <w:rPr>
                                <w:rFonts w:cstheme="minorHAnsi"/>
                                <w:sz w:val="24"/>
                                <w:szCs w:val="24"/>
                              </w:rPr>
                              <w:tab/>
                            </w:r>
                            <w:r>
                              <w:rPr>
                                <w:rFonts w:cstheme="minorHAnsi"/>
                                <w:sz w:val="24"/>
                                <w:szCs w:val="24"/>
                              </w:rPr>
                              <w:t xml:space="preserve">      </w:t>
                            </w:r>
                            <w:r w:rsidRPr="0022561F">
                              <w:rPr>
                                <w:rFonts w:cstheme="minorHAnsi"/>
                                <w:sz w:val="24"/>
                                <w:szCs w:val="24"/>
                              </w:rPr>
                              <w:t>35.9217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1 Cuadro de texto" o:spid="_x0000_s1026" type="#_x0000_t202" style="position:absolute;left:0;text-align:left;margin-left:307.7pt;margin-top:2.25pt;width:236.55pt;height:112.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wDnQIAAMMFAAAOAAAAZHJzL2Uyb0RvYy54bWysVFFP2zAQfp+0/2D5fSQphUFFiroipkkI&#10;0MrEs+vY1MLxebbbpPv1nJ2ktIwXpr0kd77vznef7+7isq012QjnFZiSFkc5JcJwqJR5Kumvh+sv&#10;Z5T4wEzFNBhR0q3w9HL6+dNFYydiBCvQlXAEgxg/aWxJVyHYSZZ5vhI180dghUGjBFezgKp7yirH&#10;Goxe62yU56dZA66yDrjwHk+vOiOdpvhSCh7upPQiEF1SzC2kr0vfZfxm0ws2eXLMrhTv02D/kEXN&#10;lMFLd6GuWGBk7dRfoWrFHXiQ4YhDnYGUiotUA1ZT5G+qWayYFakWJMfbHU3+/4Xlt5t7R1SFb1dQ&#10;YliNb1QUZL5mlQNSCRJEGyDS1Fg/QfTCIj6036BF4HDu8TBW30pXxz/WRdCOhG93JGMcwvHwOM/H&#10;xdkJJRxtxXg0Ph+nZ8he3a3z4buAmkShpA5fMZHLNjc+YCoIHSDxNg9aVddK66TEzhFz7ciG4Zvr&#10;kJJEjwOUNqQp6enxSZ4CH9hi6J3/UjP+HMs8jICaNvE6kXqsTytS1FGRpLDVImK0+SkkcpwYeSdH&#10;xrkwuzwTOqIkVvQRxx7/mtVHnLs60CPdDCbsnGtlwHUsHVJbPQ/Uyg6PJO3VHcXQLtuuuYZOWUK1&#10;xQZy0E2it/xaId83zId75nD0sGdwnYQ7/EgN+EjQS5SswP157zzicSLQSkmDo1xS/3vNnKBE/zA4&#10;K+fFGFuMhKSMT76OUHH7luW+xazrOWDn4DhgdkmM+KAHUTqoH3HrzOKtaGKG490lDYM4D92Cwa3F&#10;xWyWQDjtloUbs7A8ho4sxz57aB+Zs32fx1G7hWHo2eRNu3fY6Glgtg4gVZqFyHPHas8/borUrv1W&#10;i6toX0+o1907fQEAAP//AwBQSwMEFAAGAAgAAAAhANVkewjeAAAACgEAAA8AAABkcnMvZG93bnJl&#10;di54bWxMj8FOwzAQRO9I/IO1SNyo06it3DSbClDhwokWcd7Grh01tiPbTcPf457gNqsZzbytt5Pt&#10;2ahC7LxDmM8KYMq1XnZOI3wd3p4EsJjISeq9Uwg/KsK2ub+rqZL+6j7VuE+a5RIXK0IwKQ0V57E1&#10;ylKc+UG57J18sJTyGTSXga653Pa8LIoVt9S5vGBoUK9Gtef9xSLsXvRat4KC2QnZdeP0ffrQ74iP&#10;D9PzBlhSU/oLww0/o0OTmY7+4mRkPcJqvlzkKMJiCezmF0JkdUQoS7EG3tT8/wvNLwAAAP//AwBQ&#10;SwECLQAUAAYACAAAACEAtoM4kv4AAADhAQAAEwAAAAAAAAAAAAAAAAAAAAAAW0NvbnRlbnRfVHlw&#10;ZXNdLnhtbFBLAQItABQABgAIAAAAIQA4/SH/1gAAAJQBAAALAAAAAAAAAAAAAAAAAC8BAABfcmVs&#10;cy8ucmVsc1BLAQItABQABgAIAAAAIQAaQGwDnQIAAMMFAAAOAAAAAAAAAAAAAAAAAC4CAABkcnMv&#10;ZTJvRG9jLnhtbFBLAQItABQABgAIAAAAIQDVZHsI3gAAAAoBAAAPAAAAAAAAAAAAAAAAAPcEAABk&#10;cnMvZG93bnJldi54bWxQSwUGAAAAAAQABADzAAAAAgYAAAAA&#10;" fillcolor="white [3201]" strokeweight=".5pt">
                <v:textbox>
                  <w:txbxContent>
                    <w:p w:rsidR="00870F7E" w:rsidRPr="0022561F" w:rsidRDefault="00870F7E" w:rsidP="00870F7E">
                      <w:pPr>
                        <w:autoSpaceDE w:val="0"/>
                        <w:autoSpaceDN w:val="0"/>
                        <w:adjustRightInd w:val="0"/>
                        <w:spacing w:after="0" w:line="240" w:lineRule="auto"/>
                        <w:rPr>
                          <w:rFonts w:cstheme="minorHAnsi"/>
                          <w:sz w:val="24"/>
                          <w:szCs w:val="24"/>
                        </w:rPr>
                      </w:pPr>
                      <w:r w:rsidRPr="0022561F">
                        <w:rPr>
                          <w:rFonts w:cstheme="minorHAnsi"/>
                          <w:sz w:val="24"/>
                          <w:szCs w:val="24"/>
                        </w:rPr>
                        <w:t xml:space="preserve">Masculinidad   </w:t>
                      </w:r>
                      <w:r w:rsidR="00EE1429">
                        <w:rPr>
                          <w:rFonts w:cstheme="minorHAnsi"/>
                          <w:sz w:val="24"/>
                          <w:szCs w:val="24"/>
                        </w:rPr>
                        <w:t xml:space="preserve">   </w:t>
                      </w:r>
                      <w:r w:rsidRPr="0022561F">
                        <w:rPr>
                          <w:rFonts w:cstheme="minorHAnsi"/>
                          <w:sz w:val="24"/>
                          <w:szCs w:val="24"/>
                        </w:rPr>
                        <w:t xml:space="preserve"> 105.7143                            </w:t>
                      </w:r>
                    </w:p>
                    <w:p w:rsidR="00870F7E" w:rsidRPr="0022561F" w:rsidRDefault="00870F7E" w:rsidP="00870F7E">
                      <w:pPr>
                        <w:autoSpaceDE w:val="0"/>
                        <w:autoSpaceDN w:val="0"/>
                        <w:adjustRightInd w:val="0"/>
                        <w:spacing w:after="0" w:line="240" w:lineRule="auto"/>
                        <w:rPr>
                          <w:rFonts w:cstheme="minorHAnsi"/>
                          <w:sz w:val="24"/>
                          <w:szCs w:val="24"/>
                        </w:rPr>
                      </w:pPr>
                      <w:r w:rsidRPr="0022561F">
                        <w:rPr>
                          <w:rFonts w:cstheme="minorHAnsi"/>
                          <w:sz w:val="24"/>
                          <w:szCs w:val="24"/>
                        </w:rPr>
                        <w:t>Dependencia</w:t>
                      </w:r>
                      <w:r w:rsidRPr="0022561F">
                        <w:rPr>
                          <w:rFonts w:cstheme="minorHAnsi"/>
                          <w:sz w:val="24"/>
                          <w:szCs w:val="24"/>
                        </w:rPr>
                        <w:tab/>
                        <w:t xml:space="preserve">     46.0808</w:t>
                      </w:r>
                    </w:p>
                    <w:p w:rsidR="00870F7E" w:rsidRPr="0022561F" w:rsidRDefault="00870F7E" w:rsidP="00870F7E">
                      <w:pPr>
                        <w:autoSpaceDE w:val="0"/>
                        <w:autoSpaceDN w:val="0"/>
                        <w:adjustRightInd w:val="0"/>
                        <w:spacing w:after="0" w:line="240" w:lineRule="auto"/>
                        <w:rPr>
                          <w:rFonts w:cstheme="minorHAnsi"/>
                          <w:sz w:val="24"/>
                          <w:szCs w:val="24"/>
                        </w:rPr>
                      </w:pPr>
                      <w:r w:rsidRPr="0022561F">
                        <w:rPr>
                          <w:rFonts w:cstheme="minorHAnsi"/>
                          <w:sz w:val="24"/>
                          <w:szCs w:val="24"/>
                        </w:rPr>
                        <w:t>Estructura de la población activa</w:t>
                      </w:r>
                      <w:r w:rsidRPr="0022561F">
                        <w:rPr>
                          <w:rFonts w:cstheme="minorHAnsi"/>
                          <w:sz w:val="24"/>
                          <w:szCs w:val="24"/>
                        </w:rPr>
                        <w:tab/>
                        <w:t>81.3709</w:t>
                      </w:r>
                    </w:p>
                    <w:p w:rsidR="00870F7E" w:rsidRPr="0022561F" w:rsidRDefault="00870F7E" w:rsidP="00870F7E">
                      <w:pPr>
                        <w:autoSpaceDE w:val="0"/>
                        <w:autoSpaceDN w:val="0"/>
                        <w:adjustRightInd w:val="0"/>
                        <w:spacing w:after="0" w:line="240" w:lineRule="auto"/>
                        <w:rPr>
                          <w:rFonts w:cstheme="minorHAnsi"/>
                          <w:sz w:val="24"/>
                          <w:szCs w:val="24"/>
                        </w:rPr>
                      </w:pPr>
                      <w:r w:rsidRPr="0022561F">
                        <w:rPr>
                          <w:rFonts w:cstheme="minorHAnsi"/>
                          <w:sz w:val="24"/>
                          <w:szCs w:val="24"/>
                        </w:rPr>
                        <w:t>Número de hijos por mujer fecunda</w:t>
                      </w:r>
                      <w:r w:rsidRPr="0022561F">
                        <w:rPr>
                          <w:rFonts w:cstheme="minorHAnsi"/>
                          <w:sz w:val="24"/>
                          <w:szCs w:val="24"/>
                        </w:rPr>
                        <w:tab/>
                        <w:t>19.9779</w:t>
                      </w:r>
                    </w:p>
                    <w:p w:rsidR="00870F7E" w:rsidRPr="0022561F" w:rsidRDefault="00870F7E" w:rsidP="00870F7E">
                      <w:pPr>
                        <w:autoSpaceDE w:val="0"/>
                        <w:autoSpaceDN w:val="0"/>
                        <w:adjustRightInd w:val="0"/>
                        <w:spacing w:after="0" w:line="240" w:lineRule="auto"/>
                        <w:rPr>
                          <w:rFonts w:cstheme="minorHAnsi"/>
                          <w:sz w:val="24"/>
                          <w:szCs w:val="24"/>
                        </w:rPr>
                      </w:pPr>
                      <w:r w:rsidRPr="0022561F">
                        <w:rPr>
                          <w:rFonts w:cstheme="minorHAnsi"/>
                          <w:sz w:val="24"/>
                          <w:szCs w:val="24"/>
                        </w:rPr>
                        <w:t>Tasa general de fecundidad</w:t>
                      </w:r>
                      <w:r w:rsidRPr="0022561F">
                        <w:rPr>
                          <w:rFonts w:cstheme="minorHAnsi"/>
                          <w:sz w:val="24"/>
                          <w:szCs w:val="24"/>
                        </w:rPr>
                        <w:tab/>
                        <w:t xml:space="preserve">    </w:t>
                      </w:r>
                      <w:r>
                        <w:rPr>
                          <w:rFonts w:cstheme="minorHAnsi"/>
                          <w:sz w:val="24"/>
                          <w:szCs w:val="24"/>
                        </w:rPr>
                        <w:t xml:space="preserve">         </w:t>
                      </w:r>
                      <w:r w:rsidRPr="0022561F">
                        <w:rPr>
                          <w:rFonts w:cstheme="minorHAnsi"/>
                          <w:sz w:val="24"/>
                          <w:szCs w:val="24"/>
                        </w:rPr>
                        <w:t xml:space="preserve">  1.9929</w:t>
                      </w:r>
                    </w:p>
                    <w:p w:rsidR="00870F7E" w:rsidRPr="0022561F" w:rsidRDefault="00870F7E" w:rsidP="00870F7E">
                      <w:pPr>
                        <w:autoSpaceDE w:val="0"/>
                        <w:autoSpaceDN w:val="0"/>
                        <w:adjustRightInd w:val="0"/>
                        <w:spacing w:after="0" w:line="240" w:lineRule="auto"/>
                        <w:rPr>
                          <w:rFonts w:cstheme="minorHAnsi"/>
                          <w:sz w:val="24"/>
                          <w:szCs w:val="24"/>
                        </w:rPr>
                      </w:pPr>
                      <w:r w:rsidRPr="0022561F">
                        <w:rPr>
                          <w:rFonts w:cstheme="minorHAnsi"/>
                          <w:sz w:val="24"/>
                          <w:szCs w:val="24"/>
                        </w:rPr>
                        <w:t>Edad media</w:t>
                      </w:r>
                      <w:r w:rsidRPr="0022561F">
                        <w:rPr>
                          <w:rFonts w:cstheme="minorHAnsi"/>
                          <w:sz w:val="24"/>
                          <w:szCs w:val="24"/>
                        </w:rPr>
                        <w:tab/>
                        <w:t xml:space="preserve">     37.8740</w:t>
                      </w:r>
                    </w:p>
                    <w:p w:rsidR="00870F7E" w:rsidRPr="0022561F" w:rsidRDefault="00870F7E" w:rsidP="00870F7E">
                      <w:pPr>
                        <w:spacing w:after="0" w:line="240" w:lineRule="auto"/>
                        <w:jc w:val="both"/>
                        <w:rPr>
                          <w:rFonts w:cstheme="minorHAnsi"/>
                          <w:sz w:val="24"/>
                          <w:szCs w:val="24"/>
                        </w:rPr>
                      </w:pPr>
                      <w:r w:rsidRPr="0022561F">
                        <w:rPr>
                          <w:rFonts w:cstheme="minorHAnsi"/>
                          <w:sz w:val="24"/>
                          <w:szCs w:val="24"/>
                        </w:rPr>
                        <w:t>Edad mediana</w:t>
                      </w:r>
                      <w:r w:rsidRPr="0022561F">
                        <w:rPr>
                          <w:rFonts w:cstheme="minorHAnsi"/>
                          <w:sz w:val="24"/>
                          <w:szCs w:val="24"/>
                        </w:rPr>
                        <w:tab/>
                      </w:r>
                      <w:r>
                        <w:rPr>
                          <w:rFonts w:cstheme="minorHAnsi"/>
                          <w:sz w:val="24"/>
                          <w:szCs w:val="24"/>
                        </w:rPr>
                        <w:t xml:space="preserve">      </w:t>
                      </w:r>
                      <w:r w:rsidRPr="0022561F">
                        <w:rPr>
                          <w:rFonts w:cstheme="minorHAnsi"/>
                          <w:sz w:val="24"/>
                          <w:szCs w:val="24"/>
                        </w:rPr>
                        <w:t>35.9217</w:t>
                      </w:r>
                    </w:p>
                  </w:txbxContent>
                </v:textbox>
                <w10:wrap type="through"/>
              </v:shape>
            </w:pict>
          </mc:Fallback>
        </mc:AlternateContent>
      </w:r>
      <w:r w:rsidR="0022561F">
        <w:rPr>
          <w:rFonts w:cstheme="minorHAnsi"/>
          <w:noProof/>
          <w:sz w:val="24"/>
          <w:szCs w:val="24"/>
          <w:lang w:eastAsia="es-MX"/>
        </w:rPr>
        <mc:AlternateContent>
          <mc:Choice Requires="wps">
            <w:drawing>
              <wp:anchor distT="0" distB="0" distL="114300" distR="114300" simplePos="0" relativeHeight="251659264" behindDoc="1" locked="0" layoutInCell="1" allowOverlap="1" wp14:anchorId="2F7FC81D" wp14:editId="542CCFBC">
                <wp:simplePos x="0" y="0"/>
                <wp:positionH relativeFrom="column">
                  <wp:posOffset>-260985</wp:posOffset>
                </wp:positionH>
                <wp:positionV relativeFrom="paragraph">
                  <wp:posOffset>27940</wp:posOffset>
                </wp:positionV>
                <wp:extent cx="3158490" cy="1424940"/>
                <wp:effectExtent l="0" t="0" r="22860" b="22860"/>
                <wp:wrapThrough wrapText="bothSides">
                  <wp:wrapPolygon edited="0">
                    <wp:start x="0" y="0"/>
                    <wp:lineTo x="0" y="21658"/>
                    <wp:lineTo x="21626" y="21658"/>
                    <wp:lineTo x="21626" y="0"/>
                    <wp:lineTo x="0" y="0"/>
                  </wp:wrapPolygon>
                </wp:wrapThrough>
                <wp:docPr id="10" name="10 Cuadro de texto"/>
                <wp:cNvGraphicFramePr/>
                <a:graphic xmlns:a="http://schemas.openxmlformats.org/drawingml/2006/main">
                  <a:graphicData uri="http://schemas.microsoft.com/office/word/2010/wordprocessingShape">
                    <wps:wsp>
                      <wps:cNvSpPr txBox="1"/>
                      <wps:spPr>
                        <a:xfrm>
                          <a:off x="0" y="0"/>
                          <a:ext cx="3158490" cy="1424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561F" w:rsidRPr="00EA4B33" w:rsidRDefault="0022561F" w:rsidP="0022561F">
                            <w:pPr>
                              <w:autoSpaceDE w:val="0"/>
                              <w:autoSpaceDN w:val="0"/>
                              <w:adjustRightInd w:val="0"/>
                              <w:spacing w:after="0" w:line="240" w:lineRule="auto"/>
                              <w:rPr>
                                <w:rFonts w:cstheme="minorHAnsi"/>
                                <w:sz w:val="24"/>
                                <w:szCs w:val="24"/>
                              </w:rPr>
                            </w:pPr>
                            <w:r w:rsidRPr="00EA4B33">
                              <w:rPr>
                                <w:rFonts w:cstheme="minorHAnsi"/>
                                <w:sz w:val="24"/>
                                <w:szCs w:val="24"/>
                              </w:rPr>
                              <w:t>Masculinidad</w:t>
                            </w:r>
                            <w:r>
                              <w:rPr>
                                <w:rFonts w:cstheme="minorHAnsi"/>
                                <w:sz w:val="24"/>
                                <w:szCs w:val="24"/>
                              </w:rPr>
                              <w:t xml:space="preserve">       </w:t>
                            </w:r>
                            <w:r w:rsidRPr="00EA4B33">
                              <w:rPr>
                                <w:rFonts w:cstheme="minorHAnsi"/>
                                <w:sz w:val="24"/>
                                <w:szCs w:val="24"/>
                              </w:rPr>
                              <w:t xml:space="preserve">  106.2517</w:t>
                            </w:r>
                          </w:p>
                          <w:p w:rsidR="0022561F" w:rsidRPr="00EA4B33" w:rsidRDefault="0022561F" w:rsidP="0022561F">
                            <w:pPr>
                              <w:autoSpaceDE w:val="0"/>
                              <w:autoSpaceDN w:val="0"/>
                              <w:adjustRightInd w:val="0"/>
                              <w:spacing w:after="0" w:line="240" w:lineRule="auto"/>
                              <w:rPr>
                                <w:rFonts w:cstheme="minorHAnsi"/>
                                <w:sz w:val="24"/>
                                <w:szCs w:val="24"/>
                              </w:rPr>
                            </w:pPr>
                            <w:r w:rsidRPr="00EA4B33">
                              <w:rPr>
                                <w:rFonts w:cstheme="minorHAnsi"/>
                                <w:sz w:val="24"/>
                                <w:szCs w:val="24"/>
                              </w:rPr>
                              <w:t>Dependencia</w:t>
                            </w:r>
                            <w:r w:rsidRPr="00EA4B33">
                              <w:rPr>
                                <w:rFonts w:cstheme="minorHAnsi"/>
                                <w:sz w:val="24"/>
                                <w:szCs w:val="24"/>
                              </w:rPr>
                              <w:tab/>
                              <w:t xml:space="preserve">        68.5045</w:t>
                            </w:r>
                          </w:p>
                          <w:p w:rsidR="0022561F" w:rsidRPr="00EA4B33" w:rsidRDefault="0022561F" w:rsidP="0022561F">
                            <w:pPr>
                              <w:autoSpaceDE w:val="0"/>
                              <w:autoSpaceDN w:val="0"/>
                              <w:adjustRightInd w:val="0"/>
                              <w:spacing w:after="0" w:line="240" w:lineRule="auto"/>
                              <w:rPr>
                                <w:rFonts w:cstheme="minorHAnsi"/>
                                <w:sz w:val="24"/>
                                <w:szCs w:val="24"/>
                              </w:rPr>
                            </w:pPr>
                            <w:r w:rsidRPr="00EA4B33">
                              <w:rPr>
                                <w:rFonts w:cstheme="minorHAnsi"/>
                                <w:sz w:val="24"/>
                                <w:szCs w:val="24"/>
                              </w:rPr>
                              <w:t>Estructura de la población activa</w:t>
                            </w:r>
                            <w:r w:rsidRPr="00EA4B33">
                              <w:rPr>
                                <w:rFonts w:cstheme="minorHAnsi"/>
                                <w:sz w:val="24"/>
                                <w:szCs w:val="24"/>
                              </w:rPr>
                              <w:tab/>
                              <w:t xml:space="preserve">   33.6184</w:t>
                            </w:r>
                          </w:p>
                          <w:p w:rsidR="0022561F" w:rsidRPr="00EA4B33" w:rsidRDefault="0022561F" w:rsidP="0022561F">
                            <w:pPr>
                              <w:autoSpaceDE w:val="0"/>
                              <w:autoSpaceDN w:val="0"/>
                              <w:adjustRightInd w:val="0"/>
                              <w:spacing w:after="0" w:line="240" w:lineRule="auto"/>
                              <w:rPr>
                                <w:rFonts w:cstheme="minorHAnsi"/>
                                <w:sz w:val="24"/>
                                <w:szCs w:val="24"/>
                              </w:rPr>
                            </w:pPr>
                            <w:r w:rsidRPr="00EA4B33">
                              <w:rPr>
                                <w:rFonts w:cstheme="minorHAnsi"/>
                                <w:sz w:val="24"/>
                                <w:szCs w:val="24"/>
                              </w:rPr>
                              <w:t>Número de hijos por mujer fecunda</w:t>
                            </w:r>
                            <w:r w:rsidRPr="00EA4B33">
                              <w:rPr>
                                <w:rFonts w:cstheme="minorHAnsi"/>
                                <w:sz w:val="24"/>
                                <w:szCs w:val="24"/>
                              </w:rPr>
                              <w:tab/>
                              <w:t xml:space="preserve">   50.9325</w:t>
                            </w:r>
                          </w:p>
                          <w:p w:rsidR="0022561F" w:rsidRPr="00EA4B33" w:rsidRDefault="0022561F" w:rsidP="0022561F">
                            <w:pPr>
                              <w:autoSpaceDE w:val="0"/>
                              <w:autoSpaceDN w:val="0"/>
                              <w:adjustRightInd w:val="0"/>
                              <w:spacing w:after="0" w:line="240" w:lineRule="auto"/>
                              <w:rPr>
                                <w:rFonts w:cstheme="minorHAnsi"/>
                                <w:sz w:val="24"/>
                                <w:szCs w:val="24"/>
                              </w:rPr>
                            </w:pPr>
                            <w:r w:rsidRPr="00EA4B33">
                              <w:rPr>
                                <w:rFonts w:cstheme="minorHAnsi"/>
                                <w:sz w:val="24"/>
                                <w:szCs w:val="24"/>
                              </w:rPr>
                              <w:t>Tasa general de fecundidad</w:t>
                            </w:r>
                            <w:r w:rsidRPr="00EA4B33">
                              <w:rPr>
                                <w:rFonts w:cstheme="minorHAnsi"/>
                                <w:sz w:val="24"/>
                                <w:szCs w:val="24"/>
                              </w:rPr>
                              <w:tab/>
                              <w:t xml:space="preserve">       </w:t>
                            </w:r>
                            <w:r>
                              <w:rPr>
                                <w:rFonts w:cstheme="minorHAnsi"/>
                                <w:sz w:val="24"/>
                                <w:szCs w:val="24"/>
                              </w:rPr>
                              <w:t xml:space="preserve">      </w:t>
                            </w:r>
                            <w:r w:rsidRPr="00EA4B33">
                              <w:rPr>
                                <w:rFonts w:cstheme="minorHAnsi"/>
                                <w:sz w:val="24"/>
                                <w:szCs w:val="24"/>
                              </w:rPr>
                              <w:t xml:space="preserve">  10.6005</w:t>
                            </w:r>
                          </w:p>
                          <w:p w:rsidR="0022561F" w:rsidRPr="00EA4B33" w:rsidRDefault="0022561F" w:rsidP="0022561F">
                            <w:pPr>
                              <w:autoSpaceDE w:val="0"/>
                              <w:autoSpaceDN w:val="0"/>
                              <w:adjustRightInd w:val="0"/>
                              <w:spacing w:after="0" w:line="240" w:lineRule="auto"/>
                              <w:rPr>
                                <w:rFonts w:cstheme="minorHAnsi"/>
                                <w:sz w:val="24"/>
                                <w:szCs w:val="24"/>
                              </w:rPr>
                            </w:pPr>
                            <w:r w:rsidRPr="00EA4B33">
                              <w:rPr>
                                <w:rFonts w:cstheme="minorHAnsi"/>
                                <w:sz w:val="24"/>
                                <w:szCs w:val="24"/>
                              </w:rPr>
                              <w:t>Edad media</w:t>
                            </w:r>
                            <w:r w:rsidRPr="00EA4B33">
                              <w:rPr>
                                <w:rFonts w:cstheme="minorHAnsi"/>
                                <w:sz w:val="24"/>
                                <w:szCs w:val="24"/>
                              </w:rPr>
                              <w:tab/>
                              <w:t xml:space="preserve"> </w:t>
                            </w:r>
                            <w:r>
                              <w:rPr>
                                <w:rFonts w:cstheme="minorHAnsi"/>
                                <w:sz w:val="24"/>
                                <w:szCs w:val="24"/>
                              </w:rPr>
                              <w:t xml:space="preserve">  </w:t>
                            </w:r>
                            <w:r w:rsidRPr="00EA4B33">
                              <w:rPr>
                                <w:rFonts w:cstheme="minorHAnsi"/>
                                <w:sz w:val="24"/>
                                <w:szCs w:val="24"/>
                              </w:rPr>
                              <w:t xml:space="preserve">  23.9094</w:t>
                            </w:r>
                          </w:p>
                          <w:p w:rsidR="0022561F" w:rsidRDefault="0022561F" w:rsidP="0022561F">
                            <w:r w:rsidRPr="00EA4B33">
                              <w:rPr>
                                <w:rFonts w:cstheme="minorHAnsi"/>
                                <w:sz w:val="24"/>
                                <w:szCs w:val="24"/>
                              </w:rPr>
                              <w:t xml:space="preserve">Edad mediana </w:t>
                            </w:r>
                            <w:r>
                              <w:rPr>
                                <w:rFonts w:cstheme="minorHAnsi"/>
                                <w:sz w:val="24"/>
                                <w:szCs w:val="24"/>
                              </w:rPr>
                              <w:t xml:space="preserve">  </w:t>
                            </w:r>
                            <w:r w:rsidRPr="00EA4B33">
                              <w:rPr>
                                <w:rFonts w:cstheme="minorHAnsi"/>
                                <w:sz w:val="24"/>
                                <w:szCs w:val="24"/>
                              </w:rPr>
                              <w:t xml:space="preserve">  20.0388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0 Cuadro de texto" o:spid="_x0000_s1027" type="#_x0000_t202" style="position:absolute;left:0;text-align:left;margin-left:-20.55pt;margin-top:2.2pt;width:248.7pt;height:112.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demgIAALwFAAAOAAAAZHJzL2Uyb0RvYy54bWysVFFPGzEMfp+0/xDlfVyvFEYrrqgrYpqE&#10;AA0mntNcQiOSOEvS3nW/Hid3LS3jhWkvd3b82bG/2D6/aI0ma+GDAlvR8mhAibAcamWfKvrr4erL&#10;GSUhMlszDVZUdCMCvZh+/nTeuIkYwhJ0LTzBIDZMGlfRZYxuUhSBL4Vh4QicsGiU4A2LqPqnovas&#10;wehGF8PB4LRowNfOAxch4OllZ6TTHF9KweOtlEFEoiuKucX89fm7SN9ies4mT565peJ9GuwfsjBM&#10;Wbx0F+qSRUZWXv0VyijuIYCMRxxMAVIqLnINWE05eFPN/ZI5kWtBcoLb0RT+X1h+s77zRNX4dkiP&#10;ZQbfqByQ+YrVHkgtSBRthERT48IE0fcO8bH9Bi0Ct+cBD1P1rfQm/bEugnaMuNmRjHEIx8Pj8uRs&#10;NEYTR1s5Go7Go/wMxau78yF+F2BIEirq8RUzuWx9HSKmgtAtJN0WQKv6SmmdldQ5Yq49WTN8cx1z&#10;kuhxgNKWNBU9PT4Z5MAHthR657/QjD+nMg8joKZtuk7kHuvTShR1VGQpbrRIGG1/CokcZ0beyZFx&#10;Luwuz4xOKIkVfcSxx79m9RHnrg70yDeDjTtnoyz4jqVDauvnLbWywyNJe3UnMbaLtm+dBdQb7BwP&#10;3QgGx68UEn3NQrxjHmcOOwL3SLzFj9SArwO9RMkS/J/3zhMeRwGtlDQ4wxUNv1fMC0r0D4tDMi5H&#10;2FskZmV08nWIit+3LPYtdmXmgC1T4sZyPIsJH/VWlB7MI66bWboVTcxyvLuicSvOY7dZcF1xMZtl&#10;EI65Y/Ha3jueQid6U4M9tI/Mu77B04zdwHba2eRNn3fY5GlhtoogVR6CRHDHak88rojcp/06Szto&#10;X8+o16U7fQEAAP//AwBQSwMEFAAGAAgAAAAhAFScg5LdAAAACQEAAA8AAABkcnMvZG93bnJldi54&#10;bWxMjzFPwzAUhHck/oP1kNhaJyFUJuSlAlRYmCiI+TV2bYvYjmI3Df8eM8F4utPdd+12cQOb1RRt&#10;8AjlugCmfB+k9Rrh4/15JYDFRF7SELxC+FYRtt3lRUuNDGf/puZ90iyX+NgQgklpbDiPvVGO4jqM&#10;ymfvGCZHKctJcznROZe7gVdFseGOrM8Lhkb1ZFT/tT85hN2jvtO9oMnshLR2Xj6Pr/oF8fpqebgH&#10;ltSS/sLwi5/RoctMh3DyMrIBYVWXZY4i1DWw7Ne3mxtgB4SqEgJ41/L/D7ofAAAA//8DAFBLAQIt&#10;ABQABgAIAAAAIQC2gziS/gAAAOEBAAATAAAAAAAAAAAAAAAAAAAAAABbQ29udGVudF9UeXBlc10u&#10;eG1sUEsBAi0AFAAGAAgAAAAhADj9If/WAAAAlAEAAAsAAAAAAAAAAAAAAAAALwEAAF9yZWxzLy5y&#10;ZWxzUEsBAi0AFAAGAAgAAAAhANOR116aAgAAvAUAAA4AAAAAAAAAAAAAAAAALgIAAGRycy9lMm9E&#10;b2MueG1sUEsBAi0AFAAGAAgAAAAhAFScg5LdAAAACQEAAA8AAAAAAAAAAAAAAAAA9AQAAGRycy9k&#10;b3ducmV2LnhtbFBLBQYAAAAABAAEAPMAAAD+BQAAAAA=&#10;" fillcolor="white [3201]" strokeweight=".5pt">
                <v:textbox>
                  <w:txbxContent>
                    <w:p w:rsidR="0022561F" w:rsidRPr="00EA4B33" w:rsidRDefault="0022561F" w:rsidP="0022561F">
                      <w:pPr>
                        <w:autoSpaceDE w:val="0"/>
                        <w:autoSpaceDN w:val="0"/>
                        <w:adjustRightInd w:val="0"/>
                        <w:spacing w:after="0" w:line="240" w:lineRule="auto"/>
                        <w:rPr>
                          <w:rFonts w:cstheme="minorHAnsi"/>
                          <w:sz w:val="24"/>
                          <w:szCs w:val="24"/>
                        </w:rPr>
                      </w:pPr>
                      <w:r w:rsidRPr="00EA4B33">
                        <w:rPr>
                          <w:rFonts w:cstheme="minorHAnsi"/>
                          <w:sz w:val="24"/>
                          <w:szCs w:val="24"/>
                        </w:rPr>
                        <w:t>Masculinidad</w:t>
                      </w:r>
                      <w:r>
                        <w:rPr>
                          <w:rFonts w:cstheme="minorHAnsi"/>
                          <w:sz w:val="24"/>
                          <w:szCs w:val="24"/>
                        </w:rPr>
                        <w:t xml:space="preserve">       </w:t>
                      </w:r>
                      <w:r w:rsidRPr="00EA4B33">
                        <w:rPr>
                          <w:rFonts w:cstheme="minorHAnsi"/>
                          <w:sz w:val="24"/>
                          <w:szCs w:val="24"/>
                        </w:rPr>
                        <w:t xml:space="preserve">  106.2517</w:t>
                      </w:r>
                    </w:p>
                    <w:p w:rsidR="0022561F" w:rsidRPr="00EA4B33" w:rsidRDefault="0022561F" w:rsidP="0022561F">
                      <w:pPr>
                        <w:autoSpaceDE w:val="0"/>
                        <w:autoSpaceDN w:val="0"/>
                        <w:adjustRightInd w:val="0"/>
                        <w:spacing w:after="0" w:line="240" w:lineRule="auto"/>
                        <w:rPr>
                          <w:rFonts w:cstheme="minorHAnsi"/>
                          <w:sz w:val="24"/>
                          <w:szCs w:val="24"/>
                        </w:rPr>
                      </w:pPr>
                      <w:r w:rsidRPr="00EA4B33">
                        <w:rPr>
                          <w:rFonts w:cstheme="minorHAnsi"/>
                          <w:sz w:val="24"/>
                          <w:szCs w:val="24"/>
                        </w:rPr>
                        <w:t>Dependencia</w:t>
                      </w:r>
                      <w:r w:rsidRPr="00EA4B33">
                        <w:rPr>
                          <w:rFonts w:cstheme="minorHAnsi"/>
                          <w:sz w:val="24"/>
                          <w:szCs w:val="24"/>
                        </w:rPr>
                        <w:tab/>
                        <w:t xml:space="preserve">        68.5045</w:t>
                      </w:r>
                    </w:p>
                    <w:p w:rsidR="0022561F" w:rsidRPr="00EA4B33" w:rsidRDefault="0022561F" w:rsidP="0022561F">
                      <w:pPr>
                        <w:autoSpaceDE w:val="0"/>
                        <w:autoSpaceDN w:val="0"/>
                        <w:adjustRightInd w:val="0"/>
                        <w:spacing w:after="0" w:line="240" w:lineRule="auto"/>
                        <w:rPr>
                          <w:rFonts w:cstheme="minorHAnsi"/>
                          <w:sz w:val="24"/>
                          <w:szCs w:val="24"/>
                        </w:rPr>
                      </w:pPr>
                      <w:r w:rsidRPr="00EA4B33">
                        <w:rPr>
                          <w:rFonts w:cstheme="minorHAnsi"/>
                          <w:sz w:val="24"/>
                          <w:szCs w:val="24"/>
                        </w:rPr>
                        <w:t>Estructura de la población activa</w:t>
                      </w:r>
                      <w:r w:rsidRPr="00EA4B33">
                        <w:rPr>
                          <w:rFonts w:cstheme="minorHAnsi"/>
                          <w:sz w:val="24"/>
                          <w:szCs w:val="24"/>
                        </w:rPr>
                        <w:tab/>
                        <w:t xml:space="preserve">   33.6184</w:t>
                      </w:r>
                    </w:p>
                    <w:p w:rsidR="0022561F" w:rsidRPr="00EA4B33" w:rsidRDefault="0022561F" w:rsidP="0022561F">
                      <w:pPr>
                        <w:autoSpaceDE w:val="0"/>
                        <w:autoSpaceDN w:val="0"/>
                        <w:adjustRightInd w:val="0"/>
                        <w:spacing w:after="0" w:line="240" w:lineRule="auto"/>
                        <w:rPr>
                          <w:rFonts w:cstheme="minorHAnsi"/>
                          <w:sz w:val="24"/>
                          <w:szCs w:val="24"/>
                        </w:rPr>
                      </w:pPr>
                      <w:r w:rsidRPr="00EA4B33">
                        <w:rPr>
                          <w:rFonts w:cstheme="minorHAnsi"/>
                          <w:sz w:val="24"/>
                          <w:szCs w:val="24"/>
                        </w:rPr>
                        <w:t>Número de hijos por mujer fecunda</w:t>
                      </w:r>
                      <w:r w:rsidRPr="00EA4B33">
                        <w:rPr>
                          <w:rFonts w:cstheme="minorHAnsi"/>
                          <w:sz w:val="24"/>
                          <w:szCs w:val="24"/>
                        </w:rPr>
                        <w:tab/>
                        <w:t xml:space="preserve">   50.9325</w:t>
                      </w:r>
                    </w:p>
                    <w:p w:rsidR="0022561F" w:rsidRPr="00EA4B33" w:rsidRDefault="0022561F" w:rsidP="0022561F">
                      <w:pPr>
                        <w:autoSpaceDE w:val="0"/>
                        <w:autoSpaceDN w:val="0"/>
                        <w:adjustRightInd w:val="0"/>
                        <w:spacing w:after="0" w:line="240" w:lineRule="auto"/>
                        <w:rPr>
                          <w:rFonts w:cstheme="minorHAnsi"/>
                          <w:sz w:val="24"/>
                          <w:szCs w:val="24"/>
                        </w:rPr>
                      </w:pPr>
                      <w:r w:rsidRPr="00EA4B33">
                        <w:rPr>
                          <w:rFonts w:cstheme="minorHAnsi"/>
                          <w:sz w:val="24"/>
                          <w:szCs w:val="24"/>
                        </w:rPr>
                        <w:t>Tasa general de fecundidad</w:t>
                      </w:r>
                      <w:r w:rsidRPr="00EA4B33">
                        <w:rPr>
                          <w:rFonts w:cstheme="minorHAnsi"/>
                          <w:sz w:val="24"/>
                          <w:szCs w:val="24"/>
                        </w:rPr>
                        <w:tab/>
                        <w:t xml:space="preserve">       </w:t>
                      </w:r>
                      <w:r>
                        <w:rPr>
                          <w:rFonts w:cstheme="minorHAnsi"/>
                          <w:sz w:val="24"/>
                          <w:szCs w:val="24"/>
                        </w:rPr>
                        <w:t xml:space="preserve">      </w:t>
                      </w:r>
                      <w:r w:rsidRPr="00EA4B33">
                        <w:rPr>
                          <w:rFonts w:cstheme="minorHAnsi"/>
                          <w:sz w:val="24"/>
                          <w:szCs w:val="24"/>
                        </w:rPr>
                        <w:t xml:space="preserve">  10.6005</w:t>
                      </w:r>
                    </w:p>
                    <w:p w:rsidR="0022561F" w:rsidRPr="00EA4B33" w:rsidRDefault="0022561F" w:rsidP="0022561F">
                      <w:pPr>
                        <w:autoSpaceDE w:val="0"/>
                        <w:autoSpaceDN w:val="0"/>
                        <w:adjustRightInd w:val="0"/>
                        <w:spacing w:after="0" w:line="240" w:lineRule="auto"/>
                        <w:rPr>
                          <w:rFonts w:cstheme="minorHAnsi"/>
                          <w:sz w:val="24"/>
                          <w:szCs w:val="24"/>
                        </w:rPr>
                      </w:pPr>
                      <w:r w:rsidRPr="00EA4B33">
                        <w:rPr>
                          <w:rFonts w:cstheme="minorHAnsi"/>
                          <w:sz w:val="24"/>
                          <w:szCs w:val="24"/>
                        </w:rPr>
                        <w:t>Edad media</w:t>
                      </w:r>
                      <w:r w:rsidRPr="00EA4B33">
                        <w:rPr>
                          <w:rFonts w:cstheme="minorHAnsi"/>
                          <w:sz w:val="24"/>
                          <w:szCs w:val="24"/>
                        </w:rPr>
                        <w:tab/>
                        <w:t xml:space="preserve"> </w:t>
                      </w:r>
                      <w:r>
                        <w:rPr>
                          <w:rFonts w:cstheme="minorHAnsi"/>
                          <w:sz w:val="24"/>
                          <w:szCs w:val="24"/>
                        </w:rPr>
                        <w:t xml:space="preserve">  </w:t>
                      </w:r>
                      <w:r w:rsidRPr="00EA4B33">
                        <w:rPr>
                          <w:rFonts w:cstheme="minorHAnsi"/>
                          <w:sz w:val="24"/>
                          <w:szCs w:val="24"/>
                        </w:rPr>
                        <w:t xml:space="preserve">  23.9094</w:t>
                      </w:r>
                    </w:p>
                    <w:p w:rsidR="0022561F" w:rsidRDefault="0022561F" w:rsidP="0022561F">
                      <w:r w:rsidRPr="00EA4B33">
                        <w:rPr>
                          <w:rFonts w:cstheme="minorHAnsi"/>
                          <w:sz w:val="24"/>
                          <w:szCs w:val="24"/>
                        </w:rPr>
                        <w:t xml:space="preserve">Edad mediana </w:t>
                      </w:r>
                      <w:r>
                        <w:rPr>
                          <w:rFonts w:cstheme="minorHAnsi"/>
                          <w:sz w:val="24"/>
                          <w:szCs w:val="24"/>
                        </w:rPr>
                        <w:t xml:space="preserve">  </w:t>
                      </w:r>
                      <w:r w:rsidRPr="00EA4B33">
                        <w:rPr>
                          <w:rFonts w:cstheme="minorHAnsi"/>
                          <w:sz w:val="24"/>
                          <w:szCs w:val="24"/>
                        </w:rPr>
                        <w:t xml:space="preserve">  20.0388</w:t>
                      </w:r>
                    </w:p>
                  </w:txbxContent>
                </v:textbox>
                <w10:wrap type="through"/>
              </v:shape>
            </w:pict>
          </mc:Fallback>
        </mc:AlternateContent>
      </w:r>
    </w:p>
    <w:p w:rsidR="00DC18D3" w:rsidRDefault="00DC18D3" w:rsidP="00362E42">
      <w:pPr>
        <w:spacing w:after="0" w:line="240" w:lineRule="auto"/>
        <w:jc w:val="both"/>
        <w:rPr>
          <w:rFonts w:ascii="Calibri" w:hAnsi="Calibri" w:cs="Calibri"/>
          <w:sz w:val="28"/>
          <w:szCs w:val="28"/>
        </w:rPr>
      </w:pPr>
    </w:p>
    <w:p w:rsidR="00870F7E" w:rsidRDefault="00870F7E" w:rsidP="00362E42">
      <w:pPr>
        <w:spacing w:after="0" w:line="240" w:lineRule="auto"/>
        <w:jc w:val="both"/>
        <w:rPr>
          <w:rFonts w:ascii="Calibri" w:hAnsi="Calibri" w:cs="Calibri"/>
          <w:sz w:val="28"/>
          <w:szCs w:val="28"/>
        </w:rPr>
      </w:pPr>
    </w:p>
    <w:p w:rsidR="00870F7E" w:rsidRDefault="00870F7E" w:rsidP="00362E42">
      <w:pPr>
        <w:spacing w:after="0" w:line="240" w:lineRule="auto"/>
        <w:jc w:val="both"/>
        <w:rPr>
          <w:rFonts w:ascii="Calibri" w:hAnsi="Calibri" w:cs="Calibri"/>
          <w:sz w:val="28"/>
          <w:szCs w:val="28"/>
        </w:rPr>
      </w:pPr>
    </w:p>
    <w:p w:rsidR="00870F7E" w:rsidRDefault="00870F7E" w:rsidP="00362E42">
      <w:pPr>
        <w:spacing w:after="0" w:line="240" w:lineRule="auto"/>
        <w:jc w:val="both"/>
        <w:rPr>
          <w:rFonts w:ascii="Calibri" w:hAnsi="Calibri" w:cs="Calibri"/>
          <w:sz w:val="28"/>
          <w:szCs w:val="28"/>
        </w:rPr>
      </w:pPr>
    </w:p>
    <w:p w:rsidR="00870F7E" w:rsidRDefault="00870F7E" w:rsidP="00362E42">
      <w:pPr>
        <w:spacing w:after="0" w:line="240" w:lineRule="auto"/>
        <w:jc w:val="both"/>
        <w:rPr>
          <w:rFonts w:ascii="Calibri" w:hAnsi="Calibri" w:cs="Calibri"/>
          <w:sz w:val="28"/>
          <w:szCs w:val="28"/>
        </w:rPr>
      </w:pPr>
    </w:p>
    <w:p w:rsidR="00870F7E" w:rsidRDefault="00870F7E" w:rsidP="00362E42">
      <w:pPr>
        <w:spacing w:after="0" w:line="240" w:lineRule="auto"/>
        <w:jc w:val="both"/>
        <w:rPr>
          <w:rFonts w:ascii="Calibri" w:hAnsi="Calibri" w:cs="Calibri"/>
          <w:sz w:val="28"/>
          <w:szCs w:val="28"/>
        </w:rPr>
      </w:pPr>
    </w:p>
    <w:p w:rsidR="00870F7E" w:rsidRDefault="00870F7E" w:rsidP="00362E42">
      <w:pPr>
        <w:spacing w:after="0" w:line="240" w:lineRule="auto"/>
        <w:jc w:val="both"/>
        <w:rPr>
          <w:rFonts w:ascii="Calibri" w:hAnsi="Calibri" w:cs="Calibri"/>
          <w:sz w:val="28"/>
          <w:szCs w:val="28"/>
        </w:rPr>
      </w:pPr>
    </w:p>
    <w:p w:rsidR="00870F7E" w:rsidRDefault="00870F7E" w:rsidP="00362E42">
      <w:pPr>
        <w:spacing w:after="0" w:line="240" w:lineRule="auto"/>
        <w:jc w:val="both"/>
        <w:rPr>
          <w:rFonts w:ascii="Calibri" w:hAnsi="Calibri" w:cs="Calibri"/>
          <w:sz w:val="28"/>
          <w:szCs w:val="28"/>
        </w:rPr>
      </w:pPr>
    </w:p>
    <w:p w:rsidR="006F5D9F" w:rsidRPr="006F5D9F" w:rsidRDefault="006F5D9F" w:rsidP="006F5D9F">
      <w:pPr>
        <w:pStyle w:val="Prrafodelista"/>
        <w:numPr>
          <w:ilvl w:val="0"/>
          <w:numId w:val="16"/>
        </w:numPr>
        <w:spacing w:after="0" w:line="240" w:lineRule="auto"/>
        <w:jc w:val="both"/>
        <w:rPr>
          <w:rFonts w:ascii="Calibri" w:hAnsi="Calibri" w:cs="Calibri"/>
          <w:sz w:val="28"/>
          <w:szCs w:val="28"/>
        </w:rPr>
      </w:pPr>
      <w:r w:rsidRPr="006F5D9F">
        <w:rPr>
          <w:rFonts w:ascii="Calibri" w:hAnsi="Calibri" w:cs="Calibri"/>
          <w:sz w:val="28"/>
          <w:szCs w:val="28"/>
          <w:lang w:val="es-ES_tradnl"/>
        </w:rPr>
        <w:t>Comparar la composición, estructura y desarrollo de las poblaciones en estudio.</w:t>
      </w:r>
    </w:p>
    <w:p w:rsidR="006F5D9F" w:rsidRPr="006F5D9F" w:rsidRDefault="006F5D9F" w:rsidP="006F5D9F">
      <w:pPr>
        <w:pStyle w:val="Prrafodelista"/>
        <w:numPr>
          <w:ilvl w:val="0"/>
          <w:numId w:val="16"/>
        </w:numPr>
        <w:spacing w:after="0" w:line="240" w:lineRule="auto"/>
        <w:jc w:val="both"/>
        <w:rPr>
          <w:rFonts w:ascii="Calibri" w:hAnsi="Calibri" w:cs="Calibri"/>
          <w:sz w:val="28"/>
          <w:szCs w:val="28"/>
        </w:rPr>
      </w:pPr>
      <w:r w:rsidRPr="006F5D9F">
        <w:rPr>
          <w:rFonts w:ascii="Calibri" w:hAnsi="Calibri" w:cs="Calibri"/>
          <w:sz w:val="28"/>
          <w:szCs w:val="28"/>
          <w:lang w:val="es-ES_tradnl"/>
        </w:rPr>
        <w:t xml:space="preserve">Atendiendo al comportamiento de las variables demográficas, socio-demográficas, indicadores que miden estructura y desarrollo de dichas poblaciones  y Justifique su respuesta en cada aspecto abordado. </w:t>
      </w:r>
    </w:p>
    <w:p w:rsidR="00DC18D3" w:rsidRDefault="00DC18D3" w:rsidP="00362E42">
      <w:pPr>
        <w:spacing w:after="0" w:line="240" w:lineRule="auto"/>
        <w:jc w:val="both"/>
        <w:rPr>
          <w:rFonts w:ascii="Calibri" w:hAnsi="Calibri" w:cs="Calibri"/>
          <w:sz w:val="28"/>
          <w:szCs w:val="28"/>
        </w:rPr>
      </w:pPr>
    </w:p>
    <w:p w:rsidR="00DC18D3" w:rsidRDefault="00DC18D3" w:rsidP="00362E42">
      <w:pPr>
        <w:spacing w:after="0" w:line="240" w:lineRule="auto"/>
        <w:jc w:val="both"/>
        <w:rPr>
          <w:rFonts w:ascii="Calibri" w:hAnsi="Calibri" w:cs="Calibri"/>
          <w:sz w:val="28"/>
          <w:szCs w:val="28"/>
        </w:rPr>
      </w:pPr>
    </w:p>
    <w:p w:rsidR="00DC18D3" w:rsidRDefault="00EA4B33" w:rsidP="0022561F">
      <w:pPr>
        <w:autoSpaceDE w:val="0"/>
        <w:autoSpaceDN w:val="0"/>
        <w:adjustRightInd w:val="0"/>
        <w:spacing w:after="0" w:line="240" w:lineRule="auto"/>
        <w:rPr>
          <w:rFonts w:ascii="Calibri" w:hAnsi="Calibri" w:cs="Calibri"/>
          <w:sz w:val="28"/>
          <w:szCs w:val="28"/>
        </w:rPr>
      </w:pPr>
      <w:r>
        <w:rPr>
          <w:rFonts w:ascii="Courier New" w:hAnsi="Courier New" w:cs="Courier New"/>
          <w:sz w:val="20"/>
          <w:szCs w:val="20"/>
        </w:rPr>
        <w:t xml:space="preserve">  </w:t>
      </w:r>
    </w:p>
    <w:p w:rsidR="00DC18D3" w:rsidRDefault="00DC18D3" w:rsidP="00362E42">
      <w:pPr>
        <w:spacing w:after="0" w:line="240" w:lineRule="auto"/>
        <w:jc w:val="both"/>
        <w:rPr>
          <w:rFonts w:ascii="Calibri" w:hAnsi="Calibri" w:cs="Calibri"/>
          <w:sz w:val="28"/>
          <w:szCs w:val="28"/>
        </w:rPr>
      </w:pPr>
    </w:p>
    <w:p w:rsidR="00DC18D3" w:rsidRDefault="00DC18D3" w:rsidP="00362E42">
      <w:pPr>
        <w:spacing w:after="0" w:line="240" w:lineRule="auto"/>
        <w:jc w:val="both"/>
        <w:rPr>
          <w:rFonts w:ascii="Calibri" w:hAnsi="Calibri" w:cs="Calibri"/>
          <w:sz w:val="28"/>
          <w:szCs w:val="28"/>
        </w:rPr>
      </w:pPr>
    </w:p>
    <w:p w:rsidR="00192164" w:rsidRPr="00192164" w:rsidRDefault="00192164" w:rsidP="00362E42">
      <w:pPr>
        <w:spacing w:after="0" w:line="240" w:lineRule="auto"/>
        <w:jc w:val="both"/>
        <w:rPr>
          <w:rFonts w:ascii="Calibri" w:hAnsi="Calibri" w:cs="Calibri"/>
          <w:sz w:val="28"/>
          <w:szCs w:val="28"/>
        </w:rPr>
      </w:pPr>
    </w:p>
    <w:p w:rsidR="00A154A2" w:rsidRDefault="00A154A2" w:rsidP="006B725A">
      <w:pPr>
        <w:spacing w:after="0" w:line="240" w:lineRule="auto"/>
        <w:rPr>
          <w:rFonts w:ascii="Calibri" w:hAnsi="Calibri" w:cs="Calibri"/>
          <w:sz w:val="28"/>
          <w:szCs w:val="28"/>
        </w:rPr>
      </w:pPr>
    </w:p>
    <w:p w:rsidR="004A3280" w:rsidRDefault="004A3280" w:rsidP="006B725A">
      <w:pPr>
        <w:spacing w:after="0" w:line="240" w:lineRule="auto"/>
        <w:rPr>
          <w:rFonts w:ascii="Calibri" w:hAnsi="Calibri" w:cs="Calibri"/>
          <w:sz w:val="28"/>
          <w:szCs w:val="28"/>
        </w:rPr>
      </w:pPr>
    </w:p>
    <w:sectPr w:rsidR="004A3280" w:rsidSect="00B465AD">
      <w:pgSz w:w="12240" w:h="15840"/>
      <w:pgMar w:top="567" w:right="758"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1">
    <w:nsid w:val="0EBD0D65"/>
    <w:multiLevelType w:val="hybridMultilevel"/>
    <w:tmpl w:val="12F81C3A"/>
    <w:lvl w:ilvl="0" w:tplc="591E617A">
      <w:start w:val="1"/>
      <w:numFmt w:val="bullet"/>
      <w:lvlText w:val="•"/>
      <w:lvlJc w:val="left"/>
      <w:pPr>
        <w:tabs>
          <w:tab w:val="num" w:pos="720"/>
        </w:tabs>
        <w:ind w:left="720" w:hanging="360"/>
      </w:pPr>
      <w:rPr>
        <w:rFonts w:ascii="Times New Roman" w:hAnsi="Times New Roman" w:hint="default"/>
      </w:rPr>
    </w:lvl>
    <w:lvl w:ilvl="1" w:tplc="1FD6B1EC" w:tentative="1">
      <w:start w:val="1"/>
      <w:numFmt w:val="bullet"/>
      <w:lvlText w:val="•"/>
      <w:lvlJc w:val="left"/>
      <w:pPr>
        <w:tabs>
          <w:tab w:val="num" w:pos="1440"/>
        </w:tabs>
        <w:ind w:left="1440" w:hanging="360"/>
      </w:pPr>
      <w:rPr>
        <w:rFonts w:ascii="Times New Roman" w:hAnsi="Times New Roman" w:hint="default"/>
      </w:rPr>
    </w:lvl>
    <w:lvl w:ilvl="2" w:tplc="1B9804E6" w:tentative="1">
      <w:start w:val="1"/>
      <w:numFmt w:val="bullet"/>
      <w:lvlText w:val="•"/>
      <w:lvlJc w:val="left"/>
      <w:pPr>
        <w:tabs>
          <w:tab w:val="num" w:pos="2160"/>
        </w:tabs>
        <w:ind w:left="2160" w:hanging="360"/>
      </w:pPr>
      <w:rPr>
        <w:rFonts w:ascii="Times New Roman" w:hAnsi="Times New Roman" w:hint="default"/>
      </w:rPr>
    </w:lvl>
    <w:lvl w:ilvl="3" w:tplc="2B941E38" w:tentative="1">
      <w:start w:val="1"/>
      <w:numFmt w:val="bullet"/>
      <w:lvlText w:val="•"/>
      <w:lvlJc w:val="left"/>
      <w:pPr>
        <w:tabs>
          <w:tab w:val="num" w:pos="2880"/>
        </w:tabs>
        <w:ind w:left="2880" w:hanging="360"/>
      </w:pPr>
      <w:rPr>
        <w:rFonts w:ascii="Times New Roman" w:hAnsi="Times New Roman" w:hint="default"/>
      </w:rPr>
    </w:lvl>
    <w:lvl w:ilvl="4" w:tplc="B8B6A8C8" w:tentative="1">
      <w:start w:val="1"/>
      <w:numFmt w:val="bullet"/>
      <w:lvlText w:val="•"/>
      <w:lvlJc w:val="left"/>
      <w:pPr>
        <w:tabs>
          <w:tab w:val="num" w:pos="3600"/>
        </w:tabs>
        <w:ind w:left="3600" w:hanging="360"/>
      </w:pPr>
      <w:rPr>
        <w:rFonts w:ascii="Times New Roman" w:hAnsi="Times New Roman" w:hint="default"/>
      </w:rPr>
    </w:lvl>
    <w:lvl w:ilvl="5" w:tplc="94248C5A" w:tentative="1">
      <w:start w:val="1"/>
      <w:numFmt w:val="bullet"/>
      <w:lvlText w:val="•"/>
      <w:lvlJc w:val="left"/>
      <w:pPr>
        <w:tabs>
          <w:tab w:val="num" w:pos="4320"/>
        </w:tabs>
        <w:ind w:left="4320" w:hanging="360"/>
      </w:pPr>
      <w:rPr>
        <w:rFonts w:ascii="Times New Roman" w:hAnsi="Times New Roman" w:hint="default"/>
      </w:rPr>
    </w:lvl>
    <w:lvl w:ilvl="6" w:tplc="C0A27950" w:tentative="1">
      <w:start w:val="1"/>
      <w:numFmt w:val="bullet"/>
      <w:lvlText w:val="•"/>
      <w:lvlJc w:val="left"/>
      <w:pPr>
        <w:tabs>
          <w:tab w:val="num" w:pos="5040"/>
        </w:tabs>
        <w:ind w:left="5040" w:hanging="360"/>
      </w:pPr>
      <w:rPr>
        <w:rFonts w:ascii="Times New Roman" w:hAnsi="Times New Roman" w:hint="default"/>
      </w:rPr>
    </w:lvl>
    <w:lvl w:ilvl="7" w:tplc="6226D00C" w:tentative="1">
      <w:start w:val="1"/>
      <w:numFmt w:val="bullet"/>
      <w:lvlText w:val="•"/>
      <w:lvlJc w:val="left"/>
      <w:pPr>
        <w:tabs>
          <w:tab w:val="num" w:pos="5760"/>
        </w:tabs>
        <w:ind w:left="5760" w:hanging="360"/>
      </w:pPr>
      <w:rPr>
        <w:rFonts w:ascii="Times New Roman" w:hAnsi="Times New Roman" w:hint="default"/>
      </w:rPr>
    </w:lvl>
    <w:lvl w:ilvl="8" w:tplc="D6F2918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65D1E33"/>
    <w:multiLevelType w:val="hybridMultilevel"/>
    <w:tmpl w:val="69EC0B7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1377AB2"/>
    <w:multiLevelType w:val="hybridMultilevel"/>
    <w:tmpl w:val="97F622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D7937A1"/>
    <w:multiLevelType w:val="hybridMultilevel"/>
    <w:tmpl w:val="A886A9C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2F340F3F"/>
    <w:multiLevelType w:val="hybridMultilevel"/>
    <w:tmpl w:val="DAF0D89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33F27F2C"/>
    <w:multiLevelType w:val="hybridMultilevel"/>
    <w:tmpl w:val="19A64C04"/>
    <w:lvl w:ilvl="0" w:tplc="840A1D64">
      <w:start w:val="1"/>
      <w:numFmt w:val="bullet"/>
      <w:lvlText w:val=""/>
      <w:lvlJc w:val="left"/>
      <w:pPr>
        <w:tabs>
          <w:tab w:val="num" w:pos="720"/>
        </w:tabs>
        <w:ind w:left="720" w:hanging="360"/>
      </w:pPr>
      <w:rPr>
        <w:rFonts w:ascii="Wingdings" w:hAnsi="Wingdings" w:hint="default"/>
      </w:rPr>
    </w:lvl>
    <w:lvl w:ilvl="1" w:tplc="C4627BA6" w:tentative="1">
      <w:start w:val="1"/>
      <w:numFmt w:val="bullet"/>
      <w:lvlText w:val=""/>
      <w:lvlJc w:val="left"/>
      <w:pPr>
        <w:tabs>
          <w:tab w:val="num" w:pos="1440"/>
        </w:tabs>
        <w:ind w:left="1440" w:hanging="360"/>
      </w:pPr>
      <w:rPr>
        <w:rFonts w:ascii="Wingdings" w:hAnsi="Wingdings" w:hint="default"/>
      </w:rPr>
    </w:lvl>
    <w:lvl w:ilvl="2" w:tplc="EF202ABA" w:tentative="1">
      <w:start w:val="1"/>
      <w:numFmt w:val="bullet"/>
      <w:lvlText w:val=""/>
      <w:lvlJc w:val="left"/>
      <w:pPr>
        <w:tabs>
          <w:tab w:val="num" w:pos="2160"/>
        </w:tabs>
        <w:ind w:left="2160" w:hanging="360"/>
      </w:pPr>
      <w:rPr>
        <w:rFonts w:ascii="Wingdings" w:hAnsi="Wingdings" w:hint="default"/>
      </w:rPr>
    </w:lvl>
    <w:lvl w:ilvl="3" w:tplc="904E6322" w:tentative="1">
      <w:start w:val="1"/>
      <w:numFmt w:val="bullet"/>
      <w:lvlText w:val=""/>
      <w:lvlJc w:val="left"/>
      <w:pPr>
        <w:tabs>
          <w:tab w:val="num" w:pos="2880"/>
        </w:tabs>
        <w:ind w:left="2880" w:hanging="360"/>
      </w:pPr>
      <w:rPr>
        <w:rFonts w:ascii="Wingdings" w:hAnsi="Wingdings" w:hint="default"/>
      </w:rPr>
    </w:lvl>
    <w:lvl w:ilvl="4" w:tplc="AE58E5A4" w:tentative="1">
      <w:start w:val="1"/>
      <w:numFmt w:val="bullet"/>
      <w:lvlText w:val=""/>
      <w:lvlJc w:val="left"/>
      <w:pPr>
        <w:tabs>
          <w:tab w:val="num" w:pos="3600"/>
        </w:tabs>
        <w:ind w:left="3600" w:hanging="360"/>
      </w:pPr>
      <w:rPr>
        <w:rFonts w:ascii="Wingdings" w:hAnsi="Wingdings" w:hint="default"/>
      </w:rPr>
    </w:lvl>
    <w:lvl w:ilvl="5" w:tplc="46FCB9FE" w:tentative="1">
      <w:start w:val="1"/>
      <w:numFmt w:val="bullet"/>
      <w:lvlText w:val=""/>
      <w:lvlJc w:val="left"/>
      <w:pPr>
        <w:tabs>
          <w:tab w:val="num" w:pos="4320"/>
        </w:tabs>
        <w:ind w:left="4320" w:hanging="360"/>
      </w:pPr>
      <w:rPr>
        <w:rFonts w:ascii="Wingdings" w:hAnsi="Wingdings" w:hint="default"/>
      </w:rPr>
    </w:lvl>
    <w:lvl w:ilvl="6" w:tplc="C55C005E" w:tentative="1">
      <w:start w:val="1"/>
      <w:numFmt w:val="bullet"/>
      <w:lvlText w:val=""/>
      <w:lvlJc w:val="left"/>
      <w:pPr>
        <w:tabs>
          <w:tab w:val="num" w:pos="5040"/>
        </w:tabs>
        <w:ind w:left="5040" w:hanging="360"/>
      </w:pPr>
      <w:rPr>
        <w:rFonts w:ascii="Wingdings" w:hAnsi="Wingdings" w:hint="default"/>
      </w:rPr>
    </w:lvl>
    <w:lvl w:ilvl="7" w:tplc="4FCC9C82" w:tentative="1">
      <w:start w:val="1"/>
      <w:numFmt w:val="bullet"/>
      <w:lvlText w:val=""/>
      <w:lvlJc w:val="left"/>
      <w:pPr>
        <w:tabs>
          <w:tab w:val="num" w:pos="5760"/>
        </w:tabs>
        <w:ind w:left="5760" w:hanging="360"/>
      </w:pPr>
      <w:rPr>
        <w:rFonts w:ascii="Wingdings" w:hAnsi="Wingdings" w:hint="default"/>
      </w:rPr>
    </w:lvl>
    <w:lvl w:ilvl="8" w:tplc="B48ABC76" w:tentative="1">
      <w:start w:val="1"/>
      <w:numFmt w:val="bullet"/>
      <w:lvlText w:val=""/>
      <w:lvlJc w:val="left"/>
      <w:pPr>
        <w:tabs>
          <w:tab w:val="num" w:pos="6480"/>
        </w:tabs>
        <w:ind w:left="6480" w:hanging="360"/>
      </w:pPr>
      <w:rPr>
        <w:rFonts w:ascii="Wingdings" w:hAnsi="Wingdings" w:hint="default"/>
      </w:rPr>
    </w:lvl>
  </w:abstractNum>
  <w:abstractNum w:abstractNumId="7">
    <w:nsid w:val="35552DD1"/>
    <w:multiLevelType w:val="hybridMultilevel"/>
    <w:tmpl w:val="B308D68E"/>
    <w:lvl w:ilvl="0" w:tplc="88964FB4">
      <w:start w:val="1"/>
      <w:numFmt w:val="bullet"/>
      <w:lvlText w:val="•"/>
      <w:lvlJc w:val="left"/>
      <w:pPr>
        <w:tabs>
          <w:tab w:val="num" w:pos="720"/>
        </w:tabs>
        <w:ind w:left="720" w:hanging="360"/>
      </w:pPr>
      <w:rPr>
        <w:rFonts w:ascii="Times New Roman" w:hAnsi="Times New Roman" w:hint="default"/>
      </w:rPr>
    </w:lvl>
    <w:lvl w:ilvl="1" w:tplc="44644586" w:tentative="1">
      <w:start w:val="1"/>
      <w:numFmt w:val="bullet"/>
      <w:lvlText w:val="•"/>
      <w:lvlJc w:val="left"/>
      <w:pPr>
        <w:tabs>
          <w:tab w:val="num" w:pos="1440"/>
        </w:tabs>
        <w:ind w:left="1440" w:hanging="360"/>
      </w:pPr>
      <w:rPr>
        <w:rFonts w:ascii="Times New Roman" w:hAnsi="Times New Roman" w:hint="default"/>
      </w:rPr>
    </w:lvl>
    <w:lvl w:ilvl="2" w:tplc="8DBE555C" w:tentative="1">
      <w:start w:val="1"/>
      <w:numFmt w:val="bullet"/>
      <w:lvlText w:val="•"/>
      <w:lvlJc w:val="left"/>
      <w:pPr>
        <w:tabs>
          <w:tab w:val="num" w:pos="2160"/>
        </w:tabs>
        <w:ind w:left="2160" w:hanging="360"/>
      </w:pPr>
      <w:rPr>
        <w:rFonts w:ascii="Times New Roman" w:hAnsi="Times New Roman" w:hint="default"/>
      </w:rPr>
    </w:lvl>
    <w:lvl w:ilvl="3" w:tplc="1D2A4E08" w:tentative="1">
      <w:start w:val="1"/>
      <w:numFmt w:val="bullet"/>
      <w:lvlText w:val="•"/>
      <w:lvlJc w:val="left"/>
      <w:pPr>
        <w:tabs>
          <w:tab w:val="num" w:pos="2880"/>
        </w:tabs>
        <w:ind w:left="2880" w:hanging="360"/>
      </w:pPr>
      <w:rPr>
        <w:rFonts w:ascii="Times New Roman" w:hAnsi="Times New Roman" w:hint="default"/>
      </w:rPr>
    </w:lvl>
    <w:lvl w:ilvl="4" w:tplc="0EC86AE0" w:tentative="1">
      <w:start w:val="1"/>
      <w:numFmt w:val="bullet"/>
      <w:lvlText w:val="•"/>
      <w:lvlJc w:val="left"/>
      <w:pPr>
        <w:tabs>
          <w:tab w:val="num" w:pos="3600"/>
        </w:tabs>
        <w:ind w:left="3600" w:hanging="360"/>
      </w:pPr>
      <w:rPr>
        <w:rFonts w:ascii="Times New Roman" w:hAnsi="Times New Roman" w:hint="default"/>
      </w:rPr>
    </w:lvl>
    <w:lvl w:ilvl="5" w:tplc="6F3CB766" w:tentative="1">
      <w:start w:val="1"/>
      <w:numFmt w:val="bullet"/>
      <w:lvlText w:val="•"/>
      <w:lvlJc w:val="left"/>
      <w:pPr>
        <w:tabs>
          <w:tab w:val="num" w:pos="4320"/>
        </w:tabs>
        <w:ind w:left="4320" w:hanging="360"/>
      </w:pPr>
      <w:rPr>
        <w:rFonts w:ascii="Times New Roman" w:hAnsi="Times New Roman" w:hint="default"/>
      </w:rPr>
    </w:lvl>
    <w:lvl w:ilvl="6" w:tplc="666E08CE" w:tentative="1">
      <w:start w:val="1"/>
      <w:numFmt w:val="bullet"/>
      <w:lvlText w:val="•"/>
      <w:lvlJc w:val="left"/>
      <w:pPr>
        <w:tabs>
          <w:tab w:val="num" w:pos="5040"/>
        </w:tabs>
        <w:ind w:left="5040" w:hanging="360"/>
      </w:pPr>
      <w:rPr>
        <w:rFonts w:ascii="Times New Roman" w:hAnsi="Times New Roman" w:hint="default"/>
      </w:rPr>
    </w:lvl>
    <w:lvl w:ilvl="7" w:tplc="38F46D04" w:tentative="1">
      <w:start w:val="1"/>
      <w:numFmt w:val="bullet"/>
      <w:lvlText w:val="•"/>
      <w:lvlJc w:val="left"/>
      <w:pPr>
        <w:tabs>
          <w:tab w:val="num" w:pos="5760"/>
        </w:tabs>
        <w:ind w:left="5760" w:hanging="360"/>
      </w:pPr>
      <w:rPr>
        <w:rFonts w:ascii="Times New Roman" w:hAnsi="Times New Roman" w:hint="default"/>
      </w:rPr>
    </w:lvl>
    <w:lvl w:ilvl="8" w:tplc="AC2244DA" w:tentative="1">
      <w:start w:val="1"/>
      <w:numFmt w:val="bullet"/>
      <w:lvlText w:val="•"/>
      <w:lvlJc w:val="left"/>
      <w:pPr>
        <w:tabs>
          <w:tab w:val="num" w:pos="6480"/>
        </w:tabs>
        <w:ind w:left="6480" w:hanging="360"/>
      </w:pPr>
      <w:rPr>
        <w:rFonts w:ascii="Times New Roman" w:hAnsi="Times New Roman" w:hint="default"/>
      </w:rPr>
    </w:lvl>
  </w:abstractNum>
  <w:abstractNum w:abstractNumId="8">
    <w:nsid w:val="524D2345"/>
    <w:multiLevelType w:val="hybridMultilevel"/>
    <w:tmpl w:val="75FA8D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4A21B1A"/>
    <w:multiLevelType w:val="hybridMultilevel"/>
    <w:tmpl w:val="C31A768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6EF4613"/>
    <w:multiLevelType w:val="hybridMultilevel"/>
    <w:tmpl w:val="397A8A52"/>
    <w:lvl w:ilvl="0" w:tplc="0DA274B8">
      <w:start w:val="1"/>
      <w:numFmt w:val="bullet"/>
      <w:lvlText w:val="•"/>
      <w:lvlJc w:val="left"/>
      <w:pPr>
        <w:tabs>
          <w:tab w:val="num" w:pos="360"/>
        </w:tabs>
        <w:ind w:left="360" w:hanging="360"/>
      </w:pPr>
      <w:rPr>
        <w:rFonts w:ascii="Verdana" w:hAnsi="Verdana" w:hint="default"/>
      </w:rPr>
    </w:lvl>
    <w:lvl w:ilvl="1" w:tplc="399EDAFC" w:tentative="1">
      <w:start w:val="1"/>
      <w:numFmt w:val="bullet"/>
      <w:lvlText w:val="•"/>
      <w:lvlJc w:val="left"/>
      <w:pPr>
        <w:tabs>
          <w:tab w:val="num" w:pos="1440"/>
        </w:tabs>
        <w:ind w:left="1440" w:hanging="360"/>
      </w:pPr>
      <w:rPr>
        <w:rFonts w:ascii="Verdana" w:hAnsi="Verdana" w:hint="default"/>
      </w:rPr>
    </w:lvl>
    <w:lvl w:ilvl="2" w:tplc="74765FA2" w:tentative="1">
      <w:start w:val="1"/>
      <w:numFmt w:val="bullet"/>
      <w:lvlText w:val="•"/>
      <w:lvlJc w:val="left"/>
      <w:pPr>
        <w:tabs>
          <w:tab w:val="num" w:pos="2160"/>
        </w:tabs>
        <w:ind w:left="2160" w:hanging="360"/>
      </w:pPr>
      <w:rPr>
        <w:rFonts w:ascii="Verdana" w:hAnsi="Verdana" w:hint="default"/>
      </w:rPr>
    </w:lvl>
    <w:lvl w:ilvl="3" w:tplc="4404B2C8" w:tentative="1">
      <w:start w:val="1"/>
      <w:numFmt w:val="bullet"/>
      <w:lvlText w:val="•"/>
      <w:lvlJc w:val="left"/>
      <w:pPr>
        <w:tabs>
          <w:tab w:val="num" w:pos="2880"/>
        </w:tabs>
        <w:ind w:left="2880" w:hanging="360"/>
      </w:pPr>
      <w:rPr>
        <w:rFonts w:ascii="Verdana" w:hAnsi="Verdana" w:hint="default"/>
      </w:rPr>
    </w:lvl>
    <w:lvl w:ilvl="4" w:tplc="3CD051C0" w:tentative="1">
      <w:start w:val="1"/>
      <w:numFmt w:val="bullet"/>
      <w:lvlText w:val="•"/>
      <w:lvlJc w:val="left"/>
      <w:pPr>
        <w:tabs>
          <w:tab w:val="num" w:pos="3600"/>
        </w:tabs>
        <w:ind w:left="3600" w:hanging="360"/>
      </w:pPr>
      <w:rPr>
        <w:rFonts w:ascii="Verdana" w:hAnsi="Verdana" w:hint="default"/>
      </w:rPr>
    </w:lvl>
    <w:lvl w:ilvl="5" w:tplc="8402CD7A" w:tentative="1">
      <w:start w:val="1"/>
      <w:numFmt w:val="bullet"/>
      <w:lvlText w:val="•"/>
      <w:lvlJc w:val="left"/>
      <w:pPr>
        <w:tabs>
          <w:tab w:val="num" w:pos="4320"/>
        </w:tabs>
        <w:ind w:left="4320" w:hanging="360"/>
      </w:pPr>
      <w:rPr>
        <w:rFonts w:ascii="Verdana" w:hAnsi="Verdana" w:hint="default"/>
      </w:rPr>
    </w:lvl>
    <w:lvl w:ilvl="6" w:tplc="55B2FB9C" w:tentative="1">
      <w:start w:val="1"/>
      <w:numFmt w:val="bullet"/>
      <w:lvlText w:val="•"/>
      <w:lvlJc w:val="left"/>
      <w:pPr>
        <w:tabs>
          <w:tab w:val="num" w:pos="5040"/>
        </w:tabs>
        <w:ind w:left="5040" w:hanging="360"/>
      </w:pPr>
      <w:rPr>
        <w:rFonts w:ascii="Verdana" w:hAnsi="Verdana" w:hint="default"/>
      </w:rPr>
    </w:lvl>
    <w:lvl w:ilvl="7" w:tplc="440E1E9E" w:tentative="1">
      <w:start w:val="1"/>
      <w:numFmt w:val="bullet"/>
      <w:lvlText w:val="•"/>
      <w:lvlJc w:val="left"/>
      <w:pPr>
        <w:tabs>
          <w:tab w:val="num" w:pos="5760"/>
        </w:tabs>
        <w:ind w:left="5760" w:hanging="360"/>
      </w:pPr>
      <w:rPr>
        <w:rFonts w:ascii="Verdana" w:hAnsi="Verdana" w:hint="default"/>
      </w:rPr>
    </w:lvl>
    <w:lvl w:ilvl="8" w:tplc="FA10BE86" w:tentative="1">
      <w:start w:val="1"/>
      <w:numFmt w:val="bullet"/>
      <w:lvlText w:val="•"/>
      <w:lvlJc w:val="left"/>
      <w:pPr>
        <w:tabs>
          <w:tab w:val="num" w:pos="6480"/>
        </w:tabs>
        <w:ind w:left="6480" w:hanging="360"/>
      </w:pPr>
      <w:rPr>
        <w:rFonts w:ascii="Verdana" w:hAnsi="Verdana" w:hint="default"/>
      </w:rPr>
    </w:lvl>
  </w:abstractNum>
  <w:abstractNum w:abstractNumId="11">
    <w:nsid w:val="5AEB36FF"/>
    <w:multiLevelType w:val="hybridMultilevel"/>
    <w:tmpl w:val="4A04F4D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70F12BF6"/>
    <w:multiLevelType w:val="hybridMultilevel"/>
    <w:tmpl w:val="83969F4E"/>
    <w:lvl w:ilvl="0" w:tplc="F968C27C">
      <w:start w:val="1"/>
      <w:numFmt w:val="bullet"/>
      <w:lvlText w:val=""/>
      <w:lvlJc w:val="left"/>
      <w:pPr>
        <w:tabs>
          <w:tab w:val="num" w:pos="720"/>
        </w:tabs>
        <w:ind w:left="720" w:hanging="360"/>
      </w:pPr>
      <w:rPr>
        <w:rFonts w:ascii="Wingdings" w:hAnsi="Wingdings" w:hint="default"/>
      </w:rPr>
    </w:lvl>
    <w:lvl w:ilvl="1" w:tplc="9E140AAE" w:tentative="1">
      <w:start w:val="1"/>
      <w:numFmt w:val="bullet"/>
      <w:lvlText w:val=""/>
      <w:lvlJc w:val="left"/>
      <w:pPr>
        <w:tabs>
          <w:tab w:val="num" w:pos="1440"/>
        </w:tabs>
        <w:ind w:left="1440" w:hanging="360"/>
      </w:pPr>
      <w:rPr>
        <w:rFonts w:ascii="Wingdings" w:hAnsi="Wingdings" w:hint="default"/>
      </w:rPr>
    </w:lvl>
    <w:lvl w:ilvl="2" w:tplc="19A8AEE8" w:tentative="1">
      <w:start w:val="1"/>
      <w:numFmt w:val="bullet"/>
      <w:lvlText w:val=""/>
      <w:lvlJc w:val="left"/>
      <w:pPr>
        <w:tabs>
          <w:tab w:val="num" w:pos="2160"/>
        </w:tabs>
        <w:ind w:left="2160" w:hanging="360"/>
      </w:pPr>
      <w:rPr>
        <w:rFonts w:ascii="Wingdings" w:hAnsi="Wingdings" w:hint="default"/>
      </w:rPr>
    </w:lvl>
    <w:lvl w:ilvl="3" w:tplc="7F205F48" w:tentative="1">
      <w:start w:val="1"/>
      <w:numFmt w:val="bullet"/>
      <w:lvlText w:val=""/>
      <w:lvlJc w:val="left"/>
      <w:pPr>
        <w:tabs>
          <w:tab w:val="num" w:pos="2880"/>
        </w:tabs>
        <w:ind w:left="2880" w:hanging="360"/>
      </w:pPr>
      <w:rPr>
        <w:rFonts w:ascii="Wingdings" w:hAnsi="Wingdings" w:hint="default"/>
      </w:rPr>
    </w:lvl>
    <w:lvl w:ilvl="4" w:tplc="CF1CF710" w:tentative="1">
      <w:start w:val="1"/>
      <w:numFmt w:val="bullet"/>
      <w:lvlText w:val=""/>
      <w:lvlJc w:val="left"/>
      <w:pPr>
        <w:tabs>
          <w:tab w:val="num" w:pos="3600"/>
        </w:tabs>
        <w:ind w:left="3600" w:hanging="360"/>
      </w:pPr>
      <w:rPr>
        <w:rFonts w:ascii="Wingdings" w:hAnsi="Wingdings" w:hint="default"/>
      </w:rPr>
    </w:lvl>
    <w:lvl w:ilvl="5" w:tplc="D2605566" w:tentative="1">
      <w:start w:val="1"/>
      <w:numFmt w:val="bullet"/>
      <w:lvlText w:val=""/>
      <w:lvlJc w:val="left"/>
      <w:pPr>
        <w:tabs>
          <w:tab w:val="num" w:pos="4320"/>
        </w:tabs>
        <w:ind w:left="4320" w:hanging="360"/>
      </w:pPr>
      <w:rPr>
        <w:rFonts w:ascii="Wingdings" w:hAnsi="Wingdings" w:hint="default"/>
      </w:rPr>
    </w:lvl>
    <w:lvl w:ilvl="6" w:tplc="90E29168" w:tentative="1">
      <w:start w:val="1"/>
      <w:numFmt w:val="bullet"/>
      <w:lvlText w:val=""/>
      <w:lvlJc w:val="left"/>
      <w:pPr>
        <w:tabs>
          <w:tab w:val="num" w:pos="5040"/>
        </w:tabs>
        <w:ind w:left="5040" w:hanging="360"/>
      </w:pPr>
      <w:rPr>
        <w:rFonts w:ascii="Wingdings" w:hAnsi="Wingdings" w:hint="default"/>
      </w:rPr>
    </w:lvl>
    <w:lvl w:ilvl="7" w:tplc="D406A2F8" w:tentative="1">
      <w:start w:val="1"/>
      <w:numFmt w:val="bullet"/>
      <w:lvlText w:val=""/>
      <w:lvlJc w:val="left"/>
      <w:pPr>
        <w:tabs>
          <w:tab w:val="num" w:pos="5760"/>
        </w:tabs>
        <w:ind w:left="5760" w:hanging="360"/>
      </w:pPr>
      <w:rPr>
        <w:rFonts w:ascii="Wingdings" w:hAnsi="Wingdings" w:hint="default"/>
      </w:rPr>
    </w:lvl>
    <w:lvl w:ilvl="8" w:tplc="B3E8485C" w:tentative="1">
      <w:start w:val="1"/>
      <w:numFmt w:val="bullet"/>
      <w:lvlText w:val=""/>
      <w:lvlJc w:val="left"/>
      <w:pPr>
        <w:tabs>
          <w:tab w:val="num" w:pos="6480"/>
        </w:tabs>
        <w:ind w:left="6480" w:hanging="360"/>
      </w:pPr>
      <w:rPr>
        <w:rFonts w:ascii="Wingdings" w:hAnsi="Wingdings" w:hint="default"/>
      </w:rPr>
    </w:lvl>
  </w:abstractNum>
  <w:abstractNum w:abstractNumId="13">
    <w:nsid w:val="71DD0BD4"/>
    <w:multiLevelType w:val="hybridMultilevel"/>
    <w:tmpl w:val="09B0EAE6"/>
    <w:lvl w:ilvl="0" w:tplc="1B78171A">
      <w:start w:val="1"/>
      <w:numFmt w:val="bullet"/>
      <w:lvlText w:val="•"/>
      <w:lvlJc w:val="left"/>
      <w:pPr>
        <w:tabs>
          <w:tab w:val="num" w:pos="720"/>
        </w:tabs>
        <w:ind w:left="720" w:hanging="360"/>
      </w:pPr>
      <w:rPr>
        <w:rFonts w:ascii="Verdana" w:hAnsi="Verdana" w:hint="default"/>
      </w:rPr>
    </w:lvl>
    <w:lvl w:ilvl="1" w:tplc="9336197A" w:tentative="1">
      <w:start w:val="1"/>
      <w:numFmt w:val="bullet"/>
      <w:lvlText w:val="•"/>
      <w:lvlJc w:val="left"/>
      <w:pPr>
        <w:tabs>
          <w:tab w:val="num" w:pos="1440"/>
        </w:tabs>
        <w:ind w:left="1440" w:hanging="360"/>
      </w:pPr>
      <w:rPr>
        <w:rFonts w:ascii="Verdana" w:hAnsi="Verdana" w:hint="default"/>
      </w:rPr>
    </w:lvl>
    <w:lvl w:ilvl="2" w:tplc="D05CF594" w:tentative="1">
      <w:start w:val="1"/>
      <w:numFmt w:val="bullet"/>
      <w:lvlText w:val="•"/>
      <w:lvlJc w:val="left"/>
      <w:pPr>
        <w:tabs>
          <w:tab w:val="num" w:pos="2160"/>
        </w:tabs>
        <w:ind w:left="2160" w:hanging="360"/>
      </w:pPr>
      <w:rPr>
        <w:rFonts w:ascii="Verdana" w:hAnsi="Verdana" w:hint="default"/>
      </w:rPr>
    </w:lvl>
    <w:lvl w:ilvl="3" w:tplc="D2745312" w:tentative="1">
      <w:start w:val="1"/>
      <w:numFmt w:val="bullet"/>
      <w:lvlText w:val="•"/>
      <w:lvlJc w:val="left"/>
      <w:pPr>
        <w:tabs>
          <w:tab w:val="num" w:pos="2880"/>
        </w:tabs>
        <w:ind w:left="2880" w:hanging="360"/>
      </w:pPr>
      <w:rPr>
        <w:rFonts w:ascii="Verdana" w:hAnsi="Verdana" w:hint="default"/>
      </w:rPr>
    </w:lvl>
    <w:lvl w:ilvl="4" w:tplc="68EE0AC0" w:tentative="1">
      <w:start w:val="1"/>
      <w:numFmt w:val="bullet"/>
      <w:lvlText w:val="•"/>
      <w:lvlJc w:val="left"/>
      <w:pPr>
        <w:tabs>
          <w:tab w:val="num" w:pos="3600"/>
        </w:tabs>
        <w:ind w:left="3600" w:hanging="360"/>
      </w:pPr>
      <w:rPr>
        <w:rFonts w:ascii="Verdana" w:hAnsi="Verdana" w:hint="default"/>
      </w:rPr>
    </w:lvl>
    <w:lvl w:ilvl="5" w:tplc="A7B68D64" w:tentative="1">
      <w:start w:val="1"/>
      <w:numFmt w:val="bullet"/>
      <w:lvlText w:val="•"/>
      <w:lvlJc w:val="left"/>
      <w:pPr>
        <w:tabs>
          <w:tab w:val="num" w:pos="4320"/>
        </w:tabs>
        <w:ind w:left="4320" w:hanging="360"/>
      </w:pPr>
      <w:rPr>
        <w:rFonts w:ascii="Verdana" w:hAnsi="Verdana" w:hint="default"/>
      </w:rPr>
    </w:lvl>
    <w:lvl w:ilvl="6" w:tplc="B6DCB386" w:tentative="1">
      <w:start w:val="1"/>
      <w:numFmt w:val="bullet"/>
      <w:lvlText w:val="•"/>
      <w:lvlJc w:val="left"/>
      <w:pPr>
        <w:tabs>
          <w:tab w:val="num" w:pos="5040"/>
        </w:tabs>
        <w:ind w:left="5040" w:hanging="360"/>
      </w:pPr>
      <w:rPr>
        <w:rFonts w:ascii="Verdana" w:hAnsi="Verdana" w:hint="default"/>
      </w:rPr>
    </w:lvl>
    <w:lvl w:ilvl="7" w:tplc="BF14DECC" w:tentative="1">
      <w:start w:val="1"/>
      <w:numFmt w:val="bullet"/>
      <w:lvlText w:val="•"/>
      <w:lvlJc w:val="left"/>
      <w:pPr>
        <w:tabs>
          <w:tab w:val="num" w:pos="5760"/>
        </w:tabs>
        <w:ind w:left="5760" w:hanging="360"/>
      </w:pPr>
      <w:rPr>
        <w:rFonts w:ascii="Verdana" w:hAnsi="Verdana" w:hint="default"/>
      </w:rPr>
    </w:lvl>
    <w:lvl w:ilvl="8" w:tplc="F2D8E0DE" w:tentative="1">
      <w:start w:val="1"/>
      <w:numFmt w:val="bullet"/>
      <w:lvlText w:val="•"/>
      <w:lvlJc w:val="left"/>
      <w:pPr>
        <w:tabs>
          <w:tab w:val="num" w:pos="6480"/>
        </w:tabs>
        <w:ind w:left="6480" w:hanging="360"/>
      </w:pPr>
      <w:rPr>
        <w:rFonts w:ascii="Verdana" w:hAnsi="Verdana" w:hint="default"/>
      </w:rPr>
    </w:lvl>
  </w:abstractNum>
  <w:abstractNum w:abstractNumId="14">
    <w:nsid w:val="776E0FC2"/>
    <w:multiLevelType w:val="hybridMultilevel"/>
    <w:tmpl w:val="6D3E617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7E252BB8"/>
    <w:multiLevelType w:val="hybridMultilevel"/>
    <w:tmpl w:val="D1BA80D4"/>
    <w:lvl w:ilvl="0" w:tplc="E6641CAA">
      <w:start w:val="1"/>
      <w:numFmt w:val="bullet"/>
      <w:lvlText w:val="•"/>
      <w:lvlJc w:val="left"/>
      <w:pPr>
        <w:tabs>
          <w:tab w:val="num" w:pos="720"/>
        </w:tabs>
        <w:ind w:left="720" w:hanging="360"/>
      </w:pPr>
      <w:rPr>
        <w:rFonts w:ascii="Times New Roman" w:hAnsi="Times New Roman" w:hint="default"/>
      </w:rPr>
    </w:lvl>
    <w:lvl w:ilvl="1" w:tplc="FA403540" w:tentative="1">
      <w:start w:val="1"/>
      <w:numFmt w:val="bullet"/>
      <w:lvlText w:val="•"/>
      <w:lvlJc w:val="left"/>
      <w:pPr>
        <w:tabs>
          <w:tab w:val="num" w:pos="1440"/>
        </w:tabs>
        <w:ind w:left="1440" w:hanging="360"/>
      </w:pPr>
      <w:rPr>
        <w:rFonts w:ascii="Times New Roman" w:hAnsi="Times New Roman" w:hint="default"/>
      </w:rPr>
    </w:lvl>
    <w:lvl w:ilvl="2" w:tplc="643238FE" w:tentative="1">
      <w:start w:val="1"/>
      <w:numFmt w:val="bullet"/>
      <w:lvlText w:val="•"/>
      <w:lvlJc w:val="left"/>
      <w:pPr>
        <w:tabs>
          <w:tab w:val="num" w:pos="2160"/>
        </w:tabs>
        <w:ind w:left="2160" w:hanging="360"/>
      </w:pPr>
      <w:rPr>
        <w:rFonts w:ascii="Times New Roman" w:hAnsi="Times New Roman" w:hint="default"/>
      </w:rPr>
    </w:lvl>
    <w:lvl w:ilvl="3" w:tplc="DA3834B0" w:tentative="1">
      <w:start w:val="1"/>
      <w:numFmt w:val="bullet"/>
      <w:lvlText w:val="•"/>
      <w:lvlJc w:val="left"/>
      <w:pPr>
        <w:tabs>
          <w:tab w:val="num" w:pos="2880"/>
        </w:tabs>
        <w:ind w:left="2880" w:hanging="360"/>
      </w:pPr>
      <w:rPr>
        <w:rFonts w:ascii="Times New Roman" w:hAnsi="Times New Roman" w:hint="default"/>
      </w:rPr>
    </w:lvl>
    <w:lvl w:ilvl="4" w:tplc="983EFA0C" w:tentative="1">
      <w:start w:val="1"/>
      <w:numFmt w:val="bullet"/>
      <w:lvlText w:val="•"/>
      <w:lvlJc w:val="left"/>
      <w:pPr>
        <w:tabs>
          <w:tab w:val="num" w:pos="3600"/>
        </w:tabs>
        <w:ind w:left="3600" w:hanging="360"/>
      </w:pPr>
      <w:rPr>
        <w:rFonts w:ascii="Times New Roman" w:hAnsi="Times New Roman" w:hint="default"/>
      </w:rPr>
    </w:lvl>
    <w:lvl w:ilvl="5" w:tplc="432E85F0" w:tentative="1">
      <w:start w:val="1"/>
      <w:numFmt w:val="bullet"/>
      <w:lvlText w:val="•"/>
      <w:lvlJc w:val="left"/>
      <w:pPr>
        <w:tabs>
          <w:tab w:val="num" w:pos="4320"/>
        </w:tabs>
        <w:ind w:left="4320" w:hanging="360"/>
      </w:pPr>
      <w:rPr>
        <w:rFonts w:ascii="Times New Roman" w:hAnsi="Times New Roman" w:hint="default"/>
      </w:rPr>
    </w:lvl>
    <w:lvl w:ilvl="6" w:tplc="D3089984" w:tentative="1">
      <w:start w:val="1"/>
      <w:numFmt w:val="bullet"/>
      <w:lvlText w:val="•"/>
      <w:lvlJc w:val="left"/>
      <w:pPr>
        <w:tabs>
          <w:tab w:val="num" w:pos="5040"/>
        </w:tabs>
        <w:ind w:left="5040" w:hanging="360"/>
      </w:pPr>
      <w:rPr>
        <w:rFonts w:ascii="Times New Roman" w:hAnsi="Times New Roman" w:hint="default"/>
      </w:rPr>
    </w:lvl>
    <w:lvl w:ilvl="7" w:tplc="07EA0AEA" w:tentative="1">
      <w:start w:val="1"/>
      <w:numFmt w:val="bullet"/>
      <w:lvlText w:val="•"/>
      <w:lvlJc w:val="left"/>
      <w:pPr>
        <w:tabs>
          <w:tab w:val="num" w:pos="5760"/>
        </w:tabs>
        <w:ind w:left="5760" w:hanging="360"/>
      </w:pPr>
      <w:rPr>
        <w:rFonts w:ascii="Times New Roman" w:hAnsi="Times New Roman" w:hint="default"/>
      </w:rPr>
    </w:lvl>
    <w:lvl w:ilvl="8" w:tplc="11289B2A"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5"/>
  </w:num>
  <w:num w:numId="3">
    <w:abstractNumId w:val="13"/>
  </w:num>
  <w:num w:numId="4">
    <w:abstractNumId w:val="8"/>
  </w:num>
  <w:num w:numId="5">
    <w:abstractNumId w:val="9"/>
  </w:num>
  <w:num w:numId="6">
    <w:abstractNumId w:val="1"/>
  </w:num>
  <w:num w:numId="7">
    <w:abstractNumId w:val="12"/>
  </w:num>
  <w:num w:numId="8">
    <w:abstractNumId w:val="6"/>
  </w:num>
  <w:num w:numId="9">
    <w:abstractNumId w:val="10"/>
  </w:num>
  <w:num w:numId="10">
    <w:abstractNumId w:val="3"/>
  </w:num>
  <w:num w:numId="11">
    <w:abstractNumId w:val="11"/>
  </w:num>
  <w:num w:numId="12">
    <w:abstractNumId w:val="14"/>
  </w:num>
  <w:num w:numId="13">
    <w:abstractNumId w:val="4"/>
  </w:num>
  <w:num w:numId="14">
    <w:abstractNumId w:val="0"/>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C8"/>
    <w:rsid w:val="000E0982"/>
    <w:rsid w:val="0015184A"/>
    <w:rsid w:val="00192164"/>
    <w:rsid w:val="001B26C7"/>
    <w:rsid w:val="001E65BB"/>
    <w:rsid w:val="0022561F"/>
    <w:rsid w:val="00225A99"/>
    <w:rsid w:val="00236A27"/>
    <w:rsid w:val="00254067"/>
    <w:rsid w:val="002C0E0B"/>
    <w:rsid w:val="00327454"/>
    <w:rsid w:val="00331F8E"/>
    <w:rsid w:val="0033236A"/>
    <w:rsid w:val="00357E62"/>
    <w:rsid w:val="00362E42"/>
    <w:rsid w:val="003922FD"/>
    <w:rsid w:val="003D0787"/>
    <w:rsid w:val="003D5AE2"/>
    <w:rsid w:val="00402FAA"/>
    <w:rsid w:val="0041739E"/>
    <w:rsid w:val="00442FBF"/>
    <w:rsid w:val="00476673"/>
    <w:rsid w:val="004A3280"/>
    <w:rsid w:val="005148DF"/>
    <w:rsid w:val="005B2D5F"/>
    <w:rsid w:val="005C5B41"/>
    <w:rsid w:val="005E3C34"/>
    <w:rsid w:val="005E767C"/>
    <w:rsid w:val="006843C8"/>
    <w:rsid w:val="006873D5"/>
    <w:rsid w:val="006A02E8"/>
    <w:rsid w:val="006A6754"/>
    <w:rsid w:val="006B725A"/>
    <w:rsid w:val="006F5D9F"/>
    <w:rsid w:val="0074194F"/>
    <w:rsid w:val="0076475A"/>
    <w:rsid w:val="00870F7E"/>
    <w:rsid w:val="00884D02"/>
    <w:rsid w:val="00933962"/>
    <w:rsid w:val="009918D1"/>
    <w:rsid w:val="009B3D93"/>
    <w:rsid w:val="00A154A2"/>
    <w:rsid w:val="00A55A85"/>
    <w:rsid w:val="00A63B2B"/>
    <w:rsid w:val="00A70A60"/>
    <w:rsid w:val="00AA2CD3"/>
    <w:rsid w:val="00AB790B"/>
    <w:rsid w:val="00AF6D4C"/>
    <w:rsid w:val="00B0277C"/>
    <w:rsid w:val="00B13B97"/>
    <w:rsid w:val="00B465AD"/>
    <w:rsid w:val="00BE299B"/>
    <w:rsid w:val="00C861A6"/>
    <w:rsid w:val="00CA2F52"/>
    <w:rsid w:val="00D010AC"/>
    <w:rsid w:val="00D122DE"/>
    <w:rsid w:val="00D15FE0"/>
    <w:rsid w:val="00D22297"/>
    <w:rsid w:val="00DC18D3"/>
    <w:rsid w:val="00DC7A20"/>
    <w:rsid w:val="00E514C3"/>
    <w:rsid w:val="00E556CD"/>
    <w:rsid w:val="00EA4B33"/>
    <w:rsid w:val="00EE1429"/>
    <w:rsid w:val="00F013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3B2B"/>
    <w:pPr>
      <w:ind w:left="720"/>
      <w:contextualSpacing/>
    </w:pPr>
  </w:style>
  <w:style w:type="paragraph" w:styleId="NormalWeb">
    <w:name w:val="Normal (Web)"/>
    <w:basedOn w:val="Normal"/>
    <w:uiPriority w:val="99"/>
    <w:semiHidden/>
    <w:unhideWhenUsed/>
    <w:rsid w:val="00331F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31F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3B2B"/>
    <w:pPr>
      <w:ind w:left="720"/>
      <w:contextualSpacing/>
    </w:pPr>
  </w:style>
  <w:style w:type="paragraph" w:styleId="NormalWeb">
    <w:name w:val="Normal (Web)"/>
    <w:basedOn w:val="Normal"/>
    <w:uiPriority w:val="99"/>
    <w:semiHidden/>
    <w:unhideWhenUsed/>
    <w:rsid w:val="00331F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31F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2537">
      <w:bodyDiv w:val="1"/>
      <w:marLeft w:val="0"/>
      <w:marRight w:val="0"/>
      <w:marTop w:val="0"/>
      <w:marBottom w:val="0"/>
      <w:divBdr>
        <w:top w:val="none" w:sz="0" w:space="0" w:color="auto"/>
        <w:left w:val="none" w:sz="0" w:space="0" w:color="auto"/>
        <w:bottom w:val="none" w:sz="0" w:space="0" w:color="auto"/>
        <w:right w:val="none" w:sz="0" w:space="0" w:color="auto"/>
      </w:divBdr>
    </w:div>
    <w:div w:id="161050783">
      <w:bodyDiv w:val="1"/>
      <w:marLeft w:val="0"/>
      <w:marRight w:val="0"/>
      <w:marTop w:val="0"/>
      <w:marBottom w:val="0"/>
      <w:divBdr>
        <w:top w:val="none" w:sz="0" w:space="0" w:color="auto"/>
        <w:left w:val="none" w:sz="0" w:space="0" w:color="auto"/>
        <w:bottom w:val="none" w:sz="0" w:space="0" w:color="auto"/>
        <w:right w:val="none" w:sz="0" w:space="0" w:color="auto"/>
      </w:divBdr>
    </w:div>
    <w:div w:id="165174072">
      <w:bodyDiv w:val="1"/>
      <w:marLeft w:val="0"/>
      <w:marRight w:val="0"/>
      <w:marTop w:val="0"/>
      <w:marBottom w:val="0"/>
      <w:divBdr>
        <w:top w:val="none" w:sz="0" w:space="0" w:color="auto"/>
        <w:left w:val="none" w:sz="0" w:space="0" w:color="auto"/>
        <w:bottom w:val="none" w:sz="0" w:space="0" w:color="auto"/>
        <w:right w:val="none" w:sz="0" w:space="0" w:color="auto"/>
      </w:divBdr>
    </w:div>
    <w:div w:id="168182144">
      <w:bodyDiv w:val="1"/>
      <w:marLeft w:val="0"/>
      <w:marRight w:val="0"/>
      <w:marTop w:val="0"/>
      <w:marBottom w:val="0"/>
      <w:divBdr>
        <w:top w:val="none" w:sz="0" w:space="0" w:color="auto"/>
        <w:left w:val="none" w:sz="0" w:space="0" w:color="auto"/>
        <w:bottom w:val="none" w:sz="0" w:space="0" w:color="auto"/>
        <w:right w:val="none" w:sz="0" w:space="0" w:color="auto"/>
      </w:divBdr>
    </w:div>
    <w:div w:id="181092513">
      <w:bodyDiv w:val="1"/>
      <w:marLeft w:val="0"/>
      <w:marRight w:val="0"/>
      <w:marTop w:val="0"/>
      <w:marBottom w:val="0"/>
      <w:divBdr>
        <w:top w:val="none" w:sz="0" w:space="0" w:color="auto"/>
        <w:left w:val="none" w:sz="0" w:space="0" w:color="auto"/>
        <w:bottom w:val="none" w:sz="0" w:space="0" w:color="auto"/>
        <w:right w:val="none" w:sz="0" w:space="0" w:color="auto"/>
      </w:divBdr>
    </w:div>
    <w:div w:id="217522477">
      <w:bodyDiv w:val="1"/>
      <w:marLeft w:val="0"/>
      <w:marRight w:val="0"/>
      <w:marTop w:val="0"/>
      <w:marBottom w:val="0"/>
      <w:divBdr>
        <w:top w:val="none" w:sz="0" w:space="0" w:color="auto"/>
        <w:left w:val="none" w:sz="0" w:space="0" w:color="auto"/>
        <w:bottom w:val="none" w:sz="0" w:space="0" w:color="auto"/>
        <w:right w:val="none" w:sz="0" w:space="0" w:color="auto"/>
      </w:divBdr>
    </w:div>
    <w:div w:id="220286141">
      <w:bodyDiv w:val="1"/>
      <w:marLeft w:val="0"/>
      <w:marRight w:val="0"/>
      <w:marTop w:val="0"/>
      <w:marBottom w:val="0"/>
      <w:divBdr>
        <w:top w:val="none" w:sz="0" w:space="0" w:color="auto"/>
        <w:left w:val="none" w:sz="0" w:space="0" w:color="auto"/>
        <w:bottom w:val="none" w:sz="0" w:space="0" w:color="auto"/>
        <w:right w:val="none" w:sz="0" w:space="0" w:color="auto"/>
      </w:divBdr>
    </w:div>
    <w:div w:id="264118866">
      <w:bodyDiv w:val="1"/>
      <w:marLeft w:val="0"/>
      <w:marRight w:val="0"/>
      <w:marTop w:val="0"/>
      <w:marBottom w:val="0"/>
      <w:divBdr>
        <w:top w:val="none" w:sz="0" w:space="0" w:color="auto"/>
        <w:left w:val="none" w:sz="0" w:space="0" w:color="auto"/>
        <w:bottom w:val="none" w:sz="0" w:space="0" w:color="auto"/>
        <w:right w:val="none" w:sz="0" w:space="0" w:color="auto"/>
      </w:divBdr>
    </w:div>
    <w:div w:id="282002584">
      <w:bodyDiv w:val="1"/>
      <w:marLeft w:val="0"/>
      <w:marRight w:val="0"/>
      <w:marTop w:val="0"/>
      <w:marBottom w:val="0"/>
      <w:divBdr>
        <w:top w:val="none" w:sz="0" w:space="0" w:color="auto"/>
        <w:left w:val="none" w:sz="0" w:space="0" w:color="auto"/>
        <w:bottom w:val="none" w:sz="0" w:space="0" w:color="auto"/>
        <w:right w:val="none" w:sz="0" w:space="0" w:color="auto"/>
      </w:divBdr>
    </w:div>
    <w:div w:id="318310231">
      <w:bodyDiv w:val="1"/>
      <w:marLeft w:val="0"/>
      <w:marRight w:val="0"/>
      <w:marTop w:val="0"/>
      <w:marBottom w:val="0"/>
      <w:divBdr>
        <w:top w:val="none" w:sz="0" w:space="0" w:color="auto"/>
        <w:left w:val="none" w:sz="0" w:space="0" w:color="auto"/>
        <w:bottom w:val="none" w:sz="0" w:space="0" w:color="auto"/>
        <w:right w:val="none" w:sz="0" w:space="0" w:color="auto"/>
      </w:divBdr>
    </w:div>
    <w:div w:id="319039324">
      <w:bodyDiv w:val="1"/>
      <w:marLeft w:val="0"/>
      <w:marRight w:val="0"/>
      <w:marTop w:val="0"/>
      <w:marBottom w:val="0"/>
      <w:divBdr>
        <w:top w:val="none" w:sz="0" w:space="0" w:color="auto"/>
        <w:left w:val="none" w:sz="0" w:space="0" w:color="auto"/>
        <w:bottom w:val="none" w:sz="0" w:space="0" w:color="auto"/>
        <w:right w:val="none" w:sz="0" w:space="0" w:color="auto"/>
      </w:divBdr>
    </w:div>
    <w:div w:id="337466512">
      <w:bodyDiv w:val="1"/>
      <w:marLeft w:val="0"/>
      <w:marRight w:val="0"/>
      <w:marTop w:val="0"/>
      <w:marBottom w:val="0"/>
      <w:divBdr>
        <w:top w:val="none" w:sz="0" w:space="0" w:color="auto"/>
        <w:left w:val="none" w:sz="0" w:space="0" w:color="auto"/>
        <w:bottom w:val="none" w:sz="0" w:space="0" w:color="auto"/>
        <w:right w:val="none" w:sz="0" w:space="0" w:color="auto"/>
      </w:divBdr>
    </w:div>
    <w:div w:id="341902430">
      <w:bodyDiv w:val="1"/>
      <w:marLeft w:val="0"/>
      <w:marRight w:val="0"/>
      <w:marTop w:val="0"/>
      <w:marBottom w:val="0"/>
      <w:divBdr>
        <w:top w:val="none" w:sz="0" w:space="0" w:color="auto"/>
        <w:left w:val="none" w:sz="0" w:space="0" w:color="auto"/>
        <w:bottom w:val="none" w:sz="0" w:space="0" w:color="auto"/>
        <w:right w:val="none" w:sz="0" w:space="0" w:color="auto"/>
      </w:divBdr>
    </w:div>
    <w:div w:id="375813897">
      <w:bodyDiv w:val="1"/>
      <w:marLeft w:val="0"/>
      <w:marRight w:val="0"/>
      <w:marTop w:val="0"/>
      <w:marBottom w:val="0"/>
      <w:divBdr>
        <w:top w:val="none" w:sz="0" w:space="0" w:color="auto"/>
        <w:left w:val="none" w:sz="0" w:space="0" w:color="auto"/>
        <w:bottom w:val="none" w:sz="0" w:space="0" w:color="auto"/>
        <w:right w:val="none" w:sz="0" w:space="0" w:color="auto"/>
      </w:divBdr>
    </w:div>
    <w:div w:id="533083677">
      <w:bodyDiv w:val="1"/>
      <w:marLeft w:val="0"/>
      <w:marRight w:val="0"/>
      <w:marTop w:val="0"/>
      <w:marBottom w:val="0"/>
      <w:divBdr>
        <w:top w:val="none" w:sz="0" w:space="0" w:color="auto"/>
        <w:left w:val="none" w:sz="0" w:space="0" w:color="auto"/>
        <w:bottom w:val="none" w:sz="0" w:space="0" w:color="auto"/>
        <w:right w:val="none" w:sz="0" w:space="0" w:color="auto"/>
      </w:divBdr>
    </w:div>
    <w:div w:id="546573957">
      <w:bodyDiv w:val="1"/>
      <w:marLeft w:val="0"/>
      <w:marRight w:val="0"/>
      <w:marTop w:val="0"/>
      <w:marBottom w:val="0"/>
      <w:divBdr>
        <w:top w:val="none" w:sz="0" w:space="0" w:color="auto"/>
        <w:left w:val="none" w:sz="0" w:space="0" w:color="auto"/>
        <w:bottom w:val="none" w:sz="0" w:space="0" w:color="auto"/>
        <w:right w:val="none" w:sz="0" w:space="0" w:color="auto"/>
      </w:divBdr>
    </w:div>
    <w:div w:id="623275617">
      <w:bodyDiv w:val="1"/>
      <w:marLeft w:val="0"/>
      <w:marRight w:val="0"/>
      <w:marTop w:val="0"/>
      <w:marBottom w:val="0"/>
      <w:divBdr>
        <w:top w:val="none" w:sz="0" w:space="0" w:color="auto"/>
        <w:left w:val="none" w:sz="0" w:space="0" w:color="auto"/>
        <w:bottom w:val="none" w:sz="0" w:space="0" w:color="auto"/>
        <w:right w:val="none" w:sz="0" w:space="0" w:color="auto"/>
      </w:divBdr>
    </w:div>
    <w:div w:id="674502167">
      <w:bodyDiv w:val="1"/>
      <w:marLeft w:val="0"/>
      <w:marRight w:val="0"/>
      <w:marTop w:val="0"/>
      <w:marBottom w:val="0"/>
      <w:divBdr>
        <w:top w:val="none" w:sz="0" w:space="0" w:color="auto"/>
        <w:left w:val="none" w:sz="0" w:space="0" w:color="auto"/>
        <w:bottom w:val="none" w:sz="0" w:space="0" w:color="auto"/>
        <w:right w:val="none" w:sz="0" w:space="0" w:color="auto"/>
      </w:divBdr>
    </w:div>
    <w:div w:id="695081812">
      <w:bodyDiv w:val="1"/>
      <w:marLeft w:val="0"/>
      <w:marRight w:val="0"/>
      <w:marTop w:val="0"/>
      <w:marBottom w:val="0"/>
      <w:divBdr>
        <w:top w:val="none" w:sz="0" w:space="0" w:color="auto"/>
        <w:left w:val="none" w:sz="0" w:space="0" w:color="auto"/>
        <w:bottom w:val="none" w:sz="0" w:space="0" w:color="auto"/>
        <w:right w:val="none" w:sz="0" w:space="0" w:color="auto"/>
      </w:divBdr>
    </w:div>
    <w:div w:id="711998361">
      <w:bodyDiv w:val="1"/>
      <w:marLeft w:val="0"/>
      <w:marRight w:val="0"/>
      <w:marTop w:val="0"/>
      <w:marBottom w:val="0"/>
      <w:divBdr>
        <w:top w:val="none" w:sz="0" w:space="0" w:color="auto"/>
        <w:left w:val="none" w:sz="0" w:space="0" w:color="auto"/>
        <w:bottom w:val="none" w:sz="0" w:space="0" w:color="auto"/>
        <w:right w:val="none" w:sz="0" w:space="0" w:color="auto"/>
      </w:divBdr>
    </w:div>
    <w:div w:id="730159967">
      <w:bodyDiv w:val="1"/>
      <w:marLeft w:val="0"/>
      <w:marRight w:val="0"/>
      <w:marTop w:val="0"/>
      <w:marBottom w:val="0"/>
      <w:divBdr>
        <w:top w:val="none" w:sz="0" w:space="0" w:color="auto"/>
        <w:left w:val="none" w:sz="0" w:space="0" w:color="auto"/>
        <w:bottom w:val="none" w:sz="0" w:space="0" w:color="auto"/>
        <w:right w:val="none" w:sz="0" w:space="0" w:color="auto"/>
      </w:divBdr>
      <w:divsChild>
        <w:div w:id="917784030">
          <w:marLeft w:val="547"/>
          <w:marRight w:val="0"/>
          <w:marTop w:val="0"/>
          <w:marBottom w:val="0"/>
          <w:divBdr>
            <w:top w:val="none" w:sz="0" w:space="0" w:color="auto"/>
            <w:left w:val="none" w:sz="0" w:space="0" w:color="auto"/>
            <w:bottom w:val="none" w:sz="0" w:space="0" w:color="auto"/>
            <w:right w:val="none" w:sz="0" w:space="0" w:color="auto"/>
          </w:divBdr>
        </w:div>
        <w:div w:id="980114742">
          <w:marLeft w:val="547"/>
          <w:marRight w:val="0"/>
          <w:marTop w:val="0"/>
          <w:marBottom w:val="0"/>
          <w:divBdr>
            <w:top w:val="none" w:sz="0" w:space="0" w:color="auto"/>
            <w:left w:val="none" w:sz="0" w:space="0" w:color="auto"/>
            <w:bottom w:val="none" w:sz="0" w:space="0" w:color="auto"/>
            <w:right w:val="none" w:sz="0" w:space="0" w:color="auto"/>
          </w:divBdr>
        </w:div>
        <w:div w:id="181867235">
          <w:marLeft w:val="547"/>
          <w:marRight w:val="0"/>
          <w:marTop w:val="0"/>
          <w:marBottom w:val="0"/>
          <w:divBdr>
            <w:top w:val="none" w:sz="0" w:space="0" w:color="auto"/>
            <w:left w:val="none" w:sz="0" w:space="0" w:color="auto"/>
            <w:bottom w:val="none" w:sz="0" w:space="0" w:color="auto"/>
            <w:right w:val="none" w:sz="0" w:space="0" w:color="auto"/>
          </w:divBdr>
        </w:div>
        <w:div w:id="2145543605">
          <w:marLeft w:val="547"/>
          <w:marRight w:val="0"/>
          <w:marTop w:val="0"/>
          <w:marBottom w:val="0"/>
          <w:divBdr>
            <w:top w:val="none" w:sz="0" w:space="0" w:color="auto"/>
            <w:left w:val="none" w:sz="0" w:space="0" w:color="auto"/>
            <w:bottom w:val="none" w:sz="0" w:space="0" w:color="auto"/>
            <w:right w:val="none" w:sz="0" w:space="0" w:color="auto"/>
          </w:divBdr>
        </w:div>
        <w:div w:id="649288254">
          <w:marLeft w:val="547"/>
          <w:marRight w:val="0"/>
          <w:marTop w:val="0"/>
          <w:marBottom w:val="0"/>
          <w:divBdr>
            <w:top w:val="none" w:sz="0" w:space="0" w:color="auto"/>
            <w:left w:val="none" w:sz="0" w:space="0" w:color="auto"/>
            <w:bottom w:val="none" w:sz="0" w:space="0" w:color="auto"/>
            <w:right w:val="none" w:sz="0" w:space="0" w:color="auto"/>
          </w:divBdr>
        </w:div>
      </w:divsChild>
    </w:div>
    <w:div w:id="796291557">
      <w:bodyDiv w:val="1"/>
      <w:marLeft w:val="0"/>
      <w:marRight w:val="0"/>
      <w:marTop w:val="0"/>
      <w:marBottom w:val="0"/>
      <w:divBdr>
        <w:top w:val="none" w:sz="0" w:space="0" w:color="auto"/>
        <w:left w:val="none" w:sz="0" w:space="0" w:color="auto"/>
        <w:bottom w:val="none" w:sz="0" w:space="0" w:color="auto"/>
        <w:right w:val="none" w:sz="0" w:space="0" w:color="auto"/>
      </w:divBdr>
    </w:div>
    <w:div w:id="804275682">
      <w:bodyDiv w:val="1"/>
      <w:marLeft w:val="0"/>
      <w:marRight w:val="0"/>
      <w:marTop w:val="0"/>
      <w:marBottom w:val="0"/>
      <w:divBdr>
        <w:top w:val="none" w:sz="0" w:space="0" w:color="auto"/>
        <w:left w:val="none" w:sz="0" w:space="0" w:color="auto"/>
        <w:bottom w:val="none" w:sz="0" w:space="0" w:color="auto"/>
        <w:right w:val="none" w:sz="0" w:space="0" w:color="auto"/>
      </w:divBdr>
    </w:div>
    <w:div w:id="823853858">
      <w:bodyDiv w:val="1"/>
      <w:marLeft w:val="0"/>
      <w:marRight w:val="0"/>
      <w:marTop w:val="0"/>
      <w:marBottom w:val="0"/>
      <w:divBdr>
        <w:top w:val="none" w:sz="0" w:space="0" w:color="auto"/>
        <w:left w:val="none" w:sz="0" w:space="0" w:color="auto"/>
        <w:bottom w:val="none" w:sz="0" w:space="0" w:color="auto"/>
        <w:right w:val="none" w:sz="0" w:space="0" w:color="auto"/>
      </w:divBdr>
    </w:div>
    <w:div w:id="844978093">
      <w:bodyDiv w:val="1"/>
      <w:marLeft w:val="0"/>
      <w:marRight w:val="0"/>
      <w:marTop w:val="0"/>
      <w:marBottom w:val="0"/>
      <w:divBdr>
        <w:top w:val="none" w:sz="0" w:space="0" w:color="auto"/>
        <w:left w:val="none" w:sz="0" w:space="0" w:color="auto"/>
        <w:bottom w:val="none" w:sz="0" w:space="0" w:color="auto"/>
        <w:right w:val="none" w:sz="0" w:space="0" w:color="auto"/>
      </w:divBdr>
    </w:div>
    <w:div w:id="887645769">
      <w:bodyDiv w:val="1"/>
      <w:marLeft w:val="0"/>
      <w:marRight w:val="0"/>
      <w:marTop w:val="0"/>
      <w:marBottom w:val="0"/>
      <w:divBdr>
        <w:top w:val="none" w:sz="0" w:space="0" w:color="auto"/>
        <w:left w:val="none" w:sz="0" w:space="0" w:color="auto"/>
        <w:bottom w:val="none" w:sz="0" w:space="0" w:color="auto"/>
        <w:right w:val="none" w:sz="0" w:space="0" w:color="auto"/>
      </w:divBdr>
    </w:div>
    <w:div w:id="889607483">
      <w:bodyDiv w:val="1"/>
      <w:marLeft w:val="0"/>
      <w:marRight w:val="0"/>
      <w:marTop w:val="0"/>
      <w:marBottom w:val="0"/>
      <w:divBdr>
        <w:top w:val="none" w:sz="0" w:space="0" w:color="auto"/>
        <w:left w:val="none" w:sz="0" w:space="0" w:color="auto"/>
        <w:bottom w:val="none" w:sz="0" w:space="0" w:color="auto"/>
        <w:right w:val="none" w:sz="0" w:space="0" w:color="auto"/>
      </w:divBdr>
    </w:div>
    <w:div w:id="936405152">
      <w:bodyDiv w:val="1"/>
      <w:marLeft w:val="0"/>
      <w:marRight w:val="0"/>
      <w:marTop w:val="0"/>
      <w:marBottom w:val="0"/>
      <w:divBdr>
        <w:top w:val="none" w:sz="0" w:space="0" w:color="auto"/>
        <w:left w:val="none" w:sz="0" w:space="0" w:color="auto"/>
        <w:bottom w:val="none" w:sz="0" w:space="0" w:color="auto"/>
        <w:right w:val="none" w:sz="0" w:space="0" w:color="auto"/>
      </w:divBdr>
    </w:div>
    <w:div w:id="971136282">
      <w:bodyDiv w:val="1"/>
      <w:marLeft w:val="0"/>
      <w:marRight w:val="0"/>
      <w:marTop w:val="0"/>
      <w:marBottom w:val="0"/>
      <w:divBdr>
        <w:top w:val="none" w:sz="0" w:space="0" w:color="auto"/>
        <w:left w:val="none" w:sz="0" w:space="0" w:color="auto"/>
        <w:bottom w:val="none" w:sz="0" w:space="0" w:color="auto"/>
        <w:right w:val="none" w:sz="0" w:space="0" w:color="auto"/>
      </w:divBdr>
    </w:div>
    <w:div w:id="1053381803">
      <w:bodyDiv w:val="1"/>
      <w:marLeft w:val="0"/>
      <w:marRight w:val="0"/>
      <w:marTop w:val="0"/>
      <w:marBottom w:val="0"/>
      <w:divBdr>
        <w:top w:val="none" w:sz="0" w:space="0" w:color="auto"/>
        <w:left w:val="none" w:sz="0" w:space="0" w:color="auto"/>
        <w:bottom w:val="none" w:sz="0" w:space="0" w:color="auto"/>
        <w:right w:val="none" w:sz="0" w:space="0" w:color="auto"/>
      </w:divBdr>
    </w:div>
    <w:div w:id="1059016919">
      <w:bodyDiv w:val="1"/>
      <w:marLeft w:val="0"/>
      <w:marRight w:val="0"/>
      <w:marTop w:val="0"/>
      <w:marBottom w:val="0"/>
      <w:divBdr>
        <w:top w:val="none" w:sz="0" w:space="0" w:color="auto"/>
        <w:left w:val="none" w:sz="0" w:space="0" w:color="auto"/>
        <w:bottom w:val="none" w:sz="0" w:space="0" w:color="auto"/>
        <w:right w:val="none" w:sz="0" w:space="0" w:color="auto"/>
      </w:divBdr>
    </w:div>
    <w:div w:id="1152522962">
      <w:bodyDiv w:val="1"/>
      <w:marLeft w:val="0"/>
      <w:marRight w:val="0"/>
      <w:marTop w:val="0"/>
      <w:marBottom w:val="0"/>
      <w:divBdr>
        <w:top w:val="none" w:sz="0" w:space="0" w:color="auto"/>
        <w:left w:val="none" w:sz="0" w:space="0" w:color="auto"/>
        <w:bottom w:val="none" w:sz="0" w:space="0" w:color="auto"/>
        <w:right w:val="none" w:sz="0" w:space="0" w:color="auto"/>
      </w:divBdr>
    </w:div>
    <w:div w:id="1182164471">
      <w:bodyDiv w:val="1"/>
      <w:marLeft w:val="0"/>
      <w:marRight w:val="0"/>
      <w:marTop w:val="0"/>
      <w:marBottom w:val="0"/>
      <w:divBdr>
        <w:top w:val="none" w:sz="0" w:space="0" w:color="auto"/>
        <w:left w:val="none" w:sz="0" w:space="0" w:color="auto"/>
        <w:bottom w:val="none" w:sz="0" w:space="0" w:color="auto"/>
        <w:right w:val="none" w:sz="0" w:space="0" w:color="auto"/>
      </w:divBdr>
    </w:div>
    <w:div w:id="1246767512">
      <w:bodyDiv w:val="1"/>
      <w:marLeft w:val="0"/>
      <w:marRight w:val="0"/>
      <w:marTop w:val="0"/>
      <w:marBottom w:val="0"/>
      <w:divBdr>
        <w:top w:val="none" w:sz="0" w:space="0" w:color="auto"/>
        <w:left w:val="none" w:sz="0" w:space="0" w:color="auto"/>
        <w:bottom w:val="none" w:sz="0" w:space="0" w:color="auto"/>
        <w:right w:val="none" w:sz="0" w:space="0" w:color="auto"/>
      </w:divBdr>
    </w:div>
    <w:div w:id="1251818509">
      <w:bodyDiv w:val="1"/>
      <w:marLeft w:val="0"/>
      <w:marRight w:val="0"/>
      <w:marTop w:val="0"/>
      <w:marBottom w:val="0"/>
      <w:divBdr>
        <w:top w:val="none" w:sz="0" w:space="0" w:color="auto"/>
        <w:left w:val="none" w:sz="0" w:space="0" w:color="auto"/>
        <w:bottom w:val="none" w:sz="0" w:space="0" w:color="auto"/>
        <w:right w:val="none" w:sz="0" w:space="0" w:color="auto"/>
      </w:divBdr>
    </w:div>
    <w:div w:id="1259095293">
      <w:bodyDiv w:val="1"/>
      <w:marLeft w:val="0"/>
      <w:marRight w:val="0"/>
      <w:marTop w:val="0"/>
      <w:marBottom w:val="0"/>
      <w:divBdr>
        <w:top w:val="none" w:sz="0" w:space="0" w:color="auto"/>
        <w:left w:val="none" w:sz="0" w:space="0" w:color="auto"/>
        <w:bottom w:val="none" w:sz="0" w:space="0" w:color="auto"/>
        <w:right w:val="none" w:sz="0" w:space="0" w:color="auto"/>
      </w:divBdr>
    </w:div>
    <w:div w:id="1291208138">
      <w:bodyDiv w:val="1"/>
      <w:marLeft w:val="0"/>
      <w:marRight w:val="0"/>
      <w:marTop w:val="0"/>
      <w:marBottom w:val="0"/>
      <w:divBdr>
        <w:top w:val="none" w:sz="0" w:space="0" w:color="auto"/>
        <w:left w:val="none" w:sz="0" w:space="0" w:color="auto"/>
        <w:bottom w:val="none" w:sz="0" w:space="0" w:color="auto"/>
        <w:right w:val="none" w:sz="0" w:space="0" w:color="auto"/>
      </w:divBdr>
    </w:div>
    <w:div w:id="1292052012">
      <w:bodyDiv w:val="1"/>
      <w:marLeft w:val="0"/>
      <w:marRight w:val="0"/>
      <w:marTop w:val="0"/>
      <w:marBottom w:val="0"/>
      <w:divBdr>
        <w:top w:val="none" w:sz="0" w:space="0" w:color="auto"/>
        <w:left w:val="none" w:sz="0" w:space="0" w:color="auto"/>
        <w:bottom w:val="none" w:sz="0" w:space="0" w:color="auto"/>
        <w:right w:val="none" w:sz="0" w:space="0" w:color="auto"/>
      </w:divBdr>
    </w:div>
    <w:div w:id="1316227372">
      <w:bodyDiv w:val="1"/>
      <w:marLeft w:val="0"/>
      <w:marRight w:val="0"/>
      <w:marTop w:val="0"/>
      <w:marBottom w:val="0"/>
      <w:divBdr>
        <w:top w:val="none" w:sz="0" w:space="0" w:color="auto"/>
        <w:left w:val="none" w:sz="0" w:space="0" w:color="auto"/>
        <w:bottom w:val="none" w:sz="0" w:space="0" w:color="auto"/>
        <w:right w:val="none" w:sz="0" w:space="0" w:color="auto"/>
      </w:divBdr>
    </w:div>
    <w:div w:id="1325432689">
      <w:bodyDiv w:val="1"/>
      <w:marLeft w:val="0"/>
      <w:marRight w:val="0"/>
      <w:marTop w:val="0"/>
      <w:marBottom w:val="0"/>
      <w:divBdr>
        <w:top w:val="none" w:sz="0" w:space="0" w:color="auto"/>
        <w:left w:val="none" w:sz="0" w:space="0" w:color="auto"/>
        <w:bottom w:val="none" w:sz="0" w:space="0" w:color="auto"/>
        <w:right w:val="none" w:sz="0" w:space="0" w:color="auto"/>
      </w:divBdr>
    </w:div>
    <w:div w:id="1327130391">
      <w:bodyDiv w:val="1"/>
      <w:marLeft w:val="0"/>
      <w:marRight w:val="0"/>
      <w:marTop w:val="0"/>
      <w:marBottom w:val="0"/>
      <w:divBdr>
        <w:top w:val="none" w:sz="0" w:space="0" w:color="auto"/>
        <w:left w:val="none" w:sz="0" w:space="0" w:color="auto"/>
        <w:bottom w:val="none" w:sz="0" w:space="0" w:color="auto"/>
        <w:right w:val="none" w:sz="0" w:space="0" w:color="auto"/>
      </w:divBdr>
    </w:div>
    <w:div w:id="1463110960">
      <w:bodyDiv w:val="1"/>
      <w:marLeft w:val="0"/>
      <w:marRight w:val="0"/>
      <w:marTop w:val="0"/>
      <w:marBottom w:val="0"/>
      <w:divBdr>
        <w:top w:val="none" w:sz="0" w:space="0" w:color="auto"/>
        <w:left w:val="none" w:sz="0" w:space="0" w:color="auto"/>
        <w:bottom w:val="none" w:sz="0" w:space="0" w:color="auto"/>
        <w:right w:val="none" w:sz="0" w:space="0" w:color="auto"/>
      </w:divBdr>
    </w:div>
    <w:div w:id="1475753523">
      <w:bodyDiv w:val="1"/>
      <w:marLeft w:val="0"/>
      <w:marRight w:val="0"/>
      <w:marTop w:val="0"/>
      <w:marBottom w:val="0"/>
      <w:divBdr>
        <w:top w:val="none" w:sz="0" w:space="0" w:color="auto"/>
        <w:left w:val="none" w:sz="0" w:space="0" w:color="auto"/>
        <w:bottom w:val="none" w:sz="0" w:space="0" w:color="auto"/>
        <w:right w:val="none" w:sz="0" w:space="0" w:color="auto"/>
      </w:divBdr>
      <w:divsChild>
        <w:div w:id="1376150608">
          <w:marLeft w:val="547"/>
          <w:marRight w:val="0"/>
          <w:marTop w:val="0"/>
          <w:marBottom w:val="0"/>
          <w:divBdr>
            <w:top w:val="none" w:sz="0" w:space="0" w:color="auto"/>
            <w:left w:val="none" w:sz="0" w:space="0" w:color="auto"/>
            <w:bottom w:val="none" w:sz="0" w:space="0" w:color="auto"/>
            <w:right w:val="none" w:sz="0" w:space="0" w:color="auto"/>
          </w:divBdr>
        </w:div>
        <w:div w:id="1900895147">
          <w:marLeft w:val="547"/>
          <w:marRight w:val="0"/>
          <w:marTop w:val="0"/>
          <w:marBottom w:val="0"/>
          <w:divBdr>
            <w:top w:val="none" w:sz="0" w:space="0" w:color="auto"/>
            <w:left w:val="none" w:sz="0" w:space="0" w:color="auto"/>
            <w:bottom w:val="none" w:sz="0" w:space="0" w:color="auto"/>
            <w:right w:val="none" w:sz="0" w:space="0" w:color="auto"/>
          </w:divBdr>
        </w:div>
      </w:divsChild>
    </w:div>
    <w:div w:id="1525436214">
      <w:bodyDiv w:val="1"/>
      <w:marLeft w:val="0"/>
      <w:marRight w:val="0"/>
      <w:marTop w:val="0"/>
      <w:marBottom w:val="0"/>
      <w:divBdr>
        <w:top w:val="none" w:sz="0" w:space="0" w:color="auto"/>
        <w:left w:val="none" w:sz="0" w:space="0" w:color="auto"/>
        <w:bottom w:val="none" w:sz="0" w:space="0" w:color="auto"/>
        <w:right w:val="none" w:sz="0" w:space="0" w:color="auto"/>
      </w:divBdr>
    </w:div>
    <w:div w:id="1574895917">
      <w:bodyDiv w:val="1"/>
      <w:marLeft w:val="0"/>
      <w:marRight w:val="0"/>
      <w:marTop w:val="0"/>
      <w:marBottom w:val="0"/>
      <w:divBdr>
        <w:top w:val="none" w:sz="0" w:space="0" w:color="auto"/>
        <w:left w:val="none" w:sz="0" w:space="0" w:color="auto"/>
        <w:bottom w:val="none" w:sz="0" w:space="0" w:color="auto"/>
        <w:right w:val="none" w:sz="0" w:space="0" w:color="auto"/>
      </w:divBdr>
    </w:div>
    <w:div w:id="1580628276">
      <w:bodyDiv w:val="1"/>
      <w:marLeft w:val="0"/>
      <w:marRight w:val="0"/>
      <w:marTop w:val="0"/>
      <w:marBottom w:val="0"/>
      <w:divBdr>
        <w:top w:val="none" w:sz="0" w:space="0" w:color="auto"/>
        <w:left w:val="none" w:sz="0" w:space="0" w:color="auto"/>
        <w:bottom w:val="none" w:sz="0" w:space="0" w:color="auto"/>
        <w:right w:val="none" w:sz="0" w:space="0" w:color="auto"/>
      </w:divBdr>
    </w:div>
    <w:div w:id="1609893761">
      <w:bodyDiv w:val="1"/>
      <w:marLeft w:val="0"/>
      <w:marRight w:val="0"/>
      <w:marTop w:val="0"/>
      <w:marBottom w:val="0"/>
      <w:divBdr>
        <w:top w:val="none" w:sz="0" w:space="0" w:color="auto"/>
        <w:left w:val="none" w:sz="0" w:space="0" w:color="auto"/>
        <w:bottom w:val="none" w:sz="0" w:space="0" w:color="auto"/>
        <w:right w:val="none" w:sz="0" w:space="0" w:color="auto"/>
      </w:divBdr>
    </w:div>
    <w:div w:id="1674188675">
      <w:bodyDiv w:val="1"/>
      <w:marLeft w:val="0"/>
      <w:marRight w:val="0"/>
      <w:marTop w:val="0"/>
      <w:marBottom w:val="0"/>
      <w:divBdr>
        <w:top w:val="none" w:sz="0" w:space="0" w:color="auto"/>
        <w:left w:val="none" w:sz="0" w:space="0" w:color="auto"/>
        <w:bottom w:val="none" w:sz="0" w:space="0" w:color="auto"/>
        <w:right w:val="none" w:sz="0" w:space="0" w:color="auto"/>
      </w:divBdr>
    </w:div>
    <w:div w:id="1674256193">
      <w:bodyDiv w:val="1"/>
      <w:marLeft w:val="0"/>
      <w:marRight w:val="0"/>
      <w:marTop w:val="0"/>
      <w:marBottom w:val="0"/>
      <w:divBdr>
        <w:top w:val="none" w:sz="0" w:space="0" w:color="auto"/>
        <w:left w:val="none" w:sz="0" w:space="0" w:color="auto"/>
        <w:bottom w:val="none" w:sz="0" w:space="0" w:color="auto"/>
        <w:right w:val="none" w:sz="0" w:space="0" w:color="auto"/>
      </w:divBdr>
    </w:div>
    <w:div w:id="1707561788">
      <w:bodyDiv w:val="1"/>
      <w:marLeft w:val="0"/>
      <w:marRight w:val="0"/>
      <w:marTop w:val="0"/>
      <w:marBottom w:val="0"/>
      <w:divBdr>
        <w:top w:val="none" w:sz="0" w:space="0" w:color="auto"/>
        <w:left w:val="none" w:sz="0" w:space="0" w:color="auto"/>
        <w:bottom w:val="none" w:sz="0" w:space="0" w:color="auto"/>
        <w:right w:val="none" w:sz="0" w:space="0" w:color="auto"/>
      </w:divBdr>
    </w:div>
    <w:div w:id="1736128679">
      <w:bodyDiv w:val="1"/>
      <w:marLeft w:val="0"/>
      <w:marRight w:val="0"/>
      <w:marTop w:val="0"/>
      <w:marBottom w:val="0"/>
      <w:divBdr>
        <w:top w:val="none" w:sz="0" w:space="0" w:color="auto"/>
        <w:left w:val="none" w:sz="0" w:space="0" w:color="auto"/>
        <w:bottom w:val="none" w:sz="0" w:space="0" w:color="auto"/>
        <w:right w:val="none" w:sz="0" w:space="0" w:color="auto"/>
      </w:divBdr>
    </w:div>
    <w:div w:id="1743529837">
      <w:bodyDiv w:val="1"/>
      <w:marLeft w:val="0"/>
      <w:marRight w:val="0"/>
      <w:marTop w:val="0"/>
      <w:marBottom w:val="0"/>
      <w:divBdr>
        <w:top w:val="none" w:sz="0" w:space="0" w:color="auto"/>
        <w:left w:val="none" w:sz="0" w:space="0" w:color="auto"/>
        <w:bottom w:val="none" w:sz="0" w:space="0" w:color="auto"/>
        <w:right w:val="none" w:sz="0" w:space="0" w:color="auto"/>
      </w:divBdr>
    </w:div>
    <w:div w:id="1768110382">
      <w:bodyDiv w:val="1"/>
      <w:marLeft w:val="0"/>
      <w:marRight w:val="0"/>
      <w:marTop w:val="0"/>
      <w:marBottom w:val="0"/>
      <w:divBdr>
        <w:top w:val="none" w:sz="0" w:space="0" w:color="auto"/>
        <w:left w:val="none" w:sz="0" w:space="0" w:color="auto"/>
        <w:bottom w:val="none" w:sz="0" w:space="0" w:color="auto"/>
        <w:right w:val="none" w:sz="0" w:space="0" w:color="auto"/>
      </w:divBdr>
    </w:div>
    <w:div w:id="1773746517">
      <w:bodyDiv w:val="1"/>
      <w:marLeft w:val="0"/>
      <w:marRight w:val="0"/>
      <w:marTop w:val="0"/>
      <w:marBottom w:val="0"/>
      <w:divBdr>
        <w:top w:val="none" w:sz="0" w:space="0" w:color="auto"/>
        <w:left w:val="none" w:sz="0" w:space="0" w:color="auto"/>
        <w:bottom w:val="none" w:sz="0" w:space="0" w:color="auto"/>
        <w:right w:val="none" w:sz="0" w:space="0" w:color="auto"/>
      </w:divBdr>
    </w:div>
    <w:div w:id="1798520597">
      <w:bodyDiv w:val="1"/>
      <w:marLeft w:val="0"/>
      <w:marRight w:val="0"/>
      <w:marTop w:val="0"/>
      <w:marBottom w:val="0"/>
      <w:divBdr>
        <w:top w:val="none" w:sz="0" w:space="0" w:color="auto"/>
        <w:left w:val="none" w:sz="0" w:space="0" w:color="auto"/>
        <w:bottom w:val="none" w:sz="0" w:space="0" w:color="auto"/>
        <w:right w:val="none" w:sz="0" w:space="0" w:color="auto"/>
      </w:divBdr>
    </w:div>
    <w:div w:id="1801456932">
      <w:bodyDiv w:val="1"/>
      <w:marLeft w:val="0"/>
      <w:marRight w:val="0"/>
      <w:marTop w:val="0"/>
      <w:marBottom w:val="0"/>
      <w:divBdr>
        <w:top w:val="none" w:sz="0" w:space="0" w:color="auto"/>
        <w:left w:val="none" w:sz="0" w:space="0" w:color="auto"/>
        <w:bottom w:val="none" w:sz="0" w:space="0" w:color="auto"/>
        <w:right w:val="none" w:sz="0" w:space="0" w:color="auto"/>
      </w:divBdr>
    </w:div>
    <w:div w:id="1807314319">
      <w:bodyDiv w:val="1"/>
      <w:marLeft w:val="0"/>
      <w:marRight w:val="0"/>
      <w:marTop w:val="0"/>
      <w:marBottom w:val="0"/>
      <w:divBdr>
        <w:top w:val="none" w:sz="0" w:space="0" w:color="auto"/>
        <w:left w:val="none" w:sz="0" w:space="0" w:color="auto"/>
        <w:bottom w:val="none" w:sz="0" w:space="0" w:color="auto"/>
        <w:right w:val="none" w:sz="0" w:space="0" w:color="auto"/>
      </w:divBdr>
    </w:div>
    <w:div w:id="1837068210">
      <w:bodyDiv w:val="1"/>
      <w:marLeft w:val="0"/>
      <w:marRight w:val="0"/>
      <w:marTop w:val="0"/>
      <w:marBottom w:val="0"/>
      <w:divBdr>
        <w:top w:val="none" w:sz="0" w:space="0" w:color="auto"/>
        <w:left w:val="none" w:sz="0" w:space="0" w:color="auto"/>
        <w:bottom w:val="none" w:sz="0" w:space="0" w:color="auto"/>
        <w:right w:val="none" w:sz="0" w:space="0" w:color="auto"/>
      </w:divBdr>
    </w:div>
    <w:div w:id="1844583484">
      <w:bodyDiv w:val="1"/>
      <w:marLeft w:val="0"/>
      <w:marRight w:val="0"/>
      <w:marTop w:val="0"/>
      <w:marBottom w:val="0"/>
      <w:divBdr>
        <w:top w:val="none" w:sz="0" w:space="0" w:color="auto"/>
        <w:left w:val="none" w:sz="0" w:space="0" w:color="auto"/>
        <w:bottom w:val="none" w:sz="0" w:space="0" w:color="auto"/>
        <w:right w:val="none" w:sz="0" w:space="0" w:color="auto"/>
      </w:divBdr>
    </w:div>
    <w:div w:id="1881630500">
      <w:bodyDiv w:val="1"/>
      <w:marLeft w:val="0"/>
      <w:marRight w:val="0"/>
      <w:marTop w:val="0"/>
      <w:marBottom w:val="0"/>
      <w:divBdr>
        <w:top w:val="none" w:sz="0" w:space="0" w:color="auto"/>
        <w:left w:val="none" w:sz="0" w:space="0" w:color="auto"/>
        <w:bottom w:val="none" w:sz="0" w:space="0" w:color="auto"/>
        <w:right w:val="none" w:sz="0" w:space="0" w:color="auto"/>
      </w:divBdr>
    </w:div>
    <w:div w:id="1908495047">
      <w:bodyDiv w:val="1"/>
      <w:marLeft w:val="0"/>
      <w:marRight w:val="0"/>
      <w:marTop w:val="0"/>
      <w:marBottom w:val="0"/>
      <w:divBdr>
        <w:top w:val="none" w:sz="0" w:space="0" w:color="auto"/>
        <w:left w:val="none" w:sz="0" w:space="0" w:color="auto"/>
        <w:bottom w:val="none" w:sz="0" w:space="0" w:color="auto"/>
        <w:right w:val="none" w:sz="0" w:space="0" w:color="auto"/>
      </w:divBdr>
    </w:div>
    <w:div w:id="1913350393">
      <w:bodyDiv w:val="1"/>
      <w:marLeft w:val="0"/>
      <w:marRight w:val="0"/>
      <w:marTop w:val="0"/>
      <w:marBottom w:val="0"/>
      <w:divBdr>
        <w:top w:val="none" w:sz="0" w:space="0" w:color="auto"/>
        <w:left w:val="none" w:sz="0" w:space="0" w:color="auto"/>
        <w:bottom w:val="none" w:sz="0" w:space="0" w:color="auto"/>
        <w:right w:val="none" w:sz="0" w:space="0" w:color="auto"/>
      </w:divBdr>
    </w:div>
    <w:div w:id="1946884372">
      <w:bodyDiv w:val="1"/>
      <w:marLeft w:val="0"/>
      <w:marRight w:val="0"/>
      <w:marTop w:val="0"/>
      <w:marBottom w:val="0"/>
      <w:divBdr>
        <w:top w:val="none" w:sz="0" w:space="0" w:color="auto"/>
        <w:left w:val="none" w:sz="0" w:space="0" w:color="auto"/>
        <w:bottom w:val="none" w:sz="0" w:space="0" w:color="auto"/>
        <w:right w:val="none" w:sz="0" w:space="0" w:color="auto"/>
      </w:divBdr>
    </w:div>
    <w:div w:id="1947232484">
      <w:bodyDiv w:val="1"/>
      <w:marLeft w:val="0"/>
      <w:marRight w:val="0"/>
      <w:marTop w:val="0"/>
      <w:marBottom w:val="0"/>
      <w:divBdr>
        <w:top w:val="none" w:sz="0" w:space="0" w:color="auto"/>
        <w:left w:val="none" w:sz="0" w:space="0" w:color="auto"/>
        <w:bottom w:val="none" w:sz="0" w:space="0" w:color="auto"/>
        <w:right w:val="none" w:sz="0" w:space="0" w:color="auto"/>
      </w:divBdr>
    </w:div>
    <w:div w:id="1974868697">
      <w:bodyDiv w:val="1"/>
      <w:marLeft w:val="0"/>
      <w:marRight w:val="0"/>
      <w:marTop w:val="0"/>
      <w:marBottom w:val="0"/>
      <w:divBdr>
        <w:top w:val="none" w:sz="0" w:space="0" w:color="auto"/>
        <w:left w:val="none" w:sz="0" w:space="0" w:color="auto"/>
        <w:bottom w:val="none" w:sz="0" w:space="0" w:color="auto"/>
        <w:right w:val="none" w:sz="0" w:space="0" w:color="auto"/>
      </w:divBdr>
    </w:div>
    <w:div w:id="2075853329">
      <w:bodyDiv w:val="1"/>
      <w:marLeft w:val="0"/>
      <w:marRight w:val="0"/>
      <w:marTop w:val="0"/>
      <w:marBottom w:val="0"/>
      <w:divBdr>
        <w:top w:val="none" w:sz="0" w:space="0" w:color="auto"/>
        <w:left w:val="none" w:sz="0" w:space="0" w:color="auto"/>
        <w:bottom w:val="none" w:sz="0" w:space="0" w:color="auto"/>
        <w:right w:val="none" w:sz="0" w:space="0" w:color="auto"/>
      </w:divBdr>
    </w:div>
    <w:div w:id="2084520575">
      <w:bodyDiv w:val="1"/>
      <w:marLeft w:val="0"/>
      <w:marRight w:val="0"/>
      <w:marTop w:val="0"/>
      <w:marBottom w:val="0"/>
      <w:divBdr>
        <w:top w:val="none" w:sz="0" w:space="0" w:color="auto"/>
        <w:left w:val="none" w:sz="0" w:space="0" w:color="auto"/>
        <w:bottom w:val="none" w:sz="0" w:space="0" w:color="auto"/>
        <w:right w:val="none" w:sz="0" w:space="0" w:color="auto"/>
      </w:divBdr>
    </w:div>
    <w:div w:id="2130471889">
      <w:bodyDiv w:val="1"/>
      <w:marLeft w:val="0"/>
      <w:marRight w:val="0"/>
      <w:marTop w:val="0"/>
      <w:marBottom w:val="0"/>
      <w:divBdr>
        <w:top w:val="none" w:sz="0" w:space="0" w:color="auto"/>
        <w:left w:val="none" w:sz="0" w:space="0" w:color="auto"/>
        <w:bottom w:val="none" w:sz="0" w:space="0" w:color="auto"/>
        <w:right w:val="none" w:sz="0" w:space="0" w:color="auto"/>
      </w:divBdr>
    </w:div>
    <w:div w:id="21377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1327</Words>
  <Characters>7299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dc:creator>
  <cp:keywords/>
  <dc:description/>
  <cp:lastModifiedBy>Lien</cp:lastModifiedBy>
  <cp:revision>5</cp:revision>
  <dcterms:created xsi:type="dcterms:W3CDTF">2020-03-25T23:19:00Z</dcterms:created>
  <dcterms:modified xsi:type="dcterms:W3CDTF">2020-03-26T00:25:00Z</dcterms:modified>
</cp:coreProperties>
</file>