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FF" w:rsidRPr="002A7805" w:rsidRDefault="00754BFF" w:rsidP="007E4D45">
      <w:pPr>
        <w:jc w:val="center"/>
        <w:rPr>
          <w:rFonts w:ascii="Arial" w:hAnsi="Arial" w:cs="Arial"/>
        </w:rPr>
      </w:pPr>
      <w:r w:rsidRPr="002A7805">
        <w:rPr>
          <w:rFonts w:ascii="Arial" w:hAnsi="Arial" w:cs="Arial"/>
        </w:rPr>
        <w:t>Universidad de Ciencias Médicas</w:t>
      </w:r>
    </w:p>
    <w:p w:rsidR="00754BFF" w:rsidRPr="002A7805" w:rsidRDefault="00754BFF" w:rsidP="007E4D45">
      <w:pPr>
        <w:jc w:val="center"/>
        <w:rPr>
          <w:rFonts w:ascii="Arial" w:hAnsi="Arial" w:cs="Arial"/>
        </w:rPr>
      </w:pPr>
      <w:r w:rsidRPr="002A7805">
        <w:rPr>
          <w:rFonts w:ascii="Arial" w:hAnsi="Arial" w:cs="Arial"/>
        </w:rPr>
        <w:t>Santiago de Cuba</w:t>
      </w:r>
    </w:p>
    <w:p w:rsidR="00754BFF" w:rsidRPr="002A7805" w:rsidRDefault="00754BFF" w:rsidP="007E4D45">
      <w:pPr>
        <w:jc w:val="center"/>
        <w:rPr>
          <w:rFonts w:ascii="Arial" w:hAnsi="Arial" w:cs="Arial"/>
        </w:rPr>
      </w:pPr>
      <w:r w:rsidRPr="002A7805">
        <w:rPr>
          <w:rFonts w:ascii="Arial" w:hAnsi="Arial" w:cs="Arial"/>
        </w:rPr>
        <w:t>Facultad de Medicina No. 1</w:t>
      </w:r>
    </w:p>
    <w:p w:rsidR="00754BFF" w:rsidRPr="002A7805" w:rsidRDefault="00754BFF" w:rsidP="007E4D45">
      <w:pPr>
        <w:jc w:val="center"/>
        <w:rPr>
          <w:rFonts w:ascii="Arial" w:hAnsi="Arial" w:cs="Arial"/>
        </w:rPr>
      </w:pPr>
    </w:p>
    <w:p w:rsidR="00754BFF" w:rsidRPr="002A7805" w:rsidRDefault="00754BFF" w:rsidP="00743BE4">
      <w:pPr>
        <w:jc w:val="both"/>
        <w:rPr>
          <w:rFonts w:ascii="Arial" w:hAnsi="Arial" w:cs="Arial"/>
        </w:rPr>
      </w:pPr>
    </w:p>
    <w:p w:rsidR="00754BFF" w:rsidRPr="002A7805" w:rsidRDefault="00754BFF" w:rsidP="00743BE4">
      <w:pPr>
        <w:ind w:right="567"/>
        <w:jc w:val="both"/>
        <w:rPr>
          <w:rFonts w:ascii="Arial" w:hAnsi="Arial" w:cs="Arial"/>
        </w:rPr>
      </w:pPr>
      <w:r w:rsidRPr="002A7805">
        <w:rPr>
          <w:rFonts w:ascii="Arial" w:hAnsi="Arial" w:cs="Arial"/>
          <w:b/>
        </w:rPr>
        <w:t>Asignatura:</w:t>
      </w:r>
      <w:r w:rsidR="003C63A2">
        <w:rPr>
          <w:rFonts w:ascii="Arial" w:hAnsi="Arial" w:cs="Arial"/>
        </w:rPr>
        <w:t xml:space="preserve"> Sistema Nervioso, Endocrino y Reproductor</w:t>
      </w:r>
    </w:p>
    <w:p w:rsidR="00754BFF" w:rsidRPr="002A7805" w:rsidRDefault="00754BFF" w:rsidP="00743BE4">
      <w:pPr>
        <w:ind w:right="-58"/>
        <w:jc w:val="both"/>
        <w:rPr>
          <w:rFonts w:ascii="Arial" w:hAnsi="Arial" w:cs="Arial"/>
        </w:rPr>
      </w:pPr>
      <w:r w:rsidRPr="002A7805">
        <w:rPr>
          <w:rFonts w:ascii="Arial" w:hAnsi="Arial" w:cs="Arial"/>
          <w:b/>
        </w:rPr>
        <w:t>Año:</w:t>
      </w:r>
      <w:r w:rsidR="004B79FD" w:rsidRPr="002A7805">
        <w:rPr>
          <w:rFonts w:ascii="Arial" w:hAnsi="Arial" w:cs="Arial"/>
        </w:rPr>
        <w:t xml:space="preserve"> Primero</w:t>
      </w:r>
      <w:r w:rsidRPr="002A7805">
        <w:rPr>
          <w:rFonts w:ascii="Arial" w:hAnsi="Arial" w:cs="Arial"/>
        </w:rPr>
        <w:t xml:space="preserve">                    </w:t>
      </w:r>
      <w:r w:rsidRPr="002A7805">
        <w:rPr>
          <w:rFonts w:ascii="Arial" w:hAnsi="Arial" w:cs="Arial"/>
          <w:b/>
        </w:rPr>
        <w:t xml:space="preserve"> Semestre</w:t>
      </w:r>
      <w:r w:rsidR="004B79FD" w:rsidRPr="002A7805">
        <w:rPr>
          <w:rFonts w:ascii="Arial" w:hAnsi="Arial" w:cs="Arial"/>
          <w:color w:val="404040"/>
          <w:lang w:val="es-ES_tradnl"/>
        </w:rPr>
        <w:t>: Segundo</w:t>
      </w:r>
      <w:r w:rsidRPr="002A7805">
        <w:rPr>
          <w:rFonts w:ascii="Arial" w:hAnsi="Arial" w:cs="Arial"/>
          <w:color w:val="404040"/>
          <w:lang w:val="es-ES_tradnl"/>
        </w:rPr>
        <w:t xml:space="preserve">  </w:t>
      </w:r>
      <w:r w:rsidRPr="002A7805">
        <w:rPr>
          <w:rFonts w:ascii="Arial" w:hAnsi="Arial" w:cs="Arial"/>
        </w:rPr>
        <w:t xml:space="preserve">     </w:t>
      </w:r>
      <w:r w:rsidRPr="002A7805">
        <w:rPr>
          <w:rFonts w:ascii="Arial" w:hAnsi="Arial" w:cs="Arial"/>
          <w:b/>
        </w:rPr>
        <w:t>Curso:</w:t>
      </w:r>
      <w:r w:rsidRPr="002A7805">
        <w:rPr>
          <w:rFonts w:ascii="Arial" w:hAnsi="Arial" w:cs="Arial"/>
        </w:rPr>
        <w:t xml:space="preserve"> 2019-2020 </w:t>
      </w:r>
    </w:p>
    <w:p w:rsidR="00754BFF" w:rsidRPr="002A7805" w:rsidRDefault="004B79FD" w:rsidP="00743BE4">
      <w:pPr>
        <w:spacing w:line="360" w:lineRule="auto"/>
        <w:jc w:val="both"/>
        <w:rPr>
          <w:rFonts w:ascii="Arial" w:hAnsi="Arial" w:cs="Arial"/>
        </w:rPr>
      </w:pPr>
      <w:r w:rsidRPr="002A7805">
        <w:rPr>
          <w:rFonts w:ascii="Arial" w:hAnsi="Arial" w:cs="Arial"/>
          <w:b/>
        </w:rPr>
        <w:t xml:space="preserve">Tema 4: </w:t>
      </w:r>
      <w:r w:rsidRPr="002A7805">
        <w:rPr>
          <w:rFonts w:ascii="Arial" w:hAnsi="Arial" w:cs="Arial"/>
          <w:b/>
          <w:bCs/>
          <w:lang w:val="es-ES_tradnl"/>
        </w:rPr>
        <w:t>División funcional del Sistema Nervioso</w:t>
      </w:r>
    </w:p>
    <w:p w:rsidR="00754BFF" w:rsidRPr="002A7805" w:rsidRDefault="00754BFF" w:rsidP="00743BE4">
      <w:pPr>
        <w:spacing w:line="360" w:lineRule="auto"/>
        <w:jc w:val="both"/>
        <w:rPr>
          <w:rFonts w:ascii="Arial" w:hAnsi="Arial" w:cs="Arial"/>
        </w:rPr>
      </w:pPr>
      <w:r w:rsidRPr="002A7805">
        <w:rPr>
          <w:rFonts w:ascii="Arial" w:hAnsi="Arial" w:cs="Arial"/>
          <w:b/>
        </w:rPr>
        <w:t>Forma de Organización de la Enseñanza:</w:t>
      </w:r>
      <w:r w:rsidRPr="002A7805">
        <w:rPr>
          <w:rFonts w:ascii="Arial" w:hAnsi="Arial" w:cs="Arial"/>
        </w:rPr>
        <w:t xml:space="preserve"> Clase Taller</w:t>
      </w:r>
    </w:p>
    <w:p w:rsidR="004B79FD" w:rsidRPr="002A7805" w:rsidRDefault="00754BFF" w:rsidP="004B79FD">
      <w:pPr>
        <w:spacing w:line="360" w:lineRule="auto"/>
        <w:jc w:val="both"/>
        <w:rPr>
          <w:rFonts w:ascii="Arial" w:hAnsi="Arial" w:cs="Arial"/>
        </w:rPr>
      </w:pPr>
      <w:r w:rsidRPr="002A7805">
        <w:rPr>
          <w:rFonts w:ascii="Arial" w:hAnsi="Arial" w:cs="Arial"/>
          <w:b/>
        </w:rPr>
        <w:t>Duración:</w:t>
      </w:r>
      <w:r w:rsidRPr="002A7805">
        <w:rPr>
          <w:rFonts w:ascii="Arial" w:hAnsi="Arial" w:cs="Arial"/>
        </w:rPr>
        <w:t xml:space="preserve"> 90 minutos</w:t>
      </w:r>
    </w:p>
    <w:p w:rsidR="004B79FD" w:rsidRPr="002A7805" w:rsidRDefault="004B79FD" w:rsidP="004B79FD">
      <w:pPr>
        <w:ind w:left="57" w:right="57"/>
        <w:jc w:val="both"/>
        <w:rPr>
          <w:rFonts w:ascii="Arial" w:hAnsi="Arial" w:cs="Arial"/>
          <w:b/>
          <w:bCs/>
        </w:rPr>
      </w:pPr>
      <w:r w:rsidRPr="002A7805">
        <w:rPr>
          <w:rFonts w:ascii="Arial" w:hAnsi="Arial" w:cs="Arial"/>
          <w:b/>
          <w:bCs/>
        </w:rPr>
        <w:t xml:space="preserve">Título: Sistemas sensoriales especiales: Oído, gusto y olfato </w:t>
      </w:r>
    </w:p>
    <w:p w:rsidR="004B79FD" w:rsidRPr="002A7805" w:rsidRDefault="004B79FD" w:rsidP="004B79FD">
      <w:pPr>
        <w:ind w:left="57" w:right="57"/>
        <w:jc w:val="both"/>
        <w:rPr>
          <w:rFonts w:ascii="Arial" w:hAnsi="Arial" w:cs="Arial"/>
          <w:b/>
          <w:bCs/>
        </w:rPr>
      </w:pPr>
      <w:r w:rsidRPr="002A7805">
        <w:rPr>
          <w:rFonts w:ascii="Arial" w:hAnsi="Arial" w:cs="Arial"/>
          <w:b/>
          <w:bCs/>
        </w:rPr>
        <w:t xml:space="preserve">Sumario: </w:t>
      </w:r>
    </w:p>
    <w:p w:rsidR="004B79FD" w:rsidRPr="002A7805" w:rsidRDefault="004B79FD" w:rsidP="004B79FD">
      <w:pPr>
        <w:ind w:left="57" w:right="57"/>
        <w:rPr>
          <w:rFonts w:ascii="Arial" w:hAnsi="Arial" w:cs="Arial"/>
          <w:bCs/>
          <w:lang w:val="es-ES_tradnl"/>
        </w:rPr>
      </w:pPr>
      <w:r w:rsidRPr="002A7805">
        <w:rPr>
          <w:rFonts w:ascii="Arial" w:hAnsi="Arial" w:cs="Arial"/>
          <w:bCs/>
          <w:lang w:val="es-ES_tradnl"/>
        </w:rPr>
        <w:t>1. Capacidades funcionales del sistema auditivo. El pararreceptor auditivo.</w:t>
      </w:r>
      <w:r w:rsidRPr="002A7805">
        <w:rPr>
          <w:rFonts w:ascii="Arial" w:hAnsi="Arial" w:cs="Arial"/>
          <w:bCs/>
          <w:lang w:val="es-ES_tradnl"/>
        </w:rPr>
        <w:br/>
        <w:t xml:space="preserve">2. Bases fisiológicas de las sensaciones auditivas. Vía auditiva. </w:t>
      </w:r>
      <w:r w:rsidRPr="002A7805">
        <w:rPr>
          <w:rFonts w:ascii="Arial" w:hAnsi="Arial" w:cs="Arial"/>
          <w:bCs/>
          <w:lang w:val="es-ES_tradnl"/>
        </w:rPr>
        <w:br/>
        <w:t>3. Alteraciones de las capacidades auditivas.</w:t>
      </w:r>
      <w:r w:rsidRPr="002A7805">
        <w:rPr>
          <w:rFonts w:ascii="Arial" w:hAnsi="Arial" w:cs="Arial"/>
          <w:bCs/>
          <w:lang w:val="es-ES_tradnl"/>
        </w:rPr>
        <w:br/>
        <w:t xml:space="preserve">4. Capacidades funcionales del sistema del gusto y el olfato. </w:t>
      </w:r>
      <w:r w:rsidRPr="002A7805">
        <w:rPr>
          <w:rFonts w:ascii="Arial" w:hAnsi="Arial" w:cs="Arial"/>
          <w:bCs/>
          <w:lang w:val="es-ES_tradnl"/>
        </w:rPr>
        <w:br/>
        <w:t xml:space="preserve">5. Bases fisiológicas de las sensaciones gustativas y olfatorias. </w:t>
      </w:r>
    </w:p>
    <w:p w:rsidR="004B79FD" w:rsidRPr="002A7805" w:rsidRDefault="004B79FD" w:rsidP="004B79FD">
      <w:pPr>
        <w:ind w:left="57" w:right="57"/>
        <w:rPr>
          <w:rFonts w:ascii="Arial" w:hAnsi="Arial" w:cs="Arial"/>
          <w:bCs/>
          <w:lang w:val="es-ES_tradnl"/>
        </w:rPr>
      </w:pPr>
      <w:r w:rsidRPr="002A7805">
        <w:rPr>
          <w:rFonts w:ascii="Arial" w:hAnsi="Arial" w:cs="Arial"/>
          <w:bCs/>
          <w:lang w:val="es-ES_tradnl"/>
        </w:rPr>
        <w:t>6. Alteraciones de las capacidades funcionales gustativas y olfatorias.</w:t>
      </w:r>
    </w:p>
    <w:p w:rsidR="004B79FD" w:rsidRPr="002A7805" w:rsidRDefault="004B79FD" w:rsidP="004B79FD">
      <w:pPr>
        <w:ind w:left="57" w:right="57"/>
        <w:jc w:val="both"/>
        <w:rPr>
          <w:rFonts w:ascii="Arial" w:hAnsi="Arial" w:cs="Arial"/>
          <w:b/>
          <w:u w:val="single"/>
        </w:rPr>
      </w:pPr>
    </w:p>
    <w:p w:rsidR="004B79FD" w:rsidRPr="002A7805" w:rsidRDefault="004B79FD" w:rsidP="004B79FD">
      <w:pPr>
        <w:ind w:left="57" w:right="57"/>
        <w:jc w:val="both"/>
        <w:rPr>
          <w:rFonts w:ascii="Arial" w:hAnsi="Arial" w:cs="Arial"/>
          <w:lang w:eastAsia="es-PR"/>
        </w:rPr>
      </w:pPr>
      <w:r w:rsidRPr="002A7805">
        <w:rPr>
          <w:rFonts w:ascii="Arial" w:hAnsi="Arial" w:cs="Arial"/>
          <w:b/>
          <w:lang w:eastAsia="es-PR"/>
        </w:rPr>
        <w:t>Bibliografía</w:t>
      </w:r>
      <w:r w:rsidRPr="002A7805">
        <w:rPr>
          <w:rFonts w:ascii="Arial" w:hAnsi="Arial" w:cs="Arial"/>
          <w:lang w:eastAsia="es-PR"/>
        </w:rPr>
        <w:t xml:space="preserve">: </w:t>
      </w:r>
    </w:p>
    <w:p w:rsidR="004B79FD" w:rsidRPr="002A7805" w:rsidRDefault="004B79FD" w:rsidP="004B79FD">
      <w:pPr>
        <w:jc w:val="both"/>
        <w:rPr>
          <w:rFonts w:ascii="Arial" w:hAnsi="Arial" w:cs="Arial"/>
          <w:lang w:val="es-MX"/>
        </w:rPr>
      </w:pPr>
      <w:r w:rsidRPr="002A7805">
        <w:rPr>
          <w:rFonts w:ascii="Arial" w:hAnsi="Arial" w:cs="Arial"/>
          <w:b/>
          <w:bCs/>
        </w:rPr>
        <w:t>Básica:</w:t>
      </w:r>
    </w:p>
    <w:p w:rsidR="004B79FD" w:rsidRPr="002A7805" w:rsidRDefault="004B79FD" w:rsidP="004B79FD">
      <w:pPr>
        <w:ind w:left="57" w:right="57"/>
        <w:jc w:val="both"/>
        <w:rPr>
          <w:rFonts w:ascii="Arial" w:hAnsi="Arial" w:cs="Arial"/>
          <w:bCs/>
        </w:rPr>
      </w:pPr>
      <w:r w:rsidRPr="002A7805">
        <w:rPr>
          <w:rFonts w:ascii="Arial" w:hAnsi="Arial" w:cs="Arial"/>
          <w:bCs/>
        </w:rPr>
        <w:t>Morfofisiología. Tomo II. Sección III Capítulo16 pág</w:t>
      </w:r>
      <w:r w:rsidRPr="002A7805">
        <w:rPr>
          <w:rFonts w:ascii="Arial" w:hAnsi="Arial" w:cs="Arial"/>
          <w:bCs/>
        </w:rPr>
        <w:t>.111 - 128 y cap17 pág. 129-136</w:t>
      </w:r>
    </w:p>
    <w:p w:rsidR="004B79FD" w:rsidRPr="002A7805" w:rsidRDefault="004B79FD" w:rsidP="004B79FD">
      <w:pPr>
        <w:ind w:left="57" w:right="57"/>
        <w:jc w:val="both"/>
        <w:rPr>
          <w:rFonts w:ascii="Arial" w:hAnsi="Arial" w:cs="Arial"/>
          <w:bCs/>
        </w:rPr>
      </w:pPr>
      <w:r w:rsidRPr="002A7805">
        <w:rPr>
          <w:rFonts w:ascii="Arial" w:hAnsi="Arial" w:cs="Arial"/>
          <w:b/>
          <w:bCs/>
        </w:rPr>
        <w:t>Complementaria</w:t>
      </w:r>
      <w:r w:rsidRPr="002A7805">
        <w:rPr>
          <w:rFonts w:ascii="Arial" w:hAnsi="Arial" w:cs="Arial"/>
          <w:bCs/>
          <w:lang w:val="es-PR"/>
        </w:rPr>
        <w:t xml:space="preserve"> </w:t>
      </w:r>
      <w:r w:rsidRPr="002A7805">
        <w:rPr>
          <w:rFonts w:ascii="Arial" w:hAnsi="Arial" w:cs="Arial"/>
          <w:bCs/>
          <w:lang w:val="es-PR"/>
        </w:rPr>
        <w:t xml:space="preserve">Tratado de Fisiología Médica. A </w:t>
      </w:r>
      <w:proofErr w:type="spellStart"/>
      <w:r w:rsidRPr="002A7805">
        <w:rPr>
          <w:rFonts w:ascii="Arial" w:hAnsi="Arial" w:cs="Arial"/>
          <w:bCs/>
          <w:lang w:val="es-PR"/>
        </w:rPr>
        <w:t>Guyton</w:t>
      </w:r>
      <w:proofErr w:type="spellEnd"/>
      <w:r w:rsidRPr="002A7805">
        <w:rPr>
          <w:rFonts w:ascii="Arial" w:hAnsi="Arial" w:cs="Arial"/>
          <w:bCs/>
          <w:lang w:val="es-PR"/>
        </w:rPr>
        <w:t xml:space="preserve"> 9na </w:t>
      </w:r>
      <w:proofErr w:type="spellStart"/>
      <w:r w:rsidRPr="002A7805">
        <w:rPr>
          <w:rFonts w:ascii="Arial" w:hAnsi="Arial" w:cs="Arial"/>
          <w:bCs/>
          <w:lang w:val="es-PR"/>
        </w:rPr>
        <w:t>ed</w:t>
      </w:r>
      <w:proofErr w:type="spellEnd"/>
      <w:r w:rsidRPr="002A7805">
        <w:rPr>
          <w:rFonts w:ascii="Arial" w:hAnsi="Arial" w:cs="Arial"/>
          <w:bCs/>
          <w:lang w:val="es-PR"/>
        </w:rPr>
        <w:t xml:space="preserve">, </w:t>
      </w:r>
      <w:proofErr w:type="spellStart"/>
      <w:r w:rsidRPr="002A7805">
        <w:rPr>
          <w:rFonts w:ascii="Arial" w:hAnsi="Arial" w:cs="Arial"/>
          <w:bCs/>
        </w:rPr>
        <w:t>cap</w:t>
      </w:r>
      <w:proofErr w:type="spellEnd"/>
      <w:r w:rsidRPr="002A7805">
        <w:rPr>
          <w:rFonts w:ascii="Arial" w:hAnsi="Arial" w:cs="Arial"/>
          <w:bCs/>
        </w:rPr>
        <w:t xml:space="preserve"> 52 pág. 719-730 y </w:t>
      </w:r>
      <w:proofErr w:type="spellStart"/>
      <w:r w:rsidRPr="002A7805">
        <w:rPr>
          <w:rFonts w:ascii="Arial" w:hAnsi="Arial" w:cs="Arial"/>
          <w:bCs/>
          <w:lang w:val="es-PR"/>
        </w:rPr>
        <w:t>cap</w:t>
      </w:r>
      <w:proofErr w:type="spellEnd"/>
      <w:r w:rsidRPr="002A7805">
        <w:rPr>
          <w:rFonts w:ascii="Arial" w:hAnsi="Arial" w:cs="Arial"/>
          <w:bCs/>
          <w:lang w:val="es-PR"/>
        </w:rPr>
        <w:t xml:space="preserve"> 53 </w:t>
      </w:r>
      <w:r w:rsidRPr="002A7805">
        <w:rPr>
          <w:rFonts w:ascii="Arial" w:hAnsi="Arial" w:cs="Arial"/>
          <w:bCs/>
        </w:rPr>
        <w:t>pág. 733-740.</w:t>
      </w:r>
    </w:p>
    <w:p w:rsidR="004B79FD" w:rsidRPr="002A7805" w:rsidRDefault="004B79FD" w:rsidP="004B79FD">
      <w:pPr>
        <w:ind w:left="-142" w:right="57"/>
        <w:jc w:val="both"/>
        <w:rPr>
          <w:rFonts w:ascii="Arial" w:hAnsi="Arial" w:cs="Arial"/>
          <w:bCs/>
          <w:lang w:val="es-PR"/>
        </w:rPr>
      </w:pPr>
      <w:r w:rsidRPr="002A7805">
        <w:rPr>
          <w:rFonts w:ascii="Arial" w:hAnsi="Arial" w:cs="Arial"/>
          <w:bCs/>
          <w:lang w:val="es-PR"/>
        </w:rPr>
        <w:t xml:space="preserve"> </w:t>
      </w:r>
      <w:r w:rsidRPr="002A7805">
        <w:rPr>
          <w:rFonts w:ascii="Arial" w:hAnsi="Arial" w:cs="Arial"/>
          <w:bCs/>
          <w:lang w:val="es-PR"/>
        </w:rPr>
        <w:t xml:space="preserve">     </w:t>
      </w:r>
      <w:r w:rsidRPr="002A7805">
        <w:rPr>
          <w:rFonts w:ascii="Arial" w:hAnsi="Arial" w:cs="Arial"/>
          <w:bCs/>
          <w:lang w:val="es-PR"/>
        </w:rPr>
        <w:t xml:space="preserve"> Tratado de Fisiología Médica. A </w:t>
      </w:r>
      <w:proofErr w:type="spellStart"/>
      <w:r w:rsidRPr="002A7805">
        <w:rPr>
          <w:rFonts w:ascii="Arial" w:hAnsi="Arial" w:cs="Arial"/>
          <w:bCs/>
          <w:lang w:val="es-PR"/>
        </w:rPr>
        <w:t>Guyton</w:t>
      </w:r>
      <w:proofErr w:type="spellEnd"/>
      <w:r w:rsidRPr="002A7805">
        <w:rPr>
          <w:rFonts w:ascii="Arial" w:hAnsi="Arial" w:cs="Arial"/>
          <w:bCs/>
          <w:lang w:val="es-PR"/>
        </w:rPr>
        <w:t xml:space="preserve"> 13era Edición, c</w:t>
      </w:r>
      <w:proofErr w:type="spellStart"/>
      <w:r w:rsidRPr="002A7805">
        <w:rPr>
          <w:rFonts w:ascii="Arial" w:hAnsi="Arial" w:cs="Arial"/>
          <w:bCs/>
        </w:rPr>
        <w:t>ap</w:t>
      </w:r>
      <w:proofErr w:type="spellEnd"/>
      <w:r w:rsidRPr="002A7805">
        <w:rPr>
          <w:rFonts w:ascii="Arial" w:hAnsi="Arial" w:cs="Arial"/>
          <w:bCs/>
        </w:rPr>
        <w:t xml:space="preserve"> 53 pág. 1657 y </w:t>
      </w:r>
      <w:proofErr w:type="spellStart"/>
      <w:r w:rsidRPr="002A7805">
        <w:rPr>
          <w:rFonts w:ascii="Arial" w:hAnsi="Arial" w:cs="Arial"/>
          <w:bCs/>
        </w:rPr>
        <w:t>cap</w:t>
      </w:r>
      <w:proofErr w:type="spellEnd"/>
      <w:r w:rsidRPr="002A7805">
        <w:rPr>
          <w:rFonts w:ascii="Arial" w:hAnsi="Arial" w:cs="Arial"/>
          <w:bCs/>
        </w:rPr>
        <w:t xml:space="preserve"> 54, pág. </w:t>
      </w:r>
      <w:r w:rsidRPr="002A7805">
        <w:rPr>
          <w:rFonts w:ascii="Arial" w:hAnsi="Arial" w:cs="Arial"/>
          <w:bCs/>
        </w:rPr>
        <w:t xml:space="preserve">      </w:t>
      </w:r>
      <w:r w:rsidRPr="002A7805">
        <w:rPr>
          <w:rFonts w:ascii="Arial" w:hAnsi="Arial" w:cs="Arial"/>
          <w:bCs/>
        </w:rPr>
        <w:t>1683.(</w:t>
      </w:r>
      <w:r w:rsidRPr="002A7805">
        <w:rPr>
          <w:rFonts w:ascii="Arial" w:hAnsi="Arial" w:cs="Arial"/>
          <w:b/>
          <w:bCs/>
        </w:rPr>
        <w:t>Digital</w:t>
      </w:r>
      <w:r w:rsidRPr="002A7805">
        <w:rPr>
          <w:rFonts w:ascii="Arial" w:hAnsi="Arial" w:cs="Arial"/>
          <w:bCs/>
        </w:rPr>
        <w:t>)</w:t>
      </w:r>
    </w:p>
    <w:p w:rsidR="00754BFF" w:rsidRPr="002A7805" w:rsidRDefault="004B79FD" w:rsidP="004B79FD">
      <w:pPr>
        <w:ind w:left="57" w:right="57"/>
        <w:jc w:val="both"/>
        <w:rPr>
          <w:rFonts w:ascii="Arial" w:hAnsi="Arial" w:cs="Arial"/>
          <w:b/>
          <w:bCs/>
          <w:lang w:val="es-ES_tradnl"/>
        </w:rPr>
      </w:pPr>
      <w:r w:rsidRPr="002A7805">
        <w:rPr>
          <w:rFonts w:ascii="Arial" w:hAnsi="Arial" w:cs="Arial"/>
          <w:bCs/>
        </w:rPr>
        <w:t>Material complementario</w:t>
      </w:r>
    </w:p>
    <w:p w:rsidR="00754BFF" w:rsidRPr="002A7805" w:rsidRDefault="00754BFF" w:rsidP="00743BE4">
      <w:pPr>
        <w:ind w:left="1134" w:hanging="1276"/>
        <w:jc w:val="both"/>
        <w:rPr>
          <w:rFonts w:ascii="Arial" w:hAnsi="Arial" w:cs="Arial"/>
          <w:b/>
          <w:bCs/>
        </w:rPr>
      </w:pPr>
    </w:p>
    <w:p w:rsidR="00754BFF" w:rsidRPr="002A7805" w:rsidRDefault="00754BFF" w:rsidP="00743BE4">
      <w:pPr>
        <w:jc w:val="both"/>
        <w:rPr>
          <w:rFonts w:ascii="Arial" w:hAnsi="Arial" w:cs="Arial"/>
          <w:b/>
          <w:bCs/>
        </w:rPr>
      </w:pPr>
      <w:r w:rsidRPr="002A7805">
        <w:rPr>
          <w:rFonts w:ascii="Arial" w:hAnsi="Arial" w:cs="Arial"/>
          <w:b/>
          <w:bCs/>
        </w:rPr>
        <w:t>Objetivo:</w:t>
      </w:r>
    </w:p>
    <w:p w:rsidR="00754BFF" w:rsidRDefault="004B79FD" w:rsidP="002A7805">
      <w:pPr>
        <w:ind w:left="57" w:right="57"/>
        <w:jc w:val="both"/>
        <w:rPr>
          <w:rFonts w:ascii="Arial" w:hAnsi="Arial" w:cs="Arial"/>
          <w:bCs/>
          <w:lang w:val="es-PR"/>
        </w:rPr>
      </w:pPr>
      <w:r w:rsidRPr="002A7805">
        <w:rPr>
          <w:rFonts w:ascii="Arial" w:hAnsi="Arial" w:cs="Arial"/>
          <w:bCs/>
          <w:lang w:val="es-ES_tradnl"/>
        </w:rPr>
        <w:t xml:space="preserve">Analizar </w:t>
      </w:r>
      <w:r w:rsidRPr="002A7805">
        <w:rPr>
          <w:rFonts w:ascii="Arial" w:hAnsi="Arial" w:cs="Arial"/>
          <w:bCs/>
        </w:rPr>
        <w:t>las características morfofuncionales esenciales de los sistemas auditivo, gustativo y olfatorio en el humano normal que justifican sus capacidades funcionales, resaltando la importancia biomédica de los mismos y su relación con los valores de humanismo y responsabilidad.</w:t>
      </w:r>
    </w:p>
    <w:p w:rsidR="00754BFF" w:rsidRPr="002A7805" w:rsidRDefault="00754BFF" w:rsidP="003C63A2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</w:p>
    <w:p w:rsidR="00754BFF" w:rsidRPr="002A7805" w:rsidRDefault="00754BFF" w:rsidP="00743BE4">
      <w:pPr>
        <w:tabs>
          <w:tab w:val="left" w:pos="1244"/>
        </w:tabs>
        <w:spacing w:line="360" w:lineRule="auto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INTRODUCCIÓN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Saludo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Pase de lista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Labor educativa</w:t>
      </w:r>
    </w:p>
    <w:p w:rsidR="00FA0048" w:rsidRPr="002A7805" w:rsidRDefault="00754BFF" w:rsidP="003C63A2">
      <w:pPr>
        <w:tabs>
          <w:tab w:val="left" w:pos="1244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Rememoración de la actividad anterior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Preguntas de control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Presentación de la actividad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lastRenderedPageBreak/>
        <w:t>Leer el sumario.</w:t>
      </w:r>
    </w:p>
    <w:p w:rsidR="00754BFF" w:rsidRPr="002A7805" w:rsidRDefault="00754BFF" w:rsidP="00743BE4">
      <w:pPr>
        <w:tabs>
          <w:tab w:val="left" w:pos="1244"/>
        </w:tabs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Motivación</w:t>
      </w:r>
    </w:p>
    <w:p w:rsidR="00754BFF" w:rsidRPr="002A7805" w:rsidRDefault="00754BFF" w:rsidP="00743BE4">
      <w:pPr>
        <w:spacing w:line="360" w:lineRule="auto"/>
        <w:ind w:left="142" w:hanging="142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Enunciar el objetivo</w:t>
      </w:r>
    </w:p>
    <w:p w:rsidR="00DB6F81" w:rsidRPr="002A7805" w:rsidRDefault="00754BFF" w:rsidP="00743BE4">
      <w:pPr>
        <w:tabs>
          <w:tab w:val="left" w:pos="1244"/>
        </w:tabs>
        <w:spacing w:line="360" w:lineRule="auto"/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DESARROLLO</w:t>
      </w:r>
    </w:p>
    <w:p w:rsidR="00FA0048" w:rsidRPr="002A7805" w:rsidRDefault="00FA0048" w:rsidP="00743BE4">
      <w:pPr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</w:rPr>
        <w:t xml:space="preserve">La brigada se dividirá en cuatro equipos </w:t>
      </w:r>
      <w:r w:rsidR="00560B6B">
        <w:rPr>
          <w:rFonts w:ascii="Arial" w:hAnsi="Arial" w:cs="Arial"/>
        </w:rPr>
        <w:t xml:space="preserve">a los cuales se les asignará tareas que deberán desarrollar para luego intercambiar con el resto de los compañeros. </w:t>
      </w:r>
    </w:p>
    <w:p w:rsidR="00560B6B" w:rsidRDefault="00560B6B" w:rsidP="00743BE4">
      <w:pPr>
        <w:jc w:val="both"/>
        <w:rPr>
          <w:rFonts w:ascii="Arial" w:hAnsi="Arial" w:cs="Arial"/>
          <w:b/>
        </w:rPr>
      </w:pPr>
    </w:p>
    <w:p w:rsidR="00FA0048" w:rsidRPr="002A7805" w:rsidRDefault="00FA0048" w:rsidP="00743BE4">
      <w:pPr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Tareas.</w:t>
      </w:r>
    </w:p>
    <w:p w:rsidR="004B79FD" w:rsidRPr="002A7805" w:rsidRDefault="00CA3B62" w:rsidP="00532E9E">
      <w:pPr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 xml:space="preserve">Equipo </w:t>
      </w:r>
      <w:r w:rsidR="00532E9E" w:rsidRPr="002A7805">
        <w:rPr>
          <w:rFonts w:ascii="Arial" w:hAnsi="Arial" w:cs="Arial"/>
          <w:b/>
        </w:rPr>
        <w:t>1.</w:t>
      </w:r>
    </w:p>
    <w:p w:rsidR="004B79FD" w:rsidRPr="002A7805" w:rsidRDefault="004B79FD" w:rsidP="004B79FD">
      <w:pPr>
        <w:ind w:left="-720"/>
        <w:jc w:val="both"/>
        <w:rPr>
          <w:rFonts w:ascii="Arial" w:hAnsi="Arial" w:cs="Arial"/>
          <w:b/>
          <w:bCs/>
        </w:rPr>
      </w:pPr>
      <w:r w:rsidRPr="002A7805">
        <w:rPr>
          <w:rFonts w:ascii="Arial" w:hAnsi="Arial" w:cs="Arial"/>
          <w:b/>
          <w:bCs/>
        </w:rPr>
        <w:t xml:space="preserve">            </w:t>
      </w:r>
    </w:p>
    <w:p w:rsidR="004B79FD" w:rsidRPr="002A7805" w:rsidRDefault="004B79FD" w:rsidP="00532E9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2A7805">
        <w:rPr>
          <w:rFonts w:ascii="Arial" w:hAnsi="Arial" w:cs="Arial"/>
          <w:bCs/>
          <w:sz w:val="24"/>
          <w:szCs w:val="24"/>
        </w:rPr>
        <w:t>Complete el siguiente cuadro: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387"/>
        <w:gridCol w:w="1537"/>
        <w:gridCol w:w="1564"/>
        <w:gridCol w:w="1417"/>
        <w:gridCol w:w="1439"/>
      </w:tblGrid>
      <w:tr w:rsidR="004B79FD" w:rsidRPr="002A7805" w:rsidTr="00532E9E">
        <w:tc>
          <w:tcPr>
            <w:tcW w:w="1488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Sistemas sensoriales especiales</w:t>
            </w:r>
          </w:p>
        </w:tc>
        <w:tc>
          <w:tcPr>
            <w:tcW w:w="1404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Receptor</w:t>
            </w:r>
          </w:p>
        </w:tc>
        <w:tc>
          <w:tcPr>
            <w:tcW w:w="1523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Localización del receptor</w:t>
            </w:r>
          </w:p>
        </w:tc>
        <w:tc>
          <w:tcPr>
            <w:tcW w:w="1535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Clasificación del receptor</w:t>
            </w:r>
          </w:p>
        </w:tc>
        <w:tc>
          <w:tcPr>
            <w:tcW w:w="142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Estímulo adecuado</w:t>
            </w:r>
          </w:p>
        </w:tc>
        <w:tc>
          <w:tcPr>
            <w:tcW w:w="144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Modalidad sensorial</w:t>
            </w:r>
          </w:p>
        </w:tc>
      </w:tr>
      <w:tr w:rsidR="004B79FD" w:rsidRPr="002A7805" w:rsidTr="00532E9E">
        <w:tc>
          <w:tcPr>
            <w:tcW w:w="1488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Oído</w:t>
            </w:r>
          </w:p>
        </w:tc>
        <w:tc>
          <w:tcPr>
            <w:tcW w:w="1404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3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4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B79FD" w:rsidRPr="002A7805" w:rsidTr="00532E9E">
        <w:tc>
          <w:tcPr>
            <w:tcW w:w="1488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Gusto</w:t>
            </w:r>
          </w:p>
        </w:tc>
        <w:tc>
          <w:tcPr>
            <w:tcW w:w="1404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3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4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B79FD" w:rsidRPr="002A7805" w:rsidTr="00532E9E">
        <w:tc>
          <w:tcPr>
            <w:tcW w:w="1488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  <w:r w:rsidRPr="002A7805">
              <w:rPr>
                <w:rFonts w:ascii="Arial" w:hAnsi="Arial" w:cs="Arial"/>
                <w:bCs/>
              </w:rPr>
              <w:t>Olfato</w:t>
            </w:r>
          </w:p>
        </w:tc>
        <w:tc>
          <w:tcPr>
            <w:tcW w:w="1404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3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49" w:type="dxa"/>
            <w:shd w:val="clear" w:color="auto" w:fill="auto"/>
          </w:tcPr>
          <w:p w:rsidR="004B79FD" w:rsidRPr="002A7805" w:rsidRDefault="004B79FD" w:rsidP="00A54C1C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532E9E" w:rsidRPr="002A7805" w:rsidRDefault="00532E9E" w:rsidP="00532E9E">
      <w:pPr>
        <w:ind w:left="-720"/>
        <w:jc w:val="both"/>
        <w:rPr>
          <w:rFonts w:ascii="Arial" w:hAnsi="Arial" w:cs="Arial"/>
          <w:bCs/>
        </w:rPr>
      </w:pPr>
    </w:p>
    <w:p w:rsidR="00532E9E" w:rsidRPr="002A7805" w:rsidRDefault="00532E9E" w:rsidP="00532E9E">
      <w:pPr>
        <w:pStyle w:val="Prrafodelista"/>
        <w:numPr>
          <w:ilvl w:val="0"/>
          <w:numId w:val="9"/>
        </w:numPr>
        <w:ind w:left="0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2A7805">
        <w:rPr>
          <w:rFonts w:ascii="Arial" w:hAnsi="Arial" w:cs="Arial"/>
          <w:bCs/>
          <w:sz w:val="24"/>
          <w:szCs w:val="24"/>
        </w:rPr>
        <w:t>E</w:t>
      </w:r>
      <w:r w:rsidRPr="002A7805">
        <w:rPr>
          <w:rFonts w:ascii="Arial" w:hAnsi="Arial" w:cs="Arial"/>
          <w:bCs/>
          <w:sz w:val="24"/>
          <w:szCs w:val="24"/>
        </w:rPr>
        <w:t xml:space="preserve">xplique las </w:t>
      </w:r>
      <w:r w:rsidRPr="002A7805">
        <w:rPr>
          <w:rFonts w:ascii="Arial" w:hAnsi="Arial" w:cs="Arial"/>
          <w:bCs/>
          <w:sz w:val="24"/>
          <w:szCs w:val="24"/>
        </w:rPr>
        <w:t xml:space="preserve">capacidades funcionales del sistema auditivo. </w:t>
      </w:r>
      <w:r w:rsidR="002A7805">
        <w:rPr>
          <w:rFonts w:ascii="Arial" w:hAnsi="Arial" w:cs="Arial"/>
          <w:bCs/>
          <w:sz w:val="24"/>
          <w:szCs w:val="24"/>
        </w:rPr>
        <w:t>Aborde</w:t>
      </w:r>
      <w:r w:rsidRPr="002A7805">
        <w:rPr>
          <w:rFonts w:ascii="Arial" w:hAnsi="Arial" w:cs="Arial"/>
          <w:bCs/>
          <w:sz w:val="24"/>
          <w:szCs w:val="24"/>
        </w:rPr>
        <w:t xml:space="preserve"> </w:t>
      </w:r>
      <w:r w:rsidRPr="002A7805">
        <w:rPr>
          <w:rFonts w:ascii="Arial" w:hAnsi="Arial" w:cs="Arial"/>
          <w:bCs/>
          <w:sz w:val="24"/>
          <w:szCs w:val="24"/>
        </w:rPr>
        <w:t>la</w:t>
      </w:r>
      <w:r w:rsidRPr="002A7805">
        <w:rPr>
          <w:rFonts w:ascii="Arial" w:hAnsi="Arial" w:cs="Arial"/>
          <w:bCs/>
          <w:sz w:val="24"/>
          <w:szCs w:val="24"/>
        </w:rPr>
        <w:t xml:space="preserve"> </w:t>
      </w:r>
      <w:r w:rsidRPr="002A7805">
        <w:rPr>
          <w:rFonts w:ascii="Arial" w:hAnsi="Arial" w:cs="Arial"/>
          <w:bCs/>
          <w:sz w:val="24"/>
          <w:szCs w:val="24"/>
        </w:rPr>
        <w:t>fundamentación de dichas propiedades funcionales</w:t>
      </w:r>
      <w:r w:rsidRPr="002A7805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4B79FD" w:rsidRPr="002A7805" w:rsidRDefault="004B79FD" w:rsidP="00743BE4">
      <w:pPr>
        <w:jc w:val="both"/>
        <w:rPr>
          <w:rFonts w:ascii="Arial" w:hAnsi="Arial" w:cs="Arial"/>
          <w:b/>
        </w:rPr>
      </w:pPr>
    </w:p>
    <w:p w:rsidR="00532E9E" w:rsidRPr="002A7805" w:rsidRDefault="00CA3B62" w:rsidP="00743BE4">
      <w:pPr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 xml:space="preserve">Equipo </w:t>
      </w:r>
      <w:r w:rsidR="00FA0048" w:rsidRPr="002A7805">
        <w:rPr>
          <w:rFonts w:ascii="Arial" w:hAnsi="Arial" w:cs="Arial"/>
          <w:b/>
        </w:rPr>
        <w:t>2.</w:t>
      </w:r>
    </w:p>
    <w:p w:rsidR="002A7805" w:rsidRPr="002A7805" w:rsidRDefault="00532E9E" w:rsidP="002A78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A7805">
        <w:rPr>
          <w:rFonts w:ascii="Arial" w:hAnsi="Arial" w:cs="Arial"/>
          <w:sz w:val="24"/>
          <w:szCs w:val="24"/>
        </w:rPr>
        <w:t>Explique a través de un esquema cómo se produce la activación de la corteza auditiva a partir de un estímulo sonoro.</w:t>
      </w:r>
      <w:bookmarkStart w:id="0" w:name="_GoBack"/>
      <w:bookmarkEnd w:id="0"/>
    </w:p>
    <w:p w:rsidR="00532E9E" w:rsidRPr="002A7805" w:rsidRDefault="002A7805" w:rsidP="00B439B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2A7805">
        <w:rPr>
          <w:rFonts w:ascii="Arial" w:hAnsi="Arial" w:cs="Arial"/>
          <w:sz w:val="24"/>
          <w:szCs w:val="24"/>
        </w:rPr>
        <w:t>Aborde las alteraciones del sistema auditivo</w:t>
      </w:r>
    </w:p>
    <w:p w:rsidR="00CA3B62" w:rsidRPr="002A7805" w:rsidRDefault="00CA3B62" w:rsidP="00743BE4">
      <w:pPr>
        <w:jc w:val="both"/>
        <w:rPr>
          <w:rFonts w:ascii="Arial" w:hAnsi="Arial" w:cs="Arial"/>
        </w:rPr>
      </w:pPr>
      <w:r w:rsidRPr="002A7805">
        <w:rPr>
          <w:rFonts w:ascii="Arial" w:hAnsi="Arial" w:cs="Arial"/>
          <w:b/>
        </w:rPr>
        <w:t xml:space="preserve">Equipo </w:t>
      </w:r>
      <w:r w:rsidR="00743BE4" w:rsidRPr="002A7805">
        <w:rPr>
          <w:rFonts w:ascii="Arial" w:hAnsi="Arial" w:cs="Arial"/>
          <w:b/>
        </w:rPr>
        <w:t>3</w:t>
      </w:r>
      <w:r w:rsidR="00743BE4" w:rsidRPr="002A7805">
        <w:rPr>
          <w:rFonts w:ascii="Arial" w:hAnsi="Arial" w:cs="Arial"/>
        </w:rPr>
        <w:t xml:space="preserve">. </w:t>
      </w:r>
    </w:p>
    <w:p w:rsidR="002A7805" w:rsidRPr="002A7805" w:rsidRDefault="00532E9E" w:rsidP="002A780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2A7805">
        <w:rPr>
          <w:rFonts w:ascii="Arial" w:hAnsi="Arial" w:cs="Arial"/>
          <w:bCs/>
        </w:rPr>
        <w:t xml:space="preserve">Explique las capacidades funcionales </w:t>
      </w:r>
      <w:r w:rsidRPr="002A7805">
        <w:rPr>
          <w:rFonts w:ascii="Arial" w:hAnsi="Arial" w:cs="Arial"/>
          <w:bCs/>
        </w:rPr>
        <w:t>del sistema gusta</w:t>
      </w:r>
      <w:r w:rsidR="002A7805" w:rsidRPr="002A7805">
        <w:rPr>
          <w:rFonts w:ascii="Arial" w:hAnsi="Arial" w:cs="Arial"/>
          <w:bCs/>
        </w:rPr>
        <w:t xml:space="preserve">tivo. Aborde </w:t>
      </w:r>
      <w:r w:rsidRPr="002A7805">
        <w:rPr>
          <w:rFonts w:ascii="Arial" w:hAnsi="Arial" w:cs="Arial"/>
          <w:bCs/>
        </w:rPr>
        <w:t xml:space="preserve">la fundamentación de dichas propiedades funcionales. </w:t>
      </w:r>
    </w:p>
    <w:p w:rsidR="00532E9E" w:rsidRPr="002A7805" w:rsidRDefault="00560B6B" w:rsidP="002A7805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Alteraciones </w:t>
      </w:r>
      <w:r w:rsidR="002A7805">
        <w:rPr>
          <w:rFonts w:ascii="Arial" w:hAnsi="Arial" w:cs="Arial"/>
          <w:bCs/>
        </w:rPr>
        <w:t>del sistema gustativo</w:t>
      </w:r>
    </w:p>
    <w:p w:rsidR="00CA3B62" w:rsidRPr="002A7805" w:rsidRDefault="00CA3B62" w:rsidP="00743BE4">
      <w:pPr>
        <w:jc w:val="both"/>
        <w:rPr>
          <w:rFonts w:ascii="Arial" w:hAnsi="Arial" w:cs="Arial"/>
          <w:b/>
        </w:rPr>
      </w:pPr>
      <w:r w:rsidRPr="002A7805">
        <w:rPr>
          <w:rFonts w:ascii="Arial" w:hAnsi="Arial" w:cs="Arial"/>
          <w:b/>
        </w:rPr>
        <w:t>Equipo 4</w:t>
      </w:r>
    </w:p>
    <w:p w:rsidR="00532E9E" w:rsidRPr="002A7805" w:rsidRDefault="00532E9E" w:rsidP="00560B6B">
      <w:pPr>
        <w:ind w:left="-720"/>
        <w:jc w:val="both"/>
        <w:rPr>
          <w:rFonts w:ascii="Arial" w:hAnsi="Arial" w:cs="Arial"/>
          <w:b/>
          <w:bCs/>
        </w:rPr>
      </w:pPr>
    </w:p>
    <w:p w:rsidR="002A7805" w:rsidRDefault="002A7805" w:rsidP="00560B6B">
      <w:pPr>
        <w:pStyle w:val="Prrafodelista"/>
        <w:numPr>
          <w:ilvl w:val="0"/>
          <w:numId w:val="12"/>
        </w:numPr>
        <w:ind w:left="142" w:firstLine="142"/>
        <w:jc w:val="both"/>
        <w:rPr>
          <w:rFonts w:ascii="Arial" w:hAnsi="Arial" w:cs="Arial"/>
          <w:bCs/>
        </w:rPr>
      </w:pPr>
      <w:r w:rsidRPr="002A7805">
        <w:rPr>
          <w:rFonts w:ascii="Arial" w:hAnsi="Arial" w:cs="Arial"/>
          <w:bCs/>
        </w:rPr>
        <w:t>Explique</w:t>
      </w:r>
      <w:r w:rsidR="00532E9E" w:rsidRPr="002A7805">
        <w:rPr>
          <w:rFonts w:ascii="Arial" w:hAnsi="Arial" w:cs="Arial"/>
          <w:bCs/>
        </w:rPr>
        <w:t xml:space="preserve"> las </w:t>
      </w:r>
      <w:r w:rsidRPr="002A7805">
        <w:rPr>
          <w:rFonts w:ascii="Arial" w:hAnsi="Arial" w:cs="Arial"/>
          <w:bCs/>
        </w:rPr>
        <w:t>capacidades funcionales</w:t>
      </w:r>
      <w:r w:rsidR="00532E9E" w:rsidRPr="002A7805">
        <w:rPr>
          <w:rFonts w:ascii="Arial" w:hAnsi="Arial" w:cs="Arial"/>
          <w:bCs/>
        </w:rPr>
        <w:t xml:space="preserve"> </w:t>
      </w:r>
      <w:r w:rsidRPr="002A7805">
        <w:rPr>
          <w:rFonts w:ascii="Arial" w:hAnsi="Arial" w:cs="Arial"/>
          <w:bCs/>
        </w:rPr>
        <w:t>del sistema olfatorio. Aborde</w:t>
      </w:r>
      <w:r w:rsidR="00532E9E" w:rsidRPr="002A7805">
        <w:rPr>
          <w:rFonts w:ascii="Arial" w:hAnsi="Arial" w:cs="Arial"/>
          <w:bCs/>
        </w:rPr>
        <w:t xml:space="preserve">                   la</w:t>
      </w:r>
      <w:r w:rsidR="00560B6B">
        <w:rPr>
          <w:rFonts w:ascii="Arial" w:hAnsi="Arial" w:cs="Arial"/>
          <w:bCs/>
        </w:rPr>
        <w:t xml:space="preserve">   </w:t>
      </w:r>
      <w:r w:rsidR="00532E9E" w:rsidRPr="002A7805">
        <w:rPr>
          <w:rFonts w:ascii="Arial" w:hAnsi="Arial" w:cs="Arial"/>
          <w:bCs/>
        </w:rPr>
        <w:t xml:space="preserve"> fundamentación de dichas propiedades funcionales. </w:t>
      </w:r>
    </w:p>
    <w:p w:rsidR="00CA3B62" w:rsidRPr="00560B6B" w:rsidRDefault="00560B6B" w:rsidP="00560B6B">
      <w:pPr>
        <w:pStyle w:val="Prrafodelista"/>
        <w:numPr>
          <w:ilvl w:val="0"/>
          <w:numId w:val="12"/>
        </w:numPr>
        <w:ind w:left="284" w:firstLine="0"/>
        <w:jc w:val="both"/>
        <w:rPr>
          <w:rFonts w:ascii="Arial" w:eastAsia="Arial" w:hAnsi="Arial" w:cs="Arial"/>
          <w:b/>
          <w:noProof/>
          <w:sz w:val="24"/>
          <w:szCs w:val="24"/>
        </w:rPr>
      </w:pPr>
      <w:r w:rsidRPr="00560B6B">
        <w:rPr>
          <w:rFonts w:ascii="Arial" w:hAnsi="Arial" w:cs="Arial"/>
          <w:bCs/>
        </w:rPr>
        <w:t>Alteraciones</w:t>
      </w:r>
      <w:r w:rsidR="002A7805" w:rsidRPr="00560B6B">
        <w:rPr>
          <w:rFonts w:ascii="Arial" w:hAnsi="Arial" w:cs="Arial"/>
          <w:bCs/>
        </w:rPr>
        <w:t xml:space="preserve"> del sistema olfatorio</w:t>
      </w:r>
    </w:p>
    <w:p w:rsidR="00FA0048" w:rsidRPr="002A7805" w:rsidRDefault="00FA0048" w:rsidP="00743BE4">
      <w:pPr>
        <w:jc w:val="both"/>
        <w:rPr>
          <w:rFonts w:ascii="Arial" w:hAnsi="Arial" w:cs="Arial"/>
        </w:rPr>
      </w:pPr>
    </w:p>
    <w:p w:rsidR="00FA0048" w:rsidRPr="002A7805" w:rsidRDefault="00FA0048" w:rsidP="00743BE4">
      <w:pPr>
        <w:tabs>
          <w:tab w:val="left" w:pos="1244"/>
        </w:tabs>
        <w:spacing w:line="360" w:lineRule="auto"/>
        <w:jc w:val="both"/>
        <w:rPr>
          <w:rFonts w:ascii="Arial" w:hAnsi="Arial" w:cs="Arial"/>
        </w:rPr>
      </w:pPr>
    </w:p>
    <w:p w:rsidR="00C52215" w:rsidRPr="002A7805" w:rsidRDefault="00C52215" w:rsidP="00743BE4">
      <w:pPr>
        <w:jc w:val="both"/>
        <w:rPr>
          <w:rFonts w:ascii="Arial" w:hAnsi="Arial" w:cs="Arial"/>
        </w:rPr>
      </w:pPr>
    </w:p>
    <w:p w:rsidR="00CB076C" w:rsidRPr="002A7805" w:rsidRDefault="00CB076C" w:rsidP="00743BE4">
      <w:pPr>
        <w:jc w:val="both"/>
        <w:rPr>
          <w:rFonts w:ascii="Arial" w:hAnsi="Arial" w:cs="Arial"/>
        </w:rPr>
      </w:pPr>
    </w:p>
    <w:sectPr w:rsidR="00CB076C" w:rsidRPr="002A7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7F1"/>
    <w:multiLevelType w:val="hybridMultilevel"/>
    <w:tmpl w:val="EB64E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7936"/>
    <w:multiLevelType w:val="hybridMultilevel"/>
    <w:tmpl w:val="A4524F82"/>
    <w:lvl w:ilvl="0" w:tplc="9BDE14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0B3"/>
    <w:multiLevelType w:val="hybridMultilevel"/>
    <w:tmpl w:val="014625BC"/>
    <w:lvl w:ilvl="0" w:tplc="FFC4C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A3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E1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6D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88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E5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A5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A0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A1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D7CFD"/>
    <w:multiLevelType w:val="hybridMultilevel"/>
    <w:tmpl w:val="7698230E"/>
    <w:lvl w:ilvl="0" w:tplc="19C4E34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BDD694B"/>
    <w:multiLevelType w:val="hybridMultilevel"/>
    <w:tmpl w:val="09626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29AA"/>
    <w:multiLevelType w:val="hybridMultilevel"/>
    <w:tmpl w:val="A82C3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02BC"/>
    <w:multiLevelType w:val="hybridMultilevel"/>
    <w:tmpl w:val="EB64E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66B04"/>
    <w:multiLevelType w:val="hybridMultilevel"/>
    <w:tmpl w:val="A99895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11DC"/>
    <w:multiLevelType w:val="hybridMultilevel"/>
    <w:tmpl w:val="BCCEBD50"/>
    <w:lvl w:ilvl="0" w:tplc="51A2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4E9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2F9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28F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C9F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CB2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C7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A69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0635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0A54"/>
    <w:multiLevelType w:val="hybridMultilevel"/>
    <w:tmpl w:val="C9B6C7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1580"/>
    <w:multiLevelType w:val="hybridMultilevel"/>
    <w:tmpl w:val="09626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E621F"/>
    <w:multiLevelType w:val="hybridMultilevel"/>
    <w:tmpl w:val="3E00033E"/>
    <w:lvl w:ilvl="0" w:tplc="108412BC">
      <w:start w:val="1"/>
      <w:numFmt w:val="decimal"/>
      <w:lvlText w:val="%1-"/>
      <w:lvlJc w:val="left"/>
      <w:pPr>
        <w:ind w:left="278" w:hanging="360"/>
      </w:pPr>
      <w:rPr>
        <w:rFonts w:ascii="Arial" w:hAnsi="Arial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998" w:hanging="360"/>
      </w:pPr>
    </w:lvl>
    <w:lvl w:ilvl="2" w:tplc="080A001B" w:tentative="1">
      <w:start w:val="1"/>
      <w:numFmt w:val="lowerRoman"/>
      <w:lvlText w:val="%3."/>
      <w:lvlJc w:val="right"/>
      <w:pPr>
        <w:ind w:left="1718" w:hanging="180"/>
      </w:pPr>
    </w:lvl>
    <w:lvl w:ilvl="3" w:tplc="080A000F" w:tentative="1">
      <w:start w:val="1"/>
      <w:numFmt w:val="decimal"/>
      <w:lvlText w:val="%4."/>
      <w:lvlJc w:val="left"/>
      <w:pPr>
        <w:ind w:left="2438" w:hanging="360"/>
      </w:pPr>
    </w:lvl>
    <w:lvl w:ilvl="4" w:tplc="080A0019" w:tentative="1">
      <w:start w:val="1"/>
      <w:numFmt w:val="lowerLetter"/>
      <w:lvlText w:val="%5."/>
      <w:lvlJc w:val="left"/>
      <w:pPr>
        <w:ind w:left="3158" w:hanging="360"/>
      </w:pPr>
    </w:lvl>
    <w:lvl w:ilvl="5" w:tplc="080A001B" w:tentative="1">
      <w:start w:val="1"/>
      <w:numFmt w:val="lowerRoman"/>
      <w:lvlText w:val="%6."/>
      <w:lvlJc w:val="right"/>
      <w:pPr>
        <w:ind w:left="3878" w:hanging="180"/>
      </w:pPr>
    </w:lvl>
    <w:lvl w:ilvl="6" w:tplc="080A000F" w:tentative="1">
      <w:start w:val="1"/>
      <w:numFmt w:val="decimal"/>
      <w:lvlText w:val="%7."/>
      <w:lvlJc w:val="left"/>
      <w:pPr>
        <w:ind w:left="4598" w:hanging="360"/>
      </w:pPr>
    </w:lvl>
    <w:lvl w:ilvl="7" w:tplc="080A0019" w:tentative="1">
      <w:start w:val="1"/>
      <w:numFmt w:val="lowerLetter"/>
      <w:lvlText w:val="%8."/>
      <w:lvlJc w:val="left"/>
      <w:pPr>
        <w:ind w:left="5318" w:hanging="360"/>
      </w:pPr>
    </w:lvl>
    <w:lvl w:ilvl="8" w:tplc="080A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8D"/>
    <w:rsid w:val="0002443C"/>
    <w:rsid w:val="002A7805"/>
    <w:rsid w:val="003C63A2"/>
    <w:rsid w:val="004B79FD"/>
    <w:rsid w:val="00532E9E"/>
    <w:rsid w:val="00560B6B"/>
    <w:rsid w:val="00743BE4"/>
    <w:rsid w:val="00754BFF"/>
    <w:rsid w:val="007E4D45"/>
    <w:rsid w:val="00A47E8D"/>
    <w:rsid w:val="00B40C1E"/>
    <w:rsid w:val="00C52215"/>
    <w:rsid w:val="00CA3B62"/>
    <w:rsid w:val="00CB076C"/>
    <w:rsid w:val="00DB6F81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0703"/>
  <w15:chartTrackingRefBased/>
  <w15:docId w15:val="{DA0B9EE5-3425-4D60-8A25-AE2802B8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0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5</cp:revision>
  <dcterms:created xsi:type="dcterms:W3CDTF">2020-01-24T16:54:00Z</dcterms:created>
  <dcterms:modified xsi:type="dcterms:W3CDTF">2020-03-24T09:57:00Z</dcterms:modified>
</cp:coreProperties>
</file>