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7E6" w:rsidRPr="00EF7E37" w:rsidRDefault="007607E6" w:rsidP="007607E6">
      <w:pPr>
        <w:jc w:val="both"/>
        <w:rPr>
          <w:rFonts w:ascii="Arial" w:hAnsi="Arial" w:cs="Arial"/>
          <w:b/>
          <w:lang w:val="es-ES_tradnl"/>
        </w:rPr>
      </w:pPr>
      <w:r w:rsidRPr="00EF7E37">
        <w:rPr>
          <w:rFonts w:ascii="Arial" w:hAnsi="Arial" w:cs="Arial"/>
          <w:b/>
          <w:lang w:val="es-ES_tradnl"/>
        </w:rPr>
        <w:t xml:space="preserve">Tema 5: Sistema </w:t>
      </w:r>
      <w:proofErr w:type="spellStart"/>
      <w:r w:rsidRPr="00EF7E37">
        <w:rPr>
          <w:rFonts w:ascii="Arial" w:hAnsi="Arial" w:cs="Arial"/>
          <w:b/>
          <w:lang w:val="es-ES_tradnl"/>
        </w:rPr>
        <w:t>Gineco</w:t>
      </w:r>
      <w:proofErr w:type="spellEnd"/>
      <w:r w:rsidRPr="00EF7E37">
        <w:rPr>
          <w:rFonts w:ascii="Arial" w:hAnsi="Arial" w:cs="Arial"/>
          <w:b/>
          <w:lang w:val="es-ES_tradnl"/>
        </w:rPr>
        <w:t xml:space="preserve"> obstétrico</w:t>
      </w:r>
    </w:p>
    <w:p w:rsidR="007607E6" w:rsidRPr="00B45C5C" w:rsidRDefault="007607E6" w:rsidP="007607E6">
      <w:pPr>
        <w:rPr>
          <w:rFonts w:ascii="Arial" w:hAnsi="Arial" w:cs="Arial"/>
          <w:b/>
          <w:u w:val="single"/>
          <w:lang w:val="es-ES_tradnl"/>
        </w:rPr>
      </w:pPr>
      <w:r w:rsidRPr="00EF7E37">
        <w:rPr>
          <w:rFonts w:ascii="Arial" w:hAnsi="Arial" w:cs="Arial"/>
          <w:b/>
          <w:u w:val="single"/>
          <w:lang w:val="es-ES_tradnl"/>
        </w:rPr>
        <w:t>Objetivos:</w:t>
      </w:r>
    </w:p>
    <w:p w:rsidR="007607E6" w:rsidRPr="00EF7E37" w:rsidRDefault="007607E6" w:rsidP="007607E6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Describir la anatomía del </w:t>
      </w:r>
      <w:r w:rsidRPr="00EF7E37">
        <w:rPr>
          <w:rFonts w:ascii="Arial" w:hAnsi="Arial" w:cs="Arial"/>
        </w:rPr>
        <w:t xml:space="preserve">Sistema </w:t>
      </w:r>
      <w:proofErr w:type="spellStart"/>
      <w:r>
        <w:rPr>
          <w:rFonts w:ascii="Arial" w:hAnsi="Arial" w:cs="Arial"/>
        </w:rPr>
        <w:t>Gineco</w:t>
      </w:r>
      <w:proofErr w:type="spellEnd"/>
      <w:r>
        <w:rPr>
          <w:rFonts w:ascii="Arial" w:hAnsi="Arial" w:cs="Arial"/>
        </w:rPr>
        <w:t xml:space="preserve"> obstétrico</w:t>
      </w:r>
      <w:r w:rsidRPr="00EF7E3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así como los elementos que lo  componen</w:t>
      </w:r>
      <w:r w:rsidRPr="00EF7E37">
        <w:rPr>
          <w:rFonts w:ascii="Arial" w:hAnsi="Arial" w:cs="Arial"/>
        </w:rPr>
        <w:t>.</w:t>
      </w:r>
    </w:p>
    <w:p w:rsidR="007607E6" w:rsidRPr="00EF7E37" w:rsidRDefault="007607E6" w:rsidP="007607E6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lang w:val="es-ES_tradnl"/>
        </w:rPr>
      </w:pPr>
      <w:r w:rsidRPr="00EF7E37">
        <w:rPr>
          <w:rFonts w:ascii="Arial" w:hAnsi="Arial" w:cs="Arial"/>
          <w:bCs/>
          <w:lang w:val="es-ES_tradnl"/>
        </w:rPr>
        <w:t xml:space="preserve">Describir el algoritmo técnico para la realización de las radiografías del sistema </w:t>
      </w:r>
      <w:proofErr w:type="spellStart"/>
      <w:r w:rsidRPr="00EF7E37">
        <w:rPr>
          <w:rFonts w:ascii="Arial" w:hAnsi="Arial" w:cs="Arial"/>
          <w:lang w:val="es-ES_tradnl"/>
        </w:rPr>
        <w:t>gineco</w:t>
      </w:r>
      <w:proofErr w:type="spellEnd"/>
      <w:r w:rsidRPr="00EF7E37">
        <w:rPr>
          <w:rFonts w:ascii="Arial" w:hAnsi="Arial" w:cs="Arial"/>
          <w:lang w:val="es-ES_tradnl"/>
        </w:rPr>
        <w:t xml:space="preserve"> obstétrico</w:t>
      </w:r>
    </w:p>
    <w:p w:rsidR="007607E6" w:rsidRPr="00EF7E37" w:rsidRDefault="007607E6" w:rsidP="007607E6">
      <w:pPr>
        <w:numPr>
          <w:ilvl w:val="0"/>
          <w:numId w:val="1"/>
        </w:numPr>
        <w:spacing w:after="0" w:line="240" w:lineRule="auto"/>
        <w:rPr>
          <w:rFonts w:ascii="Arial" w:hAnsi="Arial" w:cs="Arial"/>
          <w:bCs/>
          <w:lang w:val="es-ES_tradnl"/>
        </w:rPr>
      </w:pPr>
      <w:r w:rsidRPr="00EF7E37">
        <w:rPr>
          <w:rFonts w:ascii="Arial" w:hAnsi="Arial" w:cs="Arial"/>
          <w:bCs/>
          <w:lang w:val="es-ES_tradnl"/>
        </w:rPr>
        <w:t xml:space="preserve">Identificar en las radiografías las estructuras anatómicas, proyecciones y alteraciones más frecuentes del sistema </w:t>
      </w:r>
      <w:proofErr w:type="spellStart"/>
      <w:r w:rsidRPr="00EF7E37">
        <w:rPr>
          <w:rFonts w:ascii="Arial" w:hAnsi="Arial" w:cs="Arial"/>
          <w:lang w:val="es-ES_tradnl"/>
        </w:rPr>
        <w:t>gineco</w:t>
      </w:r>
      <w:proofErr w:type="spellEnd"/>
      <w:r w:rsidRPr="00EF7E37">
        <w:rPr>
          <w:rFonts w:ascii="Arial" w:hAnsi="Arial" w:cs="Arial"/>
          <w:lang w:val="es-ES_tradnl"/>
        </w:rPr>
        <w:t xml:space="preserve"> obstétrico</w:t>
      </w:r>
      <w:r w:rsidRPr="00EF7E37">
        <w:rPr>
          <w:rFonts w:ascii="Arial" w:hAnsi="Arial" w:cs="Arial"/>
          <w:bCs/>
          <w:lang w:val="es-ES_tradnl"/>
        </w:rPr>
        <w:t>.</w:t>
      </w:r>
    </w:p>
    <w:p w:rsidR="007607E6" w:rsidRDefault="007607E6" w:rsidP="007607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_tradnl" w:eastAsia="es-ES"/>
        </w:rPr>
      </w:pPr>
    </w:p>
    <w:p w:rsidR="007607E6" w:rsidRPr="00B45C5C" w:rsidRDefault="007607E6" w:rsidP="007607E6">
      <w:pPr>
        <w:rPr>
          <w:rFonts w:ascii="Arial" w:hAnsi="Arial" w:cs="Arial"/>
          <w:b/>
          <w:u w:val="single"/>
          <w:lang w:val="es-ES_tradnl"/>
        </w:rPr>
      </w:pPr>
      <w:r w:rsidRPr="000E438D">
        <w:rPr>
          <w:rFonts w:ascii="Arial" w:hAnsi="Arial" w:cs="Arial"/>
          <w:b/>
          <w:u w:val="single"/>
          <w:lang w:val="es-ES_tradnl"/>
        </w:rPr>
        <w:t>Contenidos:</w:t>
      </w:r>
    </w:p>
    <w:p w:rsidR="007607E6" w:rsidRPr="00FE3A8D" w:rsidRDefault="007607E6" w:rsidP="007607E6">
      <w:pPr>
        <w:pStyle w:val="Sinespaciado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</w:rPr>
        <w:t xml:space="preserve">Descripción </w:t>
      </w:r>
      <w:proofErr w:type="spellStart"/>
      <w:r w:rsidRPr="00FE3A8D">
        <w:rPr>
          <w:rFonts w:ascii="Arial" w:hAnsi="Arial" w:cs="Arial"/>
        </w:rPr>
        <w:t>antomoradiográfica</w:t>
      </w:r>
      <w:proofErr w:type="spellEnd"/>
      <w:r w:rsidRPr="00FE3A8D">
        <w:rPr>
          <w:rFonts w:ascii="Arial" w:hAnsi="Arial" w:cs="Arial"/>
        </w:rPr>
        <w:t xml:space="preserve"> del Sistema </w:t>
      </w:r>
      <w:proofErr w:type="spellStart"/>
      <w:r w:rsidRPr="00FE3A8D">
        <w:rPr>
          <w:rFonts w:ascii="Arial" w:hAnsi="Arial" w:cs="Arial"/>
        </w:rPr>
        <w:t>Gineco</w:t>
      </w:r>
      <w:proofErr w:type="spellEnd"/>
      <w:r w:rsidRPr="00FE3A8D">
        <w:rPr>
          <w:rFonts w:ascii="Arial" w:hAnsi="Arial" w:cs="Arial"/>
        </w:rPr>
        <w:t xml:space="preserve"> obstétrico.</w:t>
      </w:r>
    </w:p>
    <w:p w:rsidR="007607E6" w:rsidRPr="00FE3A8D" w:rsidRDefault="007607E6" w:rsidP="007607E6">
      <w:pPr>
        <w:pStyle w:val="Sinespaciado"/>
        <w:rPr>
          <w:rFonts w:ascii="Arial" w:hAnsi="Arial" w:cs="Arial"/>
          <w:lang w:val="es-ES_tradnl"/>
        </w:rPr>
      </w:pPr>
      <w:proofErr w:type="spellStart"/>
      <w:r w:rsidRPr="00FE3A8D">
        <w:rPr>
          <w:rFonts w:ascii="Arial" w:hAnsi="Arial" w:cs="Arial"/>
          <w:lang w:val="es-ES_tradnl"/>
        </w:rPr>
        <w:t>Ginecográfia</w:t>
      </w:r>
      <w:proofErr w:type="spellEnd"/>
      <w:r w:rsidRPr="00FE3A8D">
        <w:rPr>
          <w:rFonts w:ascii="Arial" w:hAnsi="Arial" w:cs="Arial"/>
          <w:lang w:val="es-ES_tradnl"/>
        </w:rPr>
        <w:t xml:space="preserve"> o  </w:t>
      </w:r>
      <w:proofErr w:type="spellStart"/>
      <w:r w:rsidRPr="00FE3A8D">
        <w:rPr>
          <w:rFonts w:ascii="Arial" w:hAnsi="Arial" w:cs="Arial"/>
          <w:lang w:val="es-ES_tradnl"/>
        </w:rPr>
        <w:t>histerosalpingografía</w:t>
      </w:r>
      <w:proofErr w:type="spellEnd"/>
    </w:p>
    <w:p w:rsidR="007607E6" w:rsidRPr="00FE3A8D" w:rsidRDefault="007607E6" w:rsidP="007607E6">
      <w:pPr>
        <w:pStyle w:val="Sinespaciado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 xml:space="preserve">Preparación física de los pacientes. </w:t>
      </w:r>
    </w:p>
    <w:p w:rsidR="007607E6" w:rsidRPr="00FE3A8D" w:rsidRDefault="007607E6" w:rsidP="007607E6">
      <w:pPr>
        <w:pStyle w:val="Sinespaciado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>Tipo de contraste. Vías de administración.</w:t>
      </w:r>
    </w:p>
    <w:p w:rsidR="007607E6" w:rsidRPr="00FE3A8D" w:rsidRDefault="007607E6" w:rsidP="007607E6">
      <w:pPr>
        <w:pStyle w:val="Sinespaciado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>Proyección simple, frontal en AP.</w:t>
      </w:r>
    </w:p>
    <w:p w:rsidR="007607E6" w:rsidRPr="00FE3A8D" w:rsidRDefault="007607E6" w:rsidP="007607E6">
      <w:pPr>
        <w:pStyle w:val="Sinespaciado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>Proyección frontal, lateral y oblicua contrastada.</w:t>
      </w:r>
    </w:p>
    <w:p w:rsidR="007607E6" w:rsidRDefault="007607E6" w:rsidP="007607E6">
      <w:pPr>
        <w:numPr>
          <w:ilvl w:val="1"/>
          <w:numId w:val="0"/>
        </w:numPr>
        <w:tabs>
          <w:tab w:val="num" w:pos="1440"/>
        </w:tabs>
        <w:ind w:left="1440" w:hanging="360"/>
        <w:jc w:val="both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 xml:space="preserve">Vaciamiento. Prueba de </w:t>
      </w:r>
      <w:proofErr w:type="spellStart"/>
      <w:r w:rsidRPr="00FE3A8D">
        <w:rPr>
          <w:rFonts w:ascii="Arial" w:hAnsi="Arial" w:cs="Arial"/>
          <w:lang w:val="es-ES_tradnl"/>
        </w:rPr>
        <w:t>Cotte</w:t>
      </w:r>
      <w:proofErr w:type="spellEnd"/>
      <w:r w:rsidRPr="00EF7E37">
        <w:rPr>
          <w:rFonts w:ascii="Arial" w:hAnsi="Arial" w:cs="Arial"/>
          <w:lang w:val="es-ES_tradnl"/>
        </w:rPr>
        <w:t>.</w:t>
      </w:r>
    </w:p>
    <w:p w:rsidR="007607E6" w:rsidRDefault="007607E6" w:rsidP="007607E6">
      <w:pPr>
        <w:numPr>
          <w:ilvl w:val="1"/>
          <w:numId w:val="0"/>
        </w:numPr>
        <w:tabs>
          <w:tab w:val="num" w:pos="1440"/>
        </w:tabs>
        <w:ind w:left="1440" w:hanging="360"/>
        <w:jc w:val="both"/>
        <w:rPr>
          <w:rFonts w:ascii="Arial" w:hAnsi="Arial" w:cs="Arial"/>
          <w:lang w:val="es-ES_tradnl"/>
        </w:rPr>
      </w:pPr>
    </w:p>
    <w:p w:rsidR="007607E6" w:rsidRPr="00FE3A8D" w:rsidRDefault="007607E6" w:rsidP="007607E6">
      <w:pPr>
        <w:numPr>
          <w:ilvl w:val="1"/>
          <w:numId w:val="0"/>
        </w:numPr>
        <w:tabs>
          <w:tab w:val="num" w:pos="1440"/>
        </w:tabs>
        <w:ind w:left="1440" w:hanging="360"/>
        <w:jc w:val="both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>Feto pelvis</w:t>
      </w:r>
    </w:p>
    <w:p w:rsidR="007607E6" w:rsidRPr="00FE3A8D" w:rsidRDefault="007607E6" w:rsidP="007607E6">
      <w:pPr>
        <w:numPr>
          <w:ilvl w:val="1"/>
          <w:numId w:val="2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>Proyección frontal y lateral.</w:t>
      </w:r>
    </w:p>
    <w:p w:rsidR="007607E6" w:rsidRPr="00FE3A8D" w:rsidRDefault="007607E6" w:rsidP="007607E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proofErr w:type="spellStart"/>
      <w:r w:rsidRPr="00FE3A8D">
        <w:rPr>
          <w:rFonts w:ascii="Arial" w:hAnsi="Arial" w:cs="Arial"/>
          <w:lang w:val="es-ES_tradnl"/>
        </w:rPr>
        <w:t>Pelvimetría</w:t>
      </w:r>
      <w:proofErr w:type="spellEnd"/>
      <w:r w:rsidRPr="00FE3A8D">
        <w:rPr>
          <w:rFonts w:ascii="Arial" w:hAnsi="Arial" w:cs="Arial"/>
          <w:lang w:val="es-ES_tradnl"/>
        </w:rPr>
        <w:t xml:space="preserve"> lateral vertical con regla graduada.</w:t>
      </w:r>
    </w:p>
    <w:p w:rsidR="007607E6" w:rsidRDefault="007607E6" w:rsidP="007607E6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lang w:val="es-ES_tradnl"/>
        </w:rPr>
      </w:pPr>
      <w:r w:rsidRPr="00FE3A8D">
        <w:rPr>
          <w:rFonts w:ascii="Arial" w:hAnsi="Arial" w:cs="Arial"/>
          <w:lang w:val="es-ES_tradnl"/>
        </w:rPr>
        <w:t>Estructuras anatómicas demostradas.</w:t>
      </w: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En la bibliografía de Morfología humana II </w:t>
      </w:r>
      <w:proofErr w:type="spellStart"/>
      <w:r>
        <w:rPr>
          <w:rFonts w:ascii="Arial" w:hAnsi="Arial" w:cs="Arial"/>
          <w:lang w:val="es-ES_tradnl"/>
        </w:rPr>
        <w:t>ud</w:t>
      </w:r>
      <w:proofErr w:type="spellEnd"/>
      <w:r>
        <w:rPr>
          <w:rFonts w:ascii="Arial" w:hAnsi="Arial" w:cs="Arial"/>
          <w:lang w:val="es-ES_tradnl"/>
        </w:rPr>
        <w:t xml:space="preserve"> encontrará en la página 271 los contenidos relacionados con los conceptos y funciones generales del sistema genital </w:t>
      </w:r>
      <w:proofErr w:type="spellStart"/>
      <w:r>
        <w:rPr>
          <w:rFonts w:ascii="Arial" w:hAnsi="Arial" w:cs="Arial"/>
          <w:lang w:val="es-ES_tradnl"/>
        </w:rPr>
        <w:t>femenino.En</w:t>
      </w:r>
      <w:proofErr w:type="spellEnd"/>
      <w:r>
        <w:rPr>
          <w:rFonts w:ascii="Arial" w:hAnsi="Arial" w:cs="Arial"/>
          <w:lang w:val="es-ES_tradnl"/>
        </w:rPr>
        <w:t xml:space="preserve"> la página 274 los contenidos relacionados con los componentes del sistema genital </w:t>
      </w:r>
      <w:proofErr w:type="spellStart"/>
      <w:r>
        <w:rPr>
          <w:rFonts w:ascii="Arial" w:hAnsi="Arial" w:cs="Arial"/>
          <w:lang w:val="es-ES_tradnl"/>
        </w:rPr>
        <w:t>feminino</w:t>
      </w:r>
      <w:proofErr w:type="spellEnd"/>
      <w:r>
        <w:rPr>
          <w:rFonts w:ascii="Arial" w:hAnsi="Arial" w:cs="Arial"/>
          <w:lang w:val="es-ES_tradnl"/>
        </w:rPr>
        <w:t>, así como sus características.</w:t>
      </w: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En la página 271 encontrará los contenidos sobre el ciclo sexual. A continuación en la página 273 lo relacionado con el estado de gestación o embarazo.</w:t>
      </w: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Logrado el dominio de los contenidos expuesto </w:t>
      </w:r>
      <w:proofErr w:type="spellStart"/>
      <w:r>
        <w:rPr>
          <w:rFonts w:ascii="Arial" w:hAnsi="Arial" w:cs="Arial"/>
          <w:lang w:val="es-ES_tradnl"/>
        </w:rPr>
        <w:t>ud</w:t>
      </w:r>
      <w:proofErr w:type="spellEnd"/>
      <w:r>
        <w:rPr>
          <w:rFonts w:ascii="Arial" w:hAnsi="Arial" w:cs="Arial"/>
          <w:lang w:val="es-ES_tradnl"/>
        </w:rPr>
        <w:t xml:space="preserve"> está en condiciones de comprender </w:t>
      </w:r>
      <w:proofErr w:type="gramStart"/>
      <w:r>
        <w:rPr>
          <w:rFonts w:ascii="Arial" w:hAnsi="Arial" w:cs="Arial"/>
          <w:lang w:val="es-ES_tradnl"/>
        </w:rPr>
        <w:t>los contenidos relacionado</w:t>
      </w:r>
      <w:proofErr w:type="gramEnd"/>
      <w:r>
        <w:rPr>
          <w:rFonts w:ascii="Arial" w:hAnsi="Arial" w:cs="Arial"/>
          <w:lang w:val="es-ES_tradnl"/>
        </w:rPr>
        <w:t xml:space="preserve"> con la anatomía de superficie y radiológica del sistema genital femenino para comprender por los procedimientos de las imágenes de las estructuras internas del sistema genital femenino en sus diferentes proyecciones.</w:t>
      </w: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La radiografía que permite estudiar radiológicamente las estructuras internas del sistema genital femenino se conoce como </w:t>
      </w:r>
      <w:proofErr w:type="spellStart"/>
      <w:r>
        <w:rPr>
          <w:rFonts w:ascii="Arial" w:hAnsi="Arial" w:cs="Arial"/>
          <w:lang w:val="es-ES_tradnl"/>
        </w:rPr>
        <w:t>Histerosalpingografías</w:t>
      </w:r>
      <w:proofErr w:type="spellEnd"/>
      <w:r>
        <w:rPr>
          <w:rFonts w:ascii="Arial" w:hAnsi="Arial" w:cs="Arial"/>
          <w:lang w:val="es-ES_tradnl"/>
        </w:rPr>
        <w:t xml:space="preserve"> o mal llamada </w:t>
      </w:r>
      <w:proofErr w:type="spellStart"/>
      <w:r>
        <w:rPr>
          <w:rFonts w:ascii="Arial" w:hAnsi="Arial" w:cs="Arial"/>
          <w:lang w:val="es-ES_tradnl"/>
        </w:rPr>
        <w:t>ginecografía</w:t>
      </w:r>
      <w:proofErr w:type="spellEnd"/>
      <w:r>
        <w:rPr>
          <w:rFonts w:ascii="Arial" w:hAnsi="Arial" w:cs="Arial"/>
          <w:lang w:val="es-ES_tradnl"/>
        </w:rPr>
        <w:t xml:space="preserve"> en la que se inyecta una sustancia </w:t>
      </w:r>
      <w:proofErr w:type="spellStart"/>
      <w:r>
        <w:rPr>
          <w:rFonts w:ascii="Arial" w:hAnsi="Arial" w:cs="Arial"/>
          <w:lang w:val="es-ES_tradnl"/>
        </w:rPr>
        <w:t>radioopaca</w:t>
      </w:r>
      <w:proofErr w:type="spellEnd"/>
      <w:r>
        <w:rPr>
          <w:rFonts w:ascii="Arial" w:hAnsi="Arial" w:cs="Arial"/>
          <w:lang w:val="es-ES_tradnl"/>
        </w:rPr>
        <w:t xml:space="preserve"> en la cavidad uterina.</w:t>
      </w: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Le recomiendo el estudio de los procedimientos técnicos para la obtención de la imagen radiográfica en el libro de Técnica Radiográfica Tomo III en la página 336.</w:t>
      </w: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pStyle w:val="Sinespaciad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En su área práctica investigue. </w:t>
      </w:r>
      <w:r w:rsidRPr="00FE3A8D">
        <w:rPr>
          <w:rFonts w:ascii="Arial" w:hAnsi="Arial" w:cs="Arial"/>
          <w:lang w:val="es-ES_tradnl"/>
        </w:rPr>
        <w:t>Preparación física de los pacientes. Tipo de contraste. Vías de administración</w:t>
      </w: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2926080" cy="2351405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A partir de la siguiente imagen investigue en su libro de texto el procedimiento radiológico para su obtención.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proofErr w:type="spellStart"/>
      <w:r>
        <w:rPr>
          <w:rFonts w:ascii="Arial" w:hAnsi="Arial" w:cs="Arial"/>
          <w:lang w:val="es-ES_tradnl"/>
        </w:rPr>
        <w:t>Fetopelvis</w:t>
      </w:r>
      <w:proofErr w:type="spellEnd"/>
      <w:r>
        <w:rPr>
          <w:rFonts w:ascii="Arial" w:hAnsi="Arial" w:cs="Arial"/>
          <w:lang w:val="es-ES_tradnl"/>
        </w:rPr>
        <w:t xml:space="preserve"> frontal AP y PA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ab/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4480560" cy="535559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4519930" cy="535559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535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4415155" cy="4911725"/>
            <wp:effectExtent l="1905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Identifique las diferentes proyecciones.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Describa la realización de la técnica para la obtención de cada una de las imágenes presentadas.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La siguiente imagen se obtiene cuando la gestante está en trabajo de parto y el especialista la indica.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Qué nombre recibe el estudio radiológico.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Cómo se obtiene la imagen.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Qué elemento se debe tener en cuenta para que la proyección que lateral y dónde se coloca la regla para que el especialista haga las mediciones correspondientes.</w:t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Todas estas interrogantes la encontrará en el libro de Técnica Radiográfica Tomo III, en las investigaciones que realice en su área de práctica y en el próximo encuentro con su profesor de la asignatura</w:t>
      </w:r>
      <w:proofErr w:type="gramStart"/>
      <w:r>
        <w:rPr>
          <w:rFonts w:ascii="Arial" w:hAnsi="Arial" w:cs="Arial"/>
          <w:lang w:val="es-ES_tradnl"/>
        </w:rPr>
        <w:t>..</w:t>
      </w:r>
      <w:proofErr w:type="gramEnd"/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4480560" cy="58388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E6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Pr="00FE3A8D" w:rsidRDefault="007607E6" w:rsidP="007607E6">
      <w:pPr>
        <w:tabs>
          <w:tab w:val="left" w:pos="7440"/>
        </w:tabs>
        <w:spacing w:after="0" w:line="240" w:lineRule="auto"/>
        <w:jc w:val="both"/>
        <w:rPr>
          <w:rFonts w:ascii="Arial" w:hAnsi="Arial" w:cs="Arial"/>
          <w:lang w:val="es-ES_tradnl"/>
        </w:rPr>
      </w:pPr>
    </w:p>
    <w:p w:rsidR="007607E6" w:rsidRDefault="007607E6" w:rsidP="007607E6">
      <w:pPr>
        <w:jc w:val="both"/>
        <w:rPr>
          <w:rFonts w:ascii="Arial" w:hAnsi="Arial" w:cs="Arial"/>
          <w:highlight w:val="yellow"/>
        </w:rPr>
      </w:pPr>
    </w:p>
    <w:p w:rsidR="007607E6" w:rsidRPr="00FE3A8D" w:rsidRDefault="007607E6" w:rsidP="007607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_tradnl" w:eastAsia="es-ES"/>
        </w:rPr>
      </w:pPr>
    </w:p>
    <w:p w:rsidR="00CC7B7A" w:rsidRDefault="00CC7B7A"/>
    <w:sectPr w:rsidR="00CC7B7A" w:rsidSect="009A4F8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14CC8"/>
    <w:multiLevelType w:val="hybridMultilevel"/>
    <w:tmpl w:val="98F0B33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EE10D1"/>
    <w:multiLevelType w:val="hybridMultilevel"/>
    <w:tmpl w:val="898C67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7607E6"/>
    <w:rsid w:val="007607E6"/>
    <w:rsid w:val="00CC7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7E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607E6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0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07E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463</Words>
  <Characters>2547</Characters>
  <Application>Microsoft Office Word</Application>
  <DocSecurity>0</DocSecurity>
  <Lines>21</Lines>
  <Paragraphs>6</Paragraphs>
  <ScaleCrop>false</ScaleCrop>
  <Company/>
  <LinksUpToDate>false</LinksUpToDate>
  <CharactersWithSpaces>3004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ldiaz</dc:creator>
  <cp:lastModifiedBy>ldiaz</cp:lastModifiedBy>
  <cp:revision>1</cp:revision>
  <dcterms:created xsi:type="dcterms:W3CDTF">2020-04-09T14:20:00Z</dcterms:created>
  <dcterms:modified xsi:type="dcterms:W3CDTF">2020-04-09T14:21:00Z</dcterms:modified>
</cp:coreProperties>
</file>