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0515" w:rsidRDefault="00C60515" w:rsidP="00C60515">
      <w:pPr>
        <w:widowControl w:val="0"/>
        <w:autoSpaceDE w:val="0"/>
        <w:autoSpaceDN w:val="0"/>
        <w:adjustRightInd w:val="0"/>
        <w:spacing w:line="275" w:lineRule="exact"/>
        <w:ind w:left="567" w:right="-20"/>
        <w:jc w:val="both"/>
        <w:rPr>
          <w:rFonts w:ascii="Arial" w:hAnsi="Arial" w:cs="Arial"/>
        </w:rPr>
      </w:pPr>
      <w:r>
        <w:rPr>
          <w:rFonts w:ascii="Arial" w:hAnsi="Arial" w:cs="Arial"/>
        </w:rPr>
        <w:t>Tema 6: Tumores dl sistema digestivo</w:t>
      </w:r>
    </w:p>
    <w:p w:rsidR="00C60515" w:rsidRDefault="00C60515" w:rsidP="00C60515">
      <w:pPr>
        <w:widowControl w:val="0"/>
        <w:autoSpaceDE w:val="0"/>
        <w:autoSpaceDN w:val="0"/>
        <w:adjustRightInd w:val="0"/>
        <w:spacing w:line="275" w:lineRule="exact"/>
        <w:ind w:left="567" w:right="-20"/>
        <w:jc w:val="both"/>
        <w:rPr>
          <w:rFonts w:ascii="Arial" w:hAnsi="Arial" w:cs="Arial"/>
        </w:rPr>
      </w:pPr>
    </w:p>
    <w:p w:rsidR="00C60515" w:rsidRDefault="00C60515" w:rsidP="00C60515">
      <w:pPr>
        <w:widowControl w:val="0"/>
        <w:autoSpaceDE w:val="0"/>
        <w:autoSpaceDN w:val="0"/>
        <w:adjustRightInd w:val="0"/>
        <w:ind w:left="567" w:right="-20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Contenidos:</w:t>
      </w:r>
    </w:p>
    <w:p w:rsidR="00C60515" w:rsidRDefault="00C60515" w:rsidP="00C60515">
      <w:pPr>
        <w:widowControl w:val="0"/>
        <w:autoSpaceDE w:val="0"/>
        <w:autoSpaceDN w:val="0"/>
        <w:adjustRightInd w:val="0"/>
        <w:spacing w:line="275" w:lineRule="exact"/>
        <w:ind w:left="567" w:right="-20"/>
        <w:jc w:val="both"/>
        <w:rPr>
          <w:rFonts w:ascii="Arial" w:hAnsi="Arial" w:cs="Arial"/>
        </w:rPr>
      </w:pPr>
      <w:r>
        <w:rPr>
          <w:rFonts w:ascii="Arial" w:hAnsi="Arial" w:cs="Arial"/>
        </w:rPr>
        <w:t>1.-Localización.</w:t>
      </w:r>
    </w:p>
    <w:p w:rsidR="00C60515" w:rsidRDefault="00C60515" w:rsidP="00C60515">
      <w:pPr>
        <w:widowControl w:val="0"/>
        <w:autoSpaceDE w:val="0"/>
        <w:autoSpaceDN w:val="0"/>
        <w:adjustRightInd w:val="0"/>
        <w:ind w:left="567" w:right="-20"/>
        <w:jc w:val="both"/>
        <w:rPr>
          <w:rFonts w:ascii="Arial" w:hAnsi="Arial" w:cs="Arial"/>
        </w:rPr>
      </w:pPr>
      <w:r>
        <w:rPr>
          <w:rFonts w:ascii="Arial" w:hAnsi="Arial" w:cs="Arial"/>
        </w:rPr>
        <w:t>1.1.-CáncerdeEsófago.</w:t>
      </w:r>
    </w:p>
    <w:p w:rsidR="00C60515" w:rsidRDefault="00C60515" w:rsidP="00C60515">
      <w:pPr>
        <w:widowControl w:val="0"/>
        <w:autoSpaceDE w:val="0"/>
        <w:autoSpaceDN w:val="0"/>
        <w:adjustRightInd w:val="0"/>
        <w:ind w:left="567" w:right="-20"/>
        <w:jc w:val="both"/>
        <w:rPr>
          <w:rFonts w:ascii="Arial" w:hAnsi="Arial" w:cs="Arial"/>
        </w:rPr>
      </w:pPr>
      <w:r>
        <w:rPr>
          <w:rFonts w:ascii="Arial" w:hAnsi="Arial" w:cs="Arial"/>
        </w:rPr>
        <w:t>1.2 Cáncer de estómago.</w:t>
      </w:r>
    </w:p>
    <w:p w:rsidR="00C60515" w:rsidRDefault="00C60515" w:rsidP="00C60515">
      <w:pPr>
        <w:widowControl w:val="0"/>
        <w:autoSpaceDE w:val="0"/>
        <w:autoSpaceDN w:val="0"/>
        <w:adjustRightInd w:val="0"/>
        <w:ind w:left="567" w:right="-20"/>
        <w:jc w:val="both"/>
        <w:rPr>
          <w:rFonts w:ascii="Arial" w:hAnsi="Arial" w:cs="Arial"/>
        </w:rPr>
      </w:pPr>
      <w:r>
        <w:rPr>
          <w:rFonts w:ascii="Arial" w:hAnsi="Arial" w:cs="Arial"/>
        </w:rPr>
        <w:t>1.3.-Cáncerdepáncreas.</w:t>
      </w:r>
    </w:p>
    <w:p w:rsidR="00C60515" w:rsidRDefault="00C60515" w:rsidP="00C60515">
      <w:pPr>
        <w:widowControl w:val="0"/>
        <w:autoSpaceDE w:val="0"/>
        <w:autoSpaceDN w:val="0"/>
        <w:adjustRightInd w:val="0"/>
        <w:ind w:left="567" w:right="-20"/>
        <w:jc w:val="both"/>
        <w:rPr>
          <w:rFonts w:ascii="Arial" w:hAnsi="Arial" w:cs="Arial"/>
        </w:rPr>
      </w:pPr>
      <w:r>
        <w:rPr>
          <w:rFonts w:ascii="Arial" w:hAnsi="Arial" w:cs="Arial"/>
        </w:rPr>
        <w:t>1.4.-Cáncerdelcanalanal.</w:t>
      </w:r>
    </w:p>
    <w:p w:rsidR="00C60515" w:rsidRDefault="00C60515" w:rsidP="00C60515">
      <w:pPr>
        <w:widowControl w:val="0"/>
        <w:autoSpaceDE w:val="0"/>
        <w:autoSpaceDN w:val="0"/>
        <w:adjustRightInd w:val="0"/>
        <w:ind w:left="567" w:right="-20"/>
        <w:jc w:val="both"/>
        <w:rPr>
          <w:rFonts w:ascii="Arial" w:hAnsi="Arial" w:cs="Arial"/>
        </w:rPr>
      </w:pPr>
      <w:r>
        <w:rPr>
          <w:rFonts w:ascii="Arial" w:hAnsi="Arial" w:cs="Arial"/>
        </w:rPr>
        <w:t>2.-Planificación.</w:t>
      </w:r>
    </w:p>
    <w:p w:rsidR="00C60515" w:rsidRDefault="00C60515" w:rsidP="00C60515">
      <w:pPr>
        <w:widowControl w:val="0"/>
        <w:autoSpaceDE w:val="0"/>
        <w:autoSpaceDN w:val="0"/>
        <w:adjustRightInd w:val="0"/>
        <w:ind w:left="567" w:right="-20"/>
        <w:jc w:val="both"/>
        <w:rPr>
          <w:rFonts w:ascii="Arial" w:hAnsi="Arial" w:cs="Arial"/>
        </w:rPr>
      </w:pPr>
      <w:r>
        <w:rPr>
          <w:rFonts w:ascii="Arial" w:hAnsi="Arial" w:cs="Arial"/>
        </w:rPr>
        <w:t>3.-Sistemasdecoordenadas</w:t>
      </w:r>
    </w:p>
    <w:p w:rsidR="00C60515" w:rsidRDefault="00C60515" w:rsidP="00C60515">
      <w:pPr>
        <w:widowControl w:val="0"/>
        <w:autoSpaceDE w:val="0"/>
        <w:autoSpaceDN w:val="0"/>
        <w:adjustRightInd w:val="0"/>
        <w:ind w:left="567" w:right="-20"/>
        <w:jc w:val="both"/>
        <w:rPr>
          <w:rFonts w:ascii="Arial" w:hAnsi="Arial" w:cs="Arial"/>
        </w:rPr>
      </w:pPr>
      <w:r>
        <w:rPr>
          <w:rFonts w:ascii="Arial" w:hAnsi="Arial" w:cs="Arial"/>
        </w:rPr>
        <w:t>4.-Puntosdereferencia</w:t>
      </w:r>
    </w:p>
    <w:p w:rsidR="00C60515" w:rsidRDefault="00C60515" w:rsidP="00C60515">
      <w:pPr>
        <w:widowControl w:val="0"/>
        <w:autoSpaceDE w:val="0"/>
        <w:autoSpaceDN w:val="0"/>
        <w:adjustRightInd w:val="0"/>
        <w:ind w:left="567" w:right="-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5.-Láser de </w:t>
      </w:r>
      <w:proofErr w:type="spellStart"/>
      <w:r>
        <w:rPr>
          <w:rFonts w:ascii="Arial" w:hAnsi="Arial" w:cs="Arial"/>
        </w:rPr>
        <w:t>alinea</w:t>
      </w:r>
      <w:r>
        <w:rPr>
          <w:rFonts w:ascii="Arial" w:hAnsi="Arial" w:cs="Arial"/>
          <w:spacing w:val="1"/>
        </w:rPr>
        <w:t>c</w:t>
      </w:r>
      <w:r>
        <w:rPr>
          <w:rFonts w:ascii="Arial" w:hAnsi="Arial" w:cs="Arial"/>
        </w:rPr>
        <w:t>ióndelpaciente</w:t>
      </w:r>
      <w:proofErr w:type="spellEnd"/>
      <w:r>
        <w:rPr>
          <w:rFonts w:ascii="Arial" w:hAnsi="Arial" w:cs="Arial"/>
        </w:rPr>
        <w:t>.</w:t>
      </w:r>
    </w:p>
    <w:p w:rsidR="00C60515" w:rsidRDefault="00C60515" w:rsidP="00C60515">
      <w:pPr>
        <w:widowControl w:val="0"/>
        <w:autoSpaceDE w:val="0"/>
        <w:autoSpaceDN w:val="0"/>
        <w:adjustRightInd w:val="0"/>
        <w:ind w:left="567" w:right="-20"/>
        <w:rPr>
          <w:rFonts w:ascii="Arial" w:hAnsi="Arial" w:cs="Arial"/>
        </w:rPr>
      </w:pPr>
      <w:r>
        <w:rPr>
          <w:rFonts w:ascii="Arial" w:hAnsi="Arial" w:cs="Arial"/>
        </w:rPr>
        <w:t>6.-Lasincertidumbres</w:t>
      </w:r>
    </w:p>
    <w:p w:rsidR="00C60515" w:rsidRDefault="00C60515" w:rsidP="00C60515">
      <w:pPr>
        <w:widowControl w:val="0"/>
        <w:autoSpaceDE w:val="0"/>
        <w:autoSpaceDN w:val="0"/>
        <w:adjustRightInd w:val="0"/>
        <w:spacing w:before="16" w:line="260" w:lineRule="exact"/>
        <w:ind w:left="567"/>
        <w:rPr>
          <w:rFonts w:ascii="Arial" w:hAnsi="Arial" w:cs="Arial"/>
          <w:sz w:val="26"/>
          <w:szCs w:val="26"/>
        </w:rPr>
      </w:pPr>
    </w:p>
    <w:p w:rsidR="00C60515" w:rsidRDefault="00C60515" w:rsidP="00C60515">
      <w:pPr>
        <w:widowControl w:val="0"/>
        <w:autoSpaceDE w:val="0"/>
        <w:autoSpaceDN w:val="0"/>
        <w:adjustRightInd w:val="0"/>
        <w:ind w:left="567" w:right="-195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Objetivos</w:t>
      </w:r>
      <w:proofErr w:type="gramStart"/>
      <w:r>
        <w:rPr>
          <w:rFonts w:ascii="Arial" w:hAnsi="Arial" w:cs="Arial"/>
          <w:b/>
          <w:bCs/>
        </w:rPr>
        <w:t>:</w:t>
      </w:r>
      <w:r>
        <w:rPr>
          <w:rFonts w:ascii="Arial" w:hAnsi="Arial" w:cs="Arial"/>
        </w:rPr>
        <w:t>Conocerelmanejodeldiagnós</w:t>
      </w:r>
      <w:r>
        <w:rPr>
          <w:rFonts w:ascii="Arial" w:hAnsi="Arial" w:cs="Arial"/>
          <w:spacing w:val="2"/>
        </w:rPr>
        <w:t>t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co,pr</w:t>
      </w:r>
      <w:r>
        <w:rPr>
          <w:rFonts w:ascii="Arial" w:hAnsi="Arial" w:cs="Arial"/>
          <w:spacing w:val="1"/>
        </w:rPr>
        <w:t>e</w:t>
      </w:r>
      <w:r>
        <w:rPr>
          <w:rFonts w:ascii="Arial" w:hAnsi="Arial" w:cs="Arial"/>
        </w:rPr>
        <w:t>scripciónytratamientoconteleterapia</w:t>
      </w:r>
      <w:proofErr w:type="gramEnd"/>
    </w:p>
    <w:p w:rsidR="00C60515" w:rsidRPr="00756546" w:rsidRDefault="00C60515" w:rsidP="00C60515">
      <w:pPr>
        <w:widowControl w:val="0"/>
        <w:autoSpaceDE w:val="0"/>
        <w:autoSpaceDN w:val="0"/>
        <w:adjustRightInd w:val="0"/>
        <w:ind w:left="567" w:right="-20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de</w:t>
      </w:r>
      <w:proofErr w:type="gramEnd"/>
      <w:r>
        <w:rPr>
          <w:rFonts w:ascii="Arial" w:hAnsi="Arial" w:cs="Arial"/>
        </w:rPr>
        <w:t xml:space="preserve"> tumores de vías digestiva</w:t>
      </w:r>
    </w:p>
    <w:p w:rsidR="00C60515" w:rsidRDefault="00C60515" w:rsidP="00C60515">
      <w:pPr>
        <w:widowControl w:val="0"/>
        <w:autoSpaceDE w:val="0"/>
        <w:autoSpaceDN w:val="0"/>
        <w:adjustRightInd w:val="0"/>
        <w:spacing w:before="18" w:line="260" w:lineRule="exact"/>
        <w:ind w:left="567"/>
        <w:rPr>
          <w:rFonts w:ascii="Arial" w:hAnsi="Arial" w:cs="Arial"/>
          <w:sz w:val="26"/>
          <w:szCs w:val="26"/>
        </w:rPr>
      </w:pPr>
    </w:p>
    <w:p w:rsidR="00C60515" w:rsidRDefault="00C60515" w:rsidP="00C60515">
      <w:pPr>
        <w:widowControl w:val="0"/>
        <w:autoSpaceDE w:val="0"/>
        <w:autoSpaceDN w:val="0"/>
        <w:adjustRightInd w:val="0"/>
        <w:ind w:left="567" w:right="-20"/>
        <w:rPr>
          <w:rFonts w:ascii="Arial" w:hAnsi="Arial" w:cs="Arial"/>
        </w:rPr>
      </w:pPr>
      <w:proofErr w:type="spellStart"/>
      <w:r>
        <w:rPr>
          <w:rFonts w:ascii="Arial" w:hAnsi="Arial" w:cs="Arial"/>
          <w:b/>
          <w:bCs/>
        </w:rPr>
        <w:t>Tumoresdevíasdigestivas</w:t>
      </w:r>
      <w:proofErr w:type="spellEnd"/>
    </w:p>
    <w:p w:rsidR="00C60515" w:rsidRDefault="00C60515" w:rsidP="00C60515">
      <w:pPr>
        <w:widowControl w:val="0"/>
        <w:tabs>
          <w:tab w:val="left" w:pos="1260"/>
        </w:tabs>
        <w:autoSpaceDE w:val="0"/>
        <w:autoSpaceDN w:val="0"/>
        <w:adjustRightInd w:val="0"/>
        <w:spacing w:line="275" w:lineRule="exact"/>
        <w:ind w:left="567" w:right="-20"/>
        <w:rPr>
          <w:rFonts w:ascii="Arial" w:hAnsi="Arial" w:cs="Arial"/>
        </w:rPr>
      </w:pPr>
      <w:r>
        <w:rPr>
          <w:rFonts w:ascii="Wingdings" w:hAnsi="Wingdings" w:cs="Wingdings"/>
          <w:w w:val="91"/>
        </w:rPr>
        <w:t></w:t>
      </w:r>
      <w:r>
        <w:tab/>
      </w:r>
      <w:proofErr w:type="spellStart"/>
      <w:r>
        <w:rPr>
          <w:rFonts w:ascii="Arial" w:hAnsi="Arial" w:cs="Arial"/>
        </w:rPr>
        <w:t>Cáncerdeesófago</w:t>
      </w:r>
      <w:proofErr w:type="spellEnd"/>
      <w:r>
        <w:rPr>
          <w:rFonts w:ascii="Arial" w:hAnsi="Arial" w:cs="Arial"/>
        </w:rPr>
        <w:t>.</w:t>
      </w:r>
    </w:p>
    <w:p w:rsidR="00C60515" w:rsidRDefault="00C60515" w:rsidP="00C60515">
      <w:pPr>
        <w:widowControl w:val="0"/>
        <w:tabs>
          <w:tab w:val="left" w:pos="1260"/>
        </w:tabs>
        <w:autoSpaceDE w:val="0"/>
        <w:autoSpaceDN w:val="0"/>
        <w:adjustRightInd w:val="0"/>
        <w:ind w:left="567" w:right="-20"/>
        <w:rPr>
          <w:rFonts w:ascii="Arial" w:hAnsi="Arial" w:cs="Arial"/>
        </w:rPr>
      </w:pPr>
      <w:r>
        <w:rPr>
          <w:rFonts w:ascii="Wingdings" w:hAnsi="Wingdings" w:cs="Wingdings"/>
          <w:w w:val="91"/>
        </w:rPr>
        <w:t></w:t>
      </w:r>
      <w:r>
        <w:tab/>
      </w:r>
      <w:proofErr w:type="spellStart"/>
      <w:r>
        <w:rPr>
          <w:rFonts w:ascii="Arial" w:hAnsi="Arial" w:cs="Arial"/>
        </w:rPr>
        <w:t>Cáncerdeestómago</w:t>
      </w:r>
      <w:proofErr w:type="spellEnd"/>
      <w:r>
        <w:rPr>
          <w:rFonts w:ascii="Arial" w:hAnsi="Arial" w:cs="Arial"/>
        </w:rPr>
        <w:t>.</w:t>
      </w:r>
    </w:p>
    <w:p w:rsidR="00C60515" w:rsidRDefault="00C60515" w:rsidP="00C60515">
      <w:pPr>
        <w:widowControl w:val="0"/>
        <w:tabs>
          <w:tab w:val="left" w:pos="1260"/>
        </w:tabs>
        <w:autoSpaceDE w:val="0"/>
        <w:autoSpaceDN w:val="0"/>
        <w:adjustRightInd w:val="0"/>
        <w:ind w:left="567" w:right="-20"/>
        <w:rPr>
          <w:rFonts w:ascii="Arial" w:hAnsi="Arial" w:cs="Arial"/>
        </w:rPr>
      </w:pPr>
      <w:r>
        <w:rPr>
          <w:rFonts w:ascii="Wingdings" w:hAnsi="Wingdings" w:cs="Wingdings"/>
          <w:w w:val="91"/>
        </w:rPr>
        <w:t></w:t>
      </w:r>
      <w:r>
        <w:tab/>
      </w:r>
      <w:proofErr w:type="spellStart"/>
      <w:r>
        <w:rPr>
          <w:rFonts w:ascii="Arial" w:hAnsi="Arial" w:cs="Arial"/>
        </w:rPr>
        <w:t>Cáncerdepáncreas</w:t>
      </w:r>
      <w:proofErr w:type="spellEnd"/>
      <w:r>
        <w:rPr>
          <w:rFonts w:ascii="Arial" w:hAnsi="Arial" w:cs="Arial"/>
        </w:rPr>
        <w:t>.</w:t>
      </w:r>
    </w:p>
    <w:p w:rsidR="00C60515" w:rsidRDefault="00C60515" w:rsidP="00C60515">
      <w:pPr>
        <w:widowControl w:val="0"/>
        <w:tabs>
          <w:tab w:val="left" w:pos="1260"/>
        </w:tabs>
        <w:autoSpaceDE w:val="0"/>
        <w:autoSpaceDN w:val="0"/>
        <w:adjustRightInd w:val="0"/>
        <w:ind w:left="567" w:right="-20"/>
        <w:rPr>
          <w:rFonts w:ascii="Arial" w:hAnsi="Arial" w:cs="Arial"/>
        </w:rPr>
      </w:pPr>
      <w:r>
        <w:rPr>
          <w:rFonts w:ascii="Wingdings" w:hAnsi="Wingdings" w:cs="Wingdings"/>
          <w:w w:val="91"/>
        </w:rPr>
        <w:t></w:t>
      </w:r>
      <w:r>
        <w:tab/>
      </w:r>
      <w:proofErr w:type="spellStart"/>
      <w:r>
        <w:rPr>
          <w:rFonts w:ascii="Arial" w:hAnsi="Arial" w:cs="Arial"/>
        </w:rPr>
        <w:t>Cáncercolo</w:t>
      </w:r>
      <w:proofErr w:type="spellEnd"/>
      <w:r>
        <w:rPr>
          <w:rFonts w:ascii="Arial" w:hAnsi="Arial" w:cs="Arial"/>
        </w:rPr>
        <w:t>-rectal.</w:t>
      </w:r>
    </w:p>
    <w:p w:rsidR="00C60515" w:rsidRDefault="00C60515" w:rsidP="00C60515">
      <w:pPr>
        <w:widowControl w:val="0"/>
        <w:tabs>
          <w:tab w:val="left" w:pos="1240"/>
        </w:tabs>
        <w:autoSpaceDE w:val="0"/>
        <w:autoSpaceDN w:val="0"/>
        <w:adjustRightInd w:val="0"/>
        <w:ind w:left="567" w:right="-20"/>
        <w:rPr>
          <w:rFonts w:ascii="Arial" w:hAnsi="Arial" w:cs="Arial"/>
        </w:rPr>
      </w:pPr>
      <w:r>
        <w:rPr>
          <w:rFonts w:ascii="Wingdings" w:hAnsi="Wingdings" w:cs="Wingdings"/>
          <w:w w:val="91"/>
        </w:rPr>
        <w:t></w:t>
      </w:r>
      <w:r>
        <w:tab/>
      </w:r>
      <w:proofErr w:type="spellStart"/>
      <w:r>
        <w:rPr>
          <w:rFonts w:ascii="Arial" w:hAnsi="Arial" w:cs="Arial"/>
        </w:rPr>
        <w:t>Cáncerdelcanalanal</w:t>
      </w:r>
      <w:proofErr w:type="spellEnd"/>
      <w:r>
        <w:rPr>
          <w:rFonts w:ascii="Arial" w:hAnsi="Arial" w:cs="Arial"/>
        </w:rPr>
        <w:t>.</w:t>
      </w:r>
    </w:p>
    <w:p w:rsidR="00C60515" w:rsidRDefault="00C60515" w:rsidP="00C60515">
      <w:pPr>
        <w:widowControl w:val="0"/>
        <w:autoSpaceDE w:val="0"/>
        <w:autoSpaceDN w:val="0"/>
        <w:adjustRightInd w:val="0"/>
        <w:spacing w:line="200" w:lineRule="exact"/>
        <w:ind w:left="567"/>
        <w:rPr>
          <w:rFonts w:ascii="Arial" w:hAnsi="Arial" w:cs="Arial"/>
          <w:sz w:val="20"/>
          <w:szCs w:val="20"/>
        </w:rPr>
      </w:pPr>
    </w:p>
    <w:p w:rsidR="00C60515" w:rsidRDefault="00C60515" w:rsidP="00C60515">
      <w:pPr>
        <w:widowControl w:val="0"/>
        <w:autoSpaceDE w:val="0"/>
        <w:autoSpaceDN w:val="0"/>
        <w:adjustRightInd w:val="0"/>
        <w:ind w:left="567" w:right="-20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1.1.-Cáncerdeesófago.</w:t>
      </w:r>
    </w:p>
    <w:p w:rsidR="00C60515" w:rsidRDefault="00C60515" w:rsidP="00C60515">
      <w:pPr>
        <w:widowControl w:val="0"/>
        <w:autoSpaceDE w:val="0"/>
        <w:autoSpaceDN w:val="0"/>
        <w:adjustRightInd w:val="0"/>
        <w:spacing w:before="15" w:line="260" w:lineRule="exact"/>
        <w:ind w:left="567"/>
        <w:rPr>
          <w:rFonts w:ascii="Arial" w:hAnsi="Arial" w:cs="Arial"/>
          <w:sz w:val="26"/>
          <w:szCs w:val="26"/>
        </w:rPr>
      </w:pPr>
    </w:p>
    <w:p w:rsidR="00C60515" w:rsidRDefault="00C60515" w:rsidP="00C60515">
      <w:pPr>
        <w:widowControl w:val="0"/>
        <w:autoSpaceDE w:val="0"/>
        <w:autoSpaceDN w:val="0"/>
        <w:adjustRightInd w:val="0"/>
        <w:ind w:left="567" w:right="-195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Aligualqueelcán</w:t>
      </w:r>
      <w:r>
        <w:rPr>
          <w:rFonts w:ascii="Arial" w:hAnsi="Arial" w:cs="Arial"/>
          <w:spacing w:val="1"/>
        </w:rPr>
        <w:t>c</w:t>
      </w:r>
      <w:r>
        <w:rPr>
          <w:rFonts w:ascii="Arial" w:hAnsi="Arial" w:cs="Arial"/>
        </w:rPr>
        <w:t>erdepáncr</w:t>
      </w:r>
      <w:r>
        <w:rPr>
          <w:rFonts w:ascii="Arial" w:hAnsi="Arial" w:cs="Arial"/>
          <w:spacing w:val="2"/>
        </w:rPr>
        <w:t>e</w:t>
      </w:r>
      <w:r>
        <w:rPr>
          <w:rFonts w:ascii="Arial" w:hAnsi="Arial" w:cs="Arial"/>
        </w:rPr>
        <w:t>as</w:t>
      </w:r>
      <w:proofErr w:type="gramStart"/>
      <w:r>
        <w:rPr>
          <w:rFonts w:ascii="Arial" w:hAnsi="Arial" w:cs="Arial"/>
        </w:rPr>
        <w:t>,elcán</w:t>
      </w:r>
      <w:r>
        <w:rPr>
          <w:rFonts w:ascii="Arial" w:hAnsi="Arial" w:cs="Arial"/>
          <w:spacing w:val="1"/>
        </w:rPr>
        <w:t>c</w:t>
      </w:r>
      <w:r>
        <w:rPr>
          <w:rFonts w:ascii="Arial" w:hAnsi="Arial" w:cs="Arial"/>
        </w:rPr>
        <w:t>eresofági</w:t>
      </w:r>
      <w:r>
        <w:rPr>
          <w:rFonts w:ascii="Arial" w:hAnsi="Arial" w:cs="Arial"/>
          <w:spacing w:val="1"/>
        </w:rPr>
        <w:t>c</w:t>
      </w:r>
      <w:r>
        <w:rPr>
          <w:rFonts w:ascii="Arial" w:hAnsi="Arial" w:cs="Arial"/>
        </w:rPr>
        <w:t>o</w:t>
      </w:r>
      <w:proofErr w:type="spellEnd"/>
      <w:proofErr w:type="gram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sediagnosticaenlamayoríade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loscasos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enestadíosirresecables</w:t>
      </w:r>
      <w:proofErr w:type="spellEnd"/>
      <w:r>
        <w:rPr>
          <w:rFonts w:ascii="Arial" w:hAnsi="Arial" w:cs="Arial"/>
        </w:rPr>
        <w:t>.</w:t>
      </w:r>
    </w:p>
    <w:p w:rsidR="00C60515" w:rsidRDefault="00C60515" w:rsidP="00C60515">
      <w:pPr>
        <w:widowControl w:val="0"/>
        <w:tabs>
          <w:tab w:val="left" w:pos="1840"/>
          <w:tab w:val="left" w:pos="5260"/>
        </w:tabs>
        <w:autoSpaceDE w:val="0"/>
        <w:autoSpaceDN w:val="0"/>
        <w:adjustRightInd w:val="0"/>
        <w:ind w:left="567" w:right="99"/>
        <w:jc w:val="both"/>
        <w:rPr>
          <w:rFonts w:ascii="Arial" w:hAnsi="Arial" w:cs="Arial"/>
        </w:rPr>
      </w:pPr>
      <w:r>
        <w:rPr>
          <w:rFonts w:ascii="Arial" w:hAnsi="Arial" w:cs="Arial"/>
        </w:rPr>
        <w:t>El alcohol</w:t>
      </w:r>
      <w:r>
        <w:rPr>
          <w:rFonts w:ascii="Arial" w:hAnsi="Arial" w:cs="Arial"/>
        </w:rPr>
        <w:tab/>
        <w:t>y el tabaco juegan un papel</w:t>
      </w:r>
      <w:r>
        <w:rPr>
          <w:rFonts w:ascii="Arial" w:hAnsi="Arial" w:cs="Arial"/>
        </w:rPr>
        <w:tab/>
        <w:t>etiol</w:t>
      </w:r>
      <w:r>
        <w:rPr>
          <w:rFonts w:ascii="Arial" w:hAnsi="Arial" w:cs="Arial"/>
          <w:spacing w:val="1"/>
        </w:rPr>
        <w:t>ó</w:t>
      </w:r>
      <w:r>
        <w:rPr>
          <w:rFonts w:ascii="Arial" w:hAnsi="Arial" w:cs="Arial"/>
        </w:rPr>
        <w:t>gico de primera magnitud en el cán</w:t>
      </w:r>
      <w:r>
        <w:rPr>
          <w:rFonts w:ascii="Arial" w:hAnsi="Arial" w:cs="Arial"/>
          <w:spacing w:val="1"/>
        </w:rPr>
        <w:t>c</w:t>
      </w:r>
      <w:r>
        <w:rPr>
          <w:rFonts w:ascii="Arial" w:hAnsi="Arial" w:cs="Arial"/>
        </w:rPr>
        <w:t>er esofágico</w:t>
      </w:r>
      <w:proofErr w:type="gramStart"/>
      <w:r>
        <w:rPr>
          <w:rFonts w:ascii="Arial" w:hAnsi="Arial" w:cs="Arial"/>
        </w:rPr>
        <w:t>,otrosfactoresincriminadossonalgunas</w:t>
      </w:r>
      <w:r>
        <w:rPr>
          <w:rFonts w:ascii="Arial" w:hAnsi="Arial" w:cs="Arial"/>
          <w:spacing w:val="1"/>
        </w:rPr>
        <w:t>c</w:t>
      </w:r>
      <w:r>
        <w:rPr>
          <w:rFonts w:ascii="Arial" w:hAnsi="Arial" w:cs="Arial"/>
        </w:rPr>
        <w:t>arenciasdealimentos,laexposi</w:t>
      </w:r>
      <w:r>
        <w:rPr>
          <w:rFonts w:ascii="Arial" w:hAnsi="Arial" w:cs="Arial"/>
          <w:spacing w:val="1"/>
        </w:rPr>
        <w:t>c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óna</w:t>
      </w:r>
      <w:proofErr w:type="gram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asbestos,las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lesionescáusticas,laingestadebebidascalientes,etc</w:t>
      </w:r>
      <w:proofErr w:type="spellEnd"/>
      <w:r>
        <w:rPr>
          <w:rFonts w:ascii="Arial" w:hAnsi="Arial" w:cs="Arial"/>
        </w:rPr>
        <w:t>.</w:t>
      </w:r>
    </w:p>
    <w:p w:rsidR="00C60515" w:rsidRDefault="00C60515" w:rsidP="00C60515">
      <w:pPr>
        <w:widowControl w:val="0"/>
        <w:autoSpaceDE w:val="0"/>
        <w:autoSpaceDN w:val="0"/>
        <w:adjustRightInd w:val="0"/>
        <w:ind w:left="567" w:right="-20"/>
        <w:rPr>
          <w:rFonts w:ascii="Arial" w:hAnsi="Arial" w:cs="Arial"/>
        </w:rPr>
      </w:pPr>
      <w:r>
        <w:rPr>
          <w:rFonts w:ascii="Arial" w:hAnsi="Arial" w:cs="Arial"/>
        </w:rPr>
        <w:t xml:space="preserve">El95%deloscánceresesofágicosson </w:t>
      </w:r>
      <w:proofErr w:type="spellStart"/>
      <w:r>
        <w:rPr>
          <w:rFonts w:ascii="Arial" w:hAnsi="Arial" w:cs="Arial"/>
        </w:rPr>
        <w:t>carc</w:t>
      </w:r>
      <w:r>
        <w:rPr>
          <w:rFonts w:ascii="Arial" w:hAnsi="Arial" w:cs="Arial"/>
          <w:spacing w:val="-2"/>
        </w:rPr>
        <w:t>i</w:t>
      </w:r>
      <w:r>
        <w:rPr>
          <w:rFonts w:ascii="Arial" w:hAnsi="Arial" w:cs="Arial"/>
        </w:rPr>
        <w:t>nomasescamosos</w:t>
      </w:r>
      <w:proofErr w:type="spellEnd"/>
      <w:r>
        <w:rPr>
          <w:rFonts w:ascii="Arial" w:hAnsi="Arial" w:cs="Arial"/>
        </w:rPr>
        <w:t>.</w:t>
      </w:r>
    </w:p>
    <w:p w:rsidR="00C60515" w:rsidRDefault="00C60515" w:rsidP="00C60515">
      <w:pPr>
        <w:widowControl w:val="0"/>
        <w:autoSpaceDE w:val="0"/>
        <w:autoSpaceDN w:val="0"/>
        <w:adjustRightInd w:val="0"/>
        <w:spacing w:before="4" w:line="100" w:lineRule="exact"/>
        <w:ind w:left="567"/>
        <w:rPr>
          <w:rFonts w:ascii="Arial" w:hAnsi="Arial" w:cs="Arial"/>
          <w:sz w:val="10"/>
          <w:szCs w:val="10"/>
        </w:rPr>
      </w:pPr>
    </w:p>
    <w:p w:rsidR="00C60515" w:rsidRDefault="00C60515" w:rsidP="00C60515">
      <w:pPr>
        <w:widowControl w:val="0"/>
        <w:autoSpaceDE w:val="0"/>
        <w:autoSpaceDN w:val="0"/>
        <w:adjustRightInd w:val="0"/>
        <w:ind w:left="567" w:right="-20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Órgano de riesgo en cáncer de esófago</w:t>
      </w:r>
    </w:p>
    <w:p w:rsidR="00C60515" w:rsidRDefault="00C60515" w:rsidP="00C60515">
      <w:pPr>
        <w:widowControl w:val="0"/>
        <w:autoSpaceDE w:val="0"/>
        <w:autoSpaceDN w:val="0"/>
        <w:adjustRightInd w:val="0"/>
        <w:spacing w:line="275" w:lineRule="exact"/>
        <w:ind w:left="567" w:right="-196"/>
        <w:rPr>
          <w:rFonts w:ascii="Arial" w:hAnsi="Arial" w:cs="Arial"/>
        </w:rPr>
      </w:pPr>
      <w:proofErr w:type="spellStart"/>
      <w:proofErr w:type="gramStart"/>
      <w:r>
        <w:rPr>
          <w:rFonts w:ascii="Arial" w:hAnsi="Arial" w:cs="Arial"/>
          <w:b/>
          <w:bCs/>
        </w:rPr>
        <w:lastRenderedPageBreak/>
        <w:t>Lamédulaespinal</w:t>
      </w:r>
      <w:proofErr w:type="spellEnd"/>
      <w:r>
        <w:rPr>
          <w:rFonts w:ascii="Arial" w:hAnsi="Arial" w:cs="Arial"/>
        </w:rPr>
        <w:t>(</w:t>
      </w:r>
      <w:proofErr w:type="spellStart"/>
      <w:proofErr w:type="gramEnd"/>
      <w:r>
        <w:rPr>
          <w:rFonts w:ascii="Arial" w:hAnsi="Arial" w:cs="Arial"/>
        </w:rPr>
        <w:t>especialmentealnivelcérvico</w:t>
      </w:r>
      <w:proofErr w:type="spellEnd"/>
      <w:r>
        <w:rPr>
          <w:rFonts w:ascii="Arial" w:hAnsi="Arial" w:cs="Arial"/>
        </w:rPr>
        <w:t>-do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 xml:space="preserve">sal)  </w:t>
      </w:r>
      <w:proofErr w:type="spellStart"/>
      <w:r>
        <w:rPr>
          <w:rFonts w:ascii="Arial" w:hAnsi="Arial" w:cs="Arial"/>
        </w:rPr>
        <w:t>sinsobrepasarseenninguno</w:t>
      </w:r>
      <w:proofErr w:type="spellEnd"/>
    </w:p>
    <w:p w:rsidR="00C60515" w:rsidRDefault="00C60515" w:rsidP="00C60515">
      <w:pPr>
        <w:widowControl w:val="0"/>
        <w:autoSpaceDE w:val="0"/>
        <w:autoSpaceDN w:val="0"/>
        <w:adjustRightInd w:val="0"/>
        <w:ind w:left="567" w:right="-20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de</w:t>
      </w:r>
      <w:proofErr w:type="gramEnd"/>
      <w:r>
        <w:rPr>
          <w:rFonts w:ascii="Arial" w:hAnsi="Arial" w:cs="Arial"/>
        </w:rPr>
        <w:t xml:space="preserve"> los casos los 40 – 45 Gy administrado a un ritmo clásico.</w:t>
      </w:r>
    </w:p>
    <w:p w:rsidR="00C60515" w:rsidRDefault="00C60515" w:rsidP="00C60515">
      <w:pPr>
        <w:widowControl w:val="0"/>
        <w:autoSpaceDE w:val="0"/>
        <w:autoSpaceDN w:val="0"/>
        <w:adjustRightInd w:val="0"/>
        <w:spacing w:before="17" w:line="260" w:lineRule="exact"/>
        <w:ind w:left="567"/>
        <w:rPr>
          <w:rFonts w:ascii="Arial" w:hAnsi="Arial" w:cs="Arial"/>
          <w:sz w:val="26"/>
          <w:szCs w:val="26"/>
        </w:rPr>
      </w:pPr>
    </w:p>
    <w:p w:rsidR="00C60515" w:rsidRDefault="00C60515" w:rsidP="00C60515">
      <w:pPr>
        <w:widowControl w:val="0"/>
        <w:autoSpaceDE w:val="0"/>
        <w:autoSpaceDN w:val="0"/>
        <w:adjustRightInd w:val="0"/>
        <w:ind w:left="567" w:right="-20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1.2Cáncerdeestómago.</w:t>
      </w:r>
    </w:p>
    <w:p w:rsidR="00C60515" w:rsidRDefault="00C60515" w:rsidP="00C60515">
      <w:pPr>
        <w:widowControl w:val="0"/>
        <w:autoSpaceDE w:val="0"/>
        <w:autoSpaceDN w:val="0"/>
        <w:adjustRightInd w:val="0"/>
        <w:spacing w:before="16" w:line="260" w:lineRule="exact"/>
        <w:ind w:left="567"/>
        <w:rPr>
          <w:rFonts w:ascii="Arial" w:hAnsi="Arial" w:cs="Arial"/>
          <w:sz w:val="26"/>
          <w:szCs w:val="26"/>
        </w:rPr>
      </w:pPr>
    </w:p>
    <w:p w:rsidR="00C60515" w:rsidRDefault="00C60515" w:rsidP="00C60515">
      <w:pPr>
        <w:widowControl w:val="0"/>
        <w:autoSpaceDE w:val="0"/>
        <w:autoSpaceDN w:val="0"/>
        <w:adjustRightInd w:val="0"/>
        <w:ind w:left="567" w:right="-20"/>
        <w:rPr>
          <w:rFonts w:ascii="Arial" w:hAnsi="Arial" w:cs="Arial"/>
        </w:rPr>
      </w:pPr>
      <w:proofErr w:type="spellStart"/>
      <w:r>
        <w:rPr>
          <w:rFonts w:ascii="Arial" w:hAnsi="Arial" w:cs="Arial"/>
          <w:b/>
          <w:bCs/>
        </w:rPr>
        <w:t>Técnicaradioterapeuticaparaelt</w:t>
      </w:r>
      <w:r>
        <w:rPr>
          <w:rFonts w:ascii="Arial" w:hAnsi="Arial" w:cs="Arial"/>
          <w:b/>
          <w:bCs/>
          <w:spacing w:val="-1"/>
        </w:rPr>
        <w:t>r</w:t>
      </w:r>
      <w:r>
        <w:rPr>
          <w:rFonts w:ascii="Arial" w:hAnsi="Arial" w:cs="Arial"/>
          <w:b/>
          <w:bCs/>
        </w:rPr>
        <w:t>atamiento</w:t>
      </w:r>
      <w:proofErr w:type="spellEnd"/>
      <w:r>
        <w:rPr>
          <w:rFonts w:ascii="Arial" w:hAnsi="Arial" w:cs="Arial"/>
          <w:b/>
          <w:bCs/>
        </w:rPr>
        <w:t xml:space="preserve"> del cáncer de estómago.</w:t>
      </w:r>
    </w:p>
    <w:p w:rsidR="00C60515" w:rsidRDefault="00C60515" w:rsidP="00C60515">
      <w:pPr>
        <w:widowControl w:val="0"/>
        <w:autoSpaceDE w:val="0"/>
        <w:autoSpaceDN w:val="0"/>
        <w:adjustRightInd w:val="0"/>
        <w:spacing w:line="275" w:lineRule="exact"/>
        <w:ind w:left="567" w:right="-195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Elvolumendiana</w:t>
      </w:r>
      <w:proofErr w:type="spellEnd"/>
      <w:r>
        <w:rPr>
          <w:rFonts w:ascii="Arial" w:hAnsi="Arial" w:cs="Arial"/>
        </w:rPr>
        <w:t xml:space="preserve">  </w:t>
      </w:r>
      <w:proofErr w:type="spellStart"/>
      <w:r>
        <w:rPr>
          <w:rFonts w:ascii="Arial" w:hAnsi="Arial" w:cs="Arial"/>
        </w:rPr>
        <w:t>va</w:t>
      </w:r>
      <w:r>
        <w:rPr>
          <w:rFonts w:ascii="Arial" w:hAnsi="Arial" w:cs="Arial"/>
          <w:spacing w:val="2"/>
        </w:rPr>
        <w:t>r</w:t>
      </w:r>
      <w:r>
        <w:rPr>
          <w:rFonts w:ascii="Arial" w:hAnsi="Arial" w:cs="Arial"/>
          <w:spacing w:val="1"/>
        </w:rPr>
        <w:t>í</w:t>
      </w:r>
      <w:r>
        <w:rPr>
          <w:rFonts w:ascii="Arial" w:hAnsi="Arial" w:cs="Arial"/>
        </w:rPr>
        <w:t>aenfuncióndesisetratadeuntratamientopost-quirúrgicoono</w:t>
      </w:r>
      <w:proofErr w:type="spellEnd"/>
      <w:r>
        <w:rPr>
          <w:rFonts w:ascii="Arial" w:hAnsi="Arial" w:cs="Arial"/>
        </w:rPr>
        <w:t>.</w:t>
      </w:r>
    </w:p>
    <w:p w:rsidR="00C60515" w:rsidRDefault="00C60515" w:rsidP="00C60515">
      <w:pPr>
        <w:widowControl w:val="0"/>
        <w:autoSpaceDE w:val="0"/>
        <w:autoSpaceDN w:val="0"/>
        <w:adjustRightInd w:val="0"/>
        <w:ind w:left="567" w:right="100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Enelpri</w:t>
      </w:r>
      <w:r>
        <w:rPr>
          <w:rFonts w:ascii="Arial" w:hAnsi="Arial" w:cs="Arial"/>
          <w:spacing w:val="2"/>
        </w:rPr>
        <w:t>m</w:t>
      </w:r>
      <w:r>
        <w:rPr>
          <w:rFonts w:ascii="Arial" w:hAnsi="Arial" w:cs="Arial"/>
        </w:rPr>
        <w:t>ercaso</w:t>
      </w:r>
      <w:proofErr w:type="spellEnd"/>
      <w:r>
        <w:rPr>
          <w:rFonts w:ascii="Arial" w:hAnsi="Arial" w:cs="Arial"/>
        </w:rPr>
        <w:t xml:space="preserve">  </w:t>
      </w:r>
      <w:proofErr w:type="spellStart"/>
      <w:r>
        <w:rPr>
          <w:rFonts w:ascii="Arial" w:hAnsi="Arial" w:cs="Arial"/>
        </w:rPr>
        <w:t>deberáincluirseellechoquirúrgi</w:t>
      </w:r>
      <w:r>
        <w:rPr>
          <w:rFonts w:ascii="Arial" w:hAnsi="Arial" w:cs="Arial"/>
          <w:spacing w:val="1"/>
        </w:rPr>
        <w:t>c</w:t>
      </w:r>
      <w:r>
        <w:rPr>
          <w:rFonts w:ascii="Arial" w:hAnsi="Arial" w:cs="Arial"/>
        </w:rPr>
        <w:t>o</w:t>
      </w:r>
      <w:proofErr w:type="spellEnd"/>
      <w:r>
        <w:rPr>
          <w:rFonts w:ascii="Arial" w:hAnsi="Arial" w:cs="Arial"/>
        </w:rPr>
        <w:t xml:space="preserve">  </w:t>
      </w:r>
      <w:proofErr w:type="spellStart"/>
      <w:r>
        <w:rPr>
          <w:rFonts w:ascii="Arial" w:hAnsi="Arial" w:cs="Arial"/>
        </w:rPr>
        <w:t>teniendoencuentaloshallazgos</w:t>
      </w:r>
      <w:proofErr w:type="spellEnd"/>
      <w:r>
        <w:rPr>
          <w:rFonts w:ascii="Arial" w:hAnsi="Arial" w:cs="Arial"/>
        </w:rPr>
        <w:t xml:space="preserve"> quirúrgicos descritos por el cirujano maslos eventuales residuos tumorales y posibles </w:t>
      </w:r>
      <w:proofErr w:type="spellStart"/>
      <w:r>
        <w:rPr>
          <w:rFonts w:ascii="Arial" w:hAnsi="Arial" w:cs="Arial"/>
        </w:rPr>
        <w:t>sitiosderecidiva.Enelsegundocasoelvolumendiana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incluyelatotalidaddelestómago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todaslaslaszonasganglionares</w:t>
      </w:r>
      <w:proofErr w:type="spellEnd"/>
      <w:r>
        <w:rPr>
          <w:rFonts w:ascii="Arial" w:hAnsi="Arial" w:cs="Arial"/>
        </w:rPr>
        <w:t>.</w:t>
      </w:r>
    </w:p>
    <w:p w:rsidR="00C60515" w:rsidRDefault="00C60515" w:rsidP="00C60515">
      <w:pPr>
        <w:widowControl w:val="0"/>
        <w:autoSpaceDE w:val="0"/>
        <w:autoSpaceDN w:val="0"/>
        <w:adjustRightInd w:val="0"/>
        <w:spacing w:before="1"/>
        <w:ind w:left="567" w:right="-20"/>
        <w:rPr>
          <w:rFonts w:ascii="Arial" w:hAnsi="Arial" w:cs="Arial"/>
        </w:rPr>
      </w:pPr>
      <w:proofErr w:type="spellStart"/>
      <w:r>
        <w:rPr>
          <w:rFonts w:ascii="Arial" w:hAnsi="Arial" w:cs="Arial"/>
          <w:b/>
          <w:bCs/>
        </w:rPr>
        <w:t>Órganosderiesgo</w:t>
      </w:r>
      <w:proofErr w:type="spellEnd"/>
      <w:r>
        <w:rPr>
          <w:rFonts w:ascii="Arial" w:hAnsi="Arial" w:cs="Arial"/>
          <w:b/>
          <w:bCs/>
        </w:rPr>
        <w:t>.</w:t>
      </w:r>
    </w:p>
    <w:p w:rsidR="00C60515" w:rsidRDefault="00C60515" w:rsidP="00C60515">
      <w:pPr>
        <w:widowControl w:val="0"/>
        <w:tabs>
          <w:tab w:val="left" w:pos="840"/>
        </w:tabs>
        <w:autoSpaceDE w:val="0"/>
        <w:autoSpaceDN w:val="0"/>
        <w:adjustRightInd w:val="0"/>
        <w:spacing w:line="275" w:lineRule="exact"/>
        <w:ind w:left="567" w:right="-20"/>
        <w:rPr>
          <w:rFonts w:ascii="Arial" w:hAnsi="Arial" w:cs="Arial"/>
        </w:rPr>
      </w:pPr>
      <w:r>
        <w:rPr>
          <w:rFonts w:ascii="Wingdings" w:hAnsi="Wingdings" w:cs="Wingdings"/>
          <w:w w:val="91"/>
        </w:rPr>
        <w:t></w:t>
      </w:r>
      <w:r>
        <w:tab/>
      </w:r>
      <w:proofErr w:type="spellStart"/>
      <w:r>
        <w:rPr>
          <w:rFonts w:ascii="Arial" w:hAnsi="Arial" w:cs="Arial"/>
        </w:rPr>
        <w:t>Intestinodelgado</w:t>
      </w:r>
      <w:proofErr w:type="spellEnd"/>
      <w:r>
        <w:rPr>
          <w:rFonts w:ascii="Arial" w:hAnsi="Arial" w:cs="Arial"/>
        </w:rPr>
        <w:t>.</w:t>
      </w:r>
    </w:p>
    <w:p w:rsidR="00C60515" w:rsidRDefault="00C60515" w:rsidP="00C60515">
      <w:pPr>
        <w:widowControl w:val="0"/>
        <w:tabs>
          <w:tab w:val="left" w:pos="840"/>
        </w:tabs>
        <w:autoSpaceDE w:val="0"/>
        <w:autoSpaceDN w:val="0"/>
        <w:adjustRightInd w:val="0"/>
        <w:ind w:left="567" w:right="-20"/>
        <w:rPr>
          <w:rFonts w:ascii="Arial" w:hAnsi="Arial" w:cs="Arial"/>
        </w:rPr>
      </w:pPr>
      <w:r>
        <w:rPr>
          <w:rFonts w:ascii="Wingdings" w:hAnsi="Wingdings" w:cs="Wingdings"/>
          <w:w w:val="91"/>
        </w:rPr>
        <w:t></w:t>
      </w:r>
      <w:r>
        <w:tab/>
      </w:r>
      <w:r>
        <w:rPr>
          <w:rFonts w:ascii="Arial" w:hAnsi="Arial" w:cs="Arial"/>
        </w:rPr>
        <w:t>Col</w:t>
      </w:r>
      <w:r>
        <w:rPr>
          <w:rFonts w:ascii="Arial" w:hAnsi="Arial" w:cs="Arial"/>
          <w:spacing w:val="1"/>
        </w:rPr>
        <w:t>o</w:t>
      </w:r>
      <w:r>
        <w:rPr>
          <w:rFonts w:ascii="Arial" w:hAnsi="Arial" w:cs="Arial"/>
        </w:rPr>
        <w:t>n.</w:t>
      </w:r>
    </w:p>
    <w:p w:rsidR="00C60515" w:rsidRDefault="00C60515" w:rsidP="00C60515">
      <w:pPr>
        <w:widowControl w:val="0"/>
        <w:tabs>
          <w:tab w:val="left" w:pos="840"/>
        </w:tabs>
        <w:autoSpaceDE w:val="0"/>
        <w:autoSpaceDN w:val="0"/>
        <w:adjustRightInd w:val="0"/>
        <w:ind w:left="567" w:right="-20"/>
        <w:rPr>
          <w:rFonts w:ascii="Arial" w:hAnsi="Arial" w:cs="Arial"/>
        </w:rPr>
      </w:pPr>
      <w:r>
        <w:rPr>
          <w:rFonts w:ascii="Wingdings" w:hAnsi="Wingdings" w:cs="Wingdings"/>
          <w:w w:val="91"/>
        </w:rPr>
        <w:t></w:t>
      </w:r>
      <w:r>
        <w:tab/>
      </w:r>
      <w:r>
        <w:rPr>
          <w:rFonts w:ascii="Arial" w:hAnsi="Arial" w:cs="Arial"/>
        </w:rPr>
        <w:t>Pericardio.</w:t>
      </w:r>
    </w:p>
    <w:p w:rsidR="00C60515" w:rsidRDefault="00C60515" w:rsidP="00C60515">
      <w:pPr>
        <w:widowControl w:val="0"/>
        <w:tabs>
          <w:tab w:val="left" w:pos="840"/>
        </w:tabs>
        <w:autoSpaceDE w:val="0"/>
        <w:autoSpaceDN w:val="0"/>
        <w:adjustRightInd w:val="0"/>
        <w:ind w:left="567" w:right="-20"/>
        <w:rPr>
          <w:rFonts w:ascii="Arial" w:hAnsi="Arial" w:cs="Arial"/>
        </w:rPr>
      </w:pPr>
      <w:r>
        <w:rPr>
          <w:rFonts w:ascii="Wingdings" w:hAnsi="Wingdings" w:cs="Wingdings"/>
          <w:w w:val="91"/>
        </w:rPr>
        <w:t></w:t>
      </w:r>
      <w:r>
        <w:tab/>
      </w:r>
      <w:r>
        <w:rPr>
          <w:rFonts w:ascii="Arial" w:hAnsi="Arial" w:cs="Arial"/>
        </w:rPr>
        <w:t>Médula e</w:t>
      </w:r>
      <w:r>
        <w:rPr>
          <w:rFonts w:ascii="Arial" w:hAnsi="Arial" w:cs="Arial"/>
          <w:spacing w:val="1"/>
        </w:rPr>
        <w:t>s</w:t>
      </w:r>
      <w:r>
        <w:rPr>
          <w:rFonts w:ascii="Arial" w:hAnsi="Arial" w:cs="Arial"/>
        </w:rPr>
        <w:t>pinal.</w:t>
      </w:r>
    </w:p>
    <w:p w:rsidR="00C60515" w:rsidRDefault="00C60515" w:rsidP="00C60515">
      <w:pPr>
        <w:widowControl w:val="0"/>
        <w:tabs>
          <w:tab w:val="left" w:pos="840"/>
        </w:tabs>
        <w:autoSpaceDE w:val="0"/>
        <w:autoSpaceDN w:val="0"/>
        <w:adjustRightInd w:val="0"/>
        <w:ind w:left="567" w:right="-20"/>
        <w:rPr>
          <w:rFonts w:ascii="Arial" w:hAnsi="Arial" w:cs="Arial"/>
        </w:rPr>
      </w:pPr>
      <w:r>
        <w:rPr>
          <w:rFonts w:ascii="Wingdings" w:hAnsi="Wingdings" w:cs="Wingdings"/>
          <w:w w:val="91"/>
        </w:rPr>
        <w:t></w:t>
      </w:r>
      <w:r>
        <w:tab/>
      </w:r>
      <w:r>
        <w:rPr>
          <w:rFonts w:ascii="Arial" w:hAnsi="Arial" w:cs="Arial"/>
        </w:rPr>
        <w:t>Hígado.</w:t>
      </w:r>
    </w:p>
    <w:p w:rsidR="00C60515" w:rsidRDefault="00C60515" w:rsidP="00C60515">
      <w:pPr>
        <w:widowControl w:val="0"/>
        <w:tabs>
          <w:tab w:val="left" w:pos="840"/>
        </w:tabs>
        <w:autoSpaceDE w:val="0"/>
        <w:autoSpaceDN w:val="0"/>
        <w:adjustRightInd w:val="0"/>
        <w:ind w:left="567" w:right="-20"/>
        <w:rPr>
          <w:rFonts w:ascii="Arial" w:hAnsi="Arial" w:cs="Arial"/>
        </w:rPr>
      </w:pPr>
      <w:r>
        <w:rPr>
          <w:rFonts w:ascii="Wingdings" w:hAnsi="Wingdings" w:cs="Wingdings"/>
          <w:w w:val="91"/>
        </w:rPr>
        <w:t></w:t>
      </w:r>
      <w:r>
        <w:tab/>
      </w:r>
      <w:r>
        <w:rPr>
          <w:rFonts w:ascii="Arial" w:hAnsi="Arial" w:cs="Arial"/>
        </w:rPr>
        <w:t>Riñ</w:t>
      </w:r>
      <w:r>
        <w:rPr>
          <w:rFonts w:ascii="Arial" w:hAnsi="Arial" w:cs="Arial"/>
          <w:spacing w:val="1"/>
        </w:rPr>
        <w:t>ó</w:t>
      </w:r>
      <w:r>
        <w:rPr>
          <w:rFonts w:ascii="Arial" w:hAnsi="Arial" w:cs="Arial"/>
        </w:rPr>
        <w:t>n.</w:t>
      </w:r>
    </w:p>
    <w:p w:rsidR="00C60515" w:rsidRDefault="00C60515" w:rsidP="00C60515">
      <w:pPr>
        <w:widowControl w:val="0"/>
        <w:autoSpaceDE w:val="0"/>
        <w:autoSpaceDN w:val="0"/>
        <w:adjustRightInd w:val="0"/>
        <w:spacing w:before="17" w:line="260" w:lineRule="exact"/>
        <w:ind w:left="567"/>
        <w:rPr>
          <w:rFonts w:ascii="Arial" w:hAnsi="Arial" w:cs="Arial"/>
          <w:sz w:val="26"/>
          <w:szCs w:val="26"/>
        </w:rPr>
      </w:pPr>
    </w:p>
    <w:p w:rsidR="00C60515" w:rsidRDefault="00C60515" w:rsidP="00C60515">
      <w:pPr>
        <w:widowControl w:val="0"/>
        <w:autoSpaceDE w:val="0"/>
        <w:autoSpaceDN w:val="0"/>
        <w:adjustRightInd w:val="0"/>
        <w:ind w:left="567" w:right="139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1.3.-Cáncerdepáncreas. </w:t>
      </w:r>
      <w:proofErr w:type="spellStart"/>
      <w:r>
        <w:rPr>
          <w:rFonts w:ascii="Arial" w:hAnsi="Arial" w:cs="Arial"/>
          <w:b/>
          <w:bCs/>
        </w:rPr>
        <w:t>Órganoscríticos</w:t>
      </w:r>
      <w:proofErr w:type="spellEnd"/>
      <w:r>
        <w:rPr>
          <w:rFonts w:ascii="Arial" w:hAnsi="Arial" w:cs="Arial"/>
          <w:b/>
          <w:bCs/>
        </w:rPr>
        <w:t>.</w:t>
      </w:r>
    </w:p>
    <w:p w:rsidR="00C60515" w:rsidRDefault="00C60515" w:rsidP="00C60515">
      <w:pPr>
        <w:widowControl w:val="0"/>
        <w:tabs>
          <w:tab w:val="left" w:pos="840"/>
        </w:tabs>
        <w:autoSpaceDE w:val="0"/>
        <w:autoSpaceDN w:val="0"/>
        <w:adjustRightInd w:val="0"/>
        <w:spacing w:line="275" w:lineRule="exact"/>
        <w:ind w:left="567" w:right="-20"/>
        <w:rPr>
          <w:rFonts w:ascii="Arial" w:hAnsi="Arial" w:cs="Arial"/>
        </w:rPr>
      </w:pPr>
      <w:r>
        <w:rPr>
          <w:rFonts w:ascii="Wingdings" w:hAnsi="Wingdings" w:cs="Wingdings"/>
          <w:w w:val="91"/>
        </w:rPr>
        <w:t></w:t>
      </w:r>
      <w:r>
        <w:tab/>
      </w:r>
      <w:r>
        <w:rPr>
          <w:rFonts w:ascii="Arial" w:hAnsi="Arial" w:cs="Arial"/>
        </w:rPr>
        <w:t>Médula e</w:t>
      </w:r>
      <w:r>
        <w:rPr>
          <w:rFonts w:ascii="Arial" w:hAnsi="Arial" w:cs="Arial"/>
          <w:spacing w:val="1"/>
        </w:rPr>
        <w:t>s</w:t>
      </w:r>
      <w:r>
        <w:rPr>
          <w:rFonts w:ascii="Arial" w:hAnsi="Arial" w:cs="Arial"/>
        </w:rPr>
        <w:t>pinal.</w:t>
      </w:r>
    </w:p>
    <w:p w:rsidR="00C60515" w:rsidRDefault="00C60515" w:rsidP="00C60515">
      <w:pPr>
        <w:widowControl w:val="0"/>
        <w:tabs>
          <w:tab w:val="left" w:pos="840"/>
        </w:tabs>
        <w:autoSpaceDE w:val="0"/>
        <w:autoSpaceDN w:val="0"/>
        <w:adjustRightInd w:val="0"/>
        <w:ind w:left="567" w:right="-20"/>
        <w:rPr>
          <w:rFonts w:ascii="Arial" w:hAnsi="Arial" w:cs="Arial"/>
        </w:rPr>
      </w:pPr>
      <w:r>
        <w:rPr>
          <w:rFonts w:ascii="Wingdings" w:hAnsi="Wingdings" w:cs="Wingdings"/>
          <w:w w:val="91"/>
        </w:rPr>
        <w:t></w:t>
      </w:r>
      <w:r>
        <w:tab/>
      </w:r>
      <w:r>
        <w:rPr>
          <w:rFonts w:ascii="Arial" w:hAnsi="Arial" w:cs="Arial"/>
        </w:rPr>
        <w:t>Hígado.</w:t>
      </w:r>
    </w:p>
    <w:p w:rsidR="00C60515" w:rsidRDefault="00C60515" w:rsidP="00C60515">
      <w:pPr>
        <w:widowControl w:val="0"/>
        <w:tabs>
          <w:tab w:val="left" w:pos="840"/>
        </w:tabs>
        <w:autoSpaceDE w:val="0"/>
        <w:autoSpaceDN w:val="0"/>
        <w:adjustRightInd w:val="0"/>
        <w:spacing w:line="275" w:lineRule="exact"/>
        <w:ind w:left="567" w:right="-20"/>
        <w:rPr>
          <w:rFonts w:ascii="Arial" w:hAnsi="Arial" w:cs="Arial"/>
        </w:rPr>
      </w:pPr>
      <w:r>
        <w:rPr>
          <w:rFonts w:ascii="Wingdings" w:hAnsi="Wingdings" w:cs="Wingdings"/>
          <w:w w:val="91"/>
        </w:rPr>
        <w:t></w:t>
      </w:r>
      <w:r>
        <w:tab/>
      </w:r>
      <w:r>
        <w:rPr>
          <w:rFonts w:ascii="Arial" w:hAnsi="Arial" w:cs="Arial"/>
        </w:rPr>
        <w:t>Riñ</w:t>
      </w:r>
      <w:r>
        <w:rPr>
          <w:rFonts w:ascii="Arial" w:hAnsi="Arial" w:cs="Arial"/>
          <w:spacing w:val="1"/>
        </w:rPr>
        <w:t>o</w:t>
      </w:r>
      <w:r>
        <w:rPr>
          <w:rFonts w:ascii="Arial" w:hAnsi="Arial" w:cs="Arial"/>
        </w:rPr>
        <w:t>nes.</w:t>
      </w:r>
    </w:p>
    <w:p w:rsidR="00C60515" w:rsidRDefault="00C60515" w:rsidP="00C60515">
      <w:pPr>
        <w:widowControl w:val="0"/>
        <w:tabs>
          <w:tab w:val="left" w:pos="840"/>
        </w:tabs>
        <w:autoSpaceDE w:val="0"/>
        <w:autoSpaceDN w:val="0"/>
        <w:adjustRightInd w:val="0"/>
        <w:ind w:left="567" w:right="-20"/>
        <w:rPr>
          <w:rFonts w:ascii="Arial" w:hAnsi="Arial" w:cs="Arial"/>
        </w:rPr>
      </w:pPr>
      <w:r>
        <w:rPr>
          <w:rFonts w:ascii="Wingdings" w:hAnsi="Wingdings" w:cs="Wingdings"/>
          <w:w w:val="91"/>
        </w:rPr>
        <w:t></w:t>
      </w:r>
      <w:r>
        <w:tab/>
      </w:r>
      <w:r>
        <w:rPr>
          <w:rFonts w:ascii="Arial" w:hAnsi="Arial" w:cs="Arial"/>
        </w:rPr>
        <w:t>Estomago.</w:t>
      </w:r>
    </w:p>
    <w:p w:rsidR="00C60515" w:rsidRDefault="00C60515" w:rsidP="00C60515">
      <w:pPr>
        <w:widowControl w:val="0"/>
        <w:tabs>
          <w:tab w:val="left" w:pos="840"/>
        </w:tabs>
        <w:autoSpaceDE w:val="0"/>
        <w:autoSpaceDN w:val="0"/>
        <w:adjustRightInd w:val="0"/>
        <w:ind w:left="567" w:right="-20"/>
        <w:rPr>
          <w:rFonts w:ascii="Arial" w:hAnsi="Arial" w:cs="Arial"/>
        </w:rPr>
      </w:pPr>
      <w:r>
        <w:rPr>
          <w:rFonts w:ascii="Wingdings" w:hAnsi="Wingdings" w:cs="Wingdings"/>
          <w:w w:val="91"/>
        </w:rPr>
        <w:t></w:t>
      </w:r>
      <w:r>
        <w:tab/>
      </w:r>
      <w:proofErr w:type="spellStart"/>
      <w:r>
        <w:rPr>
          <w:rFonts w:ascii="Arial" w:hAnsi="Arial" w:cs="Arial"/>
        </w:rPr>
        <w:t>Intestinodelgado</w:t>
      </w:r>
      <w:proofErr w:type="spellEnd"/>
      <w:r>
        <w:rPr>
          <w:rFonts w:ascii="Arial" w:hAnsi="Arial" w:cs="Arial"/>
        </w:rPr>
        <w:t>.</w:t>
      </w:r>
    </w:p>
    <w:p w:rsidR="00C60515" w:rsidRDefault="00C60515" w:rsidP="00C60515">
      <w:pPr>
        <w:widowControl w:val="0"/>
        <w:autoSpaceDE w:val="0"/>
        <w:autoSpaceDN w:val="0"/>
        <w:adjustRightInd w:val="0"/>
        <w:ind w:left="567" w:right="-2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bCs/>
          <w:w w:val="99"/>
          <w:sz w:val="28"/>
          <w:szCs w:val="28"/>
        </w:rPr>
        <w:t>1.4.-Cáncerdelcanalanal.</w:t>
      </w:r>
    </w:p>
    <w:p w:rsidR="00C60515" w:rsidRDefault="00C60515" w:rsidP="00C60515">
      <w:pPr>
        <w:widowControl w:val="0"/>
        <w:autoSpaceDE w:val="0"/>
        <w:autoSpaceDN w:val="0"/>
        <w:adjustRightInd w:val="0"/>
        <w:spacing w:line="275" w:lineRule="exact"/>
        <w:ind w:left="567" w:right="-20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Complicaciones</w:t>
      </w:r>
    </w:p>
    <w:p w:rsidR="00C60515" w:rsidRDefault="00C60515" w:rsidP="00C60515">
      <w:pPr>
        <w:widowControl w:val="0"/>
        <w:tabs>
          <w:tab w:val="left" w:pos="840"/>
        </w:tabs>
        <w:autoSpaceDE w:val="0"/>
        <w:autoSpaceDN w:val="0"/>
        <w:adjustRightInd w:val="0"/>
        <w:spacing w:line="275" w:lineRule="exact"/>
        <w:ind w:left="567" w:right="-20"/>
        <w:rPr>
          <w:rFonts w:ascii="Arial" w:hAnsi="Arial" w:cs="Arial"/>
        </w:rPr>
      </w:pPr>
      <w:r>
        <w:rPr>
          <w:rFonts w:ascii="Wingdings" w:hAnsi="Wingdings" w:cs="Wingdings"/>
          <w:w w:val="91"/>
        </w:rPr>
        <w:t></w:t>
      </w:r>
      <w:r>
        <w:tab/>
      </w:r>
      <w:r>
        <w:rPr>
          <w:rFonts w:ascii="Arial" w:hAnsi="Arial" w:cs="Arial"/>
        </w:rPr>
        <w:t>Necrosis.</w:t>
      </w:r>
    </w:p>
    <w:p w:rsidR="00C60515" w:rsidRDefault="00C60515" w:rsidP="00C60515">
      <w:pPr>
        <w:widowControl w:val="0"/>
        <w:tabs>
          <w:tab w:val="left" w:pos="840"/>
        </w:tabs>
        <w:autoSpaceDE w:val="0"/>
        <w:autoSpaceDN w:val="0"/>
        <w:adjustRightInd w:val="0"/>
        <w:ind w:left="567" w:right="-20"/>
        <w:rPr>
          <w:rFonts w:ascii="Arial" w:hAnsi="Arial" w:cs="Arial"/>
        </w:rPr>
      </w:pPr>
      <w:r>
        <w:rPr>
          <w:rFonts w:ascii="Wingdings" w:hAnsi="Wingdings" w:cs="Wingdings"/>
          <w:w w:val="91"/>
        </w:rPr>
        <w:t></w:t>
      </w:r>
      <w:r>
        <w:tab/>
      </w:r>
      <w:r>
        <w:rPr>
          <w:rFonts w:ascii="Arial" w:hAnsi="Arial" w:cs="Arial"/>
        </w:rPr>
        <w:t>Fibrosis.</w:t>
      </w:r>
    </w:p>
    <w:p w:rsidR="00C60515" w:rsidRDefault="00C60515" w:rsidP="00C60515">
      <w:pPr>
        <w:widowControl w:val="0"/>
        <w:tabs>
          <w:tab w:val="left" w:pos="840"/>
        </w:tabs>
        <w:autoSpaceDE w:val="0"/>
        <w:autoSpaceDN w:val="0"/>
        <w:adjustRightInd w:val="0"/>
        <w:ind w:left="567" w:right="-20"/>
        <w:rPr>
          <w:rFonts w:ascii="Arial" w:hAnsi="Arial" w:cs="Arial"/>
        </w:rPr>
      </w:pPr>
      <w:r>
        <w:rPr>
          <w:rFonts w:ascii="Wingdings" w:hAnsi="Wingdings" w:cs="Wingdings"/>
          <w:w w:val="91"/>
        </w:rPr>
        <w:t></w:t>
      </w:r>
      <w:r>
        <w:tab/>
      </w:r>
      <w:r>
        <w:rPr>
          <w:rFonts w:ascii="Arial" w:hAnsi="Arial" w:cs="Arial"/>
        </w:rPr>
        <w:t>Fístulas.</w:t>
      </w:r>
    </w:p>
    <w:p w:rsidR="00C60515" w:rsidRDefault="00C60515" w:rsidP="00C60515">
      <w:pPr>
        <w:widowControl w:val="0"/>
        <w:tabs>
          <w:tab w:val="left" w:pos="840"/>
        </w:tabs>
        <w:autoSpaceDE w:val="0"/>
        <w:autoSpaceDN w:val="0"/>
        <w:adjustRightInd w:val="0"/>
        <w:ind w:left="567" w:right="-20"/>
        <w:rPr>
          <w:rFonts w:ascii="Arial" w:hAnsi="Arial" w:cs="Arial"/>
        </w:rPr>
      </w:pPr>
      <w:r>
        <w:rPr>
          <w:rFonts w:ascii="Wingdings" w:hAnsi="Wingdings" w:cs="Wingdings"/>
          <w:w w:val="91"/>
        </w:rPr>
        <w:t></w:t>
      </w:r>
      <w:r>
        <w:tab/>
      </w:r>
      <w:proofErr w:type="spellStart"/>
      <w:r>
        <w:rPr>
          <w:rFonts w:ascii="Arial" w:hAnsi="Arial" w:cs="Arial"/>
        </w:rPr>
        <w:t>Doloresposttratamiento</w:t>
      </w:r>
      <w:proofErr w:type="spellEnd"/>
      <w:r>
        <w:rPr>
          <w:rFonts w:ascii="Arial" w:hAnsi="Arial" w:cs="Arial"/>
        </w:rPr>
        <w:t>.</w:t>
      </w:r>
    </w:p>
    <w:p w:rsidR="00E5472B" w:rsidRDefault="00E5472B" w:rsidP="00C60515">
      <w:pPr>
        <w:widowControl w:val="0"/>
        <w:autoSpaceDE w:val="0"/>
        <w:autoSpaceDN w:val="0"/>
        <w:adjustRightInd w:val="0"/>
        <w:ind w:left="567" w:right="-20"/>
        <w:rPr>
          <w:rFonts w:ascii="Arial" w:hAnsi="Arial" w:cs="Arial"/>
          <w:b/>
          <w:bCs/>
        </w:rPr>
      </w:pPr>
    </w:p>
    <w:p w:rsidR="00E5472B" w:rsidRDefault="00E5472B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br w:type="page"/>
      </w:r>
    </w:p>
    <w:p w:rsidR="00C60515" w:rsidRDefault="00C60515" w:rsidP="00C60515">
      <w:pPr>
        <w:widowControl w:val="0"/>
        <w:autoSpaceDE w:val="0"/>
        <w:autoSpaceDN w:val="0"/>
        <w:adjustRightInd w:val="0"/>
        <w:ind w:left="567" w:right="-20"/>
        <w:rPr>
          <w:rFonts w:ascii="Arial" w:hAnsi="Arial" w:cs="Arial"/>
        </w:rPr>
      </w:pPr>
      <w:r>
        <w:rPr>
          <w:rFonts w:ascii="Arial" w:hAnsi="Arial" w:cs="Arial"/>
          <w:b/>
          <w:bCs/>
        </w:rPr>
        <w:lastRenderedPageBreak/>
        <w:t>2.-Planificación</w:t>
      </w:r>
    </w:p>
    <w:p w:rsidR="00C60515" w:rsidRDefault="00C60515" w:rsidP="00C60515">
      <w:pPr>
        <w:widowControl w:val="0"/>
        <w:autoSpaceDE w:val="0"/>
        <w:autoSpaceDN w:val="0"/>
        <w:adjustRightInd w:val="0"/>
        <w:spacing w:before="16" w:line="260" w:lineRule="exact"/>
        <w:ind w:left="567"/>
        <w:rPr>
          <w:rFonts w:ascii="Arial" w:hAnsi="Arial" w:cs="Arial"/>
          <w:sz w:val="26"/>
          <w:szCs w:val="26"/>
        </w:rPr>
      </w:pPr>
    </w:p>
    <w:p w:rsidR="00C60515" w:rsidRDefault="00C60515" w:rsidP="00C60515">
      <w:pPr>
        <w:widowControl w:val="0"/>
        <w:autoSpaceDE w:val="0"/>
        <w:autoSpaceDN w:val="0"/>
        <w:adjustRightInd w:val="0"/>
        <w:ind w:left="567" w:right="-20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Técnica radio-terapéutica para el </w:t>
      </w:r>
      <w:proofErr w:type="spellStart"/>
      <w:r>
        <w:rPr>
          <w:rFonts w:ascii="Arial" w:hAnsi="Arial" w:cs="Arial"/>
          <w:b/>
          <w:bCs/>
        </w:rPr>
        <w:t>tratamientoradiantedelcáncerdeesófago</w:t>
      </w:r>
      <w:proofErr w:type="spellEnd"/>
      <w:r>
        <w:rPr>
          <w:rFonts w:ascii="Arial" w:hAnsi="Arial" w:cs="Arial"/>
          <w:b/>
          <w:bCs/>
        </w:rPr>
        <w:t>.</w:t>
      </w:r>
    </w:p>
    <w:p w:rsidR="00C60515" w:rsidRDefault="00C60515" w:rsidP="00C60515">
      <w:pPr>
        <w:widowControl w:val="0"/>
        <w:tabs>
          <w:tab w:val="left" w:pos="3160"/>
        </w:tabs>
        <w:autoSpaceDE w:val="0"/>
        <w:autoSpaceDN w:val="0"/>
        <w:adjustRightInd w:val="0"/>
        <w:spacing w:before="3" w:line="276" w:lineRule="exact"/>
        <w:ind w:left="567" w:right="-195"/>
        <w:rPr>
          <w:rFonts w:ascii="Arial" w:hAnsi="Arial" w:cs="Arial"/>
        </w:rPr>
      </w:pPr>
      <w:r>
        <w:rPr>
          <w:rFonts w:ascii="Arial" w:hAnsi="Arial" w:cs="Arial"/>
        </w:rPr>
        <w:t>La estrategia terapéutica</w:t>
      </w:r>
      <w:r>
        <w:rPr>
          <w:rFonts w:ascii="Arial" w:hAnsi="Arial" w:cs="Arial"/>
        </w:rPr>
        <w:tab/>
        <w:t>de</w:t>
      </w:r>
      <w:r>
        <w:rPr>
          <w:rFonts w:ascii="Arial" w:hAnsi="Arial" w:cs="Arial"/>
          <w:spacing w:val="2"/>
        </w:rPr>
        <w:t>p</w:t>
      </w:r>
      <w:r>
        <w:rPr>
          <w:rFonts w:ascii="Arial" w:hAnsi="Arial" w:cs="Arial"/>
        </w:rPr>
        <w:t>ende de la exten</w:t>
      </w:r>
      <w:r>
        <w:rPr>
          <w:rFonts w:ascii="Arial" w:hAnsi="Arial" w:cs="Arial"/>
          <w:spacing w:val="1"/>
        </w:rPr>
        <w:t>s</w:t>
      </w:r>
      <w:r>
        <w:rPr>
          <w:rFonts w:ascii="Arial" w:hAnsi="Arial" w:cs="Arial"/>
        </w:rPr>
        <w:t>ión tumoral y el estado general del paciente.</w:t>
      </w:r>
    </w:p>
    <w:p w:rsidR="00C60515" w:rsidRDefault="00C60515" w:rsidP="00C60515">
      <w:pPr>
        <w:widowControl w:val="0"/>
        <w:autoSpaceDE w:val="0"/>
        <w:autoSpaceDN w:val="0"/>
        <w:adjustRightInd w:val="0"/>
        <w:spacing w:line="276" w:lineRule="exact"/>
        <w:ind w:left="567" w:right="-195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Elvolumendianadebeabarcareltumorlocalizadomediantetránsitoesofágico(</w:t>
      </w:r>
      <w:proofErr w:type="gramEnd"/>
      <w:r>
        <w:rPr>
          <w:rFonts w:ascii="Arial" w:hAnsi="Arial" w:cs="Arial"/>
        </w:rPr>
        <w:t>reali</w:t>
      </w:r>
      <w:r>
        <w:rPr>
          <w:rFonts w:ascii="Arial" w:hAnsi="Arial" w:cs="Arial"/>
          <w:spacing w:val="1"/>
        </w:rPr>
        <w:t>z</w:t>
      </w:r>
      <w:r>
        <w:rPr>
          <w:rFonts w:ascii="Arial" w:hAnsi="Arial" w:cs="Arial"/>
        </w:rPr>
        <w:t xml:space="preserve">ado </w:t>
      </w:r>
      <w:proofErr w:type="spellStart"/>
      <w:r>
        <w:rPr>
          <w:rFonts w:ascii="Arial" w:hAnsi="Arial" w:cs="Arial"/>
        </w:rPr>
        <w:t>duranteasimulación</w:t>
      </w:r>
      <w:proofErr w:type="spellEnd"/>
      <w:r>
        <w:rPr>
          <w:rFonts w:ascii="Arial" w:hAnsi="Arial" w:cs="Arial"/>
        </w:rPr>
        <w:t xml:space="preserve">) </w:t>
      </w:r>
      <w:proofErr w:type="spellStart"/>
      <w:r>
        <w:rPr>
          <w:rFonts w:ascii="Arial" w:hAnsi="Arial" w:cs="Arial"/>
        </w:rPr>
        <w:t>másunampliomargencráneo</w:t>
      </w:r>
      <w:proofErr w:type="spellEnd"/>
      <w:r>
        <w:rPr>
          <w:rFonts w:ascii="Arial" w:hAnsi="Arial" w:cs="Arial"/>
        </w:rPr>
        <w:t>-caudal(5cm.)</w:t>
      </w:r>
    </w:p>
    <w:p w:rsidR="00C60515" w:rsidRDefault="00C60515" w:rsidP="00C60515">
      <w:pPr>
        <w:widowControl w:val="0"/>
        <w:autoSpaceDE w:val="0"/>
        <w:autoSpaceDN w:val="0"/>
        <w:adjustRightInd w:val="0"/>
        <w:spacing w:line="272" w:lineRule="exact"/>
        <w:ind w:left="567" w:right="-20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Deberánincluirse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losgruposganglionares</w:t>
      </w:r>
      <w:proofErr w:type="spellEnd"/>
      <w:r>
        <w:rPr>
          <w:rFonts w:ascii="Arial" w:hAnsi="Arial" w:cs="Arial"/>
        </w:rPr>
        <w:t xml:space="preserve"> comprometidos.</w:t>
      </w:r>
    </w:p>
    <w:p w:rsidR="00C60515" w:rsidRDefault="00C60515" w:rsidP="00C60515">
      <w:pPr>
        <w:widowControl w:val="0"/>
        <w:autoSpaceDE w:val="0"/>
        <w:autoSpaceDN w:val="0"/>
        <w:adjustRightInd w:val="0"/>
        <w:spacing w:line="272" w:lineRule="exact"/>
        <w:ind w:left="567" w:right="-20"/>
        <w:rPr>
          <w:rFonts w:ascii="Arial" w:hAnsi="Arial" w:cs="Arial"/>
        </w:rPr>
      </w:pPr>
    </w:p>
    <w:p w:rsidR="00C60515" w:rsidRDefault="00C60515" w:rsidP="00C60515">
      <w:pPr>
        <w:widowControl w:val="0"/>
        <w:autoSpaceDE w:val="0"/>
        <w:autoSpaceDN w:val="0"/>
        <w:adjustRightInd w:val="0"/>
        <w:spacing w:before="94"/>
        <w:ind w:left="567" w:right="-20"/>
        <w:rPr>
          <w:sz w:val="20"/>
          <w:szCs w:val="20"/>
        </w:rPr>
      </w:pPr>
      <w:r>
        <w:rPr>
          <w:rFonts w:ascii="Arial" w:hAnsi="Arial" w:cs="Arial"/>
          <w:noProof/>
          <w:lang w:eastAsia="es-ES"/>
        </w:rPr>
        <w:drawing>
          <wp:inline distT="0" distB="0" distL="0" distR="0">
            <wp:extent cx="5155565" cy="2348865"/>
            <wp:effectExtent l="0" t="0" r="6985" b="0"/>
            <wp:docPr id="3" name="Imagen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5565" cy="2348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0515" w:rsidRDefault="00C60515" w:rsidP="00C60515">
      <w:pPr>
        <w:widowControl w:val="0"/>
        <w:autoSpaceDE w:val="0"/>
        <w:autoSpaceDN w:val="0"/>
        <w:adjustRightInd w:val="0"/>
        <w:spacing w:before="9" w:line="220" w:lineRule="exact"/>
        <w:ind w:left="567"/>
      </w:pPr>
    </w:p>
    <w:p w:rsidR="00C60515" w:rsidRDefault="00C60515" w:rsidP="00C60515">
      <w:pPr>
        <w:widowControl w:val="0"/>
        <w:autoSpaceDE w:val="0"/>
        <w:autoSpaceDN w:val="0"/>
        <w:adjustRightInd w:val="0"/>
        <w:ind w:left="567" w:right="-20"/>
        <w:rPr>
          <w:sz w:val="20"/>
          <w:szCs w:val="20"/>
        </w:rPr>
      </w:pPr>
      <w:r>
        <w:rPr>
          <w:noProof/>
          <w:lang w:eastAsia="es-ES"/>
        </w:rPr>
        <w:drawing>
          <wp:inline distT="0" distB="0" distL="0" distR="0">
            <wp:extent cx="4777105" cy="2774950"/>
            <wp:effectExtent l="0" t="0" r="4445" b="6350"/>
            <wp:docPr id="4" name="Imagen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77105" cy="277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0515" w:rsidRDefault="00C60515" w:rsidP="00C60515">
      <w:pPr>
        <w:widowControl w:val="0"/>
        <w:autoSpaceDE w:val="0"/>
        <w:autoSpaceDN w:val="0"/>
        <w:adjustRightInd w:val="0"/>
        <w:spacing w:line="200" w:lineRule="exact"/>
        <w:ind w:left="567"/>
        <w:rPr>
          <w:sz w:val="20"/>
          <w:szCs w:val="20"/>
        </w:rPr>
      </w:pPr>
    </w:p>
    <w:p w:rsidR="00C60515" w:rsidRDefault="00C60515" w:rsidP="00C60515">
      <w:pPr>
        <w:widowControl w:val="0"/>
        <w:autoSpaceDE w:val="0"/>
        <w:autoSpaceDN w:val="0"/>
        <w:adjustRightInd w:val="0"/>
        <w:spacing w:line="200" w:lineRule="exact"/>
        <w:ind w:left="567"/>
        <w:rPr>
          <w:sz w:val="20"/>
          <w:szCs w:val="20"/>
        </w:rPr>
      </w:pPr>
    </w:p>
    <w:p w:rsidR="00C60515" w:rsidRDefault="00C60515" w:rsidP="00C60515">
      <w:pPr>
        <w:widowControl w:val="0"/>
        <w:autoSpaceDE w:val="0"/>
        <w:autoSpaceDN w:val="0"/>
        <w:adjustRightInd w:val="0"/>
        <w:ind w:left="567" w:right="-20"/>
        <w:rPr>
          <w:sz w:val="20"/>
          <w:szCs w:val="20"/>
        </w:rPr>
      </w:pPr>
      <w:r>
        <w:rPr>
          <w:noProof/>
          <w:sz w:val="28"/>
          <w:szCs w:val="28"/>
          <w:lang w:eastAsia="es-ES"/>
        </w:rPr>
        <w:lastRenderedPageBreak/>
        <w:drawing>
          <wp:inline distT="0" distB="0" distL="0" distR="0">
            <wp:extent cx="5375910" cy="3515995"/>
            <wp:effectExtent l="0" t="0" r="0" b="8255"/>
            <wp:docPr id="5" name="Imagen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5910" cy="3515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0515" w:rsidRDefault="00C60515" w:rsidP="00C60515">
      <w:pPr>
        <w:widowControl w:val="0"/>
        <w:autoSpaceDE w:val="0"/>
        <w:autoSpaceDN w:val="0"/>
        <w:adjustRightInd w:val="0"/>
        <w:ind w:left="567" w:right="-20"/>
        <w:rPr>
          <w:sz w:val="20"/>
          <w:szCs w:val="20"/>
        </w:rPr>
      </w:pPr>
    </w:p>
    <w:p w:rsidR="00C60515" w:rsidRDefault="00C60515" w:rsidP="00C60515">
      <w:pPr>
        <w:widowControl w:val="0"/>
        <w:autoSpaceDE w:val="0"/>
        <w:autoSpaceDN w:val="0"/>
        <w:adjustRightInd w:val="0"/>
        <w:spacing w:before="4" w:line="100" w:lineRule="exact"/>
        <w:ind w:left="567"/>
        <w:rPr>
          <w:sz w:val="10"/>
          <w:szCs w:val="10"/>
        </w:rPr>
      </w:pPr>
    </w:p>
    <w:p w:rsidR="00C60515" w:rsidRDefault="00C60515" w:rsidP="00C60515">
      <w:pPr>
        <w:widowControl w:val="0"/>
        <w:autoSpaceDE w:val="0"/>
        <w:autoSpaceDN w:val="0"/>
        <w:adjustRightInd w:val="0"/>
        <w:ind w:left="567" w:right="-20"/>
        <w:rPr>
          <w:sz w:val="20"/>
          <w:szCs w:val="20"/>
        </w:rPr>
      </w:pPr>
      <w:r>
        <w:rPr>
          <w:noProof/>
          <w:sz w:val="10"/>
          <w:szCs w:val="10"/>
          <w:lang w:eastAsia="es-ES"/>
        </w:rPr>
        <w:drawing>
          <wp:inline distT="0" distB="0" distL="0" distR="0">
            <wp:extent cx="5423535" cy="4272280"/>
            <wp:effectExtent l="0" t="0" r="5715" b="0"/>
            <wp:docPr id="18" name="Imagen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3535" cy="4272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0515" w:rsidRDefault="00C60515" w:rsidP="00C60515">
      <w:pPr>
        <w:widowControl w:val="0"/>
        <w:autoSpaceDE w:val="0"/>
        <w:autoSpaceDN w:val="0"/>
        <w:adjustRightInd w:val="0"/>
        <w:spacing w:before="12" w:line="220" w:lineRule="exact"/>
        <w:ind w:left="567"/>
      </w:pPr>
    </w:p>
    <w:p w:rsidR="00C60515" w:rsidRDefault="00C60515" w:rsidP="00C60515">
      <w:pPr>
        <w:widowControl w:val="0"/>
        <w:autoSpaceDE w:val="0"/>
        <w:autoSpaceDN w:val="0"/>
        <w:adjustRightInd w:val="0"/>
        <w:ind w:left="567" w:right="-20"/>
        <w:rPr>
          <w:sz w:val="20"/>
          <w:szCs w:val="20"/>
        </w:rPr>
      </w:pPr>
      <w:r>
        <w:rPr>
          <w:noProof/>
          <w:lang w:eastAsia="es-ES"/>
        </w:rPr>
        <w:lastRenderedPageBreak/>
        <w:drawing>
          <wp:inline distT="0" distB="0" distL="0" distR="0">
            <wp:extent cx="5407660" cy="4098925"/>
            <wp:effectExtent l="0" t="0" r="2540" b="0"/>
            <wp:docPr id="19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7660" cy="4098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0515" w:rsidRDefault="00C60515" w:rsidP="00C60515">
      <w:pPr>
        <w:widowControl w:val="0"/>
        <w:autoSpaceDE w:val="0"/>
        <w:autoSpaceDN w:val="0"/>
        <w:adjustRightInd w:val="0"/>
        <w:ind w:left="567" w:right="-20"/>
        <w:rPr>
          <w:sz w:val="20"/>
          <w:szCs w:val="20"/>
        </w:rPr>
      </w:pPr>
    </w:p>
    <w:p w:rsidR="00C60515" w:rsidRDefault="00C60515" w:rsidP="00C60515">
      <w:pPr>
        <w:widowControl w:val="0"/>
        <w:autoSpaceDE w:val="0"/>
        <w:autoSpaceDN w:val="0"/>
        <w:adjustRightInd w:val="0"/>
        <w:spacing w:before="72"/>
        <w:ind w:left="567" w:right="-20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Configuraciones habituales </w:t>
      </w:r>
      <w:proofErr w:type="spellStart"/>
      <w:r>
        <w:rPr>
          <w:rFonts w:ascii="Arial" w:hAnsi="Arial" w:cs="Arial"/>
          <w:b/>
          <w:bCs/>
        </w:rPr>
        <w:t>p</w:t>
      </w:r>
      <w:r>
        <w:rPr>
          <w:rFonts w:ascii="Arial" w:hAnsi="Arial" w:cs="Arial"/>
          <w:b/>
          <w:bCs/>
          <w:spacing w:val="1"/>
        </w:rPr>
        <w:t>a</w:t>
      </w:r>
      <w:r>
        <w:rPr>
          <w:rFonts w:ascii="Arial" w:hAnsi="Arial" w:cs="Arial"/>
          <w:b/>
          <w:bCs/>
        </w:rPr>
        <w:t>raCáncerdeestomago</w:t>
      </w:r>
      <w:proofErr w:type="spellEnd"/>
      <w:r>
        <w:rPr>
          <w:rFonts w:ascii="Arial" w:hAnsi="Arial" w:cs="Arial"/>
          <w:b/>
          <w:bCs/>
        </w:rPr>
        <w:t>.</w:t>
      </w:r>
    </w:p>
    <w:p w:rsidR="00C60515" w:rsidRDefault="00C60515" w:rsidP="00C60515">
      <w:pPr>
        <w:widowControl w:val="0"/>
        <w:autoSpaceDE w:val="0"/>
        <w:autoSpaceDN w:val="0"/>
        <w:adjustRightInd w:val="0"/>
        <w:spacing w:before="3" w:line="276" w:lineRule="exact"/>
        <w:ind w:left="567" w:right="5000"/>
        <w:rPr>
          <w:rFonts w:ascii="Arial" w:hAnsi="Arial" w:cs="Arial"/>
        </w:rPr>
      </w:pPr>
      <w:proofErr w:type="spellStart"/>
      <w:proofErr w:type="gramStart"/>
      <w:r>
        <w:rPr>
          <w:rFonts w:ascii="Arial" w:hAnsi="Arial" w:cs="Arial"/>
        </w:rPr>
        <w:t>Doscamposopuestosparalelos</w:t>
      </w:r>
      <w:proofErr w:type="spellEnd"/>
      <w:r>
        <w:rPr>
          <w:rFonts w:ascii="Arial" w:hAnsi="Arial" w:cs="Arial"/>
        </w:rPr>
        <w:t>(</w:t>
      </w:r>
      <w:proofErr w:type="spellStart"/>
      <w:proofErr w:type="gramEnd"/>
      <w:r>
        <w:rPr>
          <w:rFonts w:ascii="Arial" w:hAnsi="Arial" w:cs="Arial"/>
        </w:rPr>
        <w:t>APyPA</w:t>
      </w:r>
      <w:proofErr w:type="spellEnd"/>
      <w:r>
        <w:rPr>
          <w:rFonts w:ascii="Arial" w:hAnsi="Arial" w:cs="Arial"/>
        </w:rPr>
        <w:t xml:space="preserve">). </w:t>
      </w:r>
      <w:proofErr w:type="spellStart"/>
      <w:r>
        <w:rPr>
          <w:rFonts w:ascii="Arial" w:hAnsi="Arial" w:cs="Arial"/>
        </w:rPr>
        <w:t>Trescampos</w:t>
      </w:r>
      <w:proofErr w:type="spellEnd"/>
      <w:proofErr w:type="gramStart"/>
      <w:r>
        <w:rPr>
          <w:rFonts w:ascii="Arial" w:hAnsi="Arial" w:cs="Arial"/>
        </w:rPr>
        <w:t>.(</w:t>
      </w:r>
      <w:proofErr w:type="spellStart"/>
      <w:proofErr w:type="gramEnd"/>
      <w:r>
        <w:rPr>
          <w:rFonts w:ascii="Arial" w:hAnsi="Arial" w:cs="Arial"/>
        </w:rPr>
        <w:t>APydoslaterale</w:t>
      </w:r>
      <w:r>
        <w:rPr>
          <w:rFonts w:ascii="Arial" w:hAnsi="Arial" w:cs="Arial"/>
          <w:spacing w:val="1"/>
        </w:rPr>
        <w:t>s</w:t>
      </w:r>
      <w:proofErr w:type="spellEnd"/>
      <w:r>
        <w:rPr>
          <w:rFonts w:ascii="Arial" w:hAnsi="Arial" w:cs="Arial"/>
        </w:rPr>
        <w:t>).</w:t>
      </w:r>
    </w:p>
    <w:p w:rsidR="00C60515" w:rsidRDefault="00C60515" w:rsidP="00C60515">
      <w:pPr>
        <w:widowControl w:val="0"/>
        <w:autoSpaceDE w:val="0"/>
        <w:autoSpaceDN w:val="0"/>
        <w:adjustRightInd w:val="0"/>
        <w:spacing w:before="13" w:line="260" w:lineRule="exact"/>
        <w:ind w:left="567"/>
        <w:rPr>
          <w:rFonts w:ascii="Arial" w:hAnsi="Arial" w:cs="Arial"/>
          <w:sz w:val="26"/>
          <w:szCs w:val="26"/>
        </w:rPr>
      </w:pPr>
    </w:p>
    <w:p w:rsidR="00C60515" w:rsidRDefault="00C60515" w:rsidP="00C60515">
      <w:pPr>
        <w:widowControl w:val="0"/>
        <w:autoSpaceDE w:val="0"/>
        <w:autoSpaceDN w:val="0"/>
        <w:adjustRightInd w:val="0"/>
        <w:ind w:left="567" w:right="-20"/>
        <w:rPr>
          <w:rFonts w:ascii="Arial" w:hAnsi="Arial" w:cs="Arial"/>
        </w:rPr>
      </w:pPr>
      <w:proofErr w:type="spellStart"/>
      <w:r>
        <w:rPr>
          <w:rFonts w:ascii="Arial" w:hAnsi="Arial" w:cs="Arial"/>
          <w:b/>
          <w:bCs/>
        </w:rPr>
        <w:t>TécnicaradioterapeuticaCáncerdePáncreas</w:t>
      </w:r>
      <w:proofErr w:type="spellEnd"/>
    </w:p>
    <w:p w:rsidR="00C60515" w:rsidRDefault="00C60515" w:rsidP="00C60515">
      <w:pPr>
        <w:widowControl w:val="0"/>
        <w:tabs>
          <w:tab w:val="left" w:pos="820"/>
        </w:tabs>
        <w:autoSpaceDE w:val="0"/>
        <w:autoSpaceDN w:val="0"/>
        <w:adjustRightInd w:val="0"/>
        <w:spacing w:before="3" w:line="276" w:lineRule="exact"/>
        <w:ind w:left="567" w:right="-204" w:hanging="360"/>
        <w:rPr>
          <w:rFonts w:ascii="Arial" w:hAnsi="Arial" w:cs="Arial"/>
        </w:rPr>
      </w:pPr>
      <w:r>
        <w:rPr>
          <w:rFonts w:ascii="Wingdings" w:hAnsi="Wingdings" w:cs="Wingdings"/>
          <w:w w:val="91"/>
        </w:rPr>
        <w:t></w:t>
      </w:r>
      <w:r>
        <w:tab/>
      </w:r>
      <w:r>
        <w:rPr>
          <w:rFonts w:ascii="Arial" w:hAnsi="Arial" w:cs="Arial"/>
        </w:rPr>
        <w:t>Dos  campos  opuestos  paralelos(es  la  más sencilla  teniendo  en  cuenta  que  la médula do</w:t>
      </w:r>
      <w:r>
        <w:rPr>
          <w:rFonts w:ascii="Arial" w:hAnsi="Arial" w:cs="Arial"/>
          <w:spacing w:val="2"/>
        </w:rPr>
        <w:t>r</w:t>
      </w:r>
      <w:r>
        <w:rPr>
          <w:rFonts w:ascii="Arial" w:hAnsi="Arial" w:cs="Arial"/>
        </w:rPr>
        <w:t xml:space="preserve">so lumbar queda </w:t>
      </w:r>
      <w:proofErr w:type="spellStart"/>
      <w:r>
        <w:rPr>
          <w:rFonts w:ascii="Arial" w:hAnsi="Arial" w:cs="Arial"/>
        </w:rPr>
        <w:t>in</w:t>
      </w:r>
      <w:r>
        <w:rPr>
          <w:rFonts w:ascii="Arial" w:hAnsi="Arial" w:cs="Arial"/>
          <w:spacing w:val="1"/>
        </w:rPr>
        <w:t>c</w:t>
      </w:r>
      <w:r>
        <w:rPr>
          <w:rFonts w:ascii="Arial" w:hAnsi="Arial" w:cs="Arial"/>
        </w:rPr>
        <w:t>luidaenelvolumendia</w:t>
      </w:r>
      <w:r>
        <w:rPr>
          <w:rFonts w:ascii="Arial" w:hAnsi="Arial" w:cs="Arial"/>
          <w:spacing w:val="1"/>
        </w:rPr>
        <w:t>n</w:t>
      </w:r>
      <w:r>
        <w:rPr>
          <w:rFonts w:ascii="Arial" w:hAnsi="Arial" w:cs="Arial"/>
        </w:rPr>
        <w:t>a</w:t>
      </w:r>
      <w:proofErr w:type="spellEnd"/>
      <w:r>
        <w:rPr>
          <w:rFonts w:ascii="Arial" w:hAnsi="Arial" w:cs="Arial"/>
        </w:rPr>
        <w:t>).</w:t>
      </w:r>
    </w:p>
    <w:p w:rsidR="00C60515" w:rsidRDefault="00C60515" w:rsidP="00C60515">
      <w:pPr>
        <w:widowControl w:val="0"/>
        <w:tabs>
          <w:tab w:val="left" w:pos="820"/>
        </w:tabs>
        <w:autoSpaceDE w:val="0"/>
        <w:autoSpaceDN w:val="0"/>
        <w:adjustRightInd w:val="0"/>
        <w:spacing w:line="272" w:lineRule="exact"/>
        <w:ind w:left="567" w:right="-20"/>
        <w:rPr>
          <w:rFonts w:ascii="Arial" w:hAnsi="Arial" w:cs="Arial"/>
        </w:rPr>
      </w:pPr>
      <w:r>
        <w:rPr>
          <w:rFonts w:ascii="Wingdings" w:hAnsi="Wingdings" w:cs="Wingdings"/>
          <w:w w:val="91"/>
        </w:rPr>
        <w:t></w:t>
      </w:r>
      <w:r>
        <w:tab/>
      </w:r>
      <w:proofErr w:type="spellStart"/>
      <w:r>
        <w:rPr>
          <w:rFonts w:ascii="Arial" w:hAnsi="Arial" w:cs="Arial"/>
        </w:rPr>
        <w:t>Cuatrocamposortogonales</w:t>
      </w:r>
      <w:proofErr w:type="spellEnd"/>
      <w:r>
        <w:rPr>
          <w:rFonts w:ascii="Arial" w:hAnsi="Arial" w:cs="Arial"/>
        </w:rPr>
        <w:t>.</w:t>
      </w:r>
    </w:p>
    <w:p w:rsidR="00C60515" w:rsidRDefault="00C60515" w:rsidP="00C60515">
      <w:pPr>
        <w:widowControl w:val="0"/>
        <w:tabs>
          <w:tab w:val="left" w:pos="820"/>
        </w:tabs>
        <w:autoSpaceDE w:val="0"/>
        <w:autoSpaceDN w:val="0"/>
        <w:adjustRightInd w:val="0"/>
        <w:ind w:left="567" w:right="-20"/>
        <w:rPr>
          <w:rFonts w:ascii="Arial" w:hAnsi="Arial" w:cs="Arial"/>
        </w:rPr>
      </w:pPr>
      <w:r>
        <w:rPr>
          <w:rFonts w:ascii="Wingdings" w:hAnsi="Wingdings" w:cs="Wingdings"/>
          <w:w w:val="91"/>
        </w:rPr>
        <w:t></w:t>
      </w:r>
      <w:r>
        <w:tab/>
      </w:r>
      <w:proofErr w:type="spellStart"/>
      <w:r>
        <w:rPr>
          <w:rFonts w:ascii="Arial" w:hAnsi="Arial" w:cs="Arial"/>
        </w:rPr>
        <w:t>Trescamposconcuña</w:t>
      </w:r>
      <w:proofErr w:type="spellEnd"/>
      <w:r>
        <w:rPr>
          <w:rFonts w:ascii="Arial" w:hAnsi="Arial" w:cs="Arial"/>
        </w:rPr>
        <w:t>.</w:t>
      </w:r>
    </w:p>
    <w:p w:rsidR="00C60515" w:rsidRDefault="00C60515" w:rsidP="00C60515">
      <w:pPr>
        <w:widowControl w:val="0"/>
        <w:autoSpaceDE w:val="0"/>
        <w:autoSpaceDN w:val="0"/>
        <w:adjustRightInd w:val="0"/>
        <w:spacing w:before="13" w:line="140" w:lineRule="exact"/>
        <w:ind w:left="567"/>
        <w:rPr>
          <w:rFonts w:ascii="Arial" w:hAnsi="Arial" w:cs="Arial"/>
          <w:sz w:val="14"/>
          <w:szCs w:val="14"/>
        </w:rPr>
      </w:pPr>
    </w:p>
    <w:p w:rsidR="00C60515" w:rsidRDefault="00C60515" w:rsidP="00C60515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br w:type="page"/>
      </w:r>
    </w:p>
    <w:p w:rsidR="00C60515" w:rsidRDefault="00C60515" w:rsidP="00C60515">
      <w:pPr>
        <w:widowControl w:val="0"/>
        <w:autoSpaceDE w:val="0"/>
        <w:autoSpaceDN w:val="0"/>
        <w:adjustRightInd w:val="0"/>
        <w:ind w:left="567" w:right="-20"/>
        <w:rPr>
          <w:rFonts w:ascii="Arial" w:hAnsi="Arial" w:cs="Arial"/>
        </w:rPr>
      </w:pPr>
      <w:r>
        <w:rPr>
          <w:rFonts w:ascii="Arial" w:hAnsi="Arial" w:cs="Arial"/>
          <w:b/>
          <w:bCs/>
        </w:rPr>
        <w:lastRenderedPageBreak/>
        <w:t xml:space="preserve">Técnica </w:t>
      </w:r>
      <w:proofErr w:type="spellStart"/>
      <w:r>
        <w:rPr>
          <w:rFonts w:ascii="Arial" w:hAnsi="Arial" w:cs="Arial"/>
          <w:b/>
          <w:bCs/>
        </w:rPr>
        <w:t>radioterapeutica</w:t>
      </w:r>
      <w:proofErr w:type="spellEnd"/>
      <w:r>
        <w:rPr>
          <w:rFonts w:ascii="Arial" w:hAnsi="Arial" w:cs="Arial"/>
          <w:b/>
          <w:bCs/>
        </w:rPr>
        <w:t xml:space="preserve"> para </w:t>
      </w:r>
      <w:proofErr w:type="spellStart"/>
      <w:r>
        <w:rPr>
          <w:rFonts w:ascii="Arial" w:hAnsi="Arial" w:cs="Arial"/>
          <w:b/>
          <w:bCs/>
        </w:rPr>
        <w:t>eltratamientodelcáncerrectal</w:t>
      </w:r>
      <w:proofErr w:type="spellEnd"/>
    </w:p>
    <w:p w:rsidR="00C60515" w:rsidRDefault="00C60515" w:rsidP="00C60515">
      <w:pPr>
        <w:widowControl w:val="0"/>
        <w:tabs>
          <w:tab w:val="left" w:pos="820"/>
        </w:tabs>
        <w:autoSpaceDE w:val="0"/>
        <w:autoSpaceDN w:val="0"/>
        <w:adjustRightInd w:val="0"/>
        <w:spacing w:line="275" w:lineRule="exact"/>
        <w:ind w:left="567" w:right="-20"/>
        <w:rPr>
          <w:rFonts w:ascii="Arial" w:hAnsi="Arial" w:cs="Arial"/>
        </w:rPr>
      </w:pPr>
      <w:r>
        <w:rPr>
          <w:rFonts w:ascii="Wingdings" w:hAnsi="Wingdings" w:cs="Wingdings"/>
          <w:w w:val="91"/>
        </w:rPr>
        <w:t></w:t>
      </w:r>
      <w:r>
        <w:tab/>
      </w:r>
      <w:proofErr w:type="spellStart"/>
      <w:proofErr w:type="gramStart"/>
      <w:r>
        <w:rPr>
          <w:rFonts w:ascii="Arial" w:hAnsi="Arial" w:cs="Arial"/>
        </w:rPr>
        <w:t>Cuatrocamposortogonales</w:t>
      </w:r>
      <w:proofErr w:type="spellEnd"/>
      <w:r>
        <w:rPr>
          <w:rFonts w:ascii="Arial" w:hAnsi="Arial" w:cs="Arial"/>
        </w:rPr>
        <w:t>(</w:t>
      </w:r>
      <w:proofErr w:type="spellStart"/>
      <w:proofErr w:type="gramEnd"/>
      <w:r>
        <w:rPr>
          <w:rFonts w:ascii="Arial" w:hAnsi="Arial" w:cs="Arial"/>
        </w:rPr>
        <w:t>Técnicadecaja</w:t>
      </w:r>
      <w:proofErr w:type="spellEnd"/>
      <w:r>
        <w:rPr>
          <w:rFonts w:ascii="Arial" w:hAnsi="Arial" w:cs="Arial"/>
        </w:rPr>
        <w:t>).</w:t>
      </w:r>
    </w:p>
    <w:p w:rsidR="00C60515" w:rsidRDefault="00C60515" w:rsidP="00C60515">
      <w:pPr>
        <w:widowControl w:val="0"/>
        <w:tabs>
          <w:tab w:val="left" w:pos="820"/>
        </w:tabs>
        <w:autoSpaceDE w:val="0"/>
        <w:autoSpaceDN w:val="0"/>
        <w:adjustRightInd w:val="0"/>
        <w:ind w:left="567" w:right="-20"/>
        <w:rPr>
          <w:rFonts w:ascii="Arial" w:hAnsi="Arial" w:cs="Arial"/>
        </w:rPr>
      </w:pPr>
      <w:r>
        <w:rPr>
          <w:rFonts w:ascii="Wingdings" w:hAnsi="Wingdings" w:cs="Wingdings"/>
          <w:w w:val="91"/>
        </w:rPr>
        <w:t></w:t>
      </w:r>
      <w:r>
        <w:tab/>
      </w:r>
      <w:proofErr w:type="spellStart"/>
      <w:proofErr w:type="gramStart"/>
      <w:r>
        <w:rPr>
          <w:rFonts w:ascii="Arial" w:hAnsi="Arial" w:cs="Arial"/>
        </w:rPr>
        <w:t>Trescampos</w:t>
      </w:r>
      <w:proofErr w:type="spellEnd"/>
      <w:r>
        <w:rPr>
          <w:rFonts w:ascii="Arial" w:hAnsi="Arial" w:cs="Arial"/>
        </w:rPr>
        <w:t>(</w:t>
      </w:r>
      <w:proofErr w:type="gramEnd"/>
      <w:r>
        <w:rPr>
          <w:rFonts w:ascii="Arial" w:hAnsi="Arial" w:cs="Arial"/>
        </w:rPr>
        <w:t xml:space="preserve">PA </w:t>
      </w:r>
      <w:proofErr w:type="spellStart"/>
      <w:r>
        <w:rPr>
          <w:rFonts w:ascii="Arial" w:hAnsi="Arial" w:cs="Arial"/>
        </w:rPr>
        <w:t>ydos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oblicuosanteriores</w:t>
      </w:r>
      <w:proofErr w:type="spellEnd"/>
      <w:r>
        <w:rPr>
          <w:rFonts w:ascii="Arial" w:hAnsi="Arial" w:cs="Arial"/>
        </w:rPr>
        <w:t>).</w:t>
      </w:r>
    </w:p>
    <w:p w:rsidR="00C60515" w:rsidRDefault="00C60515" w:rsidP="00C60515">
      <w:pPr>
        <w:widowControl w:val="0"/>
        <w:tabs>
          <w:tab w:val="left" w:pos="820"/>
        </w:tabs>
        <w:autoSpaceDE w:val="0"/>
        <w:autoSpaceDN w:val="0"/>
        <w:adjustRightInd w:val="0"/>
        <w:spacing w:line="271" w:lineRule="exact"/>
        <w:ind w:left="567" w:right="-20"/>
        <w:rPr>
          <w:rFonts w:ascii="Arial" w:hAnsi="Arial" w:cs="Arial"/>
        </w:rPr>
      </w:pPr>
      <w:r w:rsidRPr="00802A30">
        <w:rPr>
          <w:noProof/>
          <w:lang w:eastAsia="es-ES"/>
        </w:rPr>
        <w:pict>
          <v:group id="Grupo 18" o:spid="_x0000_s1026" style="position:absolute;left:0;text-align:left;margin-left:27pt;margin-top:41.45pt;width:425.35pt;height:332.4pt;z-index:-251656192;mso-position-horizontal-relative:page" coordorigin="540,829" coordsize="8507,66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vhNbVQMAABULAAAOAAAAZHJzL2Uyb0RvYy54bWzsVttu2zAMfR+wfxD07vpSxYmNukOXSzGg&#10;24pdPkCxZVuYLXmSUqcb9u+jZDtps4cNG3Z5WB4MSqQo8pA80cWzfdugO6Y0lyLD4VmAERO5LLio&#10;Mvz+3cZbYKQNFQVtpGAZvmcaP7t8+uSi71IWyVo2BVMInAid9l2Ga2O61Pd1XrOW6jPZMQHKUqqW&#10;Gliqyi8U7cF72/hREMR+L1XRKZkzrWF3NSjxpfNfliw3r8tSM4OaDENsxn2V+27t17+8oGmlaFfz&#10;fAyD/kQULeUCLj24WlFD0U7xb1y1PFdSy9Kc5bL1ZVnynLkcIJswOMnmWsld53Kp0r7qDjABtCc4&#10;/bTb/NXdrUK8gNpBpQRtoUbXatdJBGsAp++qFGyuVfe2u1VDhiDeyPyDBrV/qrfrajBG2/6lLMAf&#10;3RnpwNmXqrUuIG20dzW4P9SA7Q3KYXNGgjAhM4xy0JEoCslirFJeQyntOTDBCLSLKBnql9fr8fRi&#10;FsyHo3FMXAI+TYdrXahjaDYv6Dd9hFT/GqRva9oxVylt4ZogTSZI30AjUlE1DJEBVWc2QaoHPJGQ&#10;yxqs2JVSsq8ZLSCq0NpD7A8O2IWGanwX4ANQ5yOEE8jz2EJoET4/j5zuABNNO6XNNZMtskKGFYTu&#10;qkfvbrSxwRxNbDGF3PCmgX2aNuLRBhgOO3AtHLU6G4Abi89JkKwX6wXxSBSvPRKsVt7VZkm8eBPO&#10;Z6vz1XK5Cr/Ye0OS1rwomLDXTCMakh+r10gWw3AdhlTLhhfWnQ1Jq2q7bBS6o0ARG/dzkIPmaOY/&#10;DsOBALmcpBRGJHgeJd4mXsw9siEzL5kHCw8a+nkSByQhq83jlG64YL+eEuoznMyimavSg6BPcgvc&#10;79vcaNpyAyTc8BZm6mBEU9uBa1G40hrKm0F+AIUN/wgFlHsqtOtX26LDoJn9dg9ebN9uZXEPnask&#10;dBa0IPxzgFBL9QmjHlg4w/rjjiqGUfNCQPdbyp4ENQnbSaAih6MZNhgN4tIM1L7rFK9q8Bw6TIS8&#10;AgoqueveYxTjXAEN/CE+gFEbKfbIB7O/wAckJLG9dphHy7rAmwdCAGoA3X9C+E8Iv5UQhkfH1P3/&#10;Ki+4VwO8vdxAjO9E+7h7uHY8cnzNXn4FAAD//wMAUEsDBBQABgAIAAAAIQBubOHa4QAAAAkBAAAP&#10;AAAAZHJzL2Rvd25yZXYueG1sTI9BS8NAFITvgv9heYI3u0lNTRvzUkpRT0WwFcTba/Y1Cc3uhuw2&#10;Sf+960mPwwwz3+TrSbdi4N411iDEswgEm9KqxlQIn4fXhyUI58koaq1hhCs7WBe3Nzllyo7mg4e9&#10;r0QoMS4jhNr7LpPSlTVrcjPbsQneyfaafJB9JVVPYyjXrZxH0ZPU1JiwUFPH25rL8/6iEd5GGjeP&#10;8cuwO5+21+/D4v1rFzPi/d20eQbhefJ/YfjFD+hQBKajvRjlRIuwSMIVj7Ccr0AEfxUlKYgjQpqk&#10;Kcgil/8fFD8AAAD//wMAUEsBAi0AFAAGAAgAAAAhALaDOJL+AAAA4QEAABMAAAAAAAAAAAAAAAAA&#10;AAAAAFtDb250ZW50X1R5cGVzXS54bWxQSwECLQAUAAYACAAAACEAOP0h/9YAAACUAQAACwAAAAAA&#10;AAAAAAAAAAAvAQAAX3JlbHMvLnJlbHNQSwECLQAUAAYACAAAACEAt74TW1UDAAAVCwAADgAAAAAA&#10;AAAAAAAAAAAuAgAAZHJzL2Uyb0RvYy54bWxQSwECLQAUAAYACAAAACEAbmzh2uEAAAAJAQAADwAA&#10;AAAAAAAAAAAAAACvBQAAZHJzL2Rvd25yZXYueG1sUEsFBgAAAAAEAAQA8wAAAL0GAAAAAA==&#10;" o:allowincell="f">
            <v:rect id="Rectangle 4" o:spid="_x0000_s1027" style="position:absolute;left:540;top:830;width:7640;height:332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8ZbncIA&#10;AADbAAAADwAAAGRycy9kb3ducmV2LnhtbERPS2vCQBC+F/wPywi9NZt6KCZmFWkrevRRsN6G7LgJ&#10;ZmdDdmtSf71bKHibj+85xWKwjbhS52vHCl6TFARx6XTNRsHXYfUyBeEDssbGMSn4JQ+L+eipwFy7&#10;nnd03QcjYgj7HBVUIbS5lL6syKJPXEscubPrLIYIOyN1h30Mt42cpOmbtFhzbKiwpfeKysv+xypY&#10;T9vl98bdetN8ntbH7TH7OGRBqefxsJyBCDSEh/jfvdFxfgZ/v8QD5Pw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jxludwgAAANsAAAAPAAAAAAAAAAAAAAAAAJgCAABkcnMvZG93&#10;bnJldi54bWxQSwUGAAAAAAQABAD1AAAAhwMAAAAA&#10;" filled="f" stroked="f">
              <v:textbox style="mso-next-textbox:#Rectangle 4" inset="0,0,0,0">
                <w:txbxContent>
                  <w:p w:rsidR="00C60515" w:rsidRDefault="00C60515" w:rsidP="00C60515">
                    <w:pPr>
                      <w:spacing w:line="3320" w:lineRule="atLeast"/>
                    </w:pPr>
                    <w:r>
                      <w:rPr>
                        <w:noProof/>
                        <w:lang w:eastAsia="es-ES"/>
                      </w:rPr>
                      <w:drawing>
                        <wp:inline distT="0" distB="0" distL="0" distR="0">
                          <wp:extent cx="4839970" cy="2112645"/>
                          <wp:effectExtent l="0" t="0" r="0" b="1905"/>
                          <wp:docPr id="1" name="Imagen 2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7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0">
                                    <a:extLst>
                                      <a:ext uri="{28A0092B-C50C-407E-A947-70E740481C1C}">
  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4839970" cy="211264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C60515" w:rsidRDefault="00C60515" w:rsidP="00C60515">
                    <w:pPr>
                      <w:widowControl w:val="0"/>
                      <w:autoSpaceDE w:val="0"/>
                      <w:autoSpaceDN w:val="0"/>
                      <w:adjustRightInd w:val="0"/>
                    </w:pPr>
                  </w:p>
                </w:txbxContent>
              </v:textbox>
            </v:rect>
            <v:rect id="Rectangle 5" o:spid="_x0000_s1028" style="position:absolute;left:540;top:4146;width:8500;height:334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JA4vb8A&#10;AADbAAAADwAAAGRycy9kb3ducmV2LnhtbERPy6rCMBDdC/5DGMGdproQrUYRvRdd+gJ1NzRjW2wm&#10;pYm2+vVmIbg8nPds0ZhCPKlyuWUFg34EgjixOudUwen43xuDcB5ZY2GZFLzIwWLebs0w1rbmPT0P&#10;PhUhhF2MCjLvy1hKl2Rk0PVtSRy4m60M+gCrVOoK6xBuCjmMopE0mHNoyLCkVUbJ/fAwCjbjcnnZ&#10;2nedFn/XzXl3nqyPE69Ut9MspyA8Nf4n/rq3WsEwrA9fwg+Q8w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8kDi9vwAAANsAAAAPAAAAAAAAAAAAAAAAAJgCAABkcnMvZG93bnJl&#10;di54bWxQSwUGAAAAAAQABAD1AAAAhAMAAAAA&#10;" filled="f" stroked="f">
              <v:textbox style="mso-next-textbox:#Rectangle 5" inset="0,0,0,0">
                <w:txbxContent>
                  <w:p w:rsidR="00C60515" w:rsidRDefault="00C60515" w:rsidP="00C60515">
                    <w:pPr>
                      <w:spacing w:line="3340" w:lineRule="atLeast"/>
                    </w:pPr>
                    <w:r>
                      <w:rPr>
                        <w:noProof/>
                        <w:lang w:eastAsia="es-ES"/>
                      </w:rPr>
                      <w:drawing>
                        <wp:inline distT="0" distB="0" distL="0" distR="0">
                          <wp:extent cx="5407660" cy="2112645"/>
                          <wp:effectExtent l="0" t="0" r="2540" b="1905"/>
                          <wp:docPr id="2" name="Imagen 2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8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1">
                                    <a:extLst>
                                      <a:ext uri="{28A0092B-C50C-407E-A947-70E740481C1C}">
  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5407660" cy="211264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C60515" w:rsidRDefault="00C60515" w:rsidP="00C60515">
                    <w:pPr>
                      <w:widowControl w:val="0"/>
                      <w:autoSpaceDE w:val="0"/>
                      <w:autoSpaceDN w:val="0"/>
                      <w:adjustRightInd w:val="0"/>
                    </w:pPr>
                  </w:p>
                </w:txbxContent>
              </v:textbox>
            </v:rect>
            <w10:wrap anchorx="page"/>
          </v:group>
        </w:pict>
      </w:r>
      <w:r>
        <w:rPr>
          <w:rFonts w:ascii="Wingdings" w:hAnsi="Wingdings" w:cs="Wingdings"/>
          <w:w w:val="91"/>
          <w:position w:val="-1"/>
        </w:rPr>
        <w:t></w:t>
      </w:r>
      <w:r>
        <w:rPr>
          <w:position w:val="-1"/>
        </w:rPr>
        <w:tab/>
      </w:r>
      <w:proofErr w:type="spellStart"/>
      <w:r>
        <w:rPr>
          <w:rFonts w:ascii="Arial" w:hAnsi="Arial" w:cs="Arial"/>
          <w:position w:val="-1"/>
        </w:rPr>
        <w:t>Trescamposortogonales</w:t>
      </w:r>
      <w:proofErr w:type="spellEnd"/>
      <w:r>
        <w:rPr>
          <w:rFonts w:ascii="Arial" w:hAnsi="Arial" w:cs="Arial"/>
          <w:position w:val="-1"/>
        </w:rPr>
        <w:t xml:space="preserve"> concuña).</w:t>
      </w:r>
    </w:p>
    <w:p w:rsidR="00C60515" w:rsidRDefault="00C60515" w:rsidP="00C60515">
      <w:pPr>
        <w:widowControl w:val="0"/>
        <w:autoSpaceDE w:val="0"/>
        <w:autoSpaceDN w:val="0"/>
        <w:adjustRightInd w:val="0"/>
        <w:spacing w:before="11" w:line="100" w:lineRule="exact"/>
        <w:ind w:left="567"/>
        <w:rPr>
          <w:rFonts w:ascii="Arial" w:hAnsi="Arial" w:cs="Arial"/>
          <w:sz w:val="10"/>
          <w:szCs w:val="10"/>
        </w:rPr>
      </w:pPr>
    </w:p>
    <w:p w:rsidR="00C60515" w:rsidRDefault="00C60515" w:rsidP="00C60515">
      <w:pPr>
        <w:widowControl w:val="0"/>
        <w:autoSpaceDE w:val="0"/>
        <w:autoSpaceDN w:val="0"/>
        <w:adjustRightInd w:val="0"/>
        <w:spacing w:line="200" w:lineRule="exact"/>
        <w:ind w:left="567"/>
        <w:rPr>
          <w:rFonts w:ascii="Arial" w:hAnsi="Arial" w:cs="Arial"/>
          <w:sz w:val="20"/>
          <w:szCs w:val="20"/>
        </w:rPr>
      </w:pPr>
    </w:p>
    <w:p w:rsidR="00C60515" w:rsidRDefault="00C60515" w:rsidP="00C60515">
      <w:pPr>
        <w:widowControl w:val="0"/>
        <w:autoSpaceDE w:val="0"/>
        <w:autoSpaceDN w:val="0"/>
        <w:adjustRightInd w:val="0"/>
        <w:spacing w:line="200" w:lineRule="exact"/>
        <w:ind w:left="567"/>
        <w:rPr>
          <w:rFonts w:ascii="Arial" w:hAnsi="Arial" w:cs="Arial"/>
          <w:sz w:val="20"/>
          <w:szCs w:val="20"/>
        </w:rPr>
      </w:pPr>
    </w:p>
    <w:p w:rsidR="00C60515" w:rsidRDefault="00C60515" w:rsidP="00C60515">
      <w:pPr>
        <w:widowControl w:val="0"/>
        <w:autoSpaceDE w:val="0"/>
        <w:autoSpaceDN w:val="0"/>
        <w:adjustRightInd w:val="0"/>
        <w:spacing w:line="200" w:lineRule="exact"/>
        <w:ind w:left="567"/>
        <w:rPr>
          <w:rFonts w:ascii="Arial" w:hAnsi="Arial" w:cs="Arial"/>
          <w:sz w:val="20"/>
          <w:szCs w:val="20"/>
        </w:rPr>
      </w:pPr>
    </w:p>
    <w:p w:rsidR="00C60515" w:rsidRDefault="00C60515" w:rsidP="00C60515">
      <w:pPr>
        <w:widowControl w:val="0"/>
        <w:autoSpaceDE w:val="0"/>
        <w:autoSpaceDN w:val="0"/>
        <w:adjustRightInd w:val="0"/>
        <w:spacing w:line="200" w:lineRule="exact"/>
        <w:ind w:left="567"/>
        <w:rPr>
          <w:rFonts w:ascii="Arial" w:hAnsi="Arial" w:cs="Arial"/>
          <w:sz w:val="20"/>
          <w:szCs w:val="20"/>
        </w:rPr>
      </w:pPr>
    </w:p>
    <w:p w:rsidR="00C60515" w:rsidRDefault="00C60515" w:rsidP="00C60515">
      <w:pPr>
        <w:widowControl w:val="0"/>
        <w:autoSpaceDE w:val="0"/>
        <w:autoSpaceDN w:val="0"/>
        <w:adjustRightInd w:val="0"/>
        <w:spacing w:line="200" w:lineRule="exact"/>
        <w:ind w:left="567"/>
        <w:rPr>
          <w:rFonts w:ascii="Arial" w:hAnsi="Arial" w:cs="Arial"/>
          <w:sz w:val="20"/>
          <w:szCs w:val="20"/>
        </w:rPr>
      </w:pPr>
    </w:p>
    <w:p w:rsidR="00C60515" w:rsidRDefault="00C60515" w:rsidP="00C60515">
      <w:pPr>
        <w:widowControl w:val="0"/>
        <w:autoSpaceDE w:val="0"/>
        <w:autoSpaceDN w:val="0"/>
        <w:adjustRightInd w:val="0"/>
        <w:spacing w:line="200" w:lineRule="exact"/>
        <w:ind w:left="567"/>
        <w:rPr>
          <w:rFonts w:ascii="Arial" w:hAnsi="Arial" w:cs="Arial"/>
          <w:sz w:val="20"/>
          <w:szCs w:val="20"/>
        </w:rPr>
      </w:pPr>
    </w:p>
    <w:p w:rsidR="00C60515" w:rsidRDefault="00C60515" w:rsidP="00C60515">
      <w:pPr>
        <w:widowControl w:val="0"/>
        <w:autoSpaceDE w:val="0"/>
        <w:autoSpaceDN w:val="0"/>
        <w:adjustRightInd w:val="0"/>
        <w:spacing w:line="200" w:lineRule="exact"/>
        <w:ind w:left="567"/>
        <w:rPr>
          <w:rFonts w:ascii="Arial" w:hAnsi="Arial" w:cs="Arial"/>
          <w:sz w:val="20"/>
          <w:szCs w:val="20"/>
        </w:rPr>
      </w:pPr>
    </w:p>
    <w:p w:rsidR="00C60515" w:rsidRDefault="00C60515" w:rsidP="00C60515">
      <w:pPr>
        <w:widowControl w:val="0"/>
        <w:autoSpaceDE w:val="0"/>
        <w:autoSpaceDN w:val="0"/>
        <w:adjustRightInd w:val="0"/>
        <w:spacing w:line="200" w:lineRule="exact"/>
        <w:ind w:left="567"/>
        <w:rPr>
          <w:rFonts w:ascii="Arial" w:hAnsi="Arial" w:cs="Arial"/>
          <w:sz w:val="20"/>
          <w:szCs w:val="20"/>
        </w:rPr>
      </w:pPr>
    </w:p>
    <w:p w:rsidR="00C60515" w:rsidRDefault="00C60515" w:rsidP="00C60515">
      <w:pPr>
        <w:widowControl w:val="0"/>
        <w:autoSpaceDE w:val="0"/>
        <w:autoSpaceDN w:val="0"/>
        <w:adjustRightInd w:val="0"/>
        <w:spacing w:line="200" w:lineRule="exact"/>
        <w:ind w:left="567"/>
        <w:rPr>
          <w:rFonts w:ascii="Arial" w:hAnsi="Arial" w:cs="Arial"/>
          <w:sz w:val="20"/>
          <w:szCs w:val="20"/>
        </w:rPr>
      </w:pPr>
    </w:p>
    <w:p w:rsidR="00C60515" w:rsidRDefault="00C60515" w:rsidP="00C60515">
      <w:pPr>
        <w:widowControl w:val="0"/>
        <w:autoSpaceDE w:val="0"/>
        <w:autoSpaceDN w:val="0"/>
        <w:adjustRightInd w:val="0"/>
        <w:spacing w:line="200" w:lineRule="exact"/>
        <w:ind w:left="567"/>
        <w:rPr>
          <w:rFonts w:ascii="Arial" w:hAnsi="Arial" w:cs="Arial"/>
          <w:sz w:val="20"/>
          <w:szCs w:val="20"/>
        </w:rPr>
      </w:pPr>
    </w:p>
    <w:p w:rsidR="00C60515" w:rsidRDefault="00C60515" w:rsidP="00C60515">
      <w:pPr>
        <w:widowControl w:val="0"/>
        <w:autoSpaceDE w:val="0"/>
        <w:autoSpaceDN w:val="0"/>
        <w:adjustRightInd w:val="0"/>
        <w:spacing w:line="200" w:lineRule="exact"/>
        <w:ind w:left="567"/>
        <w:rPr>
          <w:rFonts w:ascii="Arial" w:hAnsi="Arial" w:cs="Arial"/>
          <w:sz w:val="20"/>
          <w:szCs w:val="20"/>
        </w:rPr>
      </w:pPr>
    </w:p>
    <w:p w:rsidR="00C60515" w:rsidRDefault="00C60515" w:rsidP="00C60515">
      <w:pPr>
        <w:widowControl w:val="0"/>
        <w:autoSpaceDE w:val="0"/>
        <w:autoSpaceDN w:val="0"/>
        <w:adjustRightInd w:val="0"/>
        <w:spacing w:line="200" w:lineRule="exact"/>
        <w:ind w:left="567"/>
        <w:rPr>
          <w:rFonts w:ascii="Arial" w:hAnsi="Arial" w:cs="Arial"/>
          <w:sz w:val="20"/>
          <w:szCs w:val="20"/>
        </w:rPr>
      </w:pPr>
    </w:p>
    <w:p w:rsidR="00C60515" w:rsidRDefault="00C60515" w:rsidP="00C60515">
      <w:pPr>
        <w:widowControl w:val="0"/>
        <w:autoSpaceDE w:val="0"/>
        <w:autoSpaceDN w:val="0"/>
        <w:adjustRightInd w:val="0"/>
        <w:spacing w:line="200" w:lineRule="exact"/>
        <w:ind w:left="567"/>
        <w:rPr>
          <w:rFonts w:ascii="Arial" w:hAnsi="Arial" w:cs="Arial"/>
          <w:sz w:val="20"/>
          <w:szCs w:val="20"/>
        </w:rPr>
      </w:pPr>
    </w:p>
    <w:p w:rsidR="00C60515" w:rsidRDefault="00C60515" w:rsidP="00C60515">
      <w:pPr>
        <w:widowControl w:val="0"/>
        <w:autoSpaceDE w:val="0"/>
        <w:autoSpaceDN w:val="0"/>
        <w:adjustRightInd w:val="0"/>
        <w:spacing w:line="200" w:lineRule="exact"/>
        <w:ind w:left="567"/>
        <w:rPr>
          <w:rFonts w:ascii="Arial" w:hAnsi="Arial" w:cs="Arial"/>
          <w:sz w:val="20"/>
          <w:szCs w:val="20"/>
        </w:rPr>
      </w:pPr>
    </w:p>
    <w:p w:rsidR="00C60515" w:rsidRDefault="00C60515" w:rsidP="00C60515">
      <w:pPr>
        <w:widowControl w:val="0"/>
        <w:autoSpaceDE w:val="0"/>
        <w:autoSpaceDN w:val="0"/>
        <w:adjustRightInd w:val="0"/>
        <w:spacing w:line="200" w:lineRule="exact"/>
        <w:ind w:left="567"/>
        <w:rPr>
          <w:rFonts w:ascii="Arial" w:hAnsi="Arial" w:cs="Arial"/>
          <w:sz w:val="20"/>
          <w:szCs w:val="20"/>
        </w:rPr>
      </w:pPr>
    </w:p>
    <w:p w:rsidR="00C60515" w:rsidRDefault="00C60515" w:rsidP="00C60515">
      <w:pPr>
        <w:widowControl w:val="0"/>
        <w:autoSpaceDE w:val="0"/>
        <w:autoSpaceDN w:val="0"/>
        <w:adjustRightInd w:val="0"/>
        <w:spacing w:line="200" w:lineRule="exact"/>
        <w:ind w:left="567"/>
        <w:rPr>
          <w:rFonts w:ascii="Arial" w:hAnsi="Arial" w:cs="Arial"/>
          <w:sz w:val="20"/>
          <w:szCs w:val="20"/>
        </w:rPr>
      </w:pPr>
    </w:p>
    <w:p w:rsidR="00C60515" w:rsidRDefault="00C60515" w:rsidP="00C60515">
      <w:pPr>
        <w:widowControl w:val="0"/>
        <w:autoSpaceDE w:val="0"/>
        <w:autoSpaceDN w:val="0"/>
        <w:adjustRightInd w:val="0"/>
        <w:spacing w:line="200" w:lineRule="exact"/>
        <w:ind w:left="567"/>
        <w:rPr>
          <w:rFonts w:ascii="Arial" w:hAnsi="Arial" w:cs="Arial"/>
          <w:sz w:val="20"/>
          <w:szCs w:val="20"/>
        </w:rPr>
      </w:pPr>
    </w:p>
    <w:p w:rsidR="00C60515" w:rsidRDefault="00C60515" w:rsidP="00C60515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sz w:val="20"/>
          <w:szCs w:val="20"/>
        </w:rPr>
      </w:pPr>
    </w:p>
    <w:p w:rsidR="00C60515" w:rsidRDefault="00C60515" w:rsidP="00C60515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sz w:val="20"/>
          <w:szCs w:val="20"/>
        </w:rPr>
      </w:pPr>
    </w:p>
    <w:p w:rsidR="00C60515" w:rsidRDefault="00C60515" w:rsidP="00C60515">
      <w:pPr>
        <w:widowControl w:val="0"/>
        <w:autoSpaceDE w:val="0"/>
        <w:autoSpaceDN w:val="0"/>
        <w:adjustRightInd w:val="0"/>
        <w:spacing w:line="200" w:lineRule="exact"/>
        <w:ind w:left="567"/>
        <w:rPr>
          <w:rFonts w:ascii="Arial" w:hAnsi="Arial" w:cs="Arial"/>
          <w:sz w:val="20"/>
          <w:szCs w:val="20"/>
        </w:rPr>
      </w:pPr>
    </w:p>
    <w:p w:rsidR="00C60515" w:rsidRDefault="00C60515" w:rsidP="00C60515">
      <w:pPr>
        <w:widowControl w:val="0"/>
        <w:autoSpaceDE w:val="0"/>
        <w:autoSpaceDN w:val="0"/>
        <w:adjustRightInd w:val="0"/>
        <w:spacing w:line="245" w:lineRule="exact"/>
        <w:ind w:left="567" w:right="-20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Técnica </w:t>
      </w:r>
      <w:proofErr w:type="spellStart"/>
      <w:r>
        <w:rPr>
          <w:rFonts w:ascii="Arial" w:hAnsi="Arial" w:cs="Arial"/>
          <w:b/>
          <w:bCs/>
        </w:rPr>
        <w:t>radioterapeutica</w:t>
      </w:r>
      <w:proofErr w:type="spellEnd"/>
      <w:r>
        <w:rPr>
          <w:rFonts w:ascii="Arial" w:hAnsi="Arial" w:cs="Arial"/>
          <w:b/>
          <w:bCs/>
        </w:rPr>
        <w:t xml:space="preserve"> Canal anal</w:t>
      </w:r>
    </w:p>
    <w:p w:rsidR="00C60515" w:rsidRDefault="00C60515" w:rsidP="00C60515">
      <w:pPr>
        <w:widowControl w:val="0"/>
        <w:tabs>
          <w:tab w:val="left" w:pos="820"/>
        </w:tabs>
        <w:autoSpaceDE w:val="0"/>
        <w:autoSpaceDN w:val="0"/>
        <w:adjustRightInd w:val="0"/>
        <w:spacing w:line="275" w:lineRule="exact"/>
        <w:ind w:left="567" w:right="-20"/>
        <w:rPr>
          <w:rFonts w:ascii="Arial" w:hAnsi="Arial" w:cs="Arial"/>
        </w:rPr>
      </w:pPr>
      <w:r>
        <w:rPr>
          <w:rFonts w:ascii="Wingdings" w:hAnsi="Wingdings" w:cs="Wingdings"/>
          <w:w w:val="91"/>
        </w:rPr>
        <w:t></w:t>
      </w:r>
      <w:r>
        <w:tab/>
      </w:r>
      <w:proofErr w:type="spellStart"/>
      <w:proofErr w:type="gramStart"/>
      <w:r>
        <w:rPr>
          <w:rFonts w:ascii="Arial" w:hAnsi="Arial" w:cs="Arial"/>
        </w:rPr>
        <w:t>Doscamposopuestosparalelos</w:t>
      </w:r>
      <w:proofErr w:type="spellEnd"/>
      <w:r>
        <w:rPr>
          <w:rFonts w:ascii="Arial" w:hAnsi="Arial" w:cs="Arial"/>
        </w:rPr>
        <w:t>(</w:t>
      </w:r>
      <w:proofErr w:type="gramEnd"/>
      <w:r>
        <w:rPr>
          <w:rFonts w:ascii="Arial" w:hAnsi="Arial" w:cs="Arial"/>
        </w:rPr>
        <w:t xml:space="preserve">AP </w:t>
      </w:r>
      <w:proofErr w:type="spellStart"/>
      <w:r>
        <w:rPr>
          <w:rFonts w:ascii="Arial" w:hAnsi="Arial" w:cs="Arial"/>
        </w:rPr>
        <w:t>yPA</w:t>
      </w:r>
      <w:proofErr w:type="spellEnd"/>
      <w:r>
        <w:rPr>
          <w:rFonts w:ascii="Arial" w:hAnsi="Arial" w:cs="Arial"/>
        </w:rPr>
        <w:t>).</w:t>
      </w:r>
    </w:p>
    <w:p w:rsidR="00C60515" w:rsidRDefault="00C60515" w:rsidP="00C60515">
      <w:pPr>
        <w:widowControl w:val="0"/>
        <w:tabs>
          <w:tab w:val="left" w:pos="820"/>
        </w:tabs>
        <w:autoSpaceDE w:val="0"/>
        <w:autoSpaceDN w:val="0"/>
        <w:adjustRightInd w:val="0"/>
        <w:ind w:left="567" w:right="-204" w:hanging="360"/>
        <w:rPr>
          <w:rFonts w:ascii="Arial" w:hAnsi="Arial" w:cs="Arial"/>
        </w:rPr>
      </w:pPr>
      <w:r>
        <w:rPr>
          <w:rFonts w:ascii="Wingdings" w:hAnsi="Wingdings" w:cs="Wingdings"/>
          <w:w w:val="91"/>
        </w:rPr>
        <w:t></w:t>
      </w:r>
      <w:r>
        <w:tab/>
      </w:r>
      <w:proofErr w:type="spellStart"/>
      <w:r>
        <w:rPr>
          <w:rFonts w:ascii="Arial" w:hAnsi="Arial" w:cs="Arial"/>
        </w:rPr>
        <w:t>Doscamposopuestosparalelosconfotonesmasdoscampos</w:t>
      </w:r>
      <w:proofErr w:type="spellEnd"/>
      <w:r>
        <w:rPr>
          <w:rFonts w:ascii="Arial" w:hAnsi="Arial" w:cs="Arial"/>
        </w:rPr>
        <w:t xml:space="preserve">  </w:t>
      </w:r>
      <w:proofErr w:type="spellStart"/>
      <w:r>
        <w:rPr>
          <w:rFonts w:ascii="Arial" w:hAnsi="Arial" w:cs="Arial"/>
        </w:rPr>
        <w:t>directosa</w:t>
      </w:r>
      <w:r>
        <w:rPr>
          <w:rFonts w:ascii="Arial" w:hAnsi="Arial" w:cs="Arial"/>
          <w:spacing w:val="1"/>
        </w:rPr>
        <w:t>n</w:t>
      </w:r>
      <w:r>
        <w:rPr>
          <w:rFonts w:ascii="Arial" w:hAnsi="Arial" w:cs="Arial"/>
        </w:rPr>
        <w:t>teriores</w:t>
      </w:r>
      <w:proofErr w:type="spellEnd"/>
      <w:r>
        <w:rPr>
          <w:rFonts w:ascii="Arial" w:hAnsi="Arial" w:cs="Arial"/>
        </w:rPr>
        <w:t xml:space="preserve"> con electrones sobre las regiones </w:t>
      </w:r>
      <w:proofErr w:type="spellStart"/>
      <w:r>
        <w:rPr>
          <w:rFonts w:ascii="Arial" w:hAnsi="Arial" w:cs="Arial"/>
        </w:rPr>
        <w:t>inginales</w:t>
      </w:r>
      <w:proofErr w:type="spellEnd"/>
      <w:r>
        <w:rPr>
          <w:rFonts w:ascii="Arial" w:hAnsi="Arial" w:cs="Arial"/>
        </w:rPr>
        <w:t>.</w:t>
      </w:r>
    </w:p>
    <w:p w:rsidR="00C60515" w:rsidRDefault="00C60515" w:rsidP="00C60515">
      <w:pPr>
        <w:widowControl w:val="0"/>
        <w:tabs>
          <w:tab w:val="left" w:pos="820"/>
        </w:tabs>
        <w:autoSpaceDE w:val="0"/>
        <w:autoSpaceDN w:val="0"/>
        <w:adjustRightInd w:val="0"/>
        <w:ind w:left="567" w:right="-20"/>
        <w:rPr>
          <w:rFonts w:ascii="Arial" w:hAnsi="Arial" w:cs="Arial"/>
        </w:rPr>
      </w:pPr>
      <w:r>
        <w:rPr>
          <w:rFonts w:ascii="Wingdings" w:hAnsi="Wingdings" w:cs="Wingdings"/>
          <w:w w:val="91"/>
        </w:rPr>
        <w:t></w:t>
      </w:r>
      <w:r>
        <w:tab/>
      </w:r>
      <w:r>
        <w:rPr>
          <w:rFonts w:ascii="Arial" w:hAnsi="Arial" w:cs="Arial"/>
        </w:rPr>
        <w:t xml:space="preserve">Técnica de </w:t>
      </w:r>
      <w:proofErr w:type="spellStart"/>
      <w:r>
        <w:rPr>
          <w:rFonts w:ascii="Arial" w:hAnsi="Arial" w:cs="Arial"/>
        </w:rPr>
        <w:t>Papillon</w:t>
      </w:r>
      <w:proofErr w:type="spellEnd"/>
      <w:r>
        <w:rPr>
          <w:rFonts w:ascii="Arial" w:hAnsi="Arial" w:cs="Arial"/>
        </w:rPr>
        <w:t>.</w:t>
      </w:r>
    </w:p>
    <w:p w:rsidR="00C60515" w:rsidRDefault="00C60515" w:rsidP="00C60515">
      <w:pPr>
        <w:widowControl w:val="0"/>
        <w:autoSpaceDE w:val="0"/>
        <w:autoSpaceDN w:val="0"/>
        <w:adjustRightInd w:val="0"/>
        <w:spacing w:before="94"/>
        <w:ind w:left="567" w:right="-20"/>
        <w:rPr>
          <w:sz w:val="20"/>
          <w:szCs w:val="20"/>
        </w:rPr>
      </w:pPr>
      <w:r>
        <w:rPr>
          <w:rFonts w:ascii="Arial" w:hAnsi="Arial" w:cs="Arial"/>
          <w:noProof/>
          <w:lang w:eastAsia="es-ES"/>
        </w:rPr>
        <w:lastRenderedPageBreak/>
        <w:drawing>
          <wp:inline distT="0" distB="0" distL="0" distR="0">
            <wp:extent cx="5391785" cy="3768090"/>
            <wp:effectExtent l="0" t="0" r="0" b="3810"/>
            <wp:docPr id="20" name="Imagen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1785" cy="3768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0515" w:rsidRDefault="00C60515" w:rsidP="00C60515">
      <w:pPr>
        <w:widowControl w:val="0"/>
        <w:autoSpaceDE w:val="0"/>
        <w:autoSpaceDN w:val="0"/>
        <w:adjustRightInd w:val="0"/>
        <w:spacing w:line="274" w:lineRule="exact"/>
        <w:ind w:left="567" w:right="-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3.- Sistemas de coordenadas</w:t>
      </w:r>
    </w:p>
    <w:p w:rsidR="00C60515" w:rsidRDefault="00C60515" w:rsidP="00C60515">
      <w:pPr>
        <w:widowControl w:val="0"/>
        <w:autoSpaceDE w:val="0"/>
        <w:autoSpaceDN w:val="0"/>
        <w:adjustRightInd w:val="0"/>
        <w:spacing w:line="274" w:lineRule="exact"/>
        <w:ind w:left="567" w:right="-20"/>
        <w:rPr>
          <w:rFonts w:ascii="Arial" w:hAnsi="Arial" w:cs="Arial"/>
        </w:rPr>
      </w:pPr>
    </w:p>
    <w:p w:rsidR="00C60515" w:rsidRDefault="00C60515" w:rsidP="00C60515">
      <w:pPr>
        <w:widowControl w:val="0"/>
        <w:autoSpaceDE w:val="0"/>
        <w:autoSpaceDN w:val="0"/>
        <w:adjustRightInd w:val="0"/>
        <w:spacing w:before="2"/>
        <w:ind w:left="567" w:right="-20"/>
        <w:rPr>
          <w:sz w:val="20"/>
          <w:szCs w:val="20"/>
        </w:rPr>
      </w:pPr>
      <w:r>
        <w:rPr>
          <w:rFonts w:ascii="Arial" w:hAnsi="Arial" w:cs="Arial"/>
          <w:noProof/>
          <w:lang w:eastAsia="es-ES"/>
        </w:rPr>
        <w:drawing>
          <wp:inline distT="0" distB="0" distL="0" distR="0">
            <wp:extent cx="6086257" cy="3780429"/>
            <wp:effectExtent l="19050" t="0" r="0" b="0"/>
            <wp:docPr id="21" name="Imagen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373" cy="37867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0515" w:rsidRDefault="00C60515" w:rsidP="00C60515">
      <w:pPr>
        <w:widowControl w:val="0"/>
        <w:autoSpaceDE w:val="0"/>
        <w:autoSpaceDN w:val="0"/>
        <w:adjustRightInd w:val="0"/>
        <w:spacing w:before="2"/>
        <w:ind w:left="567" w:right="-20"/>
        <w:rPr>
          <w:sz w:val="20"/>
          <w:szCs w:val="20"/>
        </w:rPr>
        <w:sectPr w:rsidR="00C60515">
          <w:pgSz w:w="11920" w:h="16840"/>
          <w:pgMar w:top="1040" w:right="1680" w:bottom="280" w:left="440" w:header="720" w:footer="720" w:gutter="0"/>
          <w:cols w:space="720" w:equalWidth="0">
            <w:col w:w="9800"/>
          </w:cols>
          <w:noEndnote/>
        </w:sectPr>
      </w:pPr>
    </w:p>
    <w:p w:rsidR="00C60515" w:rsidRDefault="00C60515" w:rsidP="00C60515">
      <w:pPr>
        <w:widowControl w:val="0"/>
        <w:autoSpaceDE w:val="0"/>
        <w:autoSpaceDN w:val="0"/>
        <w:adjustRightInd w:val="0"/>
        <w:spacing w:before="72"/>
        <w:ind w:left="567" w:right="-20"/>
        <w:rPr>
          <w:rFonts w:ascii="Arial" w:hAnsi="Arial" w:cs="Arial"/>
        </w:rPr>
      </w:pPr>
      <w:r>
        <w:rPr>
          <w:rFonts w:ascii="Arial" w:hAnsi="Arial" w:cs="Arial"/>
          <w:b/>
          <w:bCs/>
        </w:rPr>
        <w:lastRenderedPageBreak/>
        <w:t>4.-Puntosdereferencia</w:t>
      </w:r>
    </w:p>
    <w:p w:rsidR="00C60515" w:rsidRDefault="00C60515" w:rsidP="00C60515">
      <w:pPr>
        <w:widowControl w:val="0"/>
        <w:autoSpaceDE w:val="0"/>
        <w:autoSpaceDN w:val="0"/>
        <w:adjustRightInd w:val="0"/>
        <w:spacing w:before="16" w:line="260" w:lineRule="exact"/>
        <w:ind w:left="567"/>
        <w:rPr>
          <w:rFonts w:ascii="Arial" w:hAnsi="Arial" w:cs="Arial"/>
          <w:sz w:val="26"/>
          <w:szCs w:val="26"/>
        </w:rPr>
      </w:pPr>
    </w:p>
    <w:p w:rsidR="00C60515" w:rsidRDefault="00C60515" w:rsidP="00C60515">
      <w:pPr>
        <w:widowControl w:val="0"/>
        <w:autoSpaceDE w:val="0"/>
        <w:autoSpaceDN w:val="0"/>
        <w:adjustRightInd w:val="0"/>
        <w:ind w:left="567" w:right="-20"/>
        <w:rPr>
          <w:rFonts w:ascii="Arial" w:hAnsi="Arial" w:cs="Arial"/>
        </w:rPr>
      </w:pPr>
      <w:proofErr w:type="spellStart"/>
      <w:r>
        <w:rPr>
          <w:rFonts w:ascii="Arial" w:hAnsi="Arial" w:cs="Arial"/>
          <w:b/>
          <w:bCs/>
        </w:rPr>
        <w:t>PuntosdeReferenciainternos</w:t>
      </w:r>
      <w:proofErr w:type="spellEnd"/>
    </w:p>
    <w:p w:rsidR="00C60515" w:rsidRDefault="00C60515" w:rsidP="00C60515">
      <w:pPr>
        <w:widowControl w:val="0"/>
        <w:tabs>
          <w:tab w:val="left" w:pos="820"/>
        </w:tabs>
        <w:autoSpaceDE w:val="0"/>
        <w:autoSpaceDN w:val="0"/>
        <w:adjustRightInd w:val="0"/>
        <w:spacing w:line="275" w:lineRule="exact"/>
        <w:ind w:left="567" w:right="-20"/>
        <w:rPr>
          <w:rFonts w:ascii="Arial" w:hAnsi="Arial" w:cs="Arial"/>
        </w:rPr>
      </w:pPr>
      <w:r>
        <w:rPr>
          <w:rFonts w:ascii="Wingdings" w:hAnsi="Wingdings" w:cs="Wingdings"/>
          <w:w w:val="91"/>
        </w:rPr>
        <w:t></w:t>
      </w:r>
      <w:r>
        <w:tab/>
      </w:r>
      <w:proofErr w:type="spellStart"/>
      <w:r>
        <w:rPr>
          <w:rFonts w:ascii="Arial" w:hAnsi="Arial" w:cs="Arial"/>
        </w:rPr>
        <w:t>Marcadoresanatómicos</w:t>
      </w:r>
      <w:proofErr w:type="spellEnd"/>
      <w:r>
        <w:rPr>
          <w:rFonts w:ascii="Arial" w:hAnsi="Arial" w:cs="Arial"/>
        </w:rPr>
        <w:t>.</w:t>
      </w:r>
    </w:p>
    <w:p w:rsidR="00C60515" w:rsidRDefault="00C60515" w:rsidP="00C60515">
      <w:pPr>
        <w:widowControl w:val="0"/>
        <w:tabs>
          <w:tab w:val="left" w:pos="820"/>
        </w:tabs>
        <w:autoSpaceDE w:val="0"/>
        <w:autoSpaceDN w:val="0"/>
        <w:adjustRightInd w:val="0"/>
        <w:ind w:left="567" w:right="-20"/>
        <w:rPr>
          <w:rFonts w:ascii="Arial" w:hAnsi="Arial" w:cs="Arial"/>
        </w:rPr>
      </w:pPr>
      <w:r>
        <w:rPr>
          <w:rFonts w:ascii="Wingdings" w:hAnsi="Wingdings" w:cs="Wingdings"/>
          <w:w w:val="91"/>
        </w:rPr>
        <w:t></w:t>
      </w:r>
      <w:r>
        <w:tab/>
      </w:r>
      <w:proofErr w:type="spellStart"/>
      <w:r>
        <w:rPr>
          <w:rFonts w:ascii="Arial" w:hAnsi="Arial" w:cs="Arial"/>
        </w:rPr>
        <w:t>Estructurasóseas</w:t>
      </w:r>
      <w:proofErr w:type="spellEnd"/>
      <w:r>
        <w:rPr>
          <w:rFonts w:ascii="Arial" w:hAnsi="Arial" w:cs="Arial"/>
        </w:rPr>
        <w:t>.</w:t>
      </w:r>
    </w:p>
    <w:p w:rsidR="00C60515" w:rsidRDefault="00C60515" w:rsidP="00C60515">
      <w:pPr>
        <w:widowControl w:val="0"/>
        <w:autoSpaceDE w:val="0"/>
        <w:autoSpaceDN w:val="0"/>
        <w:adjustRightInd w:val="0"/>
        <w:spacing w:before="1"/>
        <w:ind w:left="567" w:right="-20"/>
        <w:rPr>
          <w:rFonts w:ascii="Arial" w:hAnsi="Arial" w:cs="Arial"/>
        </w:rPr>
      </w:pPr>
      <w:proofErr w:type="spellStart"/>
      <w:r>
        <w:rPr>
          <w:rFonts w:ascii="Arial" w:hAnsi="Arial" w:cs="Arial"/>
          <w:b/>
          <w:bCs/>
        </w:rPr>
        <w:t>Puntosdereferenciaexternos</w:t>
      </w:r>
      <w:proofErr w:type="spellEnd"/>
    </w:p>
    <w:p w:rsidR="00C60515" w:rsidRDefault="00C60515" w:rsidP="00C60515">
      <w:pPr>
        <w:widowControl w:val="0"/>
        <w:tabs>
          <w:tab w:val="left" w:pos="820"/>
        </w:tabs>
        <w:autoSpaceDE w:val="0"/>
        <w:autoSpaceDN w:val="0"/>
        <w:adjustRightInd w:val="0"/>
        <w:spacing w:line="275" w:lineRule="exact"/>
        <w:ind w:left="567" w:right="-20"/>
        <w:rPr>
          <w:rFonts w:ascii="Arial" w:hAnsi="Arial" w:cs="Arial"/>
        </w:rPr>
      </w:pPr>
      <w:r>
        <w:rPr>
          <w:rFonts w:ascii="Wingdings" w:hAnsi="Wingdings" w:cs="Wingdings"/>
          <w:w w:val="91"/>
        </w:rPr>
        <w:t></w:t>
      </w:r>
      <w:r>
        <w:tab/>
      </w:r>
      <w:proofErr w:type="spellStart"/>
      <w:r>
        <w:rPr>
          <w:rFonts w:ascii="Arial" w:hAnsi="Arial" w:cs="Arial"/>
        </w:rPr>
        <w:t>Puntospalpables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ovisiblessob</w:t>
      </w:r>
      <w:r>
        <w:rPr>
          <w:rFonts w:ascii="Arial" w:hAnsi="Arial" w:cs="Arial"/>
          <w:spacing w:val="2"/>
        </w:rPr>
        <w:t>r</w:t>
      </w:r>
      <w:r>
        <w:rPr>
          <w:rFonts w:ascii="Arial" w:hAnsi="Arial" w:cs="Arial"/>
        </w:rPr>
        <w:t>elasuperficiedelpa</w:t>
      </w:r>
      <w:r>
        <w:rPr>
          <w:rFonts w:ascii="Arial" w:hAnsi="Arial" w:cs="Arial"/>
          <w:spacing w:val="1"/>
        </w:rPr>
        <w:t>c</w:t>
      </w:r>
      <w:r>
        <w:rPr>
          <w:rFonts w:ascii="Arial" w:hAnsi="Arial" w:cs="Arial"/>
        </w:rPr>
        <w:t>iente</w:t>
      </w:r>
      <w:proofErr w:type="spellEnd"/>
    </w:p>
    <w:p w:rsidR="00C60515" w:rsidRDefault="00C60515" w:rsidP="00C60515">
      <w:pPr>
        <w:widowControl w:val="0"/>
        <w:tabs>
          <w:tab w:val="left" w:pos="820"/>
        </w:tabs>
        <w:autoSpaceDE w:val="0"/>
        <w:autoSpaceDN w:val="0"/>
        <w:adjustRightInd w:val="0"/>
        <w:ind w:left="567" w:right="-20"/>
        <w:rPr>
          <w:rFonts w:ascii="Arial" w:hAnsi="Arial" w:cs="Arial"/>
        </w:rPr>
      </w:pPr>
      <w:r>
        <w:rPr>
          <w:rFonts w:ascii="Wingdings" w:hAnsi="Wingdings" w:cs="Wingdings"/>
          <w:w w:val="91"/>
        </w:rPr>
        <w:t></w:t>
      </w:r>
      <w:r>
        <w:tab/>
      </w:r>
      <w:r>
        <w:rPr>
          <w:rFonts w:ascii="Arial" w:hAnsi="Arial" w:cs="Arial"/>
        </w:rPr>
        <w:t>Máscaras.</w:t>
      </w:r>
    </w:p>
    <w:p w:rsidR="00C60515" w:rsidRDefault="00C60515" w:rsidP="00C60515">
      <w:pPr>
        <w:widowControl w:val="0"/>
        <w:tabs>
          <w:tab w:val="left" w:pos="820"/>
        </w:tabs>
        <w:autoSpaceDE w:val="0"/>
        <w:autoSpaceDN w:val="0"/>
        <w:adjustRightInd w:val="0"/>
        <w:ind w:left="567" w:right="-20"/>
        <w:rPr>
          <w:rFonts w:ascii="Arial" w:hAnsi="Arial" w:cs="Arial"/>
        </w:rPr>
      </w:pPr>
      <w:r>
        <w:rPr>
          <w:rFonts w:ascii="Wingdings" w:hAnsi="Wingdings" w:cs="Wingdings"/>
          <w:w w:val="91"/>
        </w:rPr>
        <w:t></w:t>
      </w:r>
      <w:r>
        <w:tab/>
      </w:r>
      <w:proofErr w:type="spellStart"/>
      <w:r>
        <w:rPr>
          <w:rFonts w:ascii="Arial" w:hAnsi="Arial" w:cs="Arial"/>
        </w:rPr>
        <w:t>Puntosdelos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inmovilidadores</w:t>
      </w:r>
      <w:proofErr w:type="spellEnd"/>
      <w:r>
        <w:rPr>
          <w:rFonts w:ascii="Arial" w:hAnsi="Arial" w:cs="Arial"/>
        </w:rPr>
        <w:t>.</w:t>
      </w:r>
    </w:p>
    <w:p w:rsidR="00C60515" w:rsidRDefault="00C60515" w:rsidP="00C60515">
      <w:pPr>
        <w:widowControl w:val="0"/>
        <w:tabs>
          <w:tab w:val="left" w:pos="820"/>
        </w:tabs>
        <w:autoSpaceDE w:val="0"/>
        <w:autoSpaceDN w:val="0"/>
        <w:adjustRightInd w:val="0"/>
        <w:spacing w:line="271" w:lineRule="exact"/>
        <w:ind w:left="567" w:right="-20"/>
        <w:rPr>
          <w:rFonts w:ascii="Arial" w:hAnsi="Arial" w:cs="Arial"/>
        </w:rPr>
      </w:pPr>
      <w:r>
        <w:rPr>
          <w:rFonts w:ascii="Wingdings" w:hAnsi="Wingdings" w:cs="Wingdings"/>
          <w:w w:val="91"/>
          <w:position w:val="-1"/>
        </w:rPr>
        <w:t></w:t>
      </w:r>
      <w:r>
        <w:rPr>
          <w:position w:val="-1"/>
        </w:rPr>
        <w:tab/>
      </w:r>
      <w:r>
        <w:rPr>
          <w:rFonts w:ascii="Arial" w:hAnsi="Arial" w:cs="Arial"/>
          <w:position w:val="-1"/>
        </w:rPr>
        <w:t>Marcas y Tatuajes impresos sobre la piel del pacien</w:t>
      </w:r>
      <w:r>
        <w:rPr>
          <w:rFonts w:ascii="Arial" w:hAnsi="Arial" w:cs="Arial"/>
          <w:spacing w:val="2"/>
          <w:position w:val="-1"/>
        </w:rPr>
        <w:t>t</w:t>
      </w:r>
      <w:r>
        <w:rPr>
          <w:rFonts w:ascii="Arial" w:hAnsi="Arial" w:cs="Arial"/>
          <w:position w:val="-1"/>
        </w:rPr>
        <w:t>e.</w:t>
      </w:r>
    </w:p>
    <w:p w:rsidR="00C60515" w:rsidRDefault="00C60515" w:rsidP="00C60515">
      <w:pPr>
        <w:widowControl w:val="0"/>
        <w:autoSpaceDE w:val="0"/>
        <w:autoSpaceDN w:val="0"/>
        <w:adjustRightInd w:val="0"/>
        <w:spacing w:before="11" w:line="100" w:lineRule="exact"/>
        <w:ind w:left="567"/>
        <w:rPr>
          <w:rFonts w:ascii="Arial" w:hAnsi="Arial" w:cs="Arial"/>
          <w:sz w:val="10"/>
          <w:szCs w:val="10"/>
        </w:rPr>
      </w:pPr>
    </w:p>
    <w:p w:rsidR="00C60515" w:rsidRDefault="00C60515" w:rsidP="00C60515">
      <w:pPr>
        <w:widowControl w:val="0"/>
        <w:autoSpaceDE w:val="0"/>
        <w:autoSpaceDN w:val="0"/>
        <w:adjustRightInd w:val="0"/>
        <w:ind w:left="567" w:right="-20"/>
        <w:rPr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es-ES"/>
        </w:rPr>
        <w:drawing>
          <wp:inline distT="0" distB="0" distL="0" distR="0">
            <wp:extent cx="2348865" cy="1718310"/>
            <wp:effectExtent l="0" t="0" r="0" b="0"/>
            <wp:docPr id="22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8865" cy="1718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0515" w:rsidRDefault="00C60515" w:rsidP="00C60515">
      <w:pPr>
        <w:widowControl w:val="0"/>
        <w:autoSpaceDE w:val="0"/>
        <w:autoSpaceDN w:val="0"/>
        <w:adjustRightInd w:val="0"/>
        <w:spacing w:before="6" w:line="100" w:lineRule="exact"/>
        <w:ind w:left="567"/>
        <w:rPr>
          <w:sz w:val="10"/>
          <w:szCs w:val="10"/>
        </w:rPr>
      </w:pPr>
    </w:p>
    <w:p w:rsidR="00C60515" w:rsidRDefault="00C60515" w:rsidP="00C60515">
      <w:pPr>
        <w:widowControl w:val="0"/>
        <w:autoSpaceDE w:val="0"/>
        <w:autoSpaceDN w:val="0"/>
        <w:adjustRightInd w:val="0"/>
        <w:spacing w:line="245" w:lineRule="exact"/>
        <w:ind w:left="567" w:right="-20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5.-Láserdealineacióndelpaciente.</w:t>
      </w:r>
    </w:p>
    <w:p w:rsidR="00C60515" w:rsidRDefault="00C60515" w:rsidP="00C60515">
      <w:pPr>
        <w:widowControl w:val="0"/>
        <w:autoSpaceDE w:val="0"/>
        <w:autoSpaceDN w:val="0"/>
        <w:adjustRightInd w:val="0"/>
        <w:spacing w:before="14" w:line="140" w:lineRule="exact"/>
        <w:ind w:left="567"/>
        <w:rPr>
          <w:rFonts w:ascii="Arial" w:hAnsi="Arial" w:cs="Arial"/>
          <w:sz w:val="14"/>
          <w:szCs w:val="14"/>
        </w:rPr>
      </w:pPr>
    </w:p>
    <w:p w:rsidR="00C60515" w:rsidRDefault="00C60515" w:rsidP="00C60515">
      <w:pPr>
        <w:widowControl w:val="0"/>
        <w:autoSpaceDE w:val="0"/>
        <w:autoSpaceDN w:val="0"/>
        <w:adjustRightInd w:val="0"/>
        <w:ind w:left="567" w:right="-20"/>
        <w:rPr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es-ES"/>
        </w:rPr>
        <w:drawing>
          <wp:inline distT="0" distB="0" distL="0" distR="0">
            <wp:extent cx="4556125" cy="3531235"/>
            <wp:effectExtent l="0" t="0" r="0" b="0"/>
            <wp:docPr id="25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56125" cy="3531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0515" w:rsidRDefault="00C60515" w:rsidP="00C60515">
      <w:pPr>
        <w:widowControl w:val="0"/>
        <w:autoSpaceDE w:val="0"/>
        <w:autoSpaceDN w:val="0"/>
        <w:adjustRightInd w:val="0"/>
        <w:ind w:left="567" w:right="-20"/>
        <w:rPr>
          <w:sz w:val="20"/>
          <w:szCs w:val="20"/>
        </w:rPr>
        <w:sectPr w:rsidR="00C60515">
          <w:pgSz w:w="11920" w:h="16840"/>
          <w:pgMar w:top="1060" w:right="1680" w:bottom="280" w:left="440" w:header="720" w:footer="720" w:gutter="0"/>
          <w:cols w:space="720"/>
          <w:noEndnote/>
        </w:sectPr>
      </w:pPr>
    </w:p>
    <w:p w:rsidR="00C60515" w:rsidRDefault="00C60515" w:rsidP="00C60515">
      <w:pPr>
        <w:widowControl w:val="0"/>
        <w:autoSpaceDE w:val="0"/>
        <w:autoSpaceDN w:val="0"/>
        <w:adjustRightInd w:val="0"/>
        <w:spacing w:before="71"/>
        <w:ind w:left="567" w:right="-20"/>
        <w:rPr>
          <w:rFonts w:ascii="Arial" w:hAnsi="Arial" w:cs="Arial"/>
        </w:rPr>
      </w:pPr>
      <w:r>
        <w:rPr>
          <w:rFonts w:ascii="Arial" w:hAnsi="Arial" w:cs="Arial"/>
          <w:b/>
          <w:bCs/>
        </w:rPr>
        <w:lastRenderedPageBreak/>
        <w:t>6.-Lasincertidumbres</w:t>
      </w:r>
      <w:r>
        <w:rPr>
          <w:rFonts w:ascii="Arial" w:hAnsi="Arial" w:cs="Arial"/>
        </w:rPr>
        <w:t>.</w:t>
      </w:r>
    </w:p>
    <w:p w:rsidR="00C60515" w:rsidRDefault="00C60515" w:rsidP="00C60515">
      <w:pPr>
        <w:widowControl w:val="0"/>
        <w:autoSpaceDE w:val="0"/>
        <w:autoSpaceDN w:val="0"/>
        <w:adjustRightInd w:val="0"/>
        <w:spacing w:before="16" w:line="260" w:lineRule="exact"/>
        <w:ind w:left="567"/>
        <w:rPr>
          <w:rFonts w:ascii="Arial" w:hAnsi="Arial" w:cs="Arial"/>
          <w:sz w:val="26"/>
          <w:szCs w:val="26"/>
        </w:rPr>
      </w:pPr>
    </w:p>
    <w:p w:rsidR="00C60515" w:rsidRDefault="00C60515" w:rsidP="00C60515">
      <w:pPr>
        <w:widowControl w:val="0"/>
        <w:tabs>
          <w:tab w:val="left" w:pos="8120"/>
        </w:tabs>
        <w:autoSpaceDE w:val="0"/>
        <w:autoSpaceDN w:val="0"/>
        <w:adjustRightInd w:val="0"/>
        <w:ind w:left="567" w:right="81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Las incertidumbres </w:t>
      </w:r>
      <w:r>
        <w:rPr>
          <w:rFonts w:ascii="Arial" w:hAnsi="Arial" w:cs="Arial"/>
          <w:spacing w:val="1"/>
        </w:rPr>
        <w:t>s</w:t>
      </w:r>
      <w:r>
        <w:rPr>
          <w:rFonts w:ascii="Arial" w:hAnsi="Arial" w:cs="Arial"/>
        </w:rPr>
        <w:t xml:space="preserve">on parámetros que </w:t>
      </w:r>
      <w:r>
        <w:rPr>
          <w:rFonts w:ascii="Arial" w:hAnsi="Arial" w:cs="Arial"/>
          <w:spacing w:val="2"/>
        </w:rPr>
        <w:t>m</w:t>
      </w:r>
      <w:r>
        <w:rPr>
          <w:rFonts w:ascii="Arial" w:hAnsi="Arial" w:cs="Arial"/>
        </w:rPr>
        <w:t>iden el grado de di</w:t>
      </w:r>
      <w:r>
        <w:rPr>
          <w:rFonts w:ascii="Arial" w:hAnsi="Arial" w:cs="Arial"/>
          <w:spacing w:val="1"/>
        </w:rPr>
        <w:t>sp</w:t>
      </w:r>
      <w:r>
        <w:rPr>
          <w:rFonts w:ascii="Arial" w:hAnsi="Arial" w:cs="Arial"/>
        </w:rPr>
        <w:t>ersión</w:t>
      </w:r>
      <w:r>
        <w:rPr>
          <w:rFonts w:ascii="Arial" w:hAnsi="Arial" w:cs="Arial"/>
        </w:rPr>
        <w:tab/>
        <w:t xml:space="preserve">de la medición realizada o la dispersión del error cometido. La incertidumbre total </w:t>
      </w:r>
      <w:proofErr w:type="spellStart"/>
      <w:r>
        <w:rPr>
          <w:rFonts w:ascii="Arial" w:hAnsi="Arial" w:cs="Arial"/>
        </w:rPr>
        <w:t>estaformada</w:t>
      </w:r>
      <w:proofErr w:type="spellEnd"/>
      <w:r>
        <w:rPr>
          <w:rFonts w:ascii="Arial" w:hAnsi="Arial" w:cs="Arial"/>
        </w:rPr>
        <w:t xml:space="preserve"> por la considera</w:t>
      </w:r>
      <w:r>
        <w:rPr>
          <w:rFonts w:ascii="Arial" w:hAnsi="Arial" w:cs="Arial"/>
          <w:spacing w:val="1"/>
        </w:rPr>
        <w:t>c</w:t>
      </w:r>
      <w:r>
        <w:rPr>
          <w:rFonts w:ascii="Arial" w:hAnsi="Arial" w:cs="Arial"/>
        </w:rPr>
        <w:t>ión de todas las in</w:t>
      </w:r>
      <w:r>
        <w:rPr>
          <w:rFonts w:ascii="Arial" w:hAnsi="Arial" w:cs="Arial"/>
          <w:spacing w:val="1"/>
        </w:rPr>
        <w:t>c</w:t>
      </w:r>
      <w:r>
        <w:rPr>
          <w:rFonts w:ascii="Arial" w:hAnsi="Arial" w:cs="Arial"/>
        </w:rPr>
        <w:t xml:space="preserve">ertidumbres parciales y nos da una medida del es la </w:t>
      </w:r>
      <w:proofErr w:type="spellStart"/>
      <w:r>
        <w:rPr>
          <w:rFonts w:ascii="Arial" w:hAnsi="Arial" w:cs="Arial"/>
        </w:rPr>
        <w:t>magnituddenuestroerror</w:t>
      </w:r>
      <w:proofErr w:type="spellEnd"/>
    </w:p>
    <w:p w:rsidR="00C60515" w:rsidRDefault="00C60515" w:rsidP="00C60515">
      <w:pPr>
        <w:widowControl w:val="0"/>
        <w:autoSpaceDE w:val="0"/>
        <w:autoSpaceDN w:val="0"/>
        <w:adjustRightInd w:val="0"/>
        <w:spacing w:before="19" w:line="260" w:lineRule="exact"/>
        <w:ind w:left="567"/>
        <w:rPr>
          <w:rFonts w:ascii="Arial" w:hAnsi="Arial" w:cs="Arial"/>
          <w:sz w:val="26"/>
          <w:szCs w:val="26"/>
        </w:rPr>
      </w:pPr>
    </w:p>
    <w:p w:rsidR="00C60515" w:rsidRDefault="00C60515" w:rsidP="00C60515">
      <w:pPr>
        <w:pStyle w:val="Prrafodelista"/>
        <w:ind w:left="567"/>
        <w:jc w:val="both"/>
        <w:rPr>
          <w:rFonts w:ascii="Arial" w:hAnsi="Arial" w:cs="Arial"/>
          <w:sz w:val="24"/>
          <w:szCs w:val="24"/>
        </w:rPr>
      </w:pPr>
    </w:p>
    <w:p w:rsidR="00C60515" w:rsidRDefault="00C60515" w:rsidP="00C60515">
      <w:pPr>
        <w:pStyle w:val="Prrafodelista"/>
        <w:ind w:left="567"/>
        <w:jc w:val="both"/>
        <w:rPr>
          <w:rFonts w:ascii="Arial" w:hAnsi="Arial" w:cs="Arial"/>
          <w:b/>
          <w:sz w:val="24"/>
          <w:szCs w:val="24"/>
        </w:rPr>
      </w:pPr>
      <w:r w:rsidRPr="00B778E2">
        <w:rPr>
          <w:rFonts w:ascii="Arial" w:hAnsi="Arial" w:cs="Arial"/>
          <w:b/>
          <w:sz w:val="24"/>
          <w:szCs w:val="24"/>
        </w:rPr>
        <w:t>Bibliografía</w:t>
      </w:r>
    </w:p>
    <w:p w:rsidR="00C60515" w:rsidRPr="00B778E2" w:rsidRDefault="00C60515" w:rsidP="00C60515">
      <w:pPr>
        <w:pStyle w:val="Prrafodelista"/>
        <w:ind w:left="567"/>
        <w:jc w:val="both"/>
        <w:rPr>
          <w:rFonts w:ascii="Arial" w:hAnsi="Arial" w:cs="Arial"/>
          <w:b/>
          <w:sz w:val="24"/>
          <w:szCs w:val="24"/>
        </w:rPr>
      </w:pPr>
    </w:p>
    <w:p w:rsidR="00C60515" w:rsidRPr="00B778E2" w:rsidRDefault="00C60515" w:rsidP="00C60515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B778E2">
        <w:rPr>
          <w:rFonts w:ascii="Arial" w:hAnsi="Arial" w:cs="Arial"/>
          <w:sz w:val="24"/>
          <w:szCs w:val="24"/>
        </w:rPr>
        <w:t xml:space="preserve">Carpeta de </w:t>
      </w:r>
      <w:proofErr w:type="spellStart"/>
      <w:r w:rsidRPr="00B778E2">
        <w:rPr>
          <w:rFonts w:ascii="Arial" w:hAnsi="Arial" w:cs="Arial"/>
          <w:sz w:val="24"/>
          <w:szCs w:val="24"/>
        </w:rPr>
        <w:t>bibiliografia</w:t>
      </w:r>
      <w:proofErr w:type="spellEnd"/>
      <w:r w:rsidRPr="00B778E2">
        <w:rPr>
          <w:rFonts w:ascii="Arial" w:hAnsi="Arial" w:cs="Arial"/>
          <w:sz w:val="24"/>
          <w:szCs w:val="24"/>
        </w:rPr>
        <w:t xml:space="preserve"> adjunta</w:t>
      </w:r>
    </w:p>
    <w:p w:rsidR="00C60515" w:rsidRPr="00B778E2" w:rsidRDefault="00C60515" w:rsidP="00C60515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B778E2">
        <w:rPr>
          <w:rFonts w:ascii="Arial" w:hAnsi="Arial" w:cs="Arial"/>
          <w:sz w:val="24"/>
          <w:szCs w:val="24"/>
        </w:rPr>
        <w:t xml:space="preserve">Carpeta de clases de Radioterapia </w:t>
      </w:r>
      <w:bookmarkStart w:id="0" w:name="_GoBack"/>
      <w:bookmarkEnd w:id="0"/>
    </w:p>
    <w:p w:rsidR="00C60515" w:rsidRPr="00AC20B2" w:rsidRDefault="00C60515" w:rsidP="00C60515">
      <w:pPr>
        <w:pStyle w:val="Prrafodelista"/>
        <w:ind w:left="567"/>
        <w:jc w:val="both"/>
        <w:rPr>
          <w:rFonts w:ascii="Arial" w:hAnsi="Arial" w:cs="Arial"/>
          <w:sz w:val="24"/>
          <w:szCs w:val="24"/>
        </w:rPr>
      </w:pPr>
    </w:p>
    <w:p w:rsidR="00CC7B7A" w:rsidRDefault="00CC7B7A"/>
    <w:sectPr w:rsidR="00CC7B7A" w:rsidSect="00802A3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EF65B4"/>
    <w:multiLevelType w:val="hybridMultilevel"/>
    <w:tmpl w:val="CAEE985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4"/>
  <w:proofState w:spelling="clean" w:grammar="clean"/>
  <w:defaultTabStop w:val="708"/>
  <w:hyphenationZone w:val="425"/>
  <w:characterSpacingControl w:val="doNotCompress"/>
  <w:compat/>
  <w:rsids>
    <w:rsidRoot w:val="00C60515"/>
    <w:rsid w:val="00067134"/>
    <w:rsid w:val="00C60515"/>
    <w:rsid w:val="00CC7B7A"/>
    <w:rsid w:val="00E547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051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C60515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C605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6051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575</Words>
  <Characters>3167</Characters>
  <Application>Microsoft Office Word</Application>
  <DocSecurity>0</DocSecurity>
  <Lines>26</Lines>
  <Paragraphs>7</Paragraphs>
  <ScaleCrop>false</ScaleCrop>
  <Company/>
  <LinksUpToDate>false</LinksUpToDate>
  <CharactersWithSpaces>3735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ldiaz</dc:creator>
  <cp:lastModifiedBy>ldiaz</cp:lastModifiedBy>
  <cp:revision>2</cp:revision>
  <dcterms:created xsi:type="dcterms:W3CDTF">2020-04-09T14:34:00Z</dcterms:created>
  <dcterms:modified xsi:type="dcterms:W3CDTF">2020-04-09T14:38:00Z</dcterms:modified>
</cp:coreProperties>
</file>