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10D" w:rsidRPr="00811871" w:rsidRDefault="004C0267" w:rsidP="00DA010D">
      <w:pPr>
        <w:jc w:val="center"/>
        <w:rPr>
          <w:rFonts w:asciiTheme="minorHAnsi" w:hAnsiTheme="minorHAnsi" w:cstheme="minorHAnsi"/>
          <w:b/>
        </w:rPr>
      </w:pPr>
      <w:proofErr w:type="spellStart"/>
      <w:r w:rsidRPr="00811871">
        <w:rPr>
          <w:rFonts w:asciiTheme="minorHAnsi" w:hAnsiTheme="minorHAnsi" w:cstheme="minorHAnsi"/>
          <w:b/>
        </w:rPr>
        <w:t>Guia</w:t>
      </w:r>
      <w:proofErr w:type="spellEnd"/>
      <w:r w:rsidRPr="00811871">
        <w:rPr>
          <w:rFonts w:asciiTheme="minorHAnsi" w:hAnsiTheme="minorHAnsi" w:cstheme="minorHAnsi"/>
          <w:b/>
        </w:rPr>
        <w:t xml:space="preserve"> para la realización de una Charla</w:t>
      </w:r>
    </w:p>
    <w:p w:rsidR="004C0267" w:rsidRPr="00811871" w:rsidRDefault="004C0267" w:rsidP="004C0267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</w:rPr>
      </w:pPr>
      <w:r w:rsidRPr="00811871">
        <w:rPr>
          <w:rFonts w:asciiTheme="minorHAnsi" w:hAnsiTheme="minorHAnsi" w:cstheme="minorHAnsi"/>
          <w:bCs/>
        </w:rPr>
        <w:t>Con esta actividad se pretende que el estudiante sea capaz de realizar una charla acorde al escenario de la APS en que se desarrollará la misma.</w:t>
      </w:r>
    </w:p>
    <w:p w:rsidR="004C0267" w:rsidRPr="00811871" w:rsidRDefault="004C0267" w:rsidP="004C0267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</w:rPr>
      </w:pPr>
      <w:r w:rsidRPr="00811871">
        <w:rPr>
          <w:rFonts w:asciiTheme="minorHAnsi" w:hAnsiTheme="minorHAnsi" w:cstheme="minorHAnsi"/>
          <w:bCs/>
        </w:rPr>
        <w:t>Para realizar esta actividad práctica debe tener en cuenta los aspectos siguientes:</w:t>
      </w:r>
    </w:p>
    <w:p w:rsidR="004C0267" w:rsidRPr="00811871" w:rsidRDefault="004C0267" w:rsidP="004C026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</w:rPr>
      </w:pPr>
      <w:r w:rsidRPr="00811871">
        <w:rPr>
          <w:rFonts w:asciiTheme="minorHAnsi" w:hAnsiTheme="minorHAnsi" w:cstheme="minorHAnsi"/>
          <w:bCs/>
        </w:rPr>
        <w:t>Debe desarrollarse en un ambiente agradable para el grupo de pacientes; con buena ventilación, iluminación y limpieza.</w:t>
      </w:r>
    </w:p>
    <w:p w:rsidR="004C0267" w:rsidRPr="00811871" w:rsidRDefault="004C0267" w:rsidP="004C026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</w:rPr>
      </w:pPr>
      <w:r w:rsidRPr="00811871">
        <w:rPr>
          <w:rFonts w:asciiTheme="minorHAnsi" w:hAnsiTheme="minorHAnsi" w:cstheme="minorHAnsi"/>
          <w:bCs/>
        </w:rPr>
        <w:t>El promotor debe utilizar un lenguaje claro, pausado y preciso, teniendo en cuenta las características socio-culturales del grupo.</w:t>
      </w:r>
    </w:p>
    <w:p w:rsidR="004C0267" w:rsidRPr="00811871" w:rsidRDefault="004C0267" w:rsidP="004C026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inorHAnsi" w:hAnsiTheme="minorHAnsi" w:cstheme="minorHAnsi"/>
          <w:bCs/>
        </w:rPr>
      </w:pPr>
      <w:r w:rsidRPr="00811871">
        <w:rPr>
          <w:rFonts w:asciiTheme="minorHAnsi" w:hAnsiTheme="minorHAnsi" w:cstheme="minorHAnsi"/>
          <w:bCs/>
        </w:rPr>
        <w:t>Debe hacer una selección adecuada del tema a tratar teniendo en cuenta las necesidades de salud del grupo.</w:t>
      </w:r>
    </w:p>
    <w:p w:rsidR="004C0267" w:rsidRPr="00811871" w:rsidRDefault="004C0267" w:rsidP="004C0267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i/>
        </w:rPr>
      </w:pPr>
      <w:r w:rsidRPr="00811871">
        <w:rPr>
          <w:rFonts w:asciiTheme="minorHAnsi" w:hAnsiTheme="minorHAnsi" w:cstheme="minorHAnsi"/>
          <w:b/>
          <w:bCs/>
          <w:i/>
        </w:rPr>
        <w:t xml:space="preserve">Etapas de la Charla que el estudiante debe cumplir: </w:t>
      </w:r>
    </w:p>
    <w:p w:rsidR="004C0267" w:rsidRPr="00811871" w:rsidRDefault="004C0267" w:rsidP="004C0267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</w:rPr>
      </w:pPr>
      <w:r w:rsidRPr="00811871">
        <w:rPr>
          <w:rFonts w:asciiTheme="minorHAnsi" w:hAnsiTheme="minorHAnsi" w:cstheme="minorHAnsi"/>
          <w:b/>
        </w:rPr>
        <w:t>I Etapa de preparación</w:t>
      </w:r>
    </w:p>
    <w:p w:rsidR="00DA010D" w:rsidRPr="00811871" w:rsidRDefault="004C0267" w:rsidP="004C0267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811871">
        <w:rPr>
          <w:rFonts w:asciiTheme="minorHAnsi" w:hAnsiTheme="minorHAnsi" w:cstheme="minorHAnsi"/>
        </w:rPr>
        <w:t>Selección del tema acorde a los intereses del grupo al cual se le va a ofrecer</w:t>
      </w:r>
    </w:p>
    <w:p w:rsidR="00DA010D" w:rsidRPr="00811871" w:rsidRDefault="004C0267" w:rsidP="004C0267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811871">
        <w:rPr>
          <w:rFonts w:asciiTheme="minorHAnsi" w:hAnsiTheme="minorHAnsi" w:cstheme="minorHAnsi"/>
        </w:rPr>
        <w:t xml:space="preserve">Preparar una guía para el desarrollo de la </w:t>
      </w:r>
      <w:proofErr w:type="gramStart"/>
      <w:r w:rsidRPr="00811871">
        <w:rPr>
          <w:rFonts w:asciiTheme="minorHAnsi" w:hAnsiTheme="minorHAnsi" w:cstheme="minorHAnsi"/>
        </w:rPr>
        <w:t>misma ;</w:t>
      </w:r>
      <w:proofErr w:type="gramEnd"/>
      <w:r w:rsidRPr="00811871">
        <w:rPr>
          <w:rFonts w:asciiTheme="minorHAnsi" w:hAnsiTheme="minorHAnsi" w:cstheme="minorHAnsi"/>
        </w:rPr>
        <w:t xml:space="preserve"> nunca debe ser leída.</w:t>
      </w:r>
    </w:p>
    <w:p w:rsidR="00DA010D" w:rsidRPr="00811871" w:rsidRDefault="004C0267" w:rsidP="004C0267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b/>
        </w:rPr>
      </w:pPr>
      <w:r w:rsidRPr="00811871">
        <w:rPr>
          <w:rFonts w:asciiTheme="minorHAnsi" w:hAnsiTheme="minorHAnsi" w:cstheme="minorHAnsi"/>
        </w:rPr>
        <w:t>Preparar y presenta los medios que se utilizarán para aprovechar la oportunidad para trasmitir adecuadamente el mensaje educativo.</w:t>
      </w:r>
    </w:p>
    <w:p w:rsidR="004C0267" w:rsidRPr="00811871" w:rsidRDefault="004C0267" w:rsidP="004C0267">
      <w:pPr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4C0267" w:rsidRPr="00811871" w:rsidRDefault="004C0267" w:rsidP="004C0267">
      <w:pPr>
        <w:jc w:val="both"/>
        <w:rPr>
          <w:rFonts w:asciiTheme="minorHAnsi" w:hAnsiTheme="minorHAnsi" w:cstheme="minorHAnsi"/>
          <w:b/>
        </w:rPr>
      </w:pPr>
      <w:r w:rsidRPr="00811871">
        <w:rPr>
          <w:rFonts w:asciiTheme="minorHAnsi" w:hAnsiTheme="minorHAnsi" w:cstheme="minorHAnsi"/>
          <w:b/>
        </w:rPr>
        <w:t>II Etapa de ejecución</w:t>
      </w:r>
    </w:p>
    <w:p w:rsidR="00811871" w:rsidRPr="00811871" w:rsidRDefault="004C0267" w:rsidP="00811871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811871">
        <w:rPr>
          <w:rFonts w:asciiTheme="minorHAnsi" w:hAnsiTheme="minorHAnsi" w:cstheme="minorHAnsi"/>
        </w:rPr>
        <w:t>En la introducción de la actividad debe tener señalar el enunciado o título del tema que se va a desarrollar, el cual debe ser breve, claro y atractivo.</w:t>
      </w:r>
    </w:p>
    <w:p w:rsidR="004C0267" w:rsidRPr="00811871" w:rsidRDefault="004C0267" w:rsidP="00811871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811871">
        <w:rPr>
          <w:rFonts w:asciiTheme="minorHAnsi" w:hAnsiTheme="minorHAnsi" w:cstheme="minorHAnsi"/>
        </w:rPr>
        <w:t>En la motivación de la actividad se debe despertar el interés del público desde el principio hasta el final exponiendo bien claro el interés que ofrece el mensaje y este debe ser lo suficientemente claro para cada uno de los presentes.</w:t>
      </w:r>
    </w:p>
    <w:p w:rsidR="00811871" w:rsidRPr="00811871" w:rsidRDefault="00811871" w:rsidP="00811871">
      <w:pPr>
        <w:jc w:val="both"/>
        <w:rPr>
          <w:rFonts w:asciiTheme="minorHAnsi" w:hAnsiTheme="minorHAnsi" w:cstheme="minorHAnsi"/>
        </w:rPr>
      </w:pPr>
    </w:p>
    <w:p w:rsidR="00811871" w:rsidRPr="00811871" w:rsidRDefault="00811871" w:rsidP="00811871">
      <w:pPr>
        <w:jc w:val="both"/>
        <w:rPr>
          <w:rFonts w:asciiTheme="minorHAnsi" w:hAnsiTheme="minorHAnsi" w:cstheme="minorHAnsi"/>
          <w:b/>
        </w:rPr>
      </w:pPr>
      <w:r w:rsidRPr="00811871">
        <w:rPr>
          <w:rFonts w:asciiTheme="minorHAnsi" w:hAnsiTheme="minorHAnsi" w:cstheme="minorHAnsi"/>
          <w:b/>
        </w:rPr>
        <w:t>III Etapa de desarrollo</w:t>
      </w:r>
    </w:p>
    <w:p w:rsidR="00811871" w:rsidRPr="00811871" w:rsidRDefault="00811871" w:rsidP="00811871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11871">
        <w:rPr>
          <w:rFonts w:asciiTheme="minorHAnsi" w:hAnsiTheme="minorHAnsi" w:cstheme="minorHAnsi"/>
        </w:rPr>
        <w:t>Comenzar siempre con hechos o datos conocidos por el auditorio y pasar luego a otros que sean desconocidos, lo que favorece la comprensión y la confianza. Pasar de lo concreto a lo abstracto. Ir de lo simple a lo complejo, en la medida que aumenta la capacidad de comprensión de los oyentes.</w:t>
      </w:r>
    </w:p>
    <w:p w:rsidR="00811871" w:rsidRPr="00811871" w:rsidRDefault="00811871" w:rsidP="00811871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11871">
        <w:rPr>
          <w:rFonts w:asciiTheme="minorHAnsi" w:hAnsiTheme="minorHAnsi" w:cstheme="minorHAnsi"/>
        </w:rPr>
        <w:t>Debe ser breve, nunca exceder de tres cuarto de hora y lo ideal es que no sobrepase la media hora.</w:t>
      </w:r>
    </w:p>
    <w:p w:rsidR="00811871" w:rsidRPr="00811871" w:rsidRDefault="00811871" w:rsidP="00811871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11871">
        <w:rPr>
          <w:rFonts w:asciiTheme="minorHAnsi" w:hAnsiTheme="minorHAnsi" w:cstheme="minorHAnsi"/>
        </w:rPr>
        <w:t>Debe utilizar lenguaje claro, apropiado y preciso, adaptado a la mentalidad y cultura de los oyentes y   demostrar ser conocedor del tema.</w:t>
      </w:r>
    </w:p>
    <w:p w:rsidR="00811871" w:rsidRPr="00811871" w:rsidRDefault="00811871" w:rsidP="00811871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811871">
        <w:rPr>
          <w:rFonts w:asciiTheme="minorHAnsi" w:hAnsiTheme="minorHAnsi" w:cstheme="minorHAnsi"/>
        </w:rPr>
        <w:t>Utilizar medios auxiliares audiovisuales. (según iniciativa propia)</w:t>
      </w:r>
    </w:p>
    <w:p w:rsidR="00811871" w:rsidRPr="00811871" w:rsidRDefault="00811871" w:rsidP="00811871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  <w:b/>
        </w:rPr>
      </w:pPr>
      <w:r w:rsidRPr="00811871">
        <w:rPr>
          <w:rFonts w:asciiTheme="minorHAnsi" w:hAnsiTheme="minorHAnsi" w:cstheme="minorHAnsi"/>
        </w:rPr>
        <w:t>Realiza una evaluación final de la charla.</w:t>
      </w:r>
    </w:p>
    <w:p w:rsidR="00811871" w:rsidRPr="00811871" w:rsidRDefault="00811871" w:rsidP="00DA010D">
      <w:pPr>
        <w:jc w:val="center"/>
        <w:rPr>
          <w:rFonts w:asciiTheme="minorHAnsi" w:hAnsiTheme="minorHAnsi" w:cstheme="minorHAnsi"/>
          <w:b/>
        </w:rPr>
      </w:pPr>
    </w:p>
    <w:p w:rsidR="00BB00C8" w:rsidRPr="00811871" w:rsidRDefault="00BB00C8">
      <w:pPr>
        <w:rPr>
          <w:rFonts w:asciiTheme="minorHAnsi" w:hAnsiTheme="minorHAnsi" w:cstheme="minorHAnsi"/>
        </w:rPr>
      </w:pPr>
    </w:p>
    <w:sectPr w:rsidR="00BB00C8" w:rsidRPr="00811871" w:rsidSect="00FE2F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79C4"/>
    <w:multiLevelType w:val="multilevel"/>
    <w:tmpl w:val="71985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679EF"/>
    <w:multiLevelType w:val="hybridMultilevel"/>
    <w:tmpl w:val="3620F462"/>
    <w:lvl w:ilvl="0" w:tplc="0338ED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61F40"/>
    <w:multiLevelType w:val="hybridMultilevel"/>
    <w:tmpl w:val="3FD42F0C"/>
    <w:lvl w:ilvl="0" w:tplc="568211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D6DD7"/>
    <w:multiLevelType w:val="hybridMultilevel"/>
    <w:tmpl w:val="34D656F2"/>
    <w:lvl w:ilvl="0" w:tplc="C12C33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304F7"/>
    <w:rsid w:val="003E3489"/>
    <w:rsid w:val="004C0267"/>
    <w:rsid w:val="007304F7"/>
    <w:rsid w:val="00811871"/>
    <w:rsid w:val="00BB00C8"/>
    <w:rsid w:val="00DA010D"/>
    <w:rsid w:val="00FE2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010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</dc:creator>
  <cp:lastModifiedBy>UVS</cp:lastModifiedBy>
  <cp:revision>2</cp:revision>
  <dcterms:created xsi:type="dcterms:W3CDTF">2020-04-09T13:11:00Z</dcterms:created>
  <dcterms:modified xsi:type="dcterms:W3CDTF">2020-04-09T13:11:00Z</dcterms:modified>
</cp:coreProperties>
</file>