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4B" w:rsidRPr="00A26641" w:rsidRDefault="0085524B" w:rsidP="0085524B">
      <w:pPr>
        <w:spacing w:after="0" w:line="240" w:lineRule="auto"/>
        <w:jc w:val="both"/>
        <w:rPr>
          <w:rFonts w:ascii="Arial" w:eastAsia="Times New Roman" w:hAnsi="Arial" w:cs="Arial"/>
          <w:sz w:val="24"/>
          <w:szCs w:val="24"/>
          <w:lang w:val="es-ES_tradnl" w:eastAsia="es-ES"/>
        </w:rPr>
      </w:pPr>
      <w:r w:rsidRPr="00A26641">
        <w:rPr>
          <w:rFonts w:ascii="Arial" w:eastAsia="Times New Roman" w:hAnsi="Arial" w:cs="Arial"/>
          <w:b/>
          <w:sz w:val="24"/>
          <w:szCs w:val="24"/>
          <w:u w:val="single"/>
          <w:lang w:eastAsia="es-ES"/>
        </w:rPr>
        <w:t>Tema # 4</w:t>
      </w:r>
      <w:r w:rsidRPr="00A26641">
        <w:rPr>
          <w:rFonts w:ascii="Arial" w:eastAsia="Times New Roman" w:hAnsi="Arial" w:cs="Arial"/>
          <w:b/>
          <w:sz w:val="24"/>
          <w:szCs w:val="24"/>
          <w:lang w:eastAsia="es-ES"/>
        </w:rPr>
        <w:t xml:space="preserve">: </w:t>
      </w:r>
      <w:r w:rsidRPr="00FC0665">
        <w:rPr>
          <w:rFonts w:ascii="Arial" w:eastAsia="Times New Roman" w:hAnsi="Arial" w:cs="Arial"/>
          <w:bCs/>
          <w:sz w:val="24"/>
          <w:szCs w:val="24"/>
          <w:lang w:eastAsia="es-ES"/>
        </w:rPr>
        <w:t>Mediadores químicos</w:t>
      </w:r>
      <w:r w:rsidRPr="00A26641">
        <w:rPr>
          <w:rFonts w:ascii="Arial" w:eastAsia="Times New Roman" w:hAnsi="Arial" w:cs="Arial"/>
          <w:b/>
          <w:sz w:val="24"/>
          <w:szCs w:val="24"/>
          <w:lang w:val="es-ES_tradnl" w:eastAsia="es-ES"/>
        </w:rPr>
        <w:t>.</w:t>
      </w:r>
    </w:p>
    <w:p w:rsidR="0085524B" w:rsidRPr="00A26641" w:rsidRDefault="0085524B" w:rsidP="0085524B">
      <w:pPr>
        <w:spacing w:after="0" w:line="240" w:lineRule="auto"/>
        <w:jc w:val="both"/>
        <w:rPr>
          <w:rFonts w:ascii="Arial" w:eastAsia="Times New Roman" w:hAnsi="Arial" w:cs="Arial"/>
          <w:sz w:val="24"/>
          <w:szCs w:val="24"/>
          <w:lang w:val="es-ES_tradnl" w:eastAsia="es-ES"/>
        </w:rPr>
      </w:pPr>
    </w:p>
    <w:p w:rsidR="0085524B" w:rsidRPr="00A26641" w:rsidRDefault="0085524B" w:rsidP="0085524B">
      <w:pPr>
        <w:tabs>
          <w:tab w:val="left" w:pos="1970"/>
        </w:tabs>
        <w:spacing w:after="0" w:line="240" w:lineRule="auto"/>
        <w:jc w:val="both"/>
        <w:rPr>
          <w:rFonts w:ascii="Arial" w:eastAsia="Times New Roman" w:hAnsi="Arial" w:cs="Arial"/>
          <w:b/>
          <w:sz w:val="24"/>
          <w:szCs w:val="24"/>
          <w:u w:val="single"/>
          <w:lang w:eastAsia="es-ES"/>
        </w:rPr>
      </w:pPr>
      <w:r w:rsidRPr="00A26641">
        <w:rPr>
          <w:rFonts w:ascii="Arial" w:eastAsia="Times New Roman" w:hAnsi="Arial" w:cs="Arial"/>
          <w:b/>
          <w:sz w:val="24"/>
          <w:szCs w:val="24"/>
          <w:u w:val="single"/>
          <w:lang w:eastAsia="es-ES"/>
        </w:rPr>
        <w:t>Introducción</w:t>
      </w:r>
    </w:p>
    <w:p w:rsidR="0085524B" w:rsidRPr="00A26641" w:rsidRDefault="0085524B" w:rsidP="0085524B">
      <w:pPr>
        <w:tabs>
          <w:tab w:val="left" w:pos="1970"/>
        </w:tabs>
        <w:spacing w:after="0" w:line="240" w:lineRule="auto"/>
        <w:jc w:val="both"/>
        <w:rPr>
          <w:rFonts w:ascii="Arial" w:eastAsia="Times New Roman" w:hAnsi="Arial" w:cs="Arial"/>
          <w:b/>
          <w:sz w:val="24"/>
          <w:szCs w:val="24"/>
          <w:u w:val="single"/>
          <w:lang w:eastAsia="es-ES"/>
        </w:rPr>
      </w:pPr>
    </w:p>
    <w:p w:rsidR="0085524B" w:rsidRPr="00EA4C1A" w:rsidRDefault="0085524B" w:rsidP="0085524B">
      <w:pPr>
        <w:widowControl w:val="0"/>
        <w:autoSpaceDE w:val="0"/>
        <w:autoSpaceDN w:val="0"/>
        <w:adjustRightInd w:val="0"/>
        <w:spacing w:before="120" w:after="120" w:line="240" w:lineRule="auto"/>
        <w:jc w:val="both"/>
        <w:rPr>
          <w:rFonts w:ascii="Arial" w:eastAsia="Times New Roman" w:hAnsi="Arial" w:cs="Arial"/>
          <w:color w:val="000000"/>
          <w:sz w:val="24"/>
          <w:szCs w:val="24"/>
          <w:lang w:val="es-MX" w:eastAsia="es-ES"/>
        </w:rPr>
      </w:pPr>
      <w:r w:rsidRPr="00EA4C1A">
        <w:rPr>
          <w:rFonts w:ascii="Arial" w:eastAsia="Times New Roman" w:hAnsi="Arial" w:cs="Arial"/>
          <w:color w:val="000000"/>
          <w:sz w:val="24"/>
          <w:szCs w:val="24"/>
          <w:lang w:val="es-MX" w:eastAsia="es-ES"/>
        </w:rPr>
        <w:t xml:space="preserve">Se hará referencia al concepto de mediadores químicos, así como al papel que desempeñan en numerosos procesos fisiológicos y patológicos del organismo, considerando las posibilidades de intervención terapéutica que ofrecen mediante el empleo de fármacos que ejercen un efecto agonista o antagonista en sus receptores (histamina, </w:t>
      </w:r>
      <w:proofErr w:type="spellStart"/>
      <w:r w:rsidRPr="00EA4C1A">
        <w:rPr>
          <w:rFonts w:ascii="Arial" w:eastAsia="Times New Roman" w:hAnsi="Arial" w:cs="Arial"/>
          <w:color w:val="000000"/>
          <w:sz w:val="24"/>
          <w:szCs w:val="24"/>
          <w:lang w:val="es-MX" w:eastAsia="es-ES"/>
        </w:rPr>
        <w:t>eicosanoides</w:t>
      </w:r>
      <w:proofErr w:type="spellEnd"/>
      <w:r w:rsidRPr="00EA4C1A">
        <w:rPr>
          <w:rFonts w:ascii="Arial" w:eastAsia="Times New Roman" w:hAnsi="Arial" w:cs="Arial"/>
          <w:color w:val="000000"/>
          <w:sz w:val="24"/>
          <w:szCs w:val="24"/>
          <w:lang w:val="es-MX" w:eastAsia="es-ES"/>
        </w:rPr>
        <w:t xml:space="preserve">, serotonina, </w:t>
      </w:r>
      <w:proofErr w:type="spellStart"/>
      <w:r w:rsidRPr="00EA4C1A">
        <w:rPr>
          <w:rFonts w:ascii="Arial" w:eastAsia="Times New Roman" w:hAnsi="Arial" w:cs="Arial"/>
          <w:color w:val="000000"/>
          <w:sz w:val="24"/>
          <w:szCs w:val="24"/>
          <w:lang w:val="es-MX" w:eastAsia="es-ES"/>
        </w:rPr>
        <w:t>polipéptidos</w:t>
      </w:r>
      <w:proofErr w:type="spellEnd"/>
      <w:r w:rsidRPr="00EA4C1A">
        <w:rPr>
          <w:rFonts w:ascii="Arial" w:eastAsia="Times New Roman" w:hAnsi="Arial" w:cs="Arial"/>
          <w:color w:val="000000"/>
          <w:sz w:val="24"/>
          <w:szCs w:val="24"/>
          <w:lang w:val="es-MX" w:eastAsia="es-ES"/>
        </w:rPr>
        <w:t xml:space="preserve"> endógenos). </w:t>
      </w:r>
    </w:p>
    <w:p w:rsidR="0085524B" w:rsidRPr="00EA4C1A" w:rsidRDefault="0085524B" w:rsidP="0085524B">
      <w:pPr>
        <w:widowControl w:val="0"/>
        <w:autoSpaceDE w:val="0"/>
        <w:autoSpaceDN w:val="0"/>
        <w:adjustRightInd w:val="0"/>
        <w:spacing w:before="120" w:after="120" w:line="240" w:lineRule="auto"/>
        <w:jc w:val="both"/>
        <w:rPr>
          <w:rFonts w:ascii="Arial" w:eastAsia="Times New Roman" w:hAnsi="Arial" w:cs="Arial"/>
          <w:sz w:val="24"/>
          <w:szCs w:val="24"/>
          <w:lang w:eastAsia="es-ES"/>
        </w:rPr>
      </w:pPr>
      <w:r w:rsidRPr="00EA4C1A">
        <w:rPr>
          <w:rFonts w:ascii="Arial" w:eastAsia="Times New Roman" w:hAnsi="Arial" w:cs="Arial"/>
          <w:sz w:val="24"/>
          <w:szCs w:val="24"/>
          <w:lang w:eastAsia="es-ES"/>
        </w:rPr>
        <w:t>Resul</w:t>
      </w:r>
      <w:r>
        <w:rPr>
          <w:rFonts w:ascii="Arial" w:eastAsia="Times New Roman" w:hAnsi="Arial" w:cs="Arial"/>
          <w:sz w:val="24"/>
          <w:szCs w:val="24"/>
          <w:lang w:eastAsia="es-ES"/>
        </w:rPr>
        <w:t>ta indispensable que al estudiar</w:t>
      </w:r>
      <w:r w:rsidRPr="00EA4C1A">
        <w:rPr>
          <w:rFonts w:ascii="Arial" w:eastAsia="Times New Roman" w:hAnsi="Arial" w:cs="Arial"/>
          <w:sz w:val="24"/>
          <w:szCs w:val="24"/>
          <w:lang w:eastAsia="es-ES"/>
        </w:rPr>
        <w:t xml:space="preserve"> los diferentes grupos farmacológicos</w:t>
      </w:r>
      <w:r>
        <w:rPr>
          <w:rFonts w:ascii="Arial" w:eastAsia="Times New Roman" w:hAnsi="Arial" w:cs="Arial"/>
          <w:sz w:val="24"/>
          <w:szCs w:val="24"/>
          <w:lang w:eastAsia="es-ES"/>
        </w:rPr>
        <w:t xml:space="preserve"> los estudiante  se estarán </w:t>
      </w:r>
      <w:r w:rsidRPr="00EA4C1A">
        <w:rPr>
          <w:rFonts w:ascii="Arial" w:eastAsia="Times New Roman" w:hAnsi="Arial" w:cs="Arial"/>
          <w:sz w:val="24"/>
          <w:szCs w:val="24"/>
          <w:lang w:eastAsia="es-ES"/>
        </w:rPr>
        <w:t xml:space="preserve"> actualizado con los nuevos medicamentos vigentes en el Programa Nacional de Medicamentos, para esto se deberán mantener los lazos de trabajo con el departamento de </w:t>
      </w:r>
      <w:proofErr w:type="spellStart"/>
      <w:r w:rsidRPr="00EA4C1A">
        <w:rPr>
          <w:rFonts w:ascii="Arial" w:eastAsia="Times New Roman" w:hAnsi="Arial" w:cs="Arial"/>
          <w:sz w:val="24"/>
          <w:szCs w:val="24"/>
          <w:lang w:eastAsia="es-ES"/>
        </w:rPr>
        <w:t>fármacodivulgación</w:t>
      </w:r>
      <w:proofErr w:type="spellEnd"/>
      <w:r w:rsidRPr="00EA4C1A">
        <w:rPr>
          <w:rFonts w:ascii="Arial" w:eastAsia="Times New Roman" w:hAnsi="Arial" w:cs="Arial"/>
          <w:sz w:val="24"/>
          <w:szCs w:val="24"/>
          <w:lang w:eastAsia="es-ES"/>
        </w:rPr>
        <w:t>.</w:t>
      </w:r>
    </w:p>
    <w:p w:rsidR="0085524B" w:rsidRPr="00EA4C1A" w:rsidRDefault="0085524B" w:rsidP="0085524B">
      <w:pPr>
        <w:widowControl w:val="0"/>
        <w:autoSpaceDE w:val="0"/>
        <w:autoSpaceDN w:val="0"/>
        <w:adjustRightInd w:val="0"/>
        <w:spacing w:before="120" w:after="120" w:line="240" w:lineRule="auto"/>
        <w:jc w:val="both"/>
        <w:rPr>
          <w:rFonts w:ascii="Arial" w:eastAsia="Times New Roman" w:hAnsi="Arial" w:cs="Arial"/>
          <w:sz w:val="24"/>
          <w:szCs w:val="24"/>
          <w:lang w:eastAsia="es-ES"/>
        </w:rPr>
      </w:pPr>
      <w:r w:rsidRPr="00EA4C1A">
        <w:rPr>
          <w:rFonts w:ascii="Arial" w:eastAsia="Times New Roman" w:hAnsi="Arial" w:cs="Arial"/>
          <w:sz w:val="24"/>
          <w:szCs w:val="24"/>
          <w:lang w:eastAsia="es-ES"/>
        </w:rPr>
        <w:t>Durante todo el desarrollo de la asignatura</w:t>
      </w:r>
      <w:r>
        <w:rPr>
          <w:rFonts w:ascii="Arial" w:eastAsia="Times New Roman" w:hAnsi="Arial" w:cs="Arial"/>
          <w:sz w:val="24"/>
          <w:szCs w:val="24"/>
          <w:lang w:eastAsia="es-ES"/>
        </w:rPr>
        <w:t xml:space="preserve"> y su autoestudio,</w:t>
      </w:r>
      <w:r w:rsidRPr="00EA4C1A">
        <w:rPr>
          <w:rFonts w:ascii="Arial" w:eastAsia="Times New Roman" w:hAnsi="Arial" w:cs="Arial"/>
          <w:sz w:val="24"/>
          <w:szCs w:val="24"/>
          <w:lang w:eastAsia="es-ES"/>
        </w:rPr>
        <w:t xml:space="preserve"> se destacarán los trastornos que pueden ocasionar la automedicación y el uso irracional de medicamentos.</w:t>
      </w:r>
    </w:p>
    <w:p w:rsidR="0085524B" w:rsidRPr="00EA4C1A" w:rsidRDefault="0085524B" w:rsidP="0085524B">
      <w:pPr>
        <w:widowControl w:val="0"/>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las actividades individuales</w:t>
      </w:r>
      <w:r w:rsidRPr="00EA4C1A">
        <w:rPr>
          <w:rFonts w:ascii="Arial" w:eastAsia="Times New Roman" w:hAnsi="Arial" w:cs="Arial"/>
          <w:sz w:val="24"/>
          <w:szCs w:val="24"/>
          <w:lang w:eastAsia="es-ES"/>
        </w:rPr>
        <w:t xml:space="preserve"> serán utilizados fundamentalmente métodos activos de enseñanza, especialmente el de solución de problemas, y técnicas participativas de discusión en grupo como forma práctica de desarrollar la independencia, creatividad y búsqueda activa de información por parte del estudiante. </w:t>
      </w:r>
    </w:p>
    <w:p w:rsidR="0085524B" w:rsidRPr="00A26641" w:rsidRDefault="0085524B" w:rsidP="0085524B">
      <w:pPr>
        <w:tabs>
          <w:tab w:val="left" w:pos="1970"/>
        </w:tabs>
        <w:spacing w:after="0" w:line="240" w:lineRule="auto"/>
        <w:jc w:val="both"/>
        <w:rPr>
          <w:rFonts w:ascii="Arial" w:eastAsia="Times New Roman" w:hAnsi="Arial" w:cs="Arial"/>
          <w:b/>
          <w:sz w:val="24"/>
          <w:szCs w:val="24"/>
          <w:lang w:eastAsia="es-ES"/>
        </w:rPr>
      </w:pPr>
    </w:p>
    <w:p w:rsidR="0085524B" w:rsidRPr="00A26641" w:rsidRDefault="0085524B" w:rsidP="0085524B">
      <w:pPr>
        <w:spacing w:after="0" w:line="240" w:lineRule="auto"/>
        <w:jc w:val="both"/>
        <w:rPr>
          <w:rFonts w:ascii="Arial" w:eastAsia="Times New Roman" w:hAnsi="Arial" w:cs="Arial"/>
          <w:sz w:val="24"/>
          <w:szCs w:val="24"/>
          <w:u w:val="single"/>
          <w:lang w:val="es-MX" w:eastAsia="es-ES"/>
        </w:rPr>
      </w:pPr>
      <w:r w:rsidRPr="00A26641">
        <w:rPr>
          <w:rFonts w:ascii="Arial" w:eastAsia="Times New Roman" w:hAnsi="Arial" w:cs="Arial"/>
          <w:b/>
          <w:sz w:val="24"/>
          <w:szCs w:val="24"/>
          <w:u w:val="single"/>
          <w:lang w:val="es-MX" w:eastAsia="es-ES"/>
        </w:rPr>
        <w:t>Objetivos</w:t>
      </w:r>
    </w:p>
    <w:p w:rsidR="0085524B" w:rsidRPr="00A26641" w:rsidRDefault="0085524B" w:rsidP="0085524B">
      <w:pPr>
        <w:spacing w:after="0" w:line="240" w:lineRule="auto"/>
        <w:jc w:val="both"/>
        <w:rPr>
          <w:rFonts w:ascii="Arial" w:eastAsia="Times New Roman" w:hAnsi="Arial" w:cs="Arial"/>
          <w:sz w:val="24"/>
          <w:szCs w:val="24"/>
          <w:lang w:val="es-MX" w:eastAsia="es-ES"/>
        </w:rPr>
      </w:pPr>
    </w:p>
    <w:p w:rsidR="0085524B" w:rsidRPr="00426973" w:rsidRDefault="0085524B" w:rsidP="0085524B">
      <w:pPr>
        <w:widowControl w:val="0"/>
        <w:numPr>
          <w:ilvl w:val="0"/>
          <w:numId w:val="2"/>
        </w:numPr>
        <w:autoSpaceDE w:val="0"/>
        <w:autoSpaceDN w:val="0"/>
        <w:adjustRightInd w:val="0"/>
        <w:spacing w:before="120" w:after="120" w:line="240" w:lineRule="auto"/>
        <w:jc w:val="both"/>
        <w:rPr>
          <w:rFonts w:ascii="Arial" w:eastAsia="Times New Roman" w:hAnsi="Arial" w:cs="Arial"/>
          <w:sz w:val="24"/>
          <w:szCs w:val="24"/>
          <w:lang w:eastAsia="es-ES"/>
        </w:rPr>
      </w:pPr>
      <w:r w:rsidRPr="00426973">
        <w:rPr>
          <w:rFonts w:ascii="Arial" w:eastAsia="Times New Roman" w:hAnsi="Arial" w:cs="Arial"/>
          <w:sz w:val="24"/>
          <w:szCs w:val="24"/>
          <w:lang w:eastAsia="es-ES"/>
        </w:rPr>
        <w:t>Identificar los principales mediadores químicos, teniendo en cuenta concepto, función y acciones sobre los receptores.</w:t>
      </w:r>
    </w:p>
    <w:p w:rsidR="0085524B" w:rsidRPr="00426973" w:rsidRDefault="0085524B" w:rsidP="0085524B">
      <w:pPr>
        <w:widowControl w:val="0"/>
        <w:numPr>
          <w:ilvl w:val="0"/>
          <w:numId w:val="2"/>
        </w:numPr>
        <w:autoSpaceDE w:val="0"/>
        <w:autoSpaceDN w:val="0"/>
        <w:adjustRightInd w:val="0"/>
        <w:spacing w:before="120" w:after="120" w:line="240" w:lineRule="auto"/>
        <w:jc w:val="both"/>
        <w:rPr>
          <w:rFonts w:ascii="Arial" w:eastAsia="Times New Roman" w:hAnsi="Arial" w:cs="Arial"/>
          <w:sz w:val="24"/>
          <w:szCs w:val="24"/>
          <w:lang w:eastAsia="es-ES"/>
        </w:rPr>
      </w:pPr>
      <w:r w:rsidRPr="00426973">
        <w:rPr>
          <w:rFonts w:ascii="Arial" w:eastAsia="Times New Roman" w:hAnsi="Arial" w:cs="Arial"/>
          <w:sz w:val="24"/>
          <w:szCs w:val="24"/>
          <w:lang w:eastAsia="es-ES"/>
        </w:rPr>
        <w:t>Explicar las propiedades farmacológicas, mecanismos de acción e importancia de los principales mediadores químicos en la terapéutica.</w:t>
      </w:r>
    </w:p>
    <w:p w:rsidR="0085524B" w:rsidRPr="00A26641" w:rsidRDefault="0085524B" w:rsidP="0085524B">
      <w:pPr>
        <w:spacing w:after="0" w:line="240" w:lineRule="auto"/>
        <w:jc w:val="both"/>
        <w:rPr>
          <w:rFonts w:ascii="Arial" w:hAnsi="Arial" w:cs="Arial"/>
          <w:b/>
          <w:sz w:val="24"/>
          <w:szCs w:val="24"/>
          <w:u w:val="single"/>
        </w:rPr>
      </w:pPr>
    </w:p>
    <w:p w:rsidR="0085524B" w:rsidRPr="00A26641" w:rsidRDefault="0085524B" w:rsidP="0085524B">
      <w:pPr>
        <w:spacing w:after="0"/>
        <w:jc w:val="both"/>
        <w:rPr>
          <w:rFonts w:ascii="Arial" w:eastAsia="Times New Roman" w:hAnsi="Arial" w:cs="Arial"/>
          <w:sz w:val="24"/>
          <w:szCs w:val="24"/>
          <w:lang w:val="es-MX" w:eastAsia="es-ES"/>
        </w:rPr>
      </w:pPr>
      <w:r w:rsidRPr="00A26641">
        <w:rPr>
          <w:rFonts w:ascii="Arial" w:eastAsia="Times New Roman" w:hAnsi="Arial" w:cs="Arial"/>
          <w:sz w:val="24"/>
          <w:szCs w:val="24"/>
          <w:lang w:val="es-MX" w:eastAsia="es-ES"/>
        </w:rPr>
        <w:t>En las horas no presenciales de trabajo independiente, debes desarrollar:</w:t>
      </w:r>
    </w:p>
    <w:p w:rsidR="0085524B" w:rsidRPr="00782161" w:rsidRDefault="0085524B" w:rsidP="0085524B">
      <w:pPr>
        <w:spacing w:after="0" w:line="240" w:lineRule="auto"/>
        <w:jc w:val="both"/>
        <w:rPr>
          <w:rFonts w:ascii="Arial" w:hAnsi="Arial" w:cs="Arial"/>
          <w:b/>
          <w:sz w:val="24"/>
          <w:szCs w:val="24"/>
          <w:u w:val="single"/>
          <w:lang w:val="es-MX"/>
        </w:rPr>
      </w:pPr>
    </w:p>
    <w:p w:rsidR="0085524B" w:rsidRPr="00A26641" w:rsidRDefault="0085524B" w:rsidP="0085524B">
      <w:pPr>
        <w:spacing w:after="0" w:line="240" w:lineRule="auto"/>
        <w:jc w:val="both"/>
        <w:rPr>
          <w:rFonts w:ascii="Arial" w:eastAsia="Times New Roman" w:hAnsi="Arial" w:cs="Arial"/>
          <w:b/>
          <w:sz w:val="24"/>
          <w:szCs w:val="24"/>
          <w:u w:val="single"/>
          <w:lang w:val="es-MX" w:eastAsia="es-ES"/>
        </w:rPr>
      </w:pPr>
      <w:r w:rsidRPr="00A26641">
        <w:rPr>
          <w:rFonts w:ascii="Arial" w:hAnsi="Arial" w:cs="Arial"/>
          <w:b/>
          <w:sz w:val="24"/>
          <w:szCs w:val="24"/>
          <w:u w:val="single"/>
        </w:rPr>
        <w:t>Sistema de  conocimientos</w:t>
      </w:r>
    </w:p>
    <w:p w:rsidR="0085524B" w:rsidRPr="00A26641" w:rsidRDefault="0085524B" w:rsidP="0085524B">
      <w:pPr>
        <w:spacing w:after="0" w:line="240" w:lineRule="auto"/>
        <w:ind w:left="720"/>
        <w:jc w:val="both"/>
        <w:rPr>
          <w:rFonts w:ascii="Arial" w:eastAsia="Times New Roman" w:hAnsi="Arial" w:cs="Arial"/>
          <w:b/>
          <w:sz w:val="24"/>
          <w:szCs w:val="24"/>
          <w:u w:val="single"/>
          <w:lang w:val="es-MX" w:eastAsia="es-ES"/>
        </w:rPr>
      </w:pPr>
    </w:p>
    <w:p w:rsidR="0085524B" w:rsidRPr="00D81C51" w:rsidRDefault="0085524B" w:rsidP="0085524B">
      <w:pPr>
        <w:widowControl w:val="0"/>
        <w:autoSpaceDE w:val="0"/>
        <w:autoSpaceDN w:val="0"/>
        <w:adjustRightInd w:val="0"/>
        <w:spacing w:before="120" w:after="120" w:line="240" w:lineRule="auto"/>
        <w:jc w:val="both"/>
        <w:rPr>
          <w:rFonts w:ascii="Arial" w:eastAsia="Times New Roman" w:hAnsi="Arial" w:cs="Arial"/>
          <w:sz w:val="24"/>
          <w:szCs w:val="24"/>
          <w:lang w:eastAsia="es-ES"/>
        </w:rPr>
      </w:pPr>
      <w:r w:rsidRPr="00D81C51">
        <w:rPr>
          <w:rFonts w:ascii="Arial" w:eastAsia="Times New Roman" w:hAnsi="Arial" w:cs="Arial"/>
          <w:b/>
          <w:sz w:val="24"/>
          <w:szCs w:val="24"/>
          <w:lang w:eastAsia="es-ES"/>
        </w:rPr>
        <w:t>Principales mediadores químicos</w:t>
      </w:r>
      <w:r w:rsidRPr="00D81C51">
        <w:rPr>
          <w:rFonts w:ascii="Arial" w:eastAsia="Times New Roman" w:hAnsi="Arial" w:cs="Arial"/>
          <w:sz w:val="24"/>
          <w:szCs w:val="24"/>
          <w:lang w:eastAsia="es-ES"/>
        </w:rPr>
        <w:t xml:space="preserve">: Histamina, </w:t>
      </w:r>
      <w:proofErr w:type="spellStart"/>
      <w:r w:rsidRPr="00D81C51">
        <w:rPr>
          <w:rFonts w:ascii="Arial" w:eastAsia="Times New Roman" w:hAnsi="Arial" w:cs="Arial"/>
          <w:sz w:val="24"/>
          <w:szCs w:val="24"/>
          <w:lang w:eastAsia="es-ES"/>
        </w:rPr>
        <w:t>Eicosanoides</w:t>
      </w:r>
      <w:proofErr w:type="spellEnd"/>
      <w:r w:rsidRPr="00D81C51">
        <w:rPr>
          <w:rFonts w:ascii="Arial" w:eastAsia="Times New Roman" w:hAnsi="Arial" w:cs="Arial"/>
          <w:sz w:val="24"/>
          <w:szCs w:val="24"/>
          <w:lang w:eastAsia="es-ES"/>
        </w:rPr>
        <w:t xml:space="preserve">, Serotonina, </w:t>
      </w:r>
      <w:proofErr w:type="spellStart"/>
      <w:r w:rsidRPr="00D81C51">
        <w:rPr>
          <w:rFonts w:ascii="Arial" w:eastAsia="Times New Roman" w:hAnsi="Arial" w:cs="Arial"/>
          <w:sz w:val="24"/>
          <w:szCs w:val="24"/>
          <w:lang w:eastAsia="es-ES"/>
        </w:rPr>
        <w:t>Polipéptidos</w:t>
      </w:r>
      <w:proofErr w:type="spellEnd"/>
      <w:r w:rsidRPr="00D81C51">
        <w:rPr>
          <w:rFonts w:ascii="Arial" w:eastAsia="Times New Roman" w:hAnsi="Arial" w:cs="Arial"/>
          <w:sz w:val="24"/>
          <w:szCs w:val="24"/>
          <w:lang w:eastAsia="es-ES"/>
        </w:rPr>
        <w:t xml:space="preserve"> endógenos, Vasodilatadores, Factor de activación </w:t>
      </w:r>
      <w:proofErr w:type="spellStart"/>
      <w:r w:rsidRPr="00D81C51">
        <w:rPr>
          <w:rFonts w:ascii="Arial" w:eastAsia="Times New Roman" w:hAnsi="Arial" w:cs="Arial"/>
          <w:sz w:val="24"/>
          <w:szCs w:val="24"/>
          <w:lang w:eastAsia="es-ES"/>
        </w:rPr>
        <w:t>plaquetaria</w:t>
      </w:r>
      <w:proofErr w:type="spellEnd"/>
      <w:r w:rsidRPr="00D81C51">
        <w:rPr>
          <w:rFonts w:ascii="Arial" w:eastAsia="Times New Roman" w:hAnsi="Arial" w:cs="Arial"/>
          <w:sz w:val="24"/>
          <w:szCs w:val="24"/>
          <w:lang w:eastAsia="es-ES"/>
        </w:rPr>
        <w:t xml:space="preserve">, </w:t>
      </w:r>
      <w:proofErr w:type="spellStart"/>
      <w:r w:rsidRPr="00D81C51">
        <w:rPr>
          <w:rFonts w:ascii="Arial" w:eastAsia="Times New Roman" w:hAnsi="Arial" w:cs="Arial"/>
          <w:sz w:val="24"/>
          <w:szCs w:val="24"/>
          <w:lang w:eastAsia="es-ES"/>
        </w:rPr>
        <w:t>Citoquinas</w:t>
      </w:r>
      <w:proofErr w:type="spellEnd"/>
      <w:r w:rsidRPr="00D81C51">
        <w:rPr>
          <w:rFonts w:ascii="Arial" w:eastAsia="Times New Roman" w:hAnsi="Arial" w:cs="Arial"/>
          <w:sz w:val="24"/>
          <w:szCs w:val="24"/>
          <w:lang w:eastAsia="es-ES"/>
        </w:rPr>
        <w:t xml:space="preserve"> y Óxido nítrico: concepto, mecanismo de acción sobre los receptores teniendo en cuenta su acción agonista y antagonista, aplicaciones terapéuticas. Importancia.</w:t>
      </w:r>
    </w:p>
    <w:p w:rsidR="0085524B" w:rsidRPr="00A26641" w:rsidRDefault="0085524B" w:rsidP="0085524B">
      <w:pPr>
        <w:spacing w:after="0" w:line="240" w:lineRule="auto"/>
        <w:jc w:val="both"/>
        <w:rPr>
          <w:rFonts w:ascii="Arial" w:eastAsia="Times New Roman" w:hAnsi="Arial" w:cs="Arial"/>
          <w:b/>
          <w:sz w:val="24"/>
          <w:szCs w:val="24"/>
          <w:lang w:eastAsia="es-ES"/>
        </w:rPr>
      </w:pPr>
    </w:p>
    <w:p w:rsidR="0085524B" w:rsidRPr="00A26641" w:rsidRDefault="0085524B" w:rsidP="0085524B">
      <w:pPr>
        <w:spacing w:after="0" w:line="240" w:lineRule="auto"/>
        <w:jc w:val="both"/>
        <w:rPr>
          <w:rFonts w:ascii="Arial" w:eastAsia="Times New Roman" w:hAnsi="Arial" w:cs="Arial"/>
          <w:b/>
          <w:sz w:val="24"/>
          <w:szCs w:val="24"/>
          <w:u w:val="single"/>
          <w:lang w:eastAsia="es-ES"/>
        </w:rPr>
      </w:pPr>
      <w:r w:rsidRPr="00A26641">
        <w:rPr>
          <w:rFonts w:ascii="Arial" w:eastAsia="Times New Roman" w:hAnsi="Arial" w:cs="Arial"/>
          <w:b/>
          <w:sz w:val="24"/>
          <w:szCs w:val="24"/>
          <w:u w:val="single"/>
          <w:lang w:eastAsia="es-ES"/>
        </w:rPr>
        <w:t xml:space="preserve">Indicaciones  para el estudio </w:t>
      </w:r>
    </w:p>
    <w:p w:rsidR="0085524B" w:rsidRPr="00A26641" w:rsidRDefault="0085524B" w:rsidP="0085524B">
      <w:pPr>
        <w:spacing w:after="0" w:line="240" w:lineRule="auto"/>
        <w:ind w:left="283"/>
        <w:jc w:val="both"/>
        <w:rPr>
          <w:rFonts w:ascii="Arial" w:eastAsia="Times New Roman" w:hAnsi="Arial" w:cs="Arial"/>
          <w:b/>
          <w:sz w:val="24"/>
          <w:szCs w:val="24"/>
          <w:lang w:eastAsia="es-ES"/>
        </w:rPr>
      </w:pPr>
    </w:p>
    <w:p w:rsidR="0085524B" w:rsidRPr="00A26641" w:rsidRDefault="0085524B" w:rsidP="0085524B">
      <w:pPr>
        <w:spacing w:after="0" w:line="240" w:lineRule="auto"/>
        <w:jc w:val="both"/>
        <w:rPr>
          <w:rFonts w:ascii="Arial" w:hAnsi="Arial" w:cs="Arial"/>
          <w:sz w:val="24"/>
          <w:szCs w:val="24"/>
        </w:rPr>
      </w:pPr>
      <w:r w:rsidRPr="00A26641">
        <w:rPr>
          <w:rFonts w:ascii="Arial" w:hAnsi="Arial" w:cs="Arial"/>
          <w:sz w:val="24"/>
          <w:szCs w:val="24"/>
        </w:rPr>
        <w:t xml:space="preserve">Para el estudio de este tema </w:t>
      </w:r>
      <w:r>
        <w:rPr>
          <w:rFonts w:ascii="Arial" w:hAnsi="Arial" w:cs="Arial"/>
          <w:sz w:val="24"/>
          <w:szCs w:val="24"/>
        </w:rPr>
        <w:t>se apoyaran en la literatura de farmacología general de Francisco Morón y Farmacología de Flores 3ra edición, así como en la carpeta de Farmacología para 1er año, carpeta de libros que ya está enriquecida con otros libros de textos relacionados con la asignatura.</w:t>
      </w:r>
    </w:p>
    <w:p w:rsidR="0085524B" w:rsidRPr="00A26641" w:rsidRDefault="0085524B" w:rsidP="0085524B">
      <w:pPr>
        <w:spacing w:after="0" w:line="240" w:lineRule="auto"/>
        <w:jc w:val="both"/>
        <w:rPr>
          <w:rFonts w:ascii="Arial" w:hAnsi="Arial" w:cs="Arial"/>
          <w:b/>
          <w:sz w:val="24"/>
          <w:szCs w:val="24"/>
          <w:u w:val="single"/>
        </w:rPr>
      </w:pPr>
    </w:p>
    <w:p w:rsidR="0085524B" w:rsidRPr="00A26641" w:rsidRDefault="0085524B" w:rsidP="0085524B">
      <w:pPr>
        <w:spacing w:after="0" w:line="240" w:lineRule="auto"/>
        <w:jc w:val="both"/>
        <w:rPr>
          <w:rFonts w:ascii="Arial" w:eastAsia="Times New Roman" w:hAnsi="Arial" w:cs="Arial"/>
          <w:b/>
          <w:sz w:val="24"/>
          <w:szCs w:val="24"/>
          <w:lang w:eastAsia="es-ES"/>
        </w:rPr>
      </w:pPr>
    </w:p>
    <w:p w:rsidR="0085524B" w:rsidRDefault="0085524B" w:rsidP="0085524B">
      <w:pPr>
        <w:spacing w:after="0" w:line="240" w:lineRule="auto"/>
        <w:jc w:val="both"/>
        <w:rPr>
          <w:rFonts w:ascii="Arial" w:eastAsia="Times New Roman" w:hAnsi="Arial" w:cs="Arial"/>
          <w:b/>
          <w:sz w:val="24"/>
          <w:szCs w:val="24"/>
          <w:u w:val="single"/>
          <w:lang w:eastAsia="es-ES"/>
        </w:rPr>
      </w:pPr>
      <w:r w:rsidRPr="00A26641">
        <w:rPr>
          <w:rFonts w:ascii="Arial" w:eastAsia="Times New Roman" w:hAnsi="Arial" w:cs="Arial"/>
          <w:b/>
          <w:sz w:val="24"/>
          <w:szCs w:val="24"/>
          <w:u w:val="single"/>
          <w:lang w:eastAsia="es-ES"/>
        </w:rPr>
        <w:t>Actividades de auto-control</w:t>
      </w:r>
    </w:p>
    <w:p w:rsidR="0085524B" w:rsidRDefault="0085524B" w:rsidP="0085524B">
      <w:pPr>
        <w:spacing w:after="0" w:line="240" w:lineRule="auto"/>
        <w:jc w:val="both"/>
        <w:rPr>
          <w:rFonts w:ascii="Arial" w:eastAsia="Times New Roman" w:hAnsi="Arial" w:cs="Arial"/>
          <w:b/>
          <w:sz w:val="24"/>
          <w:szCs w:val="24"/>
          <w:u w:val="single"/>
          <w:lang w:eastAsia="es-ES"/>
        </w:rPr>
      </w:pPr>
    </w:p>
    <w:p w:rsidR="0085524B" w:rsidRDefault="0085524B" w:rsidP="0085524B">
      <w:pPr>
        <w:numPr>
          <w:ilvl w:val="0"/>
          <w:numId w:val="3"/>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Realice una clasificación general de los receptores y enuncie qué</w:t>
      </w:r>
    </w:p>
    <w:p w:rsidR="0085524B" w:rsidRPr="0021555B" w:rsidRDefault="0085524B" w:rsidP="0085524B">
      <w:pPr>
        <w:spacing w:after="0" w:line="240" w:lineRule="auto"/>
        <w:ind w:left="72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roofErr w:type="gramStart"/>
      <w:r>
        <w:rPr>
          <w:rFonts w:ascii="Arial" w:eastAsia="Times New Roman" w:hAnsi="Arial" w:cs="Arial"/>
          <w:sz w:val="24"/>
          <w:szCs w:val="24"/>
          <w:lang w:eastAsia="es-ES"/>
        </w:rPr>
        <w:t>importancia</w:t>
      </w:r>
      <w:proofErr w:type="gramEnd"/>
      <w:r>
        <w:rPr>
          <w:rFonts w:ascii="Arial" w:eastAsia="Times New Roman" w:hAnsi="Arial" w:cs="Arial"/>
          <w:sz w:val="24"/>
          <w:szCs w:val="24"/>
          <w:lang w:eastAsia="es-ES"/>
        </w:rPr>
        <w:t xml:space="preserve"> se le atribuye a su estudio.</w:t>
      </w:r>
    </w:p>
    <w:p w:rsidR="0085524B" w:rsidRDefault="0085524B" w:rsidP="0085524B">
      <w:pPr>
        <w:spacing w:after="0" w:line="240" w:lineRule="auto"/>
        <w:jc w:val="both"/>
        <w:rPr>
          <w:rFonts w:ascii="Arial" w:eastAsia="Times New Roman" w:hAnsi="Arial" w:cs="Arial"/>
          <w:b/>
          <w:sz w:val="24"/>
          <w:szCs w:val="24"/>
          <w:lang w:eastAsia="es-ES"/>
        </w:rPr>
      </w:pPr>
    </w:p>
    <w:p w:rsidR="0085524B" w:rsidRDefault="0085524B" w:rsidP="0085524B">
      <w:pPr>
        <w:numPr>
          <w:ilvl w:val="0"/>
          <w:numId w:val="3"/>
        </w:numPr>
        <w:spacing w:after="0" w:line="240" w:lineRule="auto"/>
        <w:jc w:val="both"/>
        <w:rPr>
          <w:rFonts w:ascii="Arial" w:eastAsia="Times New Roman" w:hAnsi="Arial" w:cs="Arial"/>
          <w:sz w:val="24"/>
          <w:szCs w:val="24"/>
          <w:lang w:eastAsia="es-ES"/>
        </w:rPr>
      </w:pPr>
      <w:r w:rsidRPr="0021555B">
        <w:rPr>
          <w:rFonts w:ascii="Arial" w:eastAsia="Times New Roman" w:hAnsi="Arial" w:cs="Arial"/>
          <w:sz w:val="24"/>
          <w:szCs w:val="24"/>
          <w:lang w:eastAsia="es-ES"/>
        </w:rPr>
        <w:t>Diga verdadero o falsas las siguientes afirmaciones relacionadas con las clasificaciones de los receptores y mediadores químicos.</w:t>
      </w:r>
    </w:p>
    <w:p w:rsidR="0085524B" w:rsidRDefault="0085524B" w:rsidP="0085524B">
      <w:pPr>
        <w:spacing w:after="0" w:line="240" w:lineRule="auto"/>
        <w:ind w:left="720"/>
        <w:jc w:val="both"/>
        <w:rPr>
          <w:rFonts w:ascii="Arial" w:eastAsia="Times New Roman" w:hAnsi="Arial" w:cs="Arial"/>
          <w:sz w:val="24"/>
          <w:szCs w:val="24"/>
          <w:lang w:eastAsia="es-ES"/>
        </w:rPr>
      </w:pPr>
    </w:p>
    <w:p w:rsidR="0085524B" w:rsidRDefault="0085524B" w:rsidP="0085524B">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----Los receptores adrenérgicos tipo alfa dentro de la localización que se encuentra realizan efectos tales como vasoconstricción venosa y arterial.</w:t>
      </w:r>
    </w:p>
    <w:p w:rsidR="0085524B" w:rsidRDefault="0085524B" w:rsidP="0085524B">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-----Los alfa 2 presentan efectos a nivel de corazón de bradicardia e hipertensión.</w:t>
      </w:r>
    </w:p>
    <w:p w:rsidR="0085524B" w:rsidRDefault="0085524B" w:rsidP="0085524B">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Pr="00134C8C">
        <w:rPr>
          <w:rFonts w:ascii="Arial" w:eastAsia="Times New Roman" w:hAnsi="Arial" w:cs="Arial"/>
          <w:sz w:val="24"/>
          <w:szCs w:val="24"/>
          <w:lang w:eastAsia="es-ES"/>
        </w:rPr>
        <w:t>os</w:t>
      </w:r>
      <w:r>
        <w:rPr>
          <w:rFonts w:ascii="Arial" w:eastAsia="Times New Roman" w:hAnsi="Arial" w:cs="Arial"/>
          <w:sz w:val="24"/>
          <w:szCs w:val="24"/>
          <w:lang w:eastAsia="es-ES"/>
        </w:rPr>
        <w:t xml:space="preserve"> fármacos clasificados como antagonistas son aquellos que inhiben el efecto sobre el mediador químico, imposibilitando su actividad en el sitio diana.</w:t>
      </w:r>
    </w:p>
    <w:p w:rsidR="0085524B" w:rsidRDefault="0085524B" w:rsidP="0085524B">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adrenalina o </w:t>
      </w:r>
      <w:proofErr w:type="spellStart"/>
      <w:r>
        <w:rPr>
          <w:rFonts w:ascii="Arial" w:eastAsia="Times New Roman" w:hAnsi="Arial" w:cs="Arial"/>
          <w:sz w:val="24"/>
          <w:szCs w:val="24"/>
          <w:lang w:eastAsia="es-ES"/>
        </w:rPr>
        <w:t>noradrenalina</w:t>
      </w:r>
      <w:proofErr w:type="spellEnd"/>
      <w:r>
        <w:rPr>
          <w:rFonts w:ascii="Arial" w:eastAsia="Times New Roman" w:hAnsi="Arial" w:cs="Arial"/>
          <w:sz w:val="24"/>
          <w:szCs w:val="24"/>
          <w:lang w:eastAsia="es-ES"/>
        </w:rPr>
        <w:t xml:space="preserve"> son mediadores químicos que en representación farmacológica tenemos a las ampolletas de </w:t>
      </w:r>
      <w:proofErr w:type="spellStart"/>
      <w:r>
        <w:rPr>
          <w:rFonts w:ascii="Arial" w:eastAsia="Times New Roman" w:hAnsi="Arial" w:cs="Arial"/>
          <w:sz w:val="24"/>
          <w:szCs w:val="24"/>
          <w:lang w:eastAsia="es-ES"/>
        </w:rPr>
        <w:t>epinefrina</w:t>
      </w:r>
      <w:proofErr w:type="spellEnd"/>
      <w:r>
        <w:rPr>
          <w:rFonts w:ascii="Arial" w:eastAsia="Times New Roman" w:hAnsi="Arial" w:cs="Arial"/>
          <w:sz w:val="24"/>
          <w:szCs w:val="24"/>
          <w:lang w:eastAsia="es-ES"/>
        </w:rPr>
        <w:t xml:space="preserve"> o </w:t>
      </w:r>
      <w:proofErr w:type="spellStart"/>
      <w:r>
        <w:rPr>
          <w:rFonts w:ascii="Arial" w:eastAsia="Times New Roman" w:hAnsi="Arial" w:cs="Arial"/>
          <w:sz w:val="24"/>
          <w:szCs w:val="24"/>
          <w:lang w:eastAsia="es-ES"/>
        </w:rPr>
        <w:t>norepinefrina</w:t>
      </w:r>
      <w:proofErr w:type="spellEnd"/>
      <w:r>
        <w:rPr>
          <w:rFonts w:ascii="Arial" w:eastAsia="Times New Roman" w:hAnsi="Arial" w:cs="Arial"/>
          <w:sz w:val="24"/>
          <w:szCs w:val="24"/>
          <w:lang w:eastAsia="es-ES"/>
        </w:rPr>
        <w:t xml:space="preserve"> y producen </w:t>
      </w:r>
      <w:proofErr w:type="spellStart"/>
      <w:r>
        <w:rPr>
          <w:rFonts w:ascii="Arial" w:eastAsia="Times New Roman" w:hAnsi="Arial" w:cs="Arial"/>
          <w:sz w:val="24"/>
          <w:szCs w:val="24"/>
          <w:lang w:eastAsia="es-ES"/>
        </w:rPr>
        <w:t>broncodilatación</w:t>
      </w:r>
      <w:proofErr w:type="spellEnd"/>
      <w:r>
        <w:rPr>
          <w:rFonts w:ascii="Arial" w:eastAsia="Times New Roman" w:hAnsi="Arial" w:cs="Arial"/>
          <w:sz w:val="24"/>
          <w:szCs w:val="24"/>
          <w:lang w:eastAsia="es-ES"/>
        </w:rPr>
        <w:t>.</w:t>
      </w:r>
    </w:p>
    <w:p w:rsidR="0085524B" w:rsidRDefault="0085524B" w:rsidP="0085524B">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 histamina es un mediador químico que no produce alergias, infamación de los bronquios, articulaciones, urticaria y es el causante de que se eleve el ácido clorhídrico a nivel estomacal.</w:t>
      </w:r>
    </w:p>
    <w:p w:rsidR="0085524B" w:rsidRDefault="0085524B" w:rsidP="0085524B">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 serotonina es también nombrado sustancia 5-triptaminergico.</w:t>
      </w:r>
    </w:p>
    <w:p w:rsidR="0085524B" w:rsidRDefault="0085524B" w:rsidP="0085524B">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---Los </w:t>
      </w:r>
      <w:proofErr w:type="spellStart"/>
      <w:r>
        <w:rPr>
          <w:rFonts w:ascii="Arial" w:eastAsia="Times New Roman" w:hAnsi="Arial" w:cs="Arial"/>
          <w:sz w:val="24"/>
          <w:szCs w:val="24"/>
          <w:lang w:eastAsia="es-ES"/>
        </w:rPr>
        <w:t>Eicosanoides</w:t>
      </w:r>
      <w:proofErr w:type="spellEnd"/>
      <w:r>
        <w:rPr>
          <w:rFonts w:ascii="Arial" w:eastAsia="Times New Roman" w:hAnsi="Arial" w:cs="Arial"/>
          <w:sz w:val="24"/>
          <w:szCs w:val="24"/>
          <w:lang w:eastAsia="es-ES"/>
        </w:rPr>
        <w:t xml:space="preserve"> no actúan directamente en la inhibición de la </w:t>
      </w:r>
      <w:proofErr w:type="spellStart"/>
      <w:r>
        <w:rPr>
          <w:rFonts w:ascii="Arial" w:eastAsia="Times New Roman" w:hAnsi="Arial" w:cs="Arial"/>
          <w:sz w:val="24"/>
          <w:szCs w:val="24"/>
          <w:lang w:eastAsia="es-ES"/>
        </w:rPr>
        <w:t>cicloxigenasa</w:t>
      </w:r>
      <w:proofErr w:type="spellEnd"/>
      <w:r>
        <w:rPr>
          <w:rFonts w:ascii="Arial" w:eastAsia="Times New Roman" w:hAnsi="Arial" w:cs="Arial"/>
          <w:sz w:val="24"/>
          <w:szCs w:val="24"/>
          <w:lang w:eastAsia="es-ES"/>
        </w:rPr>
        <w:t xml:space="preserve"> cox-1 y cox-2 de la cascada del ácido </w:t>
      </w:r>
      <w:proofErr w:type="spellStart"/>
      <w:r>
        <w:rPr>
          <w:rFonts w:ascii="Arial" w:eastAsia="Times New Roman" w:hAnsi="Arial" w:cs="Arial"/>
          <w:sz w:val="24"/>
          <w:szCs w:val="24"/>
          <w:lang w:eastAsia="es-ES"/>
        </w:rPr>
        <w:t>araquidónicos</w:t>
      </w:r>
      <w:proofErr w:type="spellEnd"/>
      <w:r>
        <w:rPr>
          <w:rFonts w:ascii="Arial" w:eastAsia="Times New Roman" w:hAnsi="Arial" w:cs="Arial"/>
          <w:sz w:val="24"/>
          <w:szCs w:val="24"/>
          <w:lang w:eastAsia="es-ES"/>
        </w:rPr>
        <w:t xml:space="preserve"> causantes de la infamación y el dolor.</w:t>
      </w:r>
    </w:p>
    <w:p w:rsidR="0085524B" w:rsidRDefault="0085524B" w:rsidP="0085524B">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Los fármacos derivados de la </w:t>
      </w:r>
      <w:proofErr w:type="spellStart"/>
      <w:r>
        <w:rPr>
          <w:rFonts w:ascii="Arial" w:eastAsia="Times New Roman" w:hAnsi="Arial" w:cs="Arial"/>
          <w:sz w:val="24"/>
          <w:szCs w:val="24"/>
          <w:lang w:eastAsia="es-ES"/>
        </w:rPr>
        <w:t>xantina</w:t>
      </w:r>
      <w:proofErr w:type="spellEnd"/>
      <w:r>
        <w:rPr>
          <w:rFonts w:ascii="Arial" w:eastAsia="Times New Roman" w:hAnsi="Arial" w:cs="Arial"/>
          <w:sz w:val="24"/>
          <w:szCs w:val="24"/>
          <w:lang w:eastAsia="es-ES"/>
        </w:rPr>
        <w:t xml:space="preserve"> son estimulantes del SNC y producen diuresis.</w:t>
      </w:r>
    </w:p>
    <w:p w:rsidR="0085524B" w:rsidRDefault="0085524B" w:rsidP="0085524B">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---Los receptores </w:t>
      </w:r>
      <w:proofErr w:type="spellStart"/>
      <w:r>
        <w:rPr>
          <w:rFonts w:ascii="Arial" w:eastAsia="Times New Roman" w:hAnsi="Arial" w:cs="Arial"/>
          <w:sz w:val="24"/>
          <w:szCs w:val="24"/>
          <w:lang w:eastAsia="es-ES"/>
        </w:rPr>
        <w:t>dopaminérgico</w:t>
      </w:r>
      <w:proofErr w:type="spellEnd"/>
      <w:r>
        <w:rPr>
          <w:rFonts w:ascii="Arial" w:eastAsia="Times New Roman" w:hAnsi="Arial" w:cs="Arial"/>
          <w:sz w:val="24"/>
          <w:szCs w:val="24"/>
          <w:lang w:eastAsia="es-ES"/>
        </w:rPr>
        <w:t xml:space="preserve"> solo se clasifican en D1 y D2</w:t>
      </w:r>
    </w:p>
    <w:p w:rsidR="0085524B" w:rsidRDefault="0085524B" w:rsidP="0085524B">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----Los receptores </w:t>
      </w:r>
      <w:proofErr w:type="spellStart"/>
      <w:r>
        <w:rPr>
          <w:rFonts w:ascii="Arial" w:eastAsia="Times New Roman" w:hAnsi="Arial" w:cs="Arial"/>
          <w:sz w:val="24"/>
          <w:szCs w:val="24"/>
          <w:lang w:eastAsia="es-ES"/>
        </w:rPr>
        <w:t>opioides</w:t>
      </w:r>
      <w:proofErr w:type="spellEnd"/>
      <w:r>
        <w:rPr>
          <w:rFonts w:ascii="Arial" w:eastAsia="Times New Roman" w:hAnsi="Arial" w:cs="Arial"/>
          <w:sz w:val="24"/>
          <w:szCs w:val="24"/>
          <w:lang w:eastAsia="es-ES"/>
        </w:rPr>
        <w:t xml:space="preserve"> se clasifican en delta, mu, sigma y kappa.</w:t>
      </w:r>
    </w:p>
    <w:p w:rsidR="0085524B" w:rsidRPr="00134C8C" w:rsidRDefault="0085524B" w:rsidP="0085524B">
      <w:pPr>
        <w:numPr>
          <w:ilvl w:val="0"/>
          <w:numId w:val="4"/>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Otros mediadores químicos serán </w:t>
      </w:r>
      <w:proofErr w:type="spellStart"/>
      <w:r>
        <w:rPr>
          <w:rFonts w:ascii="Arial" w:eastAsia="Times New Roman" w:hAnsi="Arial" w:cs="Arial"/>
          <w:sz w:val="24"/>
          <w:szCs w:val="24"/>
          <w:lang w:eastAsia="es-ES"/>
        </w:rPr>
        <w:t>purínico</w:t>
      </w:r>
      <w:proofErr w:type="spellEnd"/>
      <w:r>
        <w:rPr>
          <w:rFonts w:ascii="Arial" w:eastAsia="Times New Roman" w:hAnsi="Arial" w:cs="Arial"/>
          <w:sz w:val="24"/>
          <w:szCs w:val="24"/>
          <w:lang w:eastAsia="es-ES"/>
        </w:rPr>
        <w:t xml:space="preserve">, hormonales, ácido gamma  amino butírico (GABA). Óxido nitroso y </w:t>
      </w:r>
      <w:proofErr w:type="spellStart"/>
      <w:r>
        <w:rPr>
          <w:rFonts w:ascii="Arial" w:eastAsia="Times New Roman" w:hAnsi="Arial" w:cs="Arial"/>
          <w:sz w:val="24"/>
          <w:szCs w:val="24"/>
          <w:lang w:eastAsia="es-ES"/>
        </w:rPr>
        <w:t>citoquinas</w:t>
      </w:r>
      <w:proofErr w:type="spellEnd"/>
      <w:r>
        <w:rPr>
          <w:rFonts w:ascii="Arial" w:eastAsia="Times New Roman" w:hAnsi="Arial" w:cs="Arial"/>
          <w:sz w:val="24"/>
          <w:szCs w:val="24"/>
          <w:lang w:eastAsia="es-ES"/>
        </w:rPr>
        <w:t xml:space="preserve">  actúan en diferentes sitios dianas produciendo antagonismo de los receptores a los que pertenecen.</w:t>
      </w:r>
    </w:p>
    <w:p w:rsidR="0085524B" w:rsidRPr="004B69D3" w:rsidRDefault="0085524B" w:rsidP="0085524B">
      <w:pPr>
        <w:spacing w:after="0" w:line="240" w:lineRule="auto"/>
        <w:jc w:val="both"/>
        <w:rPr>
          <w:rFonts w:ascii="Arial" w:eastAsia="Times New Roman" w:hAnsi="Arial" w:cs="Arial"/>
          <w:sz w:val="24"/>
          <w:szCs w:val="24"/>
          <w:lang w:eastAsia="es-ES"/>
        </w:rPr>
      </w:pPr>
    </w:p>
    <w:p w:rsidR="0085524B" w:rsidRPr="0021555B" w:rsidRDefault="0085524B" w:rsidP="0085524B">
      <w:pPr>
        <w:tabs>
          <w:tab w:val="left" w:pos="1970"/>
        </w:tabs>
        <w:spacing w:after="0" w:line="240" w:lineRule="auto"/>
        <w:jc w:val="both"/>
        <w:rPr>
          <w:rFonts w:ascii="Arial" w:eastAsia="Times New Roman" w:hAnsi="Arial" w:cs="Arial"/>
          <w:b/>
          <w:sz w:val="24"/>
          <w:szCs w:val="24"/>
          <w:lang w:eastAsia="es-ES"/>
        </w:rPr>
      </w:pPr>
      <w:r w:rsidRPr="0021555B">
        <w:rPr>
          <w:rFonts w:ascii="Arial" w:eastAsia="Times New Roman" w:hAnsi="Arial" w:cs="Arial"/>
          <w:b/>
          <w:sz w:val="24"/>
          <w:szCs w:val="24"/>
          <w:lang w:eastAsia="es-ES"/>
        </w:rPr>
        <w:t xml:space="preserve">Bibliografía </w:t>
      </w:r>
    </w:p>
    <w:p w:rsidR="0085524B" w:rsidRPr="00A26641" w:rsidRDefault="0085524B" w:rsidP="0085524B">
      <w:pPr>
        <w:tabs>
          <w:tab w:val="left" w:pos="1970"/>
        </w:tabs>
        <w:spacing w:after="0" w:line="240" w:lineRule="auto"/>
        <w:jc w:val="both"/>
        <w:rPr>
          <w:rFonts w:ascii="Arial" w:eastAsia="Times New Roman" w:hAnsi="Arial" w:cs="Arial"/>
          <w:b/>
          <w:sz w:val="24"/>
          <w:szCs w:val="24"/>
          <w:lang w:eastAsia="es-ES"/>
        </w:rPr>
      </w:pPr>
    </w:p>
    <w:p w:rsidR="0085524B" w:rsidRPr="00A26641" w:rsidRDefault="0085524B" w:rsidP="0085524B">
      <w:pPr>
        <w:spacing w:after="0"/>
        <w:jc w:val="both"/>
        <w:rPr>
          <w:rFonts w:ascii="Arial" w:eastAsia="Times New Roman" w:hAnsi="Arial" w:cs="Arial"/>
          <w:b/>
          <w:sz w:val="24"/>
          <w:szCs w:val="24"/>
          <w:lang w:val="es-MX" w:eastAsia="es-ES"/>
        </w:rPr>
      </w:pPr>
      <w:r w:rsidRPr="00A26641">
        <w:rPr>
          <w:rFonts w:ascii="Arial" w:eastAsia="Times New Roman" w:hAnsi="Arial" w:cs="Arial"/>
          <w:b/>
          <w:sz w:val="24"/>
          <w:szCs w:val="24"/>
          <w:lang w:val="es-MX" w:eastAsia="es-ES"/>
        </w:rPr>
        <w:t>Básica</w:t>
      </w:r>
    </w:p>
    <w:p w:rsidR="0085524B" w:rsidRPr="00013F4E" w:rsidRDefault="0085524B" w:rsidP="0085524B">
      <w:pPr>
        <w:numPr>
          <w:ilvl w:val="0"/>
          <w:numId w:val="1"/>
        </w:numPr>
        <w:spacing w:after="0"/>
        <w:jc w:val="both"/>
        <w:rPr>
          <w:rFonts w:ascii="Arial" w:eastAsia="Times New Roman" w:hAnsi="Arial" w:cs="Arial"/>
          <w:b/>
          <w:sz w:val="24"/>
          <w:szCs w:val="24"/>
          <w:lang w:eastAsia="es-ES"/>
        </w:rPr>
      </w:pPr>
      <w:r>
        <w:rPr>
          <w:rFonts w:ascii="Arial" w:hAnsi="Arial" w:cs="Arial"/>
          <w:sz w:val="24"/>
          <w:szCs w:val="24"/>
        </w:rPr>
        <w:t xml:space="preserve">Manual de Farmacología. Colectivo de autores. </w:t>
      </w:r>
      <w:proofErr w:type="spellStart"/>
      <w:r w:rsidRPr="00C37D3A">
        <w:rPr>
          <w:rFonts w:ascii="Arial" w:eastAsia="Times New Roman" w:hAnsi="Arial" w:cs="Arial"/>
          <w:sz w:val="24"/>
          <w:szCs w:val="24"/>
          <w:lang w:eastAsia="es-ES"/>
        </w:rPr>
        <w:t>Pág</w:t>
      </w:r>
      <w:proofErr w:type="spellEnd"/>
      <w:r w:rsidRPr="00C37D3A">
        <w:rPr>
          <w:rFonts w:ascii="Arial" w:eastAsia="Times New Roman" w:hAnsi="Arial" w:cs="Arial"/>
          <w:sz w:val="24"/>
          <w:szCs w:val="24"/>
          <w:lang w:eastAsia="es-ES"/>
        </w:rPr>
        <w:t xml:space="preserve"> 164</w:t>
      </w:r>
      <w:r>
        <w:rPr>
          <w:rFonts w:ascii="Arial" w:eastAsia="Times New Roman" w:hAnsi="Arial" w:cs="Arial"/>
          <w:sz w:val="24"/>
          <w:szCs w:val="24"/>
          <w:lang w:eastAsia="es-ES"/>
        </w:rPr>
        <w:t>-213</w:t>
      </w:r>
    </w:p>
    <w:p w:rsidR="0085524B" w:rsidRPr="00013F4E" w:rsidRDefault="0085524B" w:rsidP="0085524B">
      <w:pPr>
        <w:numPr>
          <w:ilvl w:val="0"/>
          <w:numId w:val="1"/>
        </w:numPr>
        <w:spacing w:after="0"/>
        <w:jc w:val="both"/>
        <w:rPr>
          <w:rFonts w:ascii="Arial" w:eastAsia="Times New Roman" w:hAnsi="Arial" w:cs="Arial"/>
          <w:sz w:val="24"/>
          <w:szCs w:val="24"/>
          <w:lang w:eastAsia="es-ES"/>
        </w:rPr>
      </w:pPr>
      <w:proofErr w:type="spellStart"/>
      <w:r w:rsidRPr="00013F4E">
        <w:rPr>
          <w:rFonts w:ascii="Arial" w:eastAsia="Times New Roman" w:hAnsi="Arial" w:cs="Arial"/>
          <w:sz w:val="24"/>
          <w:szCs w:val="24"/>
          <w:lang w:eastAsia="es-ES"/>
        </w:rPr>
        <w:t>Goodman</w:t>
      </w:r>
      <w:proofErr w:type="spellEnd"/>
      <w:r w:rsidRPr="00013F4E">
        <w:rPr>
          <w:rFonts w:ascii="Arial" w:eastAsia="Times New Roman" w:hAnsi="Arial" w:cs="Arial"/>
          <w:sz w:val="24"/>
          <w:szCs w:val="24"/>
          <w:lang w:eastAsia="es-ES"/>
        </w:rPr>
        <w:t xml:space="preserve"> and </w:t>
      </w:r>
      <w:proofErr w:type="spellStart"/>
      <w:r w:rsidRPr="00013F4E">
        <w:rPr>
          <w:rFonts w:ascii="Arial" w:eastAsia="Times New Roman" w:hAnsi="Arial" w:cs="Arial"/>
          <w:sz w:val="24"/>
          <w:szCs w:val="24"/>
          <w:lang w:eastAsia="es-ES"/>
        </w:rPr>
        <w:t>Gilman</w:t>
      </w:r>
      <w:proofErr w:type="spellEnd"/>
      <w:r w:rsidRPr="00013F4E">
        <w:rPr>
          <w:rFonts w:ascii="Arial" w:eastAsia="Times New Roman" w:hAnsi="Arial" w:cs="Arial"/>
          <w:sz w:val="24"/>
          <w:szCs w:val="24"/>
          <w:lang w:eastAsia="es-ES"/>
        </w:rPr>
        <w:t>. Bases farmacológicas de la terapéutica</w:t>
      </w:r>
    </w:p>
    <w:p w:rsidR="0085524B" w:rsidRPr="00013F4E" w:rsidRDefault="0085524B" w:rsidP="0085524B">
      <w:pPr>
        <w:numPr>
          <w:ilvl w:val="0"/>
          <w:numId w:val="1"/>
        </w:numPr>
        <w:spacing w:after="0"/>
        <w:jc w:val="both"/>
        <w:rPr>
          <w:rFonts w:ascii="Arial" w:eastAsia="Times New Roman" w:hAnsi="Arial" w:cs="Arial"/>
          <w:sz w:val="24"/>
          <w:szCs w:val="24"/>
          <w:lang w:eastAsia="es-ES"/>
        </w:rPr>
      </w:pPr>
      <w:proofErr w:type="spellStart"/>
      <w:r w:rsidRPr="00013F4E">
        <w:rPr>
          <w:rFonts w:ascii="Arial" w:eastAsia="Times New Roman" w:hAnsi="Arial" w:cs="Arial"/>
          <w:sz w:val="24"/>
          <w:szCs w:val="24"/>
          <w:lang w:eastAsia="es-ES"/>
        </w:rPr>
        <w:t>Katzung</w:t>
      </w:r>
      <w:proofErr w:type="spellEnd"/>
      <w:r w:rsidRPr="00013F4E">
        <w:rPr>
          <w:rFonts w:ascii="Arial" w:eastAsia="Times New Roman" w:hAnsi="Arial" w:cs="Arial"/>
          <w:sz w:val="24"/>
          <w:szCs w:val="24"/>
          <w:lang w:eastAsia="es-ES"/>
        </w:rPr>
        <w:t xml:space="preserve">, B Farmacología básica y clínica </w:t>
      </w:r>
      <w:proofErr w:type="spellStart"/>
      <w:r w:rsidRPr="00013F4E">
        <w:rPr>
          <w:rFonts w:ascii="Arial" w:eastAsia="Times New Roman" w:hAnsi="Arial" w:cs="Arial"/>
          <w:sz w:val="24"/>
          <w:szCs w:val="24"/>
          <w:lang w:eastAsia="es-ES"/>
        </w:rPr>
        <w:t>Ed</w:t>
      </w:r>
      <w:proofErr w:type="spellEnd"/>
      <w:r w:rsidRPr="00013F4E">
        <w:rPr>
          <w:rFonts w:ascii="Arial" w:eastAsia="Times New Roman" w:hAnsi="Arial" w:cs="Arial"/>
          <w:sz w:val="24"/>
          <w:szCs w:val="24"/>
          <w:lang w:eastAsia="es-ES"/>
        </w:rPr>
        <w:t xml:space="preserve"> el manual moderno</w:t>
      </w:r>
    </w:p>
    <w:p w:rsidR="0085524B" w:rsidRPr="00013F4E" w:rsidRDefault="0085524B" w:rsidP="0085524B">
      <w:pPr>
        <w:numPr>
          <w:ilvl w:val="0"/>
          <w:numId w:val="1"/>
        </w:numPr>
        <w:spacing w:after="0"/>
        <w:jc w:val="both"/>
        <w:rPr>
          <w:rFonts w:ascii="Arial" w:eastAsia="Times New Roman" w:hAnsi="Arial" w:cs="Arial"/>
          <w:sz w:val="24"/>
          <w:szCs w:val="24"/>
          <w:lang w:eastAsia="es-ES"/>
        </w:rPr>
      </w:pPr>
      <w:r w:rsidRPr="00013F4E">
        <w:rPr>
          <w:rFonts w:ascii="Arial" w:eastAsia="Times New Roman" w:hAnsi="Arial" w:cs="Arial"/>
          <w:sz w:val="24"/>
          <w:szCs w:val="24"/>
          <w:lang w:eastAsia="es-ES"/>
        </w:rPr>
        <w:t>García Miguel. Temas de Farmacología. ISCM de la Habana 1ra y 2da parte</w:t>
      </w:r>
    </w:p>
    <w:p w:rsidR="0085524B" w:rsidRPr="00013F4E" w:rsidRDefault="0085524B" w:rsidP="0085524B">
      <w:pPr>
        <w:numPr>
          <w:ilvl w:val="0"/>
          <w:numId w:val="1"/>
        </w:numPr>
        <w:spacing w:after="0"/>
        <w:jc w:val="both"/>
        <w:rPr>
          <w:rFonts w:ascii="Arial" w:eastAsia="Times New Roman" w:hAnsi="Arial" w:cs="Arial"/>
          <w:sz w:val="24"/>
          <w:szCs w:val="24"/>
          <w:lang w:eastAsia="es-ES"/>
        </w:rPr>
      </w:pPr>
      <w:r w:rsidRPr="00013F4E">
        <w:rPr>
          <w:rFonts w:ascii="Arial" w:eastAsia="Times New Roman" w:hAnsi="Arial" w:cs="Arial"/>
          <w:sz w:val="24"/>
          <w:szCs w:val="24"/>
          <w:lang w:eastAsia="es-ES"/>
        </w:rPr>
        <w:t>Guía terapéutica para la atención primaria de salud en Cuba 1999.</w:t>
      </w:r>
    </w:p>
    <w:p w:rsidR="0085524B" w:rsidRPr="00013F4E" w:rsidRDefault="0085524B" w:rsidP="0085524B">
      <w:pPr>
        <w:numPr>
          <w:ilvl w:val="0"/>
          <w:numId w:val="1"/>
        </w:numPr>
        <w:spacing w:after="0"/>
        <w:jc w:val="both"/>
        <w:rPr>
          <w:rFonts w:ascii="Arial" w:eastAsia="Times New Roman" w:hAnsi="Arial" w:cs="Arial"/>
          <w:sz w:val="24"/>
          <w:szCs w:val="24"/>
          <w:lang w:eastAsia="es-ES"/>
        </w:rPr>
      </w:pPr>
      <w:r w:rsidRPr="00013F4E">
        <w:rPr>
          <w:rFonts w:ascii="Arial" w:eastAsia="Times New Roman" w:hAnsi="Arial" w:cs="Arial"/>
          <w:sz w:val="24"/>
          <w:szCs w:val="24"/>
          <w:lang w:eastAsia="es-ES"/>
        </w:rPr>
        <w:t xml:space="preserve">MORÓN-LEVY: Farmacología General: La Habana, </w:t>
      </w:r>
      <w:proofErr w:type="spellStart"/>
      <w:r w:rsidRPr="00013F4E">
        <w:rPr>
          <w:rFonts w:ascii="Arial" w:eastAsia="Times New Roman" w:hAnsi="Arial" w:cs="Arial"/>
          <w:sz w:val="24"/>
          <w:szCs w:val="24"/>
          <w:lang w:eastAsia="es-ES"/>
        </w:rPr>
        <w:t>Ed</w:t>
      </w:r>
      <w:proofErr w:type="spellEnd"/>
      <w:r w:rsidRPr="00013F4E">
        <w:rPr>
          <w:rFonts w:ascii="Arial" w:eastAsia="Times New Roman" w:hAnsi="Arial" w:cs="Arial"/>
          <w:sz w:val="24"/>
          <w:szCs w:val="24"/>
          <w:lang w:eastAsia="es-ES"/>
        </w:rPr>
        <w:t>: Ciencias Médicas, 2002. 206p</w:t>
      </w:r>
    </w:p>
    <w:p w:rsidR="0085524B" w:rsidRPr="00A26641" w:rsidRDefault="0085524B" w:rsidP="0085524B">
      <w:pPr>
        <w:spacing w:after="0"/>
        <w:jc w:val="both"/>
        <w:rPr>
          <w:rFonts w:ascii="Arial" w:eastAsia="Times New Roman" w:hAnsi="Arial" w:cs="Arial"/>
          <w:b/>
          <w:sz w:val="24"/>
          <w:szCs w:val="24"/>
          <w:lang w:val="es-MX" w:eastAsia="es-ES"/>
        </w:rPr>
      </w:pPr>
    </w:p>
    <w:p w:rsidR="0085524B" w:rsidRPr="00A26641" w:rsidRDefault="0085524B" w:rsidP="0085524B">
      <w:pPr>
        <w:spacing w:after="0"/>
        <w:jc w:val="both"/>
        <w:rPr>
          <w:rFonts w:ascii="Arial" w:eastAsia="Times New Roman" w:hAnsi="Arial" w:cs="Arial"/>
          <w:b/>
          <w:sz w:val="24"/>
          <w:szCs w:val="24"/>
          <w:lang w:val="es-MX" w:eastAsia="es-ES"/>
        </w:rPr>
      </w:pPr>
      <w:r w:rsidRPr="00A26641">
        <w:rPr>
          <w:rFonts w:ascii="Arial" w:eastAsia="Times New Roman" w:hAnsi="Arial" w:cs="Arial"/>
          <w:b/>
          <w:sz w:val="24"/>
          <w:szCs w:val="24"/>
          <w:lang w:val="es-MX" w:eastAsia="es-ES"/>
        </w:rPr>
        <w:lastRenderedPageBreak/>
        <w:t>Complementaria</w:t>
      </w:r>
    </w:p>
    <w:p w:rsidR="0085524B" w:rsidRDefault="0085524B" w:rsidP="0085524B">
      <w:pPr>
        <w:numPr>
          <w:ilvl w:val="0"/>
          <w:numId w:val="5"/>
        </w:numPr>
        <w:spacing w:after="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Farmacología General. Francisco Morón y </w:t>
      </w:r>
      <w:proofErr w:type="spellStart"/>
      <w:r>
        <w:rPr>
          <w:rFonts w:ascii="Arial" w:eastAsia="Times New Roman" w:hAnsi="Arial" w:cs="Arial"/>
          <w:sz w:val="24"/>
          <w:szCs w:val="24"/>
          <w:lang w:val="es-MX" w:eastAsia="es-ES"/>
        </w:rPr>
        <w:t>Levys</w:t>
      </w:r>
      <w:proofErr w:type="spellEnd"/>
    </w:p>
    <w:p w:rsidR="0085524B" w:rsidRDefault="0085524B" w:rsidP="0085524B">
      <w:pPr>
        <w:numPr>
          <w:ilvl w:val="0"/>
          <w:numId w:val="5"/>
        </w:numPr>
        <w:spacing w:after="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Farmacología. Flores</w:t>
      </w:r>
    </w:p>
    <w:p w:rsidR="0085524B" w:rsidRPr="00013F4E" w:rsidRDefault="0085524B" w:rsidP="0085524B">
      <w:pPr>
        <w:widowControl w:val="0"/>
        <w:numPr>
          <w:ilvl w:val="0"/>
          <w:numId w:val="5"/>
        </w:numPr>
        <w:suppressAutoHyphens/>
        <w:autoSpaceDE w:val="0"/>
        <w:autoSpaceDN w:val="0"/>
        <w:adjustRightInd w:val="0"/>
        <w:spacing w:before="120" w:after="120" w:line="240" w:lineRule="auto"/>
        <w:contextualSpacing/>
        <w:jc w:val="both"/>
        <w:rPr>
          <w:rFonts w:ascii="Arial" w:eastAsia="Times New Roman" w:hAnsi="Arial" w:cs="Arial"/>
          <w:sz w:val="24"/>
          <w:szCs w:val="24"/>
          <w:lang w:val="en-US" w:eastAsia="es-ES"/>
        </w:rPr>
      </w:pPr>
      <w:r w:rsidRPr="00013F4E">
        <w:rPr>
          <w:rFonts w:ascii="Arial" w:eastAsia="Times New Roman" w:hAnsi="Arial" w:cs="Arial"/>
          <w:sz w:val="24"/>
          <w:szCs w:val="24"/>
          <w:lang w:eastAsia="es-ES"/>
        </w:rPr>
        <w:t xml:space="preserve">Formulario Nacional de Medicamentos. Centro Para el Desarrollo de </w:t>
      </w:r>
      <w:proofErr w:type="spellStart"/>
      <w:r w:rsidRPr="00013F4E">
        <w:rPr>
          <w:rFonts w:ascii="Arial" w:eastAsia="Times New Roman" w:hAnsi="Arial" w:cs="Arial"/>
          <w:sz w:val="24"/>
          <w:szCs w:val="24"/>
          <w:lang w:eastAsia="es-ES"/>
        </w:rPr>
        <w:t>Farmacoepidemiologia</w:t>
      </w:r>
      <w:proofErr w:type="spellEnd"/>
      <w:r w:rsidRPr="00013F4E">
        <w:rPr>
          <w:rFonts w:ascii="Arial" w:eastAsia="Times New Roman" w:hAnsi="Arial" w:cs="Arial"/>
          <w:sz w:val="24"/>
          <w:szCs w:val="24"/>
          <w:lang w:eastAsia="es-ES"/>
        </w:rPr>
        <w:t xml:space="preserve">/MINSAP. </w:t>
      </w:r>
      <w:r w:rsidRPr="00013F4E">
        <w:rPr>
          <w:rFonts w:ascii="Arial" w:eastAsia="Times New Roman" w:hAnsi="Arial" w:cs="Arial"/>
          <w:sz w:val="24"/>
          <w:szCs w:val="24"/>
          <w:lang w:val="en-US" w:eastAsia="es-ES"/>
        </w:rPr>
        <w:t xml:space="preserve">Editorial de </w:t>
      </w:r>
      <w:proofErr w:type="spellStart"/>
      <w:r w:rsidRPr="00013F4E">
        <w:rPr>
          <w:rFonts w:ascii="Arial" w:eastAsia="Times New Roman" w:hAnsi="Arial" w:cs="Arial"/>
          <w:sz w:val="24"/>
          <w:szCs w:val="24"/>
          <w:lang w:val="en-US" w:eastAsia="es-ES"/>
        </w:rPr>
        <w:t>Ciencias</w:t>
      </w:r>
      <w:proofErr w:type="spellEnd"/>
      <w:r w:rsidRPr="00013F4E">
        <w:rPr>
          <w:rFonts w:ascii="Arial" w:eastAsia="Times New Roman" w:hAnsi="Arial" w:cs="Arial"/>
          <w:sz w:val="24"/>
          <w:szCs w:val="24"/>
          <w:lang w:val="en-US" w:eastAsia="es-ES"/>
        </w:rPr>
        <w:t xml:space="preserve"> </w:t>
      </w:r>
      <w:proofErr w:type="spellStart"/>
      <w:r w:rsidRPr="00013F4E">
        <w:rPr>
          <w:rFonts w:ascii="Arial" w:eastAsia="Times New Roman" w:hAnsi="Arial" w:cs="Arial"/>
          <w:sz w:val="24"/>
          <w:szCs w:val="24"/>
          <w:lang w:val="en-US" w:eastAsia="es-ES"/>
        </w:rPr>
        <w:t>Médicas</w:t>
      </w:r>
      <w:proofErr w:type="spellEnd"/>
      <w:r w:rsidRPr="00013F4E">
        <w:rPr>
          <w:rFonts w:ascii="Arial" w:eastAsia="Times New Roman" w:hAnsi="Arial" w:cs="Arial"/>
          <w:sz w:val="24"/>
          <w:szCs w:val="24"/>
          <w:lang w:val="en-US" w:eastAsia="es-ES"/>
        </w:rPr>
        <w:t>. 2003.</w:t>
      </w:r>
    </w:p>
    <w:p w:rsidR="0085524B" w:rsidRPr="00013F4E" w:rsidRDefault="0085524B" w:rsidP="0085524B">
      <w:pPr>
        <w:widowControl w:val="0"/>
        <w:numPr>
          <w:ilvl w:val="0"/>
          <w:numId w:val="5"/>
        </w:numPr>
        <w:suppressAutoHyphens/>
        <w:autoSpaceDE w:val="0"/>
        <w:autoSpaceDN w:val="0"/>
        <w:adjustRightInd w:val="0"/>
        <w:spacing w:before="120" w:after="120" w:line="240" w:lineRule="auto"/>
        <w:contextualSpacing/>
        <w:jc w:val="both"/>
        <w:rPr>
          <w:rFonts w:ascii="Arial" w:eastAsia="Times New Roman" w:hAnsi="Arial" w:cs="Arial"/>
          <w:sz w:val="24"/>
          <w:szCs w:val="24"/>
          <w:lang w:val="en-US" w:eastAsia="es-ES"/>
        </w:rPr>
      </w:pPr>
      <w:r w:rsidRPr="00013F4E">
        <w:rPr>
          <w:rFonts w:ascii="Arial" w:eastAsia="Times New Roman" w:hAnsi="Arial" w:cs="Arial"/>
          <w:sz w:val="24"/>
          <w:szCs w:val="24"/>
          <w:lang w:eastAsia="es-ES"/>
        </w:rPr>
        <w:t xml:space="preserve">Farmacología II </w:t>
      </w:r>
      <w:proofErr w:type="spellStart"/>
      <w:r w:rsidRPr="00013F4E">
        <w:rPr>
          <w:rFonts w:ascii="Arial" w:eastAsia="Times New Roman" w:hAnsi="Arial" w:cs="Arial"/>
          <w:sz w:val="24"/>
          <w:szCs w:val="24"/>
          <w:lang w:eastAsia="es-ES"/>
        </w:rPr>
        <w:t>Achong</w:t>
      </w:r>
      <w:proofErr w:type="spellEnd"/>
      <w:r w:rsidRPr="00013F4E">
        <w:rPr>
          <w:rFonts w:ascii="Arial" w:eastAsia="Times New Roman" w:hAnsi="Arial" w:cs="Arial"/>
          <w:sz w:val="24"/>
          <w:szCs w:val="24"/>
          <w:lang w:eastAsia="es-ES"/>
        </w:rPr>
        <w:t>. Ley. M. Editorial Pueblo y Educación. 1989</w:t>
      </w:r>
    </w:p>
    <w:p w:rsidR="0085524B" w:rsidRPr="00A26641" w:rsidRDefault="0085524B" w:rsidP="0085524B">
      <w:pPr>
        <w:spacing w:after="0"/>
        <w:ind w:left="720"/>
        <w:jc w:val="both"/>
        <w:rPr>
          <w:rFonts w:ascii="Arial" w:eastAsia="Times New Roman" w:hAnsi="Arial" w:cs="Arial"/>
          <w:sz w:val="24"/>
          <w:szCs w:val="24"/>
          <w:lang w:val="es-MX" w:eastAsia="es-ES"/>
        </w:rPr>
      </w:pPr>
    </w:p>
    <w:p w:rsidR="0085524B" w:rsidRPr="00A26641" w:rsidRDefault="0085524B" w:rsidP="0085524B">
      <w:pPr>
        <w:spacing w:after="0"/>
        <w:jc w:val="both"/>
        <w:rPr>
          <w:rFonts w:ascii="Arial" w:eastAsia="Times New Roman" w:hAnsi="Arial" w:cs="Arial"/>
          <w:b/>
          <w:sz w:val="24"/>
          <w:szCs w:val="24"/>
          <w:lang w:eastAsia="es-ES"/>
        </w:rPr>
      </w:pPr>
    </w:p>
    <w:p w:rsidR="0085524B" w:rsidRPr="00C37D3A" w:rsidRDefault="0085524B" w:rsidP="0085524B">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Consulta</w:t>
      </w:r>
    </w:p>
    <w:p w:rsidR="0085524B" w:rsidRDefault="0085524B" w:rsidP="0085524B">
      <w:pPr>
        <w:numPr>
          <w:ilvl w:val="0"/>
          <w:numId w:val="1"/>
        </w:numPr>
        <w:spacing w:after="0" w:line="240" w:lineRule="auto"/>
        <w:jc w:val="both"/>
        <w:rPr>
          <w:rFonts w:ascii="Arial" w:hAnsi="Arial" w:cs="Arial"/>
          <w:sz w:val="24"/>
          <w:szCs w:val="24"/>
        </w:rPr>
      </w:pPr>
      <w:proofErr w:type="spellStart"/>
      <w:r w:rsidRPr="006633A0">
        <w:rPr>
          <w:rFonts w:ascii="Arial" w:hAnsi="Arial" w:cs="Arial"/>
          <w:sz w:val="24"/>
          <w:szCs w:val="24"/>
        </w:rPr>
        <w:t>Goodman</w:t>
      </w:r>
      <w:proofErr w:type="spellEnd"/>
      <w:r w:rsidRPr="006633A0">
        <w:rPr>
          <w:rFonts w:ascii="Arial" w:hAnsi="Arial" w:cs="Arial"/>
          <w:sz w:val="24"/>
          <w:szCs w:val="24"/>
        </w:rPr>
        <w:t xml:space="preserve"> and </w:t>
      </w:r>
      <w:proofErr w:type="spellStart"/>
      <w:r w:rsidRPr="006633A0">
        <w:rPr>
          <w:rFonts w:ascii="Arial" w:hAnsi="Arial" w:cs="Arial"/>
          <w:sz w:val="24"/>
          <w:szCs w:val="24"/>
        </w:rPr>
        <w:t>Gilman</w:t>
      </w:r>
      <w:proofErr w:type="spellEnd"/>
      <w:r w:rsidRPr="006633A0">
        <w:rPr>
          <w:rFonts w:ascii="Arial" w:hAnsi="Arial" w:cs="Arial"/>
          <w:sz w:val="24"/>
          <w:szCs w:val="24"/>
        </w:rPr>
        <w:t>. Bases Fundamentales Farmacológicas. Estados Unidos de Norte América. 9na edición</w:t>
      </w:r>
    </w:p>
    <w:p w:rsidR="0085524B" w:rsidRPr="00013F4E" w:rsidRDefault="0085524B" w:rsidP="0085524B">
      <w:pPr>
        <w:numPr>
          <w:ilvl w:val="0"/>
          <w:numId w:val="1"/>
        </w:numPr>
        <w:spacing w:after="0"/>
        <w:jc w:val="both"/>
        <w:rPr>
          <w:rFonts w:ascii="Arial" w:eastAsia="Times New Roman" w:hAnsi="Arial" w:cs="Arial"/>
          <w:b/>
          <w:sz w:val="24"/>
          <w:szCs w:val="24"/>
          <w:lang w:eastAsia="es-ES"/>
        </w:rPr>
      </w:pPr>
      <w:r>
        <w:rPr>
          <w:rFonts w:ascii="Arial" w:hAnsi="Arial" w:cs="Arial"/>
          <w:sz w:val="24"/>
          <w:szCs w:val="24"/>
        </w:rPr>
        <w:t xml:space="preserve">Manual de Farmacología. Colectivo de autores. </w:t>
      </w:r>
      <w:proofErr w:type="spellStart"/>
      <w:r w:rsidRPr="00C37D3A">
        <w:rPr>
          <w:rFonts w:ascii="Arial" w:eastAsia="Times New Roman" w:hAnsi="Arial" w:cs="Arial"/>
          <w:sz w:val="24"/>
          <w:szCs w:val="24"/>
          <w:lang w:eastAsia="es-ES"/>
        </w:rPr>
        <w:t>Pág</w:t>
      </w:r>
      <w:proofErr w:type="spellEnd"/>
      <w:r w:rsidRPr="00C37D3A">
        <w:rPr>
          <w:rFonts w:ascii="Arial" w:eastAsia="Times New Roman" w:hAnsi="Arial" w:cs="Arial"/>
          <w:sz w:val="24"/>
          <w:szCs w:val="24"/>
          <w:lang w:eastAsia="es-ES"/>
        </w:rPr>
        <w:t xml:space="preserve"> 164</w:t>
      </w:r>
      <w:r>
        <w:rPr>
          <w:rFonts w:ascii="Arial" w:eastAsia="Times New Roman" w:hAnsi="Arial" w:cs="Arial"/>
          <w:sz w:val="24"/>
          <w:szCs w:val="24"/>
          <w:lang w:eastAsia="es-ES"/>
        </w:rPr>
        <w:t>-213</w:t>
      </w:r>
    </w:p>
    <w:p w:rsidR="0085524B" w:rsidRPr="00013F4E" w:rsidRDefault="0085524B" w:rsidP="0085524B">
      <w:pPr>
        <w:widowControl w:val="0"/>
        <w:numPr>
          <w:ilvl w:val="0"/>
          <w:numId w:val="1"/>
        </w:numPr>
        <w:suppressAutoHyphens/>
        <w:autoSpaceDE w:val="0"/>
        <w:autoSpaceDN w:val="0"/>
        <w:adjustRightInd w:val="0"/>
        <w:spacing w:before="120" w:after="120" w:line="240" w:lineRule="auto"/>
        <w:contextualSpacing/>
        <w:jc w:val="both"/>
        <w:rPr>
          <w:rFonts w:ascii="Arial" w:eastAsia="Times New Roman" w:hAnsi="Arial" w:cs="Arial"/>
          <w:sz w:val="24"/>
          <w:szCs w:val="24"/>
          <w:lang w:val="en-US" w:eastAsia="es-ES"/>
        </w:rPr>
      </w:pPr>
      <w:r w:rsidRPr="00013F4E">
        <w:rPr>
          <w:rFonts w:ascii="Arial" w:eastAsia="Times New Roman" w:hAnsi="Arial" w:cs="Arial"/>
          <w:sz w:val="24"/>
          <w:szCs w:val="24"/>
          <w:lang w:eastAsia="es-ES"/>
        </w:rPr>
        <w:t xml:space="preserve">Reacciones adversas de los medicamentos y enfermedades iatrogénicas. J.L. </w:t>
      </w:r>
      <w:proofErr w:type="spellStart"/>
      <w:r w:rsidRPr="00013F4E">
        <w:rPr>
          <w:rFonts w:ascii="Arial" w:eastAsia="Times New Roman" w:hAnsi="Arial" w:cs="Arial"/>
          <w:sz w:val="24"/>
          <w:szCs w:val="24"/>
          <w:lang w:eastAsia="es-ES"/>
        </w:rPr>
        <w:t>Badá-Aínsa</w:t>
      </w:r>
      <w:proofErr w:type="spellEnd"/>
      <w:r w:rsidRPr="00013F4E">
        <w:rPr>
          <w:rFonts w:ascii="Arial" w:eastAsia="Times New Roman" w:hAnsi="Arial" w:cs="Arial"/>
          <w:sz w:val="24"/>
          <w:szCs w:val="24"/>
          <w:lang w:eastAsia="es-ES"/>
        </w:rPr>
        <w:t xml:space="preserve"> y J.M. </w:t>
      </w:r>
      <w:proofErr w:type="spellStart"/>
      <w:r w:rsidRPr="00013F4E">
        <w:rPr>
          <w:rFonts w:ascii="Arial" w:eastAsia="Times New Roman" w:hAnsi="Arial" w:cs="Arial"/>
          <w:sz w:val="24"/>
          <w:szCs w:val="24"/>
          <w:lang w:eastAsia="es-ES"/>
        </w:rPr>
        <w:t>Salvá</w:t>
      </w:r>
      <w:proofErr w:type="spellEnd"/>
      <w:r w:rsidRPr="00013F4E">
        <w:rPr>
          <w:rFonts w:ascii="Arial" w:eastAsia="Times New Roman" w:hAnsi="Arial" w:cs="Arial"/>
          <w:sz w:val="24"/>
          <w:szCs w:val="24"/>
          <w:lang w:eastAsia="es-ES"/>
        </w:rPr>
        <w:t xml:space="preserve"> Miguel. Vols. </w:t>
      </w:r>
      <w:r w:rsidRPr="00013F4E">
        <w:rPr>
          <w:rFonts w:ascii="Arial" w:eastAsia="Times New Roman" w:hAnsi="Arial" w:cs="Arial"/>
          <w:sz w:val="24"/>
          <w:szCs w:val="24"/>
          <w:lang w:val="en-US" w:eastAsia="es-ES"/>
        </w:rPr>
        <w:t xml:space="preserve">I y II. </w:t>
      </w:r>
      <w:proofErr w:type="spellStart"/>
      <w:r w:rsidRPr="00013F4E">
        <w:rPr>
          <w:rFonts w:ascii="Arial" w:eastAsia="Times New Roman" w:hAnsi="Arial" w:cs="Arial"/>
          <w:sz w:val="24"/>
          <w:szCs w:val="24"/>
          <w:lang w:val="en-US" w:eastAsia="es-ES"/>
        </w:rPr>
        <w:t>Edic</w:t>
      </w:r>
      <w:proofErr w:type="spellEnd"/>
      <w:r w:rsidRPr="00013F4E">
        <w:rPr>
          <w:rFonts w:ascii="Arial" w:eastAsia="Times New Roman" w:hAnsi="Arial" w:cs="Arial"/>
          <w:sz w:val="24"/>
          <w:szCs w:val="24"/>
          <w:lang w:val="en-US" w:eastAsia="es-ES"/>
        </w:rPr>
        <w:t>. Rev. 1985.</w:t>
      </w:r>
    </w:p>
    <w:p w:rsidR="0085524B" w:rsidRPr="00013F4E" w:rsidRDefault="0085524B" w:rsidP="0085524B">
      <w:pPr>
        <w:numPr>
          <w:ilvl w:val="0"/>
          <w:numId w:val="1"/>
        </w:numPr>
        <w:spacing w:before="120" w:after="120" w:line="240" w:lineRule="auto"/>
        <w:jc w:val="both"/>
        <w:rPr>
          <w:rFonts w:ascii="Arial" w:hAnsi="Arial" w:cs="Arial"/>
          <w:bCs/>
          <w:sz w:val="24"/>
          <w:szCs w:val="24"/>
        </w:rPr>
      </w:pPr>
      <w:proofErr w:type="spellStart"/>
      <w:r w:rsidRPr="00013F4E">
        <w:rPr>
          <w:rFonts w:ascii="Arial" w:hAnsi="Arial" w:cs="Arial"/>
          <w:bCs/>
          <w:sz w:val="24"/>
          <w:szCs w:val="24"/>
        </w:rPr>
        <w:t>Farmacovigilancia</w:t>
      </w:r>
      <w:proofErr w:type="spellEnd"/>
      <w:r w:rsidRPr="00013F4E">
        <w:rPr>
          <w:rFonts w:ascii="Arial" w:hAnsi="Arial" w:cs="Arial"/>
          <w:bCs/>
          <w:sz w:val="24"/>
          <w:szCs w:val="24"/>
        </w:rPr>
        <w:t xml:space="preserve">- libro </w:t>
      </w:r>
      <w:proofErr w:type="spellStart"/>
      <w:r w:rsidRPr="00013F4E">
        <w:rPr>
          <w:rFonts w:ascii="Arial" w:hAnsi="Arial" w:cs="Arial"/>
          <w:bCs/>
          <w:sz w:val="24"/>
          <w:szCs w:val="24"/>
        </w:rPr>
        <w:t>pdf</w:t>
      </w:r>
      <w:proofErr w:type="spellEnd"/>
      <w:r w:rsidRPr="00013F4E">
        <w:rPr>
          <w:rFonts w:ascii="Arial" w:hAnsi="Arial" w:cs="Arial"/>
          <w:bCs/>
          <w:sz w:val="24"/>
          <w:szCs w:val="24"/>
        </w:rPr>
        <w:t>.</w:t>
      </w:r>
    </w:p>
    <w:p w:rsidR="0085524B" w:rsidRPr="00013F4E" w:rsidRDefault="0085524B" w:rsidP="0085524B">
      <w:pPr>
        <w:numPr>
          <w:ilvl w:val="0"/>
          <w:numId w:val="1"/>
        </w:numPr>
        <w:spacing w:before="120" w:after="120" w:line="240" w:lineRule="auto"/>
        <w:jc w:val="both"/>
        <w:rPr>
          <w:rFonts w:ascii="Arial" w:hAnsi="Arial" w:cs="Arial"/>
          <w:bCs/>
          <w:sz w:val="24"/>
          <w:szCs w:val="24"/>
        </w:rPr>
      </w:pPr>
      <w:r w:rsidRPr="00013F4E">
        <w:rPr>
          <w:rFonts w:ascii="Arial" w:hAnsi="Arial" w:cs="Arial"/>
          <w:bCs/>
          <w:sz w:val="24"/>
          <w:szCs w:val="24"/>
        </w:rPr>
        <w:t>Pilares de Ensayos Clínicos.pdf.</w:t>
      </w:r>
    </w:p>
    <w:p w:rsidR="0085524B" w:rsidRPr="00013F4E" w:rsidRDefault="0085524B" w:rsidP="0085524B">
      <w:pPr>
        <w:numPr>
          <w:ilvl w:val="0"/>
          <w:numId w:val="1"/>
        </w:numPr>
        <w:spacing w:before="120" w:after="120" w:line="240" w:lineRule="auto"/>
        <w:jc w:val="both"/>
        <w:rPr>
          <w:rFonts w:ascii="Arial" w:hAnsi="Arial" w:cs="Arial"/>
          <w:bCs/>
          <w:sz w:val="24"/>
          <w:szCs w:val="24"/>
        </w:rPr>
      </w:pPr>
      <w:r w:rsidRPr="00013F4E">
        <w:rPr>
          <w:rFonts w:ascii="Arial" w:hAnsi="Arial" w:cs="Arial"/>
          <w:bCs/>
          <w:sz w:val="24"/>
          <w:szCs w:val="24"/>
        </w:rPr>
        <w:t xml:space="preserve">Manual de farmacocinética clínica. </w:t>
      </w:r>
      <w:proofErr w:type="spellStart"/>
      <w:r w:rsidRPr="00013F4E">
        <w:rPr>
          <w:rFonts w:ascii="Arial" w:hAnsi="Arial" w:cs="Arial"/>
          <w:bCs/>
          <w:sz w:val="24"/>
          <w:szCs w:val="24"/>
        </w:rPr>
        <w:t>pdf</w:t>
      </w:r>
      <w:proofErr w:type="spellEnd"/>
      <w:r w:rsidRPr="00013F4E">
        <w:rPr>
          <w:rFonts w:ascii="Arial" w:hAnsi="Arial" w:cs="Arial"/>
          <w:bCs/>
          <w:sz w:val="24"/>
          <w:szCs w:val="24"/>
        </w:rPr>
        <w:t>.</w:t>
      </w:r>
    </w:p>
    <w:p w:rsidR="00B05B52" w:rsidRDefault="00B05B52"/>
    <w:sectPr w:rsidR="00B05B52" w:rsidSect="00B05B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025"/>
    <w:multiLevelType w:val="hybridMultilevel"/>
    <w:tmpl w:val="9D9CEFAA"/>
    <w:lvl w:ilvl="0" w:tplc="D4AED5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4154060B"/>
    <w:multiLevelType w:val="hybridMultilevel"/>
    <w:tmpl w:val="FDBEF1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F3005F4"/>
    <w:multiLevelType w:val="hybridMultilevel"/>
    <w:tmpl w:val="07E2EA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E120203"/>
    <w:multiLevelType w:val="hybridMultilevel"/>
    <w:tmpl w:val="339EB2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3206BB9"/>
    <w:multiLevelType w:val="hybridMultilevel"/>
    <w:tmpl w:val="E4F4125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524B"/>
    <w:rsid w:val="0085524B"/>
    <w:rsid w:val="00B05B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4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4255</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ldiaz</dc:creator>
  <cp:lastModifiedBy>ldiaz</cp:lastModifiedBy>
  <cp:revision>1</cp:revision>
  <dcterms:created xsi:type="dcterms:W3CDTF">2020-04-16T16:42:00Z</dcterms:created>
  <dcterms:modified xsi:type="dcterms:W3CDTF">2020-04-16T16:42:00Z</dcterms:modified>
</cp:coreProperties>
</file>