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09" w:rsidRPr="00A03009" w:rsidRDefault="00A03009" w:rsidP="00A0300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03009">
        <w:rPr>
          <w:rFonts w:ascii="Arial" w:hAnsi="Arial" w:cs="Arial"/>
          <w:b/>
          <w:sz w:val="24"/>
          <w:szCs w:val="24"/>
        </w:rPr>
        <w:t>TEMA I.</w:t>
      </w:r>
      <w:r w:rsidRPr="00A03009">
        <w:rPr>
          <w:rFonts w:ascii="Arial" w:hAnsi="Arial" w:cs="Arial"/>
          <w:sz w:val="24"/>
          <w:szCs w:val="24"/>
        </w:rPr>
        <w:t xml:space="preserve"> Polvos</w:t>
      </w:r>
    </w:p>
    <w:p w:rsidR="00A03009" w:rsidRPr="00A03009" w:rsidRDefault="00A03009" w:rsidP="00A03009">
      <w:pPr>
        <w:pStyle w:val="Textoindependiente32"/>
        <w:spacing w:before="120" w:after="120" w:line="360" w:lineRule="auto"/>
        <w:rPr>
          <w:rFonts w:ascii="Arial" w:hAnsi="Arial" w:cs="Arial"/>
          <w:b/>
          <w:szCs w:val="24"/>
        </w:rPr>
      </w:pPr>
      <w:r w:rsidRPr="00A03009">
        <w:rPr>
          <w:rFonts w:ascii="Arial" w:hAnsi="Arial" w:cs="Arial"/>
          <w:b/>
          <w:szCs w:val="24"/>
        </w:rPr>
        <w:t>Objetivos:</w:t>
      </w:r>
    </w:p>
    <w:p w:rsidR="00A03009" w:rsidRPr="00A03009" w:rsidRDefault="00A03009" w:rsidP="00A03009">
      <w:pPr>
        <w:pStyle w:val="Textoindependiente32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 xml:space="preserve">Explicar los fundamentos teóricos a tener en cuenta en la elaboración de polvos a nivel </w:t>
      </w:r>
      <w:proofErr w:type="spellStart"/>
      <w:r w:rsidRPr="00A03009">
        <w:rPr>
          <w:rFonts w:ascii="Arial" w:hAnsi="Arial" w:cs="Arial"/>
          <w:szCs w:val="24"/>
        </w:rPr>
        <w:t>dispensarial</w:t>
      </w:r>
      <w:proofErr w:type="spellEnd"/>
      <w:r w:rsidRPr="00A03009">
        <w:rPr>
          <w:rFonts w:ascii="Arial" w:hAnsi="Arial" w:cs="Arial"/>
          <w:szCs w:val="24"/>
        </w:rPr>
        <w:t xml:space="preserve">. </w:t>
      </w:r>
    </w:p>
    <w:p w:rsidR="00A03009" w:rsidRPr="00A03009" w:rsidRDefault="00A03009" w:rsidP="00A03009">
      <w:pPr>
        <w:pStyle w:val="Textoindependiente32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 xml:space="preserve">Elaborar polvos a nivel </w:t>
      </w:r>
      <w:proofErr w:type="spellStart"/>
      <w:r w:rsidRPr="00A03009">
        <w:rPr>
          <w:rFonts w:ascii="Arial" w:hAnsi="Arial" w:cs="Arial"/>
          <w:szCs w:val="24"/>
        </w:rPr>
        <w:t>dispensarial</w:t>
      </w:r>
      <w:proofErr w:type="spellEnd"/>
      <w:r w:rsidRPr="00A03009">
        <w:rPr>
          <w:rFonts w:ascii="Arial" w:hAnsi="Arial" w:cs="Arial"/>
          <w:szCs w:val="24"/>
        </w:rPr>
        <w:t xml:space="preserve"> atendiendo a sus clasificaciones y usos particulares.</w:t>
      </w:r>
    </w:p>
    <w:p w:rsidR="00A03009" w:rsidRPr="00A03009" w:rsidRDefault="00A03009" w:rsidP="00A03009">
      <w:pPr>
        <w:pStyle w:val="Textoindependiente32"/>
        <w:spacing w:before="120" w:after="120" w:line="360" w:lineRule="auto"/>
        <w:rPr>
          <w:rFonts w:ascii="Arial" w:hAnsi="Arial" w:cs="Arial"/>
          <w:b/>
          <w:szCs w:val="24"/>
        </w:rPr>
      </w:pPr>
      <w:r w:rsidRPr="00A03009">
        <w:rPr>
          <w:rFonts w:ascii="Arial" w:hAnsi="Arial" w:cs="Arial"/>
          <w:b/>
          <w:szCs w:val="24"/>
        </w:rPr>
        <w:t>Contenido:</w:t>
      </w:r>
    </w:p>
    <w:p w:rsidR="00A03009" w:rsidRPr="00A03009" w:rsidRDefault="00A03009" w:rsidP="00A03009">
      <w:pPr>
        <w:pStyle w:val="Textoindependiente32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Polvos. Definición. Clasificación. Atendiendo a su uso y dosificación. (polvos de uso interno y externo; polvos a granel y dosificados) y otros.</w:t>
      </w:r>
    </w:p>
    <w:p w:rsidR="00A03009" w:rsidRPr="00A03009" w:rsidRDefault="00A03009" w:rsidP="00A03009">
      <w:pPr>
        <w:pStyle w:val="Textoindependiente32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Indicaciones generales para obtener mezclas de polvos homogéneos.</w:t>
      </w:r>
    </w:p>
    <w:p w:rsidR="00A03009" w:rsidRPr="00A03009" w:rsidRDefault="00A03009" w:rsidP="00A03009">
      <w:pPr>
        <w:pStyle w:val="Textoindependiente32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Casos particulares. Procesamiento de pequeñas cantidades de principios activos. Elaboración de polvos en dosis unitarias (papelillos). Cálculo.</w:t>
      </w:r>
    </w:p>
    <w:p w:rsidR="00A03009" w:rsidRPr="00A03009" w:rsidRDefault="00A03009" w:rsidP="00A03009">
      <w:pPr>
        <w:pStyle w:val="Textoindependiente32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Mezclas de polvos de diferentes densidades. Sustancias volátiles en los polvos. Sales inorgánicas con alto contenido de agua de cristalización. Elaboración de polvos con extracto fluido, tinturas a otros preparados líquidos.</w:t>
      </w:r>
    </w:p>
    <w:p w:rsidR="00A03009" w:rsidRPr="00A03009" w:rsidRDefault="00A03009" w:rsidP="00A03009">
      <w:pPr>
        <w:pStyle w:val="Textoindependiente32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Incompatibilidades de los polvos.</w:t>
      </w:r>
    </w:p>
    <w:p w:rsidR="00A03009" w:rsidRPr="00A03009" w:rsidRDefault="00A03009" w:rsidP="00A03009">
      <w:pPr>
        <w:pStyle w:val="Textoindependiente32"/>
        <w:spacing w:before="120" w:after="120" w:line="360" w:lineRule="auto"/>
        <w:ind w:left="360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Esta unidad fue trabajada completa de forma presencial.</w:t>
      </w:r>
    </w:p>
    <w:p w:rsidR="00A03009" w:rsidRPr="00A03009" w:rsidRDefault="00A03009" w:rsidP="00A03009">
      <w:pPr>
        <w:pStyle w:val="Textoindependiente32"/>
        <w:spacing w:before="120" w:after="120" w:line="360" w:lineRule="auto"/>
        <w:ind w:left="360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Ejercicios de comprobación.</w:t>
      </w:r>
    </w:p>
    <w:p w:rsidR="00A03009" w:rsidRPr="00A03009" w:rsidRDefault="00A03009" w:rsidP="00A03009">
      <w:pPr>
        <w:pStyle w:val="Textoindependiente32"/>
        <w:spacing w:before="120" w:after="120" w:line="360" w:lineRule="auto"/>
        <w:ind w:left="360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A la unidad de farmacia comunitaria llega un paciente con las siguientes formulaciones.</w:t>
      </w:r>
    </w:p>
    <w:p w:rsidR="00A03009" w:rsidRPr="00A03009" w:rsidRDefault="00A03009" w:rsidP="00A03009">
      <w:pPr>
        <w:pStyle w:val="Textoindependiente32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R/ Aminofilina-50mg        1tab-170mg y Pt-600mg</w:t>
      </w:r>
    </w:p>
    <w:p w:rsidR="00A03009" w:rsidRPr="00A03009" w:rsidRDefault="00A03009" w:rsidP="00A03009">
      <w:pPr>
        <w:pStyle w:val="Textoindependiente32"/>
        <w:spacing w:before="120" w:after="120" w:line="360" w:lineRule="auto"/>
        <w:ind w:left="360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 xml:space="preserve">          Preparar 20pp</w:t>
      </w:r>
    </w:p>
    <w:p w:rsidR="00A03009" w:rsidRPr="00A03009" w:rsidRDefault="00A03009" w:rsidP="00A03009">
      <w:pPr>
        <w:pStyle w:val="Textoindependiente32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R/ Levamizol-20mg     dilución 1-10</w:t>
      </w:r>
    </w:p>
    <w:p w:rsidR="00A03009" w:rsidRPr="00A03009" w:rsidRDefault="00A03009" w:rsidP="00A03009">
      <w:pPr>
        <w:pStyle w:val="Textoindependiente32"/>
        <w:spacing w:before="120" w:after="120" w:line="360" w:lineRule="auto"/>
        <w:ind w:left="720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 xml:space="preserve">      Preparar10pp</w:t>
      </w:r>
    </w:p>
    <w:p w:rsidR="00A03009" w:rsidRPr="00A03009" w:rsidRDefault="00A03009" w:rsidP="00A03009">
      <w:pPr>
        <w:pStyle w:val="Textoindependiente32"/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 xml:space="preserve">Realice los cálculos para la elaboración del preparado. </w:t>
      </w:r>
    </w:p>
    <w:p w:rsidR="00A03009" w:rsidRPr="00A03009" w:rsidRDefault="00A03009" w:rsidP="00A03009">
      <w:pPr>
        <w:pStyle w:val="Textoindependiente32"/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Describa la técnica de elaboración en cada formulación.</w:t>
      </w:r>
    </w:p>
    <w:p w:rsidR="00A03009" w:rsidRPr="00A03009" w:rsidRDefault="00A03009" w:rsidP="00A03009">
      <w:pPr>
        <w:pStyle w:val="Textoindependiente32"/>
        <w:spacing w:before="120" w:after="120" w:line="360" w:lineRule="auto"/>
        <w:rPr>
          <w:rFonts w:ascii="Arial" w:hAnsi="Arial" w:cs="Arial"/>
          <w:szCs w:val="24"/>
        </w:rPr>
      </w:pPr>
      <w:r w:rsidRPr="00A03009">
        <w:rPr>
          <w:rFonts w:ascii="Arial" w:hAnsi="Arial" w:cs="Arial"/>
          <w:szCs w:val="24"/>
        </w:rPr>
        <w:t>A que clasificación de Polvos estudiadas en clase responde cada formulación.</w:t>
      </w:r>
    </w:p>
    <w:sectPr w:rsidR="00A03009" w:rsidRPr="00A03009" w:rsidSect="00796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767"/>
    <w:multiLevelType w:val="hybridMultilevel"/>
    <w:tmpl w:val="E354C70A"/>
    <w:lvl w:ilvl="0" w:tplc="D1846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D2F2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FD33C2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009"/>
    <w:rsid w:val="0079683B"/>
    <w:rsid w:val="00A0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0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2">
    <w:name w:val="Texto independiente 32"/>
    <w:basedOn w:val="Normal"/>
    <w:rsid w:val="00A0300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2020-04-17T14:16:00Z</dcterms:created>
  <dcterms:modified xsi:type="dcterms:W3CDTF">2020-04-17T14:17:00Z</dcterms:modified>
</cp:coreProperties>
</file>