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25" w:rsidRDefault="00441025" w:rsidP="00B469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6E48">
        <w:rPr>
          <w:rFonts w:ascii="Arial" w:hAnsi="Arial" w:cs="Arial"/>
          <w:b/>
          <w:sz w:val="24"/>
          <w:szCs w:val="24"/>
        </w:rPr>
        <w:t xml:space="preserve">CLASE TALLER </w:t>
      </w:r>
      <w:r w:rsidR="000731B5">
        <w:rPr>
          <w:rFonts w:ascii="Arial" w:hAnsi="Arial" w:cs="Arial"/>
          <w:b/>
          <w:sz w:val="24"/>
          <w:szCs w:val="24"/>
        </w:rPr>
        <w:t># 1</w:t>
      </w:r>
      <w:r w:rsidR="00F31680">
        <w:rPr>
          <w:rFonts w:ascii="Arial" w:hAnsi="Arial" w:cs="Arial"/>
          <w:b/>
          <w:sz w:val="24"/>
          <w:szCs w:val="24"/>
        </w:rPr>
        <w:t>: Regulación</w:t>
      </w:r>
      <w:r>
        <w:rPr>
          <w:rFonts w:ascii="Arial" w:hAnsi="Arial" w:cs="Arial"/>
          <w:b/>
          <w:sz w:val="24"/>
          <w:szCs w:val="24"/>
        </w:rPr>
        <w:t xml:space="preserve"> endocrina del crecimiento.</w:t>
      </w:r>
    </w:p>
    <w:p w:rsidR="00441025" w:rsidRDefault="00441025" w:rsidP="00B469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Introducción:</w:t>
      </w:r>
    </w:p>
    <w:p w:rsidR="00441025" w:rsidRDefault="00441025" w:rsidP="00B46990">
      <w:pPr>
        <w:pStyle w:val="texto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291ED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crecimiento y desarrollo del</w:t>
      </w:r>
      <w:r w:rsidRPr="00291ED2">
        <w:rPr>
          <w:rFonts w:ascii="Arial" w:hAnsi="Arial" w:cs="Arial"/>
          <w:sz w:val="24"/>
          <w:szCs w:val="24"/>
        </w:rPr>
        <w:t xml:space="preserve"> ser humano comienza desde el mismo momento de la concepción, siendo modulado por una dive</w:t>
      </w:r>
      <w:r>
        <w:rPr>
          <w:rFonts w:ascii="Arial" w:hAnsi="Arial" w:cs="Arial"/>
          <w:sz w:val="24"/>
          <w:szCs w:val="24"/>
        </w:rPr>
        <w:t xml:space="preserve">rsidad de factores, </w:t>
      </w:r>
      <w:r w:rsidRPr="00291ED2">
        <w:rPr>
          <w:rFonts w:ascii="Arial" w:hAnsi="Arial" w:cs="Arial"/>
          <w:sz w:val="24"/>
          <w:szCs w:val="24"/>
        </w:rPr>
        <w:t xml:space="preserve">donde se incluyen </w:t>
      </w:r>
      <w:r>
        <w:rPr>
          <w:rFonts w:ascii="Arial" w:hAnsi="Arial" w:cs="Arial"/>
          <w:sz w:val="24"/>
          <w:szCs w:val="24"/>
        </w:rPr>
        <w:t xml:space="preserve">de manera importante </w:t>
      </w:r>
      <w:r w:rsidRPr="00291ED2">
        <w:rPr>
          <w:rFonts w:ascii="Arial" w:hAnsi="Arial" w:cs="Arial"/>
          <w:sz w:val="24"/>
          <w:szCs w:val="24"/>
        </w:rPr>
        <w:t xml:space="preserve">la modulación provocada por las hormonas. Algunas de estas influencias hormonales son exclusivas del periodo de vida intrauterino a partir de las secreciones de la placenta. El resto, en cambio se evidencian a partir del momento del nacimiento, o se producen en ambos periodos. </w:t>
      </w:r>
    </w:p>
    <w:p w:rsidR="00441025" w:rsidRDefault="00441025" w:rsidP="00441025">
      <w:pPr>
        <w:pStyle w:val="texto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291ED2">
        <w:rPr>
          <w:rFonts w:ascii="Arial" w:hAnsi="Arial" w:cs="Arial"/>
          <w:sz w:val="24"/>
          <w:szCs w:val="24"/>
        </w:rPr>
        <w:t xml:space="preserve">En esta </w:t>
      </w:r>
      <w:r>
        <w:rPr>
          <w:rFonts w:ascii="Arial" w:hAnsi="Arial" w:cs="Arial"/>
          <w:sz w:val="24"/>
          <w:szCs w:val="24"/>
        </w:rPr>
        <w:t>clase taller</w:t>
      </w:r>
      <w:r w:rsidRPr="00291ED2">
        <w:rPr>
          <w:rFonts w:ascii="Arial" w:hAnsi="Arial" w:cs="Arial"/>
          <w:sz w:val="24"/>
          <w:szCs w:val="24"/>
        </w:rPr>
        <w:t xml:space="preserve"> se abordan </w:t>
      </w:r>
      <w:r>
        <w:rPr>
          <w:rFonts w:ascii="Arial" w:hAnsi="Arial" w:cs="Arial"/>
          <w:sz w:val="24"/>
          <w:szCs w:val="24"/>
        </w:rPr>
        <w:t xml:space="preserve"> los factores hormonales y no hormonales que intervienen en el crecimiento, haciendo énfasis en </w:t>
      </w:r>
      <w:r w:rsidRPr="00536F23">
        <w:rPr>
          <w:rFonts w:ascii="Arial" w:hAnsi="Arial" w:cs="Arial"/>
          <w:sz w:val="24"/>
          <w:szCs w:val="24"/>
        </w:rPr>
        <w:t xml:space="preserve">las características morfofuncionales  de </w:t>
      </w:r>
      <w:r>
        <w:rPr>
          <w:rFonts w:ascii="Arial" w:hAnsi="Arial" w:cs="Arial"/>
          <w:sz w:val="24"/>
          <w:szCs w:val="24"/>
        </w:rPr>
        <w:t xml:space="preserve">tres de las glándulas cuyas secreciones intervienen en este proceso: </w:t>
      </w:r>
      <w:r w:rsidRPr="00536F23">
        <w:rPr>
          <w:rFonts w:ascii="Arial" w:hAnsi="Arial" w:cs="Arial"/>
          <w:sz w:val="24"/>
          <w:szCs w:val="24"/>
        </w:rPr>
        <w:t>hipófisis, tiroides y paratiroides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41025" w:rsidRDefault="00441025" w:rsidP="00B469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Contenido: </w:t>
      </w:r>
    </w:p>
    <w:p w:rsidR="00441025" w:rsidRPr="00536F23" w:rsidRDefault="00441025" w:rsidP="00B4699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6F23">
        <w:rPr>
          <w:rFonts w:ascii="Arial" w:hAnsi="Arial" w:cs="Arial"/>
          <w:b/>
          <w:sz w:val="24"/>
          <w:szCs w:val="24"/>
        </w:rPr>
        <w:t>Glándulas endocrinas (hipófisis, tiroides y paratiroides): origen y desarrollo, características microscópicas y macroscópicas.</w:t>
      </w:r>
    </w:p>
    <w:p w:rsidR="00441025" w:rsidRPr="001B1ED3" w:rsidRDefault="00441025" w:rsidP="00B4699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C591B">
        <w:rPr>
          <w:rFonts w:ascii="Arial" w:hAnsi="Arial" w:cs="Arial"/>
          <w:b/>
          <w:sz w:val="24"/>
          <w:szCs w:val="24"/>
        </w:rPr>
        <w:t>Hormonas fundamentales en la regulación del crecimiento</w:t>
      </w:r>
      <w:r>
        <w:rPr>
          <w:rFonts w:ascii="Arial" w:hAnsi="Arial" w:cs="Arial"/>
          <w:b/>
          <w:sz w:val="24"/>
          <w:szCs w:val="24"/>
        </w:rPr>
        <w:t>: Hormona de crecimiento, hormonas tiroideas, hormona paratiroidea y calcitonina. Funciones. Regulación y alteraciones  de su secreción.</w:t>
      </w:r>
    </w:p>
    <w:p w:rsidR="00441025" w:rsidRPr="00B67F0D" w:rsidRDefault="00441025" w:rsidP="00B46990">
      <w:pPr>
        <w:pStyle w:val="textonegro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67F0D">
        <w:rPr>
          <w:rFonts w:ascii="Arial" w:hAnsi="Arial" w:cs="Arial"/>
          <w:sz w:val="24"/>
          <w:szCs w:val="24"/>
        </w:rPr>
        <w:t>Objetivos</w:t>
      </w:r>
    </w:p>
    <w:p w:rsidR="00441025" w:rsidRPr="004871F8" w:rsidRDefault="00441025" w:rsidP="00B46990">
      <w:pPr>
        <w:pStyle w:val="texto"/>
        <w:numPr>
          <w:ilvl w:val="0"/>
          <w:numId w:val="2"/>
        </w:numPr>
        <w:spacing w:before="0" w:beforeAutospacing="0" w:after="0" w:afterAutospacing="0"/>
        <w:jc w:val="both"/>
        <w:rPr>
          <w:rStyle w:val="texto1"/>
          <w:rFonts w:ascii="Arial" w:hAnsi="Arial" w:cs="Arial"/>
          <w:sz w:val="24"/>
          <w:szCs w:val="24"/>
        </w:rPr>
      </w:pPr>
      <w:r w:rsidRPr="004871F8">
        <w:rPr>
          <w:rStyle w:val="textosubrayado1"/>
          <w:rFonts w:ascii="Arial" w:hAnsi="Arial" w:cs="Arial"/>
          <w:sz w:val="24"/>
          <w:szCs w:val="24"/>
          <w:u w:val="none"/>
        </w:rPr>
        <w:t>Interpretar</w:t>
      </w:r>
      <w:r w:rsidRPr="004871F8">
        <w:rPr>
          <w:rFonts w:ascii="Arial" w:hAnsi="Arial" w:cs="Arial"/>
          <w:sz w:val="24"/>
          <w:szCs w:val="24"/>
        </w:rPr>
        <w:t xml:space="preserve"> el efecto que sobre el crecimiento y desarrollo tienen las hormonas, tanto en condiciones normales como en situaciones fisiopatológicas, teniendo en cuenta las características morfofuncionales de las glándulas que las producen y </w:t>
      </w:r>
      <w:r>
        <w:rPr>
          <w:rFonts w:ascii="Arial" w:hAnsi="Arial" w:cs="Arial"/>
          <w:sz w:val="24"/>
          <w:szCs w:val="24"/>
        </w:rPr>
        <w:t xml:space="preserve">los </w:t>
      </w:r>
      <w:r w:rsidRPr="004871F8">
        <w:rPr>
          <w:rFonts w:ascii="Arial" w:hAnsi="Arial" w:cs="Arial"/>
          <w:sz w:val="24"/>
          <w:szCs w:val="24"/>
        </w:rPr>
        <w:t xml:space="preserve">diferentes mecanismos </w:t>
      </w:r>
      <w:r>
        <w:rPr>
          <w:rFonts w:ascii="Arial" w:hAnsi="Arial" w:cs="Arial"/>
          <w:sz w:val="24"/>
          <w:szCs w:val="24"/>
        </w:rPr>
        <w:t>implicados en situaciones normales y patológicas.</w:t>
      </w:r>
    </w:p>
    <w:p w:rsidR="00441025" w:rsidRDefault="00441025" w:rsidP="00B46990">
      <w:pPr>
        <w:pStyle w:val="texto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096033">
        <w:rPr>
          <w:rStyle w:val="textosubrayado1"/>
          <w:rFonts w:ascii="Arial" w:hAnsi="Arial" w:cs="Arial"/>
          <w:sz w:val="24"/>
          <w:szCs w:val="24"/>
          <w:u w:val="none"/>
        </w:rPr>
        <w:t>Predecir</w:t>
      </w:r>
      <w:r w:rsidRPr="00096033">
        <w:rPr>
          <w:rFonts w:ascii="Arial" w:hAnsi="Arial" w:cs="Arial"/>
          <w:sz w:val="24"/>
          <w:szCs w:val="24"/>
        </w:rPr>
        <w:t xml:space="preserve"> la repercusión que sobre el crecimiento y desarrollo tienen las alteraciones morfofuncionales de  glándulas  vinculadas (hipófisis, tiroides y paratiroides) </w:t>
      </w:r>
      <w:r w:rsidRPr="004871F8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los </w:t>
      </w:r>
      <w:r w:rsidRPr="004871F8">
        <w:rPr>
          <w:rFonts w:ascii="Arial" w:hAnsi="Arial" w:cs="Arial"/>
          <w:sz w:val="24"/>
          <w:szCs w:val="24"/>
        </w:rPr>
        <w:t xml:space="preserve">diferentes mecanismos </w:t>
      </w:r>
      <w:r>
        <w:rPr>
          <w:rFonts w:ascii="Arial" w:hAnsi="Arial" w:cs="Arial"/>
          <w:sz w:val="24"/>
          <w:szCs w:val="24"/>
        </w:rPr>
        <w:t>implicados en situaciones normales y patológicas.</w:t>
      </w:r>
    </w:p>
    <w:p w:rsidR="00441025" w:rsidRPr="0092129C" w:rsidRDefault="000731B5" w:rsidP="00441025">
      <w:pPr>
        <w:pStyle w:val="texto"/>
        <w:spacing w:before="240" w:beforeAutospacing="0" w:after="0" w:afterAutospacing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Tareas</w:t>
      </w:r>
      <w:r w:rsidR="00441025">
        <w:rPr>
          <w:rFonts w:ascii="Arial" w:hAnsi="Arial" w:cs="Arial"/>
          <w:b/>
          <w:sz w:val="24"/>
          <w:szCs w:val="24"/>
        </w:rPr>
        <w:t>:</w:t>
      </w:r>
    </w:p>
    <w:p w:rsidR="000731B5" w:rsidRDefault="000731B5" w:rsidP="000731B5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Resuma las acciones fisiológicas de la GH.</w:t>
      </w:r>
    </w:p>
    <w:p w:rsidR="00441025" w:rsidRDefault="00441025" w:rsidP="000731B5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Haga un esquema del mecanismo de regulación de la  secreción de GH.</w:t>
      </w:r>
    </w:p>
    <w:p w:rsidR="00441025" w:rsidRDefault="00441025" w:rsidP="000731B5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Proponga un mecanismo por el cual la inanición, el ayuno y el ejercicio físico influyen sobre la secreción de GH. Fundamente.</w:t>
      </w:r>
    </w:p>
    <w:p w:rsidR="00441025" w:rsidRDefault="00441025" w:rsidP="000731B5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Analice cómo se modificarán los efectos fisiológicos de la GH en una enfermedad hepática.</w:t>
      </w:r>
    </w:p>
    <w:p w:rsidR="00441025" w:rsidRDefault="00441025" w:rsidP="000731B5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Analice cómo las alteraciones de la secreción de GH influirían  sobre el crecimiento.</w:t>
      </w:r>
    </w:p>
    <w:p w:rsidR="00441025" w:rsidRDefault="00441025" w:rsidP="000731B5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Resuma las  acciones fisiológicas metabólicas y no metabólicas de las hormonas tiroideas.</w:t>
      </w:r>
    </w:p>
    <w:p w:rsidR="00441025" w:rsidRDefault="00441025" w:rsidP="000731B5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Analice  de qué forma la falta  o el exceso de secreción de hormonas tiroideas puede afectar el crecimiento y desarrollo de un niño.</w:t>
      </w:r>
    </w:p>
    <w:p w:rsidR="00441025" w:rsidRDefault="00441025" w:rsidP="000731B5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Haga un esquema del mecanismo de regulación de la secreción de las hormonas tiroideas.</w:t>
      </w:r>
    </w:p>
    <w:p w:rsidR="00441025" w:rsidRDefault="00441025" w:rsidP="000731B5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Resuma los efectos fisiológicos de la Hormona paratiroidea, la calcitonina y la </w:t>
      </w:r>
      <w:proofErr w:type="spellStart"/>
      <w:r>
        <w:rPr>
          <w:rFonts w:ascii="Arial" w:hAnsi="Arial" w:cs="Arial"/>
          <w:sz w:val="24"/>
          <w:szCs w:val="24"/>
        </w:rPr>
        <w:t>Vit</w:t>
      </w:r>
      <w:proofErr w:type="spellEnd"/>
      <w:r>
        <w:rPr>
          <w:rFonts w:ascii="Arial" w:hAnsi="Arial" w:cs="Arial"/>
          <w:sz w:val="24"/>
          <w:szCs w:val="24"/>
        </w:rPr>
        <w:t>. D.</w:t>
      </w:r>
    </w:p>
    <w:p w:rsidR="00441025" w:rsidRDefault="00441025" w:rsidP="000731B5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Haga un esquema del mecanismo de regulación de la secreción de estas hormonas y compárelo con el de la GH y las hormonas tiroideas.</w:t>
      </w:r>
    </w:p>
    <w:p w:rsidR="00441025" w:rsidRDefault="00441025" w:rsidP="000731B5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Proponga mecanismos a través de los cuales las alteraciones de la secreción de estas hormonas pudieran afectar el crecimiento.</w:t>
      </w:r>
    </w:p>
    <w:p w:rsidR="00441025" w:rsidRPr="00E92095" w:rsidRDefault="00441025" w:rsidP="000731B5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Enumere los diversos factores que afectan el crecimiento destacando su importancia. Explique las posibles medidas profilácticas que usted utilizaría en caso de trastornos de cada uno de los factores enumerados.</w:t>
      </w:r>
    </w:p>
    <w:p w:rsidR="00441025" w:rsidRPr="00775F85" w:rsidRDefault="00F31680" w:rsidP="00B4699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441025" w:rsidRPr="00F77C7A">
        <w:rPr>
          <w:rFonts w:ascii="Arial" w:hAnsi="Arial" w:cs="Arial"/>
          <w:sz w:val="24"/>
          <w:szCs w:val="24"/>
        </w:rPr>
        <w:t>iga</w:t>
      </w:r>
      <w:r w:rsidR="00441025">
        <w:rPr>
          <w:rFonts w:ascii="Arial" w:hAnsi="Arial" w:cs="Arial"/>
        </w:rPr>
        <w:t xml:space="preserve"> c</w:t>
      </w:r>
      <w:r w:rsidR="00441025" w:rsidRPr="00775F85">
        <w:rPr>
          <w:rFonts w:ascii="Arial" w:hAnsi="Arial" w:cs="Arial"/>
          <w:sz w:val="24"/>
          <w:szCs w:val="24"/>
        </w:rPr>
        <w:t>ómo se modifica la secreción de GH por la hipófisis en las</w:t>
      </w:r>
      <w:r w:rsidR="00441025">
        <w:rPr>
          <w:rFonts w:ascii="Arial" w:hAnsi="Arial" w:cs="Arial"/>
          <w:sz w:val="24"/>
          <w:szCs w:val="24"/>
        </w:rPr>
        <w:t xml:space="preserve"> siguientes </w:t>
      </w:r>
      <w:r>
        <w:rPr>
          <w:rFonts w:ascii="Arial" w:hAnsi="Arial" w:cs="Arial"/>
          <w:sz w:val="24"/>
          <w:szCs w:val="24"/>
        </w:rPr>
        <w:t>situaciones. Escriba</w:t>
      </w:r>
      <w:r w:rsidR="00441025" w:rsidRPr="00775F85">
        <w:rPr>
          <w:rFonts w:ascii="Arial" w:hAnsi="Arial" w:cs="Arial"/>
          <w:sz w:val="24"/>
          <w:szCs w:val="24"/>
        </w:rPr>
        <w:t xml:space="preserve"> en el espacio en blanco: (A) si aumenta, (D) si disminuye y (NV) si no varía.</w:t>
      </w:r>
    </w:p>
    <w:p w:rsidR="00441025" w:rsidRPr="00775F85" w:rsidRDefault="00441025" w:rsidP="004410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75F85">
        <w:rPr>
          <w:rFonts w:ascii="Arial" w:hAnsi="Arial" w:cs="Arial"/>
          <w:sz w:val="24"/>
          <w:szCs w:val="24"/>
        </w:rPr>
        <w:t>a) __ Hipoglicemia.</w:t>
      </w:r>
    </w:p>
    <w:p w:rsidR="00441025" w:rsidRPr="00775F85" w:rsidRDefault="00441025" w:rsidP="004410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75F85">
        <w:rPr>
          <w:rFonts w:ascii="Arial" w:hAnsi="Arial" w:cs="Arial"/>
          <w:sz w:val="24"/>
          <w:szCs w:val="24"/>
        </w:rPr>
        <w:t>b) __ Desnutrición proteica.</w:t>
      </w:r>
    </w:p>
    <w:p w:rsidR="00441025" w:rsidRPr="00775F85" w:rsidRDefault="00441025" w:rsidP="004410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75F85">
        <w:rPr>
          <w:rFonts w:ascii="Arial" w:hAnsi="Arial" w:cs="Arial"/>
          <w:sz w:val="24"/>
          <w:szCs w:val="24"/>
        </w:rPr>
        <w:t xml:space="preserve">c) __ Administración de </w:t>
      </w:r>
      <w:proofErr w:type="spellStart"/>
      <w:r w:rsidRPr="00775F85">
        <w:rPr>
          <w:rFonts w:ascii="Arial" w:hAnsi="Arial" w:cs="Arial"/>
          <w:sz w:val="24"/>
          <w:szCs w:val="24"/>
        </w:rPr>
        <w:t>somatostatina</w:t>
      </w:r>
      <w:proofErr w:type="spellEnd"/>
      <w:r w:rsidRPr="00775F85">
        <w:rPr>
          <w:rFonts w:ascii="Arial" w:hAnsi="Arial" w:cs="Arial"/>
          <w:sz w:val="24"/>
          <w:szCs w:val="24"/>
        </w:rPr>
        <w:t>.</w:t>
      </w:r>
    </w:p>
    <w:p w:rsidR="00441025" w:rsidRDefault="00441025" w:rsidP="00B469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75F85">
        <w:rPr>
          <w:rFonts w:ascii="Arial" w:hAnsi="Arial" w:cs="Arial"/>
          <w:sz w:val="24"/>
          <w:szCs w:val="24"/>
        </w:rPr>
        <w:t>d) __ No producción de somatomedinas.</w:t>
      </w:r>
    </w:p>
    <w:p w:rsidR="00441025" w:rsidRDefault="00441025" w:rsidP="00B46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 Seleccione la mejor respuesta:</w:t>
      </w:r>
    </w:p>
    <w:p w:rsidR="00441025" w:rsidRDefault="00441025" w:rsidP="004410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enanismo asociado a inmadurez sexual puede aparecer:</w:t>
      </w:r>
    </w:p>
    <w:p w:rsidR="00441025" w:rsidRDefault="00441025" w:rsidP="004410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En el tipo Loran.</w:t>
      </w:r>
    </w:p>
    <w:p w:rsidR="00441025" w:rsidRDefault="00441025" w:rsidP="004410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Pigmeos africanos.</w:t>
      </w:r>
    </w:p>
    <w:p w:rsidR="00441025" w:rsidRDefault="00441025" w:rsidP="004410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Afectación de las células </w:t>
      </w:r>
      <w:proofErr w:type="spellStart"/>
      <w:r>
        <w:rPr>
          <w:rFonts w:ascii="Arial" w:hAnsi="Arial" w:cs="Arial"/>
          <w:sz w:val="24"/>
          <w:szCs w:val="24"/>
        </w:rPr>
        <w:t>acidófilas</w:t>
      </w:r>
      <w:proofErr w:type="spellEnd"/>
      <w:r>
        <w:rPr>
          <w:rFonts w:ascii="Arial" w:hAnsi="Arial" w:cs="Arial"/>
          <w:sz w:val="24"/>
          <w:szCs w:val="24"/>
        </w:rPr>
        <w:t xml:space="preserve"> de la hipófisis anterior.</w:t>
      </w:r>
    </w:p>
    <w:p w:rsidR="00441025" w:rsidRDefault="00441025" w:rsidP="004410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spellStart"/>
      <w:r>
        <w:rPr>
          <w:rFonts w:ascii="Arial" w:hAnsi="Arial" w:cs="Arial"/>
          <w:sz w:val="24"/>
          <w:szCs w:val="24"/>
        </w:rPr>
        <w:t>Panhipopituitarismo</w:t>
      </w:r>
      <w:proofErr w:type="spellEnd"/>
      <w:r>
        <w:rPr>
          <w:rFonts w:ascii="Arial" w:hAnsi="Arial" w:cs="Arial"/>
          <w:sz w:val="24"/>
          <w:szCs w:val="24"/>
        </w:rPr>
        <w:t xml:space="preserve"> en el niño.</w:t>
      </w:r>
    </w:p>
    <w:p w:rsidR="00441025" w:rsidRDefault="00441025" w:rsidP="004410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insulina contribuye entre otras causas al crecimiento porque:</w:t>
      </w:r>
    </w:p>
    <w:p w:rsidR="00441025" w:rsidRDefault="00441025" w:rsidP="004410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Aumenta la utilización de la glucosa.</w:t>
      </w:r>
    </w:p>
    <w:p w:rsidR="00441025" w:rsidRDefault="00441025" w:rsidP="004410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Aumenta el transporte de aminoácidos a las células.</w:t>
      </w:r>
    </w:p>
    <w:p w:rsidR="00441025" w:rsidRDefault="00441025" w:rsidP="004410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Almacena grasas.</w:t>
      </w:r>
    </w:p>
    <w:p w:rsidR="00441025" w:rsidRPr="0051561A" w:rsidRDefault="00441025" w:rsidP="004410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Disminuye la glicemia.</w:t>
      </w:r>
    </w:p>
    <w:p w:rsidR="00441025" w:rsidRDefault="00441025" w:rsidP="004410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testosterona contribuye entre otras causas al crecimiento por: </w:t>
      </w:r>
    </w:p>
    <w:p w:rsidR="00441025" w:rsidRDefault="00441025" w:rsidP="004410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Su función anabólica proteica general.</w:t>
      </w:r>
    </w:p>
    <w:p w:rsidR="00441025" w:rsidRDefault="00441025" w:rsidP="004410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Su acción en la unión de la epífisis y diáfisis de los huesos largos.</w:t>
      </w:r>
    </w:p>
    <w:p w:rsidR="00441025" w:rsidRDefault="00441025" w:rsidP="004410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Aumento del metabolismo basal.</w:t>
      </w:r>
    </w:p>
    <w:p w:rsidR="00441025" w:rsidRDefault="00441025" w:rsidP="004410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Otra causa distinta a la mencionada.</w:t>
      </w:r>
    </w:p>
    <w:p w:rsidR="00441025" w:rsidRPr="00E92095" w:rsidRDefault="00441025" w:rsidP="004410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095">
        <w:rPr>
          <w:rFonts w:ascii="Arial" w:hAnsi="Arial" w:cs="Arial"/>
          <w:sz w:val="24"/>
          <w:szCs w:val="24"/>
        </w:rPr>
        <w:t>Analice   las expresiones siguientes y diga si  son verdaderas(V) o falsas(F):</w:t>
      </w:r>
    </w:p>
    <w:p w:rsidR="00441025" w:rsidRDefault="00441025" w:rsidP="004410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En el adulto cesa la secreción de GH y por tanto no crece.</w:t>
      </w:r>
    </w:p>
    <w:p w:rsidR="00441025" w:rsidRDefault="00441025" w:rsidP="004410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La GH influye en el aumento de los osteoblastos.</w:t>
      </w:r>
    </w:p>
    <w:p w:rsidR="00441025" w:rsidRPr="00661A58" w:rsidRDefault="00441025" w:rsidP="004410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En los enanos africanos (pigmeos) la concentración de GH es normal.</w:t>
      </w:r>
    </w:p>
    <w:p w:rsidR="00441025" w:rsidRDefault="00441025" w:rsidP="004410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Los pacientes hipertiroideos alcanzan una talla mayor que los normales.</w:t>
      </w:r>
    </w:p>
    <w:p w:rsidR="00441025" w:rsidRDefault="00441025" w:rsidP="004410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Las hormonas </w:t>
      </w:r>
      <w:proofErr w:type="spellStart"/>
      <w:r>
        <w:rPr>
          <w:rFonts w:ascii="Arial" w:hAnsi="Arial" w:cs="Arial"/>
          <w:sz w:val="24"/>
          <w:szCs w:val="24"/>
        </w:rPr>
        <w:t>corticosuprarrenales</w:t>
      </w:r>
      <w:proofErr w:type="spellEnd"/>
      <w:r>
        <w:rPr>
          <w:rFonts w:ascii="Arial" w:hAnsi="Arial" w:cs="Arial"/>
          <w:sz w:val="24"/>
          <w:szCs w:val="24"/>
        </w:rPr>
        <w:t xml:space="preserve"> en altas dosis promueven el crecimiento.</w:t>
      </w:r>
    </w:p>
    <w:p w:rsidR="00441025" w:rsidRDefault="00441025" w:rsidP="004410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La testosterona inhibe el crecimiento en el sexo femenino.</w:t>
      </w:r>
    </w:p>
    <w:p w:rsidR="00441025" w:rsidRPr="00792CFB" w:rsidRDefault="00441025" w:rsidP="00B4699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CFB">
        <w:rPr>
          <w:rFonts w:ascii="Arial" w:hAnsi="Arial" w:cs="Arial"/>
          <w:sz w:val="24"/>
          <w:szCs w:val="24"/>
        </w:rPr>
        <w:t xml:space="preserve">__ </w:t>
      </w:r>
      <w:r w:rsidR="00B46990">
        <w:rPr>
          <w:rFonts w:ascii="Arial" w:hAnsi="Arial" w:cs="Arial"/>
          <w:sz w:val="24"/>
          <w:szCs w:val="24"/>
        </w:rPr>
        <w:t xml:space="preserve"> </w:t>
      </w:r>
      <w:r w:rsidRPr="00792CFB">
        <w:rPr>
          <w:rFonts w:ascii="Arial" w:hAnsi="Arial" w:cs="Arial"/>
          <w:sz w:val="24"/>
          <w:szCs w:val="24"/>
        </w:rPr>
        <w:t>Las glándulas endocrinas están constituidas por órganos macizos.</w:t>
      </w:r>
    </w:p>
    <w:p w:rsidR="00B46990" w:rsidRDefault="00441025" w:rsidP="00B4699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CFB">
        <w:rPr>
          <w:rFonts w:ascii="Arial" w:hAnsi="Arial" w:cs="Arial"/>
          <w:sz w:val="24"/>
          <w:szCs w:val="24"/>
        </w:rPr>
        <w:t xml:space="preserve">__ </w:t>
      </w:r>
      <w:r w:rsidR="00B46990">
        <w:rPr>
          <w:rFonts w:ascii="Arial" w:hAnsi="Arial" w:cs="Arial"/>
          <w:sz w:val="24"/>
          <w:szCs w:val="24"/>
        </w:rPr>
        <w:t xml:space="preserve"> </w:t>
      </w:r>
      <w:r w:rsidRPr="00792CFB">
        <w:rPr>
          <w:rFonts w:ascii="Arial" w:hAnsi="Arial" w:cs="Arial"/>
          <w:sz w:val="24"/>
          <w:szCs w:val="24"/>
        </w:rPr>
        <w:t>Las glándulas endocrinas carecen de conducto excretor y poseen</w:t>
      </w:r>
    </w:p>
    <w:p w:rsidR="00441025" w:rsidRPr="00792CFB" w:rsidRDefault="00441025" w:rsidP="00B46990">
      <w:pPr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792CFB">
        <w:rPr>
          <w:rFonts w:ascii="Arial" w:hAnsi="Arial" w:cs="Arial"/>
          <w:sz w:val="24"/>
          <w:szCs w:val="24"/>
        </w:rPr>
        <w:t xml:space="preserve">   </w:t>
      </w:r>
      <w:r w:rsidR="00B46990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792CFB">
        <w:rPr>
          <w:rFonts w:ascii="Arial" w:hAnsi="Arial" w:cs="Arial"/>
          <w:sz w:val="24"/>
          <w:szCs w:val="24"/>
        </w:rPr>
        <w:t>abundantes</w:t>
      </w:r>
      <w:proofErr w:type="gramEnd"/>
      <w:r w:rsidRPr="00792CFB">
        <w:rPr>
          <w:rFonts w:ascii="Arial" w:hAnsi="Arial" w:cs="Arial"/>
          <w:sz w:val="24"/>
          <w:szCs w:val="24"/>
        </w:rPr>
        <w:t xml:space="preserve"> vasos sanguíneos.</w:t>
      </w:r>
    </w:p>
    <w:p w:rsidR="00B46990" w:rsidRDefault="00441025" w:rsidP="00B46990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___En l</w:t>
      </w:r>
      <w:r w:rsidRPr="009C42A4">
        <w:rPr>
          <w:rFonts w:ascii="Arial" w:hAnsi="Arial" w:cs="Arial"/>
          <w:sz w:val="24"/>
          <w:szCs w:val="24"/>
        </w:rPr>
        <w:t xml:space="preserve">a  hipófisis  </w:t>
      </w:r>
      <w:r>
        <w:rPr>
          <w:rFonts w:ascii="Arial" w:hAnsi="Arial" w:cs="Arial"/>
          <w:sz w:val="24"/>
          <w:szCs w:val="24"/>
        </w:rPr>
        <w:t>se establece una relación estrecha entre el epitelio endodérmico</w:t>
      </w:r>
    </w:p>
    <w:p w:rsidR="00441025" w:rsidRPr="009C42A4" w:rsidRDefault="00B46990" w:rsidP="00B46990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410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1025">
        <w:rPr>
          <w:rFonts w:ascii="Arial" w:hAnsi="Arial" w:cs="Arial"/>
          <w:sz w:val="24"/>
          <w:szCs w:val="24"/>
        </w:rPr>
        <w:t>y</w:t>
      </w:r>
      <w:proofErr w:type="gramEnd"/>
      <w:r w:rsidR="00441025">
        <w:rPr>
          <w:rFonts w:ascii="Arial" w:hAnsi="Arial" w:cs="Arial"/>
          <w:sz w:val="24"/>
          <w:szCs w:val="24"/>
        </w:rPr>
        <w:t xml:space="preserve">  el mesénquima de los arcos faríngeos.</w:t>
      </w:r>
    </w:p>
    <w:p w:rsidR="00441025" w:rsidRPr="00792CFB" w:rsidRDefault="00441025" w:rsidP="00B4699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B4699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_La glándula  hipófisis se relaciona posteriormente con el quiasma óptico</w:t>
      </w:r>
      <w:r w:rsidR="00B469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41025" w:rsidRPr="004349AC" w:rsidRDefault="00441025" w:rsidP="00B4699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9AC">
        <w:rPr>
          <w:rFonts w:ascii="Arial" w:hAnsi="Arial" w:cs="Arial"/>
          <w:sz w:val="24"/>
          <w:szCs w:val="24"/>
        </w:rPr>
        <w:t>Una paciente femenina de 25 años de edad</w:t>
      </w:r>
      <w:r>
        <w:rPr>
          <w:rFonts w:ascii="Arial" w:hAnsi="Arial" w:cs="Arial"/>
          <w:sz w:val="24"/>
          <w:szCs w:val="24"/>
        </w:rPr>
        <w:t xml:space="preserve">, </w:t>
      </w:r>
      <w:r w:rsidRPr="004349AC">
        <w:rPr>
          <w:rFonts w:ascii="Arial" w:hAnsi="Arial" w:cs="Arial"/>
          <w:sz w:val="24"/>
          <w:szCs w:val="24"/>
        </w:rPr>
        <w:t xml:space="preserve"> acude a consulta por presentar un aumento de volumen en la región anterior del cuello, con desplazamiento superior e inferior de la glándula tiroides durante la deglución, </w:t>
      </w:r>
      <w:r>
        <w:rPr>
          <w:rFonts w:ascii="Arial" w:hAnsi="Arial" w:cs="Arial"/>
          <w:sz w:val="24"/>
          <w:szCs w:val="24"/>
        </w:rPr>
        <w:t xml:space="preserve"> que es </w:t>
      </w:r>
      <w:r w:rsidRPr="004349AC">
        <w:rPr>
          <w:rFonts w:ascii="Arial" w:hAnsi="Arial" w:cs="Arial"/>
          <w:sz w:val="24"/>
          <w:szCs w:val="24"/>
        </w:rPr>
        <w:t xml:space="preserve">constatado al examen físico. El cuadro se acompaña de otros síntomas y signos y al realizar los exámenes complementarios se confirma el diagnóstico de un hipertiroidismo. Teniendo en cuenta el cuadro clínico presentado y la glándula afectada, marque con una cruz (X) </w:t>
      </w:r>
      <w:r w:rsidRPr="004349AC">
        <w:rPr>
          <w:rFonts w:ascii="Arial" w:hAnsi="Arial" w:cs="Arial"/>
          <w:bCs/>
          <w:sz w:val="24"/>
          <w:szCs w:val="24"/>
        </w:rPr>
        <w:t xml:space="preserve">la </w:t>
      </w:r>
      <w:r w:rsidRPr="004349AC">
        <w:rPr>
          <w:rFonts w:ascii="Arial" w:hAnsi="Arial" w:cs="Arial"/>
          <w:sz w:val="24"/>
          <w:szCs w:val="24"/>
        </w:rPr>
        <w:t xml:space="preserve">ó </w:t>
      </w:r>
      <w:r w:rsidRPr="004349AC">
        <w:rPr>
          <w:rFonts w:ascii="Arial" w:hAnsi="Arial" w:cs="Arial"/>
          <w:bCs/>
          <w:sz w:val="24"/>
          <w:szCs w:val="24"/>
        </w:rPr>
        <w:t>las</w:t>
      </w:r>
      <w:r w:rsidRPr="004349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49AC">
        <w:rPr>
          <w:rFonts w:ascii="Arial" w:hAnsi="Arial" w:cs="Arial"/>
          <w:sz w:val="24"/>
          <w:szCs w:val="24"/>
        </w:rPr>
        <w:t>respuestas correctas:</w:t>
      </w:r>
    </w:p>
    <w:p w:rsidR="00441025" w:rsidRPr="00527BFC" w:rsidRDefault="000731B5" w:rsidP="00B46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41025" w:rsidRPr="00527BFC">
        <w:rPr>
          <w:rFonts w:ascii="Arial" w:hAnsi="Arial" w:cs="Arial"/>
          <w:sz w:val="24"/>
          <w:szCs w:val="24"/>
        </w:rPr>
        <w:t>Los posibles síntomas, signos o alteraciones de laboratorio son:</w:t>
      </w:r>
    </w:p>
    <w:p w:rsidR="00B46990" w:rsidRDefault="00441025" w:rsidP="00B4699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527BFC">
        <w:rPr>
          <w:rFonts w:ascii="Arial" w:hAnsi="Arial" w:cs="Arial"/>
          <w:sz w:val="24"/>
          <w:szCs w:val="24"/>
        </w:rPr>
        <w:t>a) __</w:t>
      </w:r>
      <w:r>
        <w:rPr>
          <w:rFonts w:ascii="Arial" w:hAnsi="Arial" w:cs="Arial"/>
          <w:sz w:val="24"/>
          <w:szCs w:val="24"/>
        </w:rPr>
        <w:t>_</w:t>
      </w:r>
      <w:r w:rsidRPr="00527BFC">
        <w:rPr>
          <w:rFonts w:ascii="Arial" w:hAnsi="Arial" w:cs="Arial"/>
          <w:sz w:val="24"/>
          <w:szCs w:val="24"/>
        </w:rPr>
        <w:t xml:space="preserve"> Disminución de los lípidos</w:t>
      </w:r>
      <w:r>
        <w:rPr>
          <w:rFonts w:ascii="Arial" w:hAnsi="Arial" w:cs="Arial"/>
          <w:sz w:val="24"/>
          <w:szCs w:val="24"/>
        </w:rPr>
        <w:t xml:space="preserve"> en sangre</w:t>
      </w:r>
      <w:r w:rsidRPr="00527BFC">
        <w:rPr>
          <w:rFonts w:ascii="Arial" w:hAnsi="Arial" w:cs="Arial"/>
          <w:sz w:val="24"/>
          <w:szCs w:val="24"/>
        </w:rPr>
        <w:t xml:space="preserve"> (hay aumento de ácidos grasos libres,</w:t>
      </w:r>
    </w:p>
    <w:p w:rsidR="00441025" w:rsidRPr="00527BFC" w:rsidRDefault="00B46990" w:rsidP="00B4699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41025" w:rsidRPr="00527BFC">
        <w:rPr>
          <w:rFonts w:ascii="Arial" w:hAnsi="Arial" w:cs="Arial"/>
          <w:sz w:val="24"/>
          <w:szCs w:val="24"/>
        </w:rPr>
        <w:t xml:space="preserve"> disminución de colesterol, disminución de fosfolípidos y de</w:t>
      </w:r>
      <w:r w:rsidR="00F31680">
        <w:rPr>
          <w:rFonts w:ascii="Arial" w:hAnsi="Arial" w:cs="Arial"/>
          <w:sz w:val="24"/>
          <w:szCs w:val="24"/>
        </w:rPr>
        <w:t xml:space="preserve"> TGD</w:t>
      </w:r>
      <w:r>
        <w:rPr>
          <w:rFonts w:ascii="Arial" w:hAnsi="Arial" w:cs="Arial"/>
          <w:sz w:val="24"/>
          <w:szCs w:val="24"/>
        </w:rPr>
        <w:t xml:space="preserve">   </w:t>
      </w:r>
      <w:r w:rsidR="00441025" w:rsidRPr="00527BFC">
        <w:rPr>
          <w:rFonts w:ascii="Arial" w:hAnsi="Arial" w:cs="Arial"/>
          <w:sz w:val="24"/>
          <w:szCs w:val="24"/>
        </w:rPr>
        <w:t xml:space="preserve"> en plasma)</w:t>
      </w:r>
      <w:r>
        <w:rPr>
          <w:rFonts w:ascii="Arial" w:hAnsi="Arial" w:cs="Arial"/>
          <w:sz w:val="24"/>
          <w:szCs w:val="24"/>
        </w:rPr>
        <w:t>.</w:t>
      </w:r>
    </w:p>
    <w:p w:rsidR="00441025" w:rsidRPr="00527BFC" w:rsidRDefault="00441025" w:rsidP="00B4699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527BFC">
        <w:rPr>
          <w:rFonts w:ascii="Arial" w:hAnsi="Arial" w:cs="Arial"/>
          <w:sz w:val="24"/>
          <w:szCs w:val="24"/>
        </w:rPr>
        <w:t>b) __</w:t>
      </w:r>
      <w:r>
        <w:rPr>
          <w:rFonts w:ascii="Arial" w:hAnsi="Arial" w:cs="Arial"/>
          <w:sz w:val="24"/>
          <w:szCs w:val="24"/>
        </w:rPr>
        <w:t>_</w:t>
      </w:r>
      <w:r w:rsidRPr="00527BFC">
        <w:rPr>
          <w:rFonts w:ascii="Arial" w:hAnsi="Arial" w:cs="Arial"/>
          <w:sz w:val="24"/>
          <w:szCs w:val="24"/>
        </w:rPr>
        <w:t xml:space="preserve"> Somnolencia.</w:t>
      </w:r>
    </w:p>
    <w:p w:rsidR="00441025" w:rsidRPr="00527BFC" w:rsidRDefault="00441025" w:rsidP="00B4699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527BFC">
        <w:rPr>
          <w:rFonts w:ascii="Arial" w:hAnsi="Arial" w:cs="Arial"/>
          <w:sz w:val="24"/>
          <w:szCs w:val="24"/>
        </w:rPr>
        <w:t>c) __</w:t>
      </w:r>
      <w:r>
        <w:rPr>
          <w:rFonts w:ascii="Arial" w:hAnsi="Arial" w:cs="Arial"/>
          <w:sz w:val="24"/>
          <w:szCs w:val="24"/>
        </w:rPr>
        <w:t>_</w:t>
      </w:r>
      <w:r w:rsidRPr="00527BFC">
        <w:rPr>
          <w:rFonts w:ascii="Arial" w:hAnsi="Arial" w:cs="Arial"/>
          <w:sz w:val="24"/>
          <w:szCs w:val="24"/>
        </w:rPr>
        <w:t xml:space="preserve"> Aumento del apetito.</w:t>
      </w:r>
    </w:p>
    <w:p w:rsidR="00441025" w:rsidRPr="00527BFC" w:rsidRDefault="00441025" w:rsidP="00B4699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527BFC">
        <w:rPr>
          <w:rFonts w:ascii="Arial" w:hAnsi="Arial" w:cs="Arial"/>
          <w:sz w:val="24"/>
          <w:szCs w:val="24"/>
        </w:rPr>
        <w:t>d) __</w:t>
      </w:r>
      <w:r>
        <w:rPr>
          <w:rFonts w:ascii="Arial" w:hAnsi="Arial" w:cs="Arial"/>
          <w:sz w:val="24"/>
          <w:szCs w:val="24"/>
        </w:rPr>
        <w:t>_</w:t>
      </w:r>
      <w:r w:rsidRPr="00527BFC">
        <w:rPr>
          <w:rFonts w:ascii="Arial" w:hAnsi="Arial" w:cs="Arial"/>
          <w:sz w:val="24"/>
          <w:szCs w:val="24"/>
        </w:rPr>
        <w:t xml:space="preserve"> Intolerancia al frío.</w:t>
      </w:r>
    </w:p>
    <w:p w:rsidR="00441025" w:rsidRPr="00527BFC" w:rsidRDefault="00441025" w:rsidP="00B4699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527BFC">
        <w:rPr>
          <w:rFonts w:ascii="Arial" w:hAnsi="Arial" w:cs="Arial"/>
          <w:sz w:val="24"/>
          <w:szCs w:val="24"/>
        </w:rPr>
        <w:t>e) __</w:t>
      </w:r>
      <w:r>
        <w:rPr>
          <w:rFonts w:ascii="Arial" w:hAnsi="Arial" w:cs="Arial"/>
          <w:sz w:val="24"/>
          <w:szCs w:val="24"/>
        </w:rPr>
        <w:t>_</w:t>
      </w:r>
      <w:r w:rsidRPr="00527BFC">
        <w:rPr>
          <w:rFonts w:ascii="Arial" w:hAnsi="Arial" w:cs="Arial"/>
          <w:sz w:val="24"/>
          <w:szCs w:val="24"/>
        </w:rPr>
        <w:t xml:space="preserve"> Disminución del metabolismo basal.</w:t>
      </w:r>
    </w:p>
    <w:p w:rsidR="00441025" w:rsidRPr="00527BFC" w:rsidRDefault="00441025" w:rsidP="00B4699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527BFC">
        <w:rPr>
          <w:rFonts w:ascii="Arial" w:hAnsi="Arial" w:cs="Arial"/>
          <w:sz w:val="24"/>
          <w:szCs w:val="24"/>
        </w:rPr>
        <w:t xml:space="preserve">f) </w:t>
      </w:r>
      <w:r w:rsidR="000731B5">
        <w:rPr>
          <w:rFonts w:ascii="Arial" w:hAnsi="Arial" w:cs="Arial"/>
          <w:sz w:val="24"/>
          <w:szCs w:val="24"/>
        </w:rPr>
        <w:t xml:space="preserve"> </w:t>
      </w:r>
      <w:r w:rsidRPr="00527BF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527BFC">
        <w:rPr>
          <w:rFonts w:ascii="Arial" w:hAnsi="Arial" w:cs="Arial"/>
          <w:sz w:val="24"/>
          <w:szCs w:val="24"/>
        </w:rPr>
        <w:t xml:space="preserve"> Aumento de la glicemia.</w:t>
      </w:r>
    </w:p>
    <w:p w:rsidR="00441025" w:rsidRPr="00527BFC" w:rsidRDefault="00441025" w:rsidP="00B4699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527BFC">
        <w:rPr>
          <w:rFonts w:ascii="Arial" w:hAnsi="Arial" w:cs="Arial"/>
          <w:sz w:val="24"/>
          <w:szCs w:val="24"/>
        </w:rPr>
        <w:t>g) __</w:t>
      </w:r>
      <w:r>
        <w:rPr>
          <w:rFonts w:ascii="Arial" w:hAnsi="Arial" w:cs="Arial"/>
          <w:sz w:val="24"/>
          <w:szCs w:val="24"/>
        </w:rPr>
        <w:t>_</w:t>
      </w:r>
      <w:r w:rsidRPr="00527BFC">
        <w:rPr>
          <w:rFonts w:ascii="Arial" w:hAnsi="Arial" w:cs="Arial"/>
          <w:sz w:val="24"/>
          <w:szCs w:val="24"/>
        </w:rPr>
        <w:t xml:space="preserve"> Disminución de la TSH.</w:t>
      </w:r>
    </w:p>
    <w:p w:rsidR="00441025" w:rsidRPr="00527BFC" w:rsidRDefault="00441025" w:rsidP="00B4699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  <w:lang w:val="pt-BR"/>
        </w:rPr>
      </w:pPr>
      <w:r w:rsidRPr="00527BFC">
        <w:rPr>
          <w:rFonts w:ascii="Arial" w:hAnsi="Arial" w:cs="Arial"/>
          <w:sz w:val="24"/>
          <w:szCs w:val="24"/>
          <w:lang w:val="pt-BR"/>
        </w:rPr>
        <w:lastRenderedPageBreak/>
        <w:t>h) 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527BFC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Temblor</w:t>
      </w:r>
      <w:proofErr w:type="spellEnd"/>
      <w:r w:rsidRPr="00527BFC">
        <w:rPr>
          <w:rFonts w:ascii="Arial" w:hAnsi="Arial" w:cs="Arial"/>
          <w:sz w:val="24"/>
          <w:szCs w:val="24"/>
          <w:lang w:val="pt-BR"/>
        </w:rPr>
        <w:t xml:space="preserve"> muscular fino.</w:t>
      </w:r>
    </w:p>
    <w:p w:rsidR="00441025" w:rsidRPr="00527BFC" w:rsidRDefault="00441025" w:rsidP="00B4699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  <w:lang w:val="pt-BR"/>
        </w:rPr>
      </w:pPr>
      <w:r w:rsidRPr="00527BFC">
        <w:rPr>
          <w:rFonts w:ascii="Arial" w:hAnsi="Arial" w:cs="Arial"/>
          <w:sz w:val="24"/>
          <w:szCs w:val="24"/>
          <w:lang w:val="pt-BR"/>
        </w:rPr>
        <w:t>i) 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527BFC">
        <w:rPr>
          <w:rFonts w:ascii="Arial" w:hAnsi="Arial" w:cs="Arial"/>
          <w:sz w:val="24"/>
          <w:szCs w:val="24"/>
          <w:lang w:val="pt-BR"/>
        </w:rPr>
        <w:t xml:space="preserve"> Aumento de peso.</w:t>
      </w:r>
    </w:p>
    <w:p w:rsidR="00441025" w:rsidRPr="00527BFC" w:rsidRDefault="00441025" w:rsidP="00B4699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527BFC">
        <w:rPr>
          <w:rFonts w:ascii="Arial" w:hAnsi="Arial" w:cs="Arial"/>
          <w:sz w:val="24"/>
          <w:szCs w:val="24"/>
        </w:rPr>
        <w:t>j) __</w:t>
      </w:r>
      <w:r>
        <w:rPr>
          <w:rFonts w:ascii="Arial" w:hAnsi="Arial" w:cs="Arial"/>
          <w:sz w:val="24"/>
          <w:szCs w:val="24"/>
        </w:rPr>
        <w:t>_</w:t>
      </w:r>
      <w:r w:rsidRPr="00527BFC">
        <w:rPr>
          <w:rFonts w:ascii="Arial" w:hAnsi="Arial" w:cs="Arial"/>
          <w:sz w:val="24"/>
          <w:szCs w:val="24"/>
        </w:rPr>
        <w:t xml:space="preserve"> Disminución de la actividad sináptica.</w:t>
      </w:r>
    </w:p>
    <w:p w:rsidR="00441025" w:rsidRPr="00527BFC" w:rsidRDefault="00441025" w:rsidP="00B469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1025" w:rsidRDefault="00441025" w:rsidP="00B4699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1561A">
        <w:rPr>
          <w:rFonts w:ascii="Arial" w:hAnsi="Arial" w:cs="Arial"/>
          <w:sz w:val="24"/>
          <w:szCs w:val="24"/>
        </w:rPr>
        <w:t xml:space="preserve">En un sujeto que tiene déficit congénito de enzima </w:t>
      </w:r>
      <w:proofErr w:type="spellStart"/>
      <w:r w:rsidRPr="0051561A">
        <w:rPr>
          <w:rFonts w:ascii="Arial" w:hAnsi="Arial" w:cs="Arial"/>
          <w:sz w:val="24"/>
          <w:szCs w:val="24"/>
        </w:rPr>
        <w:t>peroxidasa</w:t>
      </w:r>
      <w:proofErr w:type="spellEnd"/>
      <w:r w:rsidRPr="005156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¿cómo espera que se encuentre? Utilice la clave:</w:t>
      </w:r>
    </w:p>
    <w:p w:rsidR="00441025" w:rsidRPr="0051561A" w:rsidRDefault="00441025" w:rsidP="00B4699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Aumenta       D: Disminuye         NV: No varía.</w:t>
      </w:r>
    </w:p>
    <w:p w:rsidR="00441025" w:rsidRDefault="000731B5" w:rsidP="00B4699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 </w:t>
      </w:r>
      <w:r w:rsidR="00441025">
        <w:rPr>
          <w:rFonts w:ascii="Arial" w:hAnsi="Arial" w:cs="Arial"/>
          <w:sz w:val="24"/>
          <w:szCs w:val="24"/>
        </w:rPr>
        <w:t>Los niveles plasmáticos de hormonas tiroideas.</w:t>
      </w:r>
    </w:p>
    <w:p w:rsidR="00441025" w:rsidRDefault="000731B5" w:rsidP="00B4699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 N</w:t>
      </w:r>
      <w:r w:rsidR="00441025">
        <w:rPr>
          <w:rFonts w:ascii="Arial" w:hAnsi="Arial" w:cs="Arial"/>
          <w:sz w:val="24"/>
          <w:szCs w:val="24"/>
        </w:rPr>
        <w:t>iveles plasmáticos de TSH.</w:t>
      </w:r>
    </w:p>
    <w:p w:rsidR="00441025" w:rsidRDefault="000731B5" w:rsidP="00B4699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 </w:t>
      </w:r>
      <w:r w:rsidR="00441025">
        <w:rPr>
          <w:rFonts w:ascii="Arial" w:hAnsi="Arial" w:cs="Arial"/>
          <w:sz w:val="24"/>
          <w:szCs w:val="24"/>
        </w:rPr>
        <w:t>La talla corporal.</w:t>
      </w:r>
    </w:p>
    <w:p w:rsidR="00441025" w:rsidRDefault="000731B5" w:rsidP="00B4699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 </w:t>
      </w:r>
      <w:r w:rsidR="00441025">
        <w:rPr>
          <w:rFonts w:ascii="Arial" w:hAnsi="Arial" w:cs="Arial"/>
          <w:sz w:val="24"/>
          <w:szCs w:val="24"/>
        </w:rPr>
        <w:t>El metabolismo basal.</w:t>
      </w:r>
    </w:p>
    <w:p w:rsidR="00441025" w:rsidRPr="00F50400" w:rsidRDefault="000731B5" w:rsidP="00B46990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 </w:t>
      </w:r>
      <w:r w:rsidR="00441025">
        <w:rPr>
          <w:rFonts w:ascii="Arial" w:hAnsi="Arial" w:cs="Arial"/>
          <w:sz w:val="24"/>
          <w:szCs w:val="24"/>
        </w:rPr>
        <w:t>El tamaño de la glándula tiroides.</w:t>
      </w:r>
    </w:p>
    <w:p w:rsidR="00441025" w:rsidRPr="008F601C" w:rsidRDefault="00441025" w:rsidP="00B4699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8F601C">
        <w:rPr>
          <w:rFonts w:ascii="Arial" w:hAnsi="Arial" w:cs="Arial"/>
          <w:sz w:val="24"/>
          <w:szCs w:val="24"/>
          <w:lang w:eastAsia="es-ES"/>
        </w:rPr>
        <w:t>Sobre las características morfofuncionales de las glándulas paratiroides,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8F601C">
        <w:rPr>
          <w:rFonts w:ascii="Arial" w:hAnsi="Arial" w:cs="Arial"/>
          <w:sz w:val="24"/>
          <w:szCs w:val="24"/>
          <w:lang w:eastAsia="es-ES"/>
        </w:rPr>
        <w:t>marque con una X las proposiciones correctas:</w:t>
      </w:r>
    </w:p>
    <w:p w:rsidR="00441025" w:rsidRPr="008F601C" w:rsidRDefault="00441025" w:rsidP="00B469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___ </w:t>
      </w:r>
      <w:r w:rsidRPr="008F601C">
        <w:rPr>
          <w:rFonts w:ascii="Arial" w:hAnsi="Arial" w:cs="Arial"/>
          <w:sz w:val="24"/>
          <w:szCs w:val="24"/>
          <w:lang w:eastAsia="es-ES"/>
        </w:rPr>
        <w:t>Se origina a partir de la tercera y cuarta bolsa faríngea.</w:t>
      </w:r>
    </w:p>
    <w:p w:rsidR="00441025" w:rsidRDefault="00441025" w:rsidP="00B469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___ </w:t>
      </w:r>
      <w:r w:rsidRPr="008F601C">
        <w:rPr>
          <w:rFonts w:ascii="Arial" w:hAnsi="Arial" w:cs="Arial"/>
          <w:sz w:val="24"/>
          <w:szCs w:val="24"/>
          <w:lang w:eastAsia="es-ES"/>
        </w:rPr>
        <w:t xml:space="preserve">Su parénquima está constituido por células principales y </w:t>
      </w:r>
      <w:proofErr w:type="spellStart"/>
      <w:r w:rsidRPr="008F601C">
        <w:rPr>
          <w:rFonts w:ascii="Arial" w:hAnsi="Arial" w:cs="Arial"/>
          <w:sz w:val="24"/>
          <w:szCs w:val="24"/>
          <w:lang w:eastAsia="es-ES"/>
        </w:rPr>
        <w:t>oxífilas</w:t>
      </w:r>
      <w:proofErr w:type="spellEnd"/>
      <w:r w:rsidRPr="008F601C">
        <w:rPr>
          <w:rFonts w:ascii="Arial" w:hAnsi="Arial" w:cs="Arial"/>
          <w:sz w:val="24"/>
          <w:szCs w:val="24"/>
          <w:lang w:eastAsia="es-ES"/>
        </w:rPr>
        <w:t>.</w:t>
      </w:r>
    </w:p>
    <w:p w:rsidR="000731B5" w:rsidRDefault="00441025" w:rsidP="00B469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___ </w:t>
      </w:r>
      <w:r w:rsidRPr="008F601C">
        <w:rPr>
          <w:rFonts w:ascii="Arial" w:hAnsi="Arial" w:cs="Arial"/>
          <w:sz w:val="24"/>
          <w:szCs w:val="24"/>
          <w:lang w:eastAsia="es-ES"/>
        </w:rPr>
        <w:t xml:space="preserve"> Están situadas en la cara anterior de los lóbulos laterales </w:t>
      </w:r>
      <w:r>
        <w:rPr>
          <w:rFonts w:ascii="Arial" w:hAnsi="Arial" w:cs="Arial"/>
          <w:sz w:val="24"/>
          <w:szCs w:val="24"/>
          <w:lang w:eastAsia="es-ES"/>
        </w:rPr>
        <w:t>de la glándula</w:t>
      </w:r>
    </w:p>
    <w:p w:rsidR="00441025" w:rsidRPr="008F601C" w:rsidRDefault="000731B5" w:rsidP="000731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      </w:t>
      </w:r>
      <w:r w:rsidR="00441025">
        <w:rPr>
          <w:rFonts w:ascii="Arial" w:hAnsi="Arial" w:cs="Arial"/>
          <w:sz w:val="24"/>
          <w:szCs w:val="24"/>
          <w:lang w:eastAsia="es-ES"/>
        </w:rPr>
        <w:t xml:space="preserve"> </w:t>
      </w:r>
      <w:r w:rsidR="00441025" w:rsidRPr="008F601C">
        <w:rPr>
          <w:rFonts w:ascii="Arial" w:hAnsi="Arial" w:cs="Arial"/>
          <w:sz w:val="24"/>
          <w:szCs w:val="24"/>
          <w:lang w:eastAsia="es-ES"/>
        </w:rPr>
        <w:t xml:space="preserve"> </w:t>
      </w:r>
      <w:proofErr w:type="gramStart"/>
      <w:r w:rsidR="00441025" w:rsidRPr="008F601C">
        <w:rPr>
          <w:rFonts w:ascii="Arial" w:hAnsi="Arial" w:cs="Arial"/>
          <w:sz w:val="24"/>
          <w:szCs w:val="24"/>
          <w:lang w:eastAsia="es-ES"/>
        </w:rPr>
        <w:t>tiroides</w:t>
      </w:r>
      <w:proofErr w:type="gramEnd"/>
      <w:r w:rsidR="00441025" w:rsidRPr="008F601C">
        <w:rPr>
          <w:rFonts w:ascii="Arial" w:hAnsi="Arial" w:cs="Arial"/>
          <w:sz w:val="24"/>
          <w:szCs w:val="24"/>
          <w:lang w:eastAsia="es-ES"/>
        </w:rPr>
        <w:t>.</w:t>
      </w:r>
    </w:p>
    <w:p w:rsidR="00441025" w:rsidRPr="008F601C" w:rsidRDefault="00441025" w:rsidP="00B469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___ </w:t>
      </w:r>
      <w:r w:rsidRPr="008F601C">
        <w:rPr>
          <w:rFonts w:ascii="Arial" w:hAnsi="Arial" w:cs="Arial"/>
          <w:sz w:val="24"/>
          <w:szCs w:val="24"/>
          <w:lang w:eastAsia="es-ES"/>
        </w:rPr>
        <w:t>La PTH es secretada por las células principales de la glándula.</w:t>
      </w:r>
    </w:p>
    <w:p w:rsidR="00441025" w:rsidRPr="008F601C" w:rsidRDefault="00441025" w:rsidP="00B469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___ </w:t>
      </w:r>
      <w:r w:rsidRPr="008F601C">
        <w:rPr>
          <w:rFonts w:ascii="Arial" w:hAnsi="Arial" w:cs="Arial"/>
          <w:sz w:val="24"/>
          <w:szCs w:val="24"/>
          <w:lang w:eastAsia="es-ES"/>
        </w:rPr>
        <w:t>La extirpación quirúrgica de la glándula se acompaña de hipocalcemia.</w:t>
      </w:r>
    </w:p>
    <w:p w:rsidR="00441025" w:rsidRPr="008F601C" w:rsidRDefault="00441025" w:rsidP="00B469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___ </w:t>
      </w:r>
      <w:r w:rsidRPr="008F601C">
        <w:rPr>
          <w:rFonts w:ascii="Arial" w:hAnsi="Arial" w:cs="Arial"/>
          <w:sz w:val="24"/>
          <w:szCs w:val="24"/>
          <w:lang w:eastAsia="es-ES"/>
        </w:rPr>
        <w:t>El estímulo para la secreción de la PTH es la hipercalcemia.</w:t>
      </w:r>
    </w:p>
    <w:p w:rsidR="00441025" w:rsidRPr="008F601C" w:rsidRDefault="00441025" w:rsidP="00B469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___  La PTH a</w:t>
      </w:r>
      <w:r w:rsidRPr="008F601C">
        <w:rPr>
          <w:rFonts w:ascii="Arial" w:hAnsi="Arial" w:cs="Arial"/>
          <w:sz w:val="24"/>
          <w:szCs w:val="24"/>
          <w:lang w:eastAsia="es-ES"/>
        </w:rPr>
        <w:t xml:space="preserve">umenta la actividad </w:t>
      </w:r>
      <w:proofErr w:type="spellStart"/>
      <w:r w:rsidRPr="008F601C">
        <w:rPr>
          <w:rFonts w:ascii="Arial" w:hAnsi="Arial" w:cs="Arial"/>
          <w:sz w:val="24"/>
          <w:szCs w:val="24"/>
          <w:lang w:eastAsia="es-ES"/>
        </w:rPr>
        <w:t>osteoclástica</w:t>
      </w:r>
      <w:proofErr w:type="spellEnd"/>
      <w:r w:rsidRPr="008F601C">
        <w:rPr>
          <w:rFonts w:ascii="Arial" w:hAnsi="Arial" w:cs="Arial"/>
          <w:sz w:val="24"/>
          <w:szCs w:val="24"/>
          <w:lang w:eastAsia="es-ES"/>
        </w:rPr>
        <w:t>.</w:t>
      </w:r>
    </w:p>
    <w:p w:rsidR="00441025" w:rsidRPr="008F601C" w:rsidRDefault="00441025" w:rsidP="00B469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___ </w:t>
      </w:r>
      <w:r w:rsidRPr="008F601C">
        <w:rPr>
          <w:rFonts w:ascii="Arial" w:hAnsi="Arial" w:cs="Arial"/>
          <w:sz w:val="24"/>
          <w:szCs w:val="24"/>
          <w:lang w:eastAsia="es-ES"/>
        </w:rPr>
        <w:t>En el raquitismo los niveles de PTH se encuentran aumentados.</w:t>
      </w:r>
    </w:p>
    <w:p w:rsidR="00441025" w:rsidRPr="008F601C" w:rsidRDefault="00441025" w:rsidP="00B469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___ </w:t>
      </w:r>
      <w:r w:rsidRPr="008F601C">
        <w:rPr>
          <w:rFonts w:ascii="Arial" w:hAnsi="Arial" w:cs="Arial"/>
          <w:sz w:val="24"/>
          <w:szCs w:val="24"/>
          <w:lang w:eastAsia="es-ES"/>
        </w:rPr>
        <w:t>El hiperparatiroidismo se acompaña de osteoporosis y fracturas patológicas.</w:t>
      </w:r>
    </w:p>
    <w:p w:rsidR="00441025" w:rsidRPr="008F601C" w:rsidRDefault="00441025" w:rsidP="00B4699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___ </w:t>
      </w:r>
      <w:r w:rsidRPr="008F601C">
        <w:rPr>
          <w:rFonts w:ascii="Arial" w:hAnsi="Arial" w:cs="Arial"/>
          <w:sz w:val="24"/>
          <w:szCs w:val="24"/>
          <w:lang w:eastAsia="es-ES"/>
        </w:rPr>
        <w:t>La hipersecreción de PTH aumenta el volumen del líquido extracelular.</w:t>
      </w:r>
    </w:p>
    <w:p w:rsidR="00441025" w:rsidRPr="004E52D0" w:rsidRDefault="00441025" w:rsidP="00B4699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2D0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relación </w:t>
      </w:r>
      <w:r w:rsidRPr="004E52D0">
        <w:rPr>
          <w:rFonts w:ascii="Arial" w:hAnsi="Arial" w:cs="Arial"/>
          <w:sz w:val="24"/>
          <w:szCs w:val="24"/>
        </w:rPr>
        <w:t>a la regulación del calcio y fosfato, responda V o F según corresponda:</w:t>
      </w:r>
    </w:p>
    <w:p w:rsidR="00441025" w:rsidRDefault="00441025" w:rsidP="00B469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Pr="00CC097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C0978">
        <w:rPr>
          <w:rFonts w:ascii="Arial" w:hAnsi="Arial" w:cs="Arial"/>
          <w:sz w:val="24"/>
          <w:szCs w:val="24"/>
        </w:rPr>
        <w:t>Vit</w:t>
      </w:r>
      <w:proofErr w:type="spellEnd"/>
      <w:r w:rsidRPr="00CC0978">
        <w:rPr>
          <w:rFonts w:ascii="Arial" w:hAnsi="Arial" w:cs="Arial"/>
          <w:sz w:val="24"/>
          <w:szCs w:val="24"/>
        </w:rPr>
        <w:t xml:space="preserve"> D juega un importante papel en la absorción intestinal del calcio.</w:t>
      </w:r>
    </w:p>
    <w:p w:rsidR="000731B5" w:rsidRDefault="00441025" w:rsidP="00B469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Pr="00CC0978">
        <w:rPr>
          <w:rFonts w:ascii="Arial" w:hAnsi="Arial" w:cs="Arial"/>
          <w:sz w:val="24"/>
          <w:szCs w:val="24"/>
        </w:rPr>
        <w:t xml:space="preserve"> Cuando aumenta mucho la concentración plasmática de calcio, la formación</w:t>
      </w:r>
    </w:p>
    <w:p w:rsidR="00441025" w:rsidRPr="00CC0978" w:rsidRDefault="000731B5" w:rsidP="000731B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41025" w:rsidRPr="00CC09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1025" w:rsidRPr="00CC0978">
        <w:rPr>
          <w:rFonts w:ascii="Arial" w:hAnsi="Arial" w:cs="Arial"/>
          <w:sz w:val="24"/>
          <w:szCs w:val="24"/>
        </w:rPr>
        <w:t>de</w:t>
      </w:r>
      <w:proofErr w:type="gramEnd"/>
      <w:r w:rsidR="00441025" w:rsidRPr="00CC0978">
        <w:rPr>
          <w:rFonts w:ascii="Arial" w:hAnsi="Arial" w:cs="Arial"/>
          <w:sz w:val="24"/>
          <w:szCs w:val="24"/>
        </w:rPr>
        <w:t xml:space="preserve"> 1,25-dihidroxicolecalciferol aumenta también.</w:t>
      </w:r>
    </w:p>
    <w:p w:rsidR="00441025" w:rsidRPr="00CC0978" w:rsidRDefault="00441025" w:rsidP="00B469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Pr="00CC0978">
        <w:rPr>
          <w:rFonts w:ascii="Arial" w:hAnsi="Arial" w:cs="Arial"/>
          <w:sz w:val="24"/>
          <w:szCs w:val="24"/>
        </w:rPr>
        <w:t>La hipercalcemia produce tetania.</w:t>
      </w:r>
    </w:p>
    <w:p w:rsidR="00441025" w:rsidRPr="00CC0978" w:rsidRDefault="00441025" w:rsidP="00B469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Pr="00CC097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C0978">
        <w:rPr>
          <w:rFonts w:ascii="Arial" w:hAnsi="Arial" w:cs="Arial"/>
          <w:sz w:val="24"/>
          <w:szCs w:val="24"/>
        </w:rPr>
        <w:t>paratohormona</w:t>
      </w:r>
      <w:proofErr w:type="spellEnd"/>
      <w:r w:rsidRPr="00CC0978">
        <w:rPr>
          <w:rFonts w:ascii="Arial" w:hAnsi="Arial" w:cs="Arial"/>
          <w:sz w:val="24"/>
          <w:szCs w:val="24"/>
        </w:rPr>
        <w:t xml:space="preserve"> provoca reabsorción de calcio y fosfato del hueso.</w:t>
      </w:r>
    </w:p>
    <w:p w:rsidR="000731B5" w:rsidRDefault="00441025" w:rsidP="00B469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Pr="00CC0978">
        <w:rPr>
          <w:rFonts w:ascii="Arial" w:hAnsi="Arial" w:cs="Arial"/>
          <w:sz w:val="24"/>
          <w:szCs w:val="24"/>
        </w:rPr>
        <w:t xml:space="preserve"> La disminución de la calcemia hace que aumente la secreción de</w:t>
      </w:r>
    </w:p>
    <w:p w:rsidR="00441025" w:rsidRDefault="000731B5" w:rsidP="000731B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41025" w:rsidRPr="00CC097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41025" w:rsidRPr="00CC0978">
        <w:rPr>
          <w:rFonts w:ascii="Arial" w:hAnsi="Arial" w:cs="Arial"/>
          <w:sz w:val="24"/>
          <w:szCs w:val="24"/>
        </w:rPr>
        <w:t>paratohormona</w:t>
      </w:r>
      <w:proofErr w:type="spellEnd"/>
      <w:proofErr w:type="gramEnd"/>
      <w:r w:rsidR="00441025" w:rsidRPr="00CC0978">
        <w:rPr>
          <w:rFonts w:ascii="Arial" w:hAnsi="Arial" w:cs="Arial"/>
          <w:sz w:val="24"/>
          <w:szCs w:val="24"/>
        </w:rPr>
        <w:t>.</w:t>
      </w:r>
    </w:p>
    <w:p w:rsidR="00441025" w:rsidRDefault="00441025" w:rsidP="00B469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Pr="00CC0978">
        <w:rPr>
          <w:rFonts w:ascii="Arial" w:hAnsi="Arial" w:cs="Arial"/>
          <w:sz w:val="24"/>
          <w:szCs w:val="24"/>
        </w:rPr>
        <w:t>La calcitonina es una hormona que aumenta la calcemia.</w:t>
      </w:r>
    </w:p>
    <w:p w:rsidR="00441025" w:rsidRPr="00CC0978" w:rsidRDefault="00441025" w:rsidP="00B469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Pr="00CC0978">
        <w:rPr>
          <w:rFonts w:ascii="Arial" w:hAnsi="Arial" w:cs="Arial"/>
          <w:sz w:val="24"/>
          <w:szCs w:val="24"/>
        </w:rPr>
        <w:t xml:space="preserve"> En el hiperparatiroidismo se pueden producir fracturas óseas.</w:t>
      </w:r>
    </w:p>
    <w:p w:rsidR="00441025" w:rsidRPr="00CC0978" w:rsidRDefault="00441025" w:rsidP="00B469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Pr="00CC0978">
        <w:rPr>
          <w:rFonts w:ascii="Arial" w:hAnsi="Arial" w:cs="Arial"/>
          <w:sz w:val="24"/>
          <w:szCs w:val="24"/>
        </w:rPr>
        <w:t xml:space="preserve"> El raquitismo habitualmente se produce por falta de </w:t>
      </w:r>
      <w:proofErr w:type="spellStart"/>
      <w:r w:rsidRPr="00CC0978">
        <w:rPr>
          <w:rFonts w:ascii="Arial" w:hAnsi="Arial" w:cs="Arial"/>
          <w:sz w:val="24"/>
          <w:szCs w:val="24"/>
        </w:rPr>
        <w:t>Vit</w:t>
      </w:r>
      <w:proofErr w:type="spellEnd"/>
      <w:r w:rsidRPr="00CC0978">
        <w:rPr>
          <w:rFonts w:ascii="Arial" w:hAnsi="Arial" w:cs="Arial"/>
          <w:sz w:val="24"/>
          <w:szCs w:val="24"/>
        </w:rPr>
        <w:t xml:space="preserve"> D.</w:t>
      </w:r>
    </w:p>
    <w:p w:rsidR="000731B5" w:rsidRDefault="00441025" w:rsidP="00B469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Pr="00CC0978">
        <w:rPr>
          <w:rFonts w:ascii="Arial" w:hAnsi="Arial" w:cs="Arial"/>
          <w:sz w:val="24"/>
          <w:szCs w:val="24"/>
        </w:rPr>
        <w:t xml:space="preserve"> La osteomalacia y el raquitismo pueden ser causados por enfermedades</w:t>
      </w:r>
    </w:p>
    <w:p w:rsidR="00441025" w:rsidRDefault="000731B5" w:rsidP="000731B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41025" w:rsidRPr="00CC09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1025" w:rsidRPr="00CC0978">
        <w:rPr>
          <w:rFonts w:ascii="Arial" w:hAnsi="Arial" w:cs="Arial"/>
          <w:sz w:val="24"/>
          <w:szCs w:val="24"/>
        </w:rPr>
        <w:t>renales</w:t>
      </w:r>
      <w:proofErr w:type="gramEnd"/>
      <w:r w:rsidR="00441025" w:rsidRPr="00CC0978">
        <w:rPr>
          <w:rFonts w:ascii="Arial" w:hAnsi="Arial" w:cs="Arial"/>
          <w:sz w:val="24"/>
          <w:szCs w:val="24"/>
        </w:rPr>
        <w:t xml:space="preserve">. </w:t>
      </w:r>
    </w:p>
    <w:p w:rsidR="00441025" w:rsidRPr="00A60758" w:rsidRDefault="00441025" w:rsidP="00B469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Pr="00CC0978">
        <w:rPr>
          <w:rFonts w:ascii="Arial" w:hAnsi="Arial" w:cs="Arial"/>
          <w:sz w:val="24"/>
          <w:szCs w:val="24"/>
        </w:rPr>
        <w:t xml:space="preserve"> La osteoporosis es producida por una mala calcificación del hueso.</w:t>
      </w:r>
    </w:p>
    <w:p w:rsidR="00441025" w:rsidRDefault="00441025" w:rsidP="00B46990">
      <w:pPr>
        <w:spacing w:line="240" w:lineRule="auto"/>
        <w:jc w:val="both"/>
      </w:pPr>
    </w:p>
    <w:p w:rsidR="00441025" w:rsidRDefault="00441025" w:rsidP="00F3168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VE"/>
        </w:rPr>
      </w:pPr>
      <w:r w:rsidRPr="00943EC8">
        <w:rPr>
          <w:rFonts w:ascii="Arial" w:eastAsia="Calibri" w:hAnsi="Arial" w:cs="Arial"/>
          <w:b/>
          <w:sz w:val="24"/>
          <w:szCs w:val="24"/>
          <w:lang w:val="es-VE"/>
        </w:rPr>
        <w:t>CLASE TALLER</w:t>
      </w:r>
      <w:r w:rsidR="000731B5">
        <w:rPr>
          <w:rFonts w:ascii="Arial" w:eastAsia="Calibri" w:hAnsi="Arial" w:cs="Arial"/>
          <w:b/>
          <w:sz w:val="24"/>
          <w:szCs w:val="24"/>
          <w:lang w:val="es-VE"/>
        </w:rPr>
        <w:t xml:space="preserve"> # 2</w:t>
      </w:r>
      <w:r w:rsidRPr="00943EC8">
        <w:rPr>
          <w:rFonts w:ascii="Arial" w:eastAsia="Calibri" w:hAnsi="Arial" w:cs="Arial"/>
          <w:b/>
          <w:sz w:val="24"/>
          <w:szCs w:val="24"/>
          <w:lang w:val="es-VE"/>
        </w:rPr>
        <w:t xml:space="preserve"> </w:t>
      </w:r>
    </w:p>
    <w:p w:rsidR="00441025" w:rsidRDefault="00441025" w:rsidP="00F3168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VE"/>
        </w:rPr>
      </w:pPr>
      <w:r>
        <w:rPr>
          <w:rFonts w:ascii="Arial" w:eastAsia="Calibri" w:hAnsi="Arial" w:cs="Arial"/>
          <w:b/>
          <w:sz w:val="24"/>
          <w:szCs w:val="24"/>
          <w:lang w:val="es-VE"/>
        </w:rPr>
        <w:t>Glándulas suprarrenales y páncreas endocrino.</w:t>
      </w:r>
    </w:p>
    <w:p w:rsidR="00441025" w:rsidRDefault="00441025" w:rsidP="00F3168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VE"/>
        </w:rPr>
      </w:pPr>
      <w:r>
        <w:rPr>
          <w:rFonts w:ascii="Arial" w:eastAsia="Calibri" w:hAnsi="Arial" w:cs="Arial"/>
          <w:b/>
          <w:sz w:val="24"/>
          <w:szCs w:val="24"/>
          <w:lang w:val="es-VE"/>
        </w:rPr>
        <w:t>Introducción:</w:t>
      </w:r>
    </w:p>
    <w:p w:rsidR="00441025" w:rsidRDefault="00441025" w:rsidP="00F316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VE"/>
        </w:rPr>
      </w:pPr>
      <w:r w:rsidRPr="00943EC8">
        <w:rPr>
          <w:rFonts w:ascii="Arial" w:eastAsia="Calibri" w:hAnsi="Arial" w:cs="Arial"/>
          <w:sz w:val="24"/>
          <w:szCs w:val="24"/>
          <w:lang w:val="es-VE"/>
        </w:rPr>
        <w:t>En esta clase taller se abordan aspectos relacionados con las características morfofuncionales</w:t>
      </w:r>
      <w:r>
        <w:rPr>
          <w:rFonts w:ascii="Arial" w:eastAsia="Calibri" w:hAnsi="Arial" w:cs="Arial"/>
          <w:sz w:val="24"/>
          <w:szCs w:val="24"/>
          <w:lang w:val="es-VE"/>
        </w:rPr>
        <w:t xml:space="preserve"> de las glándulas suprarrenales y la porción endocrina del páncreas, cuyas hormonas son de gran importancia en el mantenimiento de la homeostasia.</w:t>
      </w:r>
    </w:p>
    <w:p w:rsidR="00441025" w:rsidRDefault="00441025" w:rsidP="00F3168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VE"/>
        </w:rPr>
      </w:pPr>
      <w:r w:rsidRPr="00943EC8">
        <w:rPr>
          <w:rFonts w:ascii="Arial" w:eastAsia="Calibri" w:hAnsi="Arial" w:cs="Arial"/>
          <w:b/>
          <w:sz w:val="24"/>
          <w:szCs w:val="24"/>
          <w:lang w:val="es-VE"/>
        </w:rPr>
        <w:t>Contenido:</w:t>
      </w:r>
    </w:p>
    <w:p w:rsidR="00441025" w:rsidRDefault="00441025" w:rsidP="00F3168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VE"/>
        </w:rPr>
      </w:pPr>
      <w:r w:rsidRPr="00943EC8">
        <w:rPr>
          <w:rFonts w:ascii="Arial" w:hAnsi="Arial" w:cs="Arial"/>
          <w:sz w:val="24"/>
          <w:szCs w:val="24"/>
          <w:lang w:val="es-VE"/>
        </w:rPr>
        <w:t xml:space="preserve">Glándulas suprarrenales y páncreas: Origen y desarrollo. Características macroscópicas y microscópicas. </w:t>
      </w:r>
    </w:p>
    <w:p w:rsidR="00441025" w:rsidRDefault="00441025" w:rsidP="00B4699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VE"/>
        </w:rPr>
      </w:pPr>
      <w:r>
        <w:rPr>
          <w:rFonts w:ascii="Arial" w:hAnsi="Arial" w:cs="Arial"/>
          <w:sz w:val="24"/>
          <w:szCs w:val="24"/>
          <w:lang w:val="es-VE"/>
        </w:rPr>
        <w:lastRenderedPageBreak/>
        <w:t>Hormonas de la corteza suprarrenal, de la médula suprarrenal y porción endocrina del páncreas. Acciones y efectos fisiológicos. Regulación y alteraciones de su secreción.</w:t>
      </w:r>
    </w:p>
    <w:p w:rsidR="00441025" w:rsidRPr="00792598" w:rsidRDefault="00441025" w:rsidP="00F31680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Regulación integral de la glicemia. Factores hormonales y no hormonales que intervienen en el control de la glicemia. Regulación de la glicemia en diversas situaciones fisiológicas. Alteraciones de los mecanismos que intervienen en el control de la glicemia.</w:t>
      </w:r>
    </w:p>
    <w:p w:rsidR="00441025" w:rsidRDefault="00441025" w:rsidP="00F31680">
      <w:pPr>
        <w:pStyle w:val="textonegro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67F0D">
        <w:rPr>
          <w:rFonts w:ascii="Arial" w:hAnsi="Arial" w:cs="Arial"/>
          <w:sz w:val="24"/>
          <w:szCs w:val="24"/>
        </w:rPr>
        <w:t>Objetivos</w:t>
      </w:r>
      <w:r>
        <w:rPr>
          <w:rFonts w:ascii="Arial" w:hAnsi="Arial" w:cs="Arial"/>
          <w:sz w:val="24"/>
          <w:szCs w:val="24"/>
        </w:rPr>
        <w:t>:</w:t>
      </w:r>
    </w:p>
    <w:p w:rsidR="00441025" w:rsidRDefault="00441025" w:rsidP="00B4699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VE" w:eastAsia="es-VE"/>
        </w:rPr>
      </w:pPr>
      <w:r w:rsidRPr="00B67C2E">
        <w:rPr>
          <w:rFonts w:ascii="Arial" w:eastAsia="Calibri" w:hAnsi="Arial" w:cs="Arial"/>
          <w:sz w:val="24"/>
          <w:szCs w:val="24"/>
          <w:lang w:val="es-VE" w:eastAsia="es-VE"/>
        </w:rPr>
        <w:t>Interpretar</w:t>
      </w:r>
      <w:r>
        <w:rPr>
          <w:rFonts w:ascii="Arial" w:eastAsia="Calibri" w:hAnsi="Arial" w:cs="Arial"/>
          <w:sz w:val="24"/>
          <w:szCs w:val="24"/>
          <w:lang w:val="es-VE" w:eastAsia="es-VE"/>
        </w:rPr>
        <w:t xml:space="preserve"> y/o predecir</w:t>
      </w:r>
      <w:r w:rsidRPr="00B67C2E">
        <w:rPr>
          <w:rFonts w:ascii="Arial" w:eastAsia="Calibri" w:hAnsi="Arial" w:cs="Arial"/>
          <w:sz w:val="24"/>
          <w:szCs w:val="24"/>
          <w:lang w:val="es-VE" w:eastAsia="es-VE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VE" w:eastAsia="es-VE"/>
        </w:rPr>
        <w:t>las expresiones</w:t>
      </w:r>
      <w:r w:rsidRPr="00B67C2E">
        <w:rPr>
          <w:rFonts w:ascii="Arial" w:eastAsia="Calibri" w:hAnsi="Arial" w:cs="Arial"/>
          <w:sz w:val="24"/>
          <w:szCs w:val="24"/>
          <w:lang w:val="es-VE" w:eastAsia="es-VE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VE" w:eastAsia="es-VE"/>
        </w:rPr>
        <w:t>de las hormonas suprarrenales y pancreáticas teniendo en cuenta  las características morfofuncionales de las glándulas que las producen  en situaciones fisiológicas  y fisiopatológicas</w:t>
      </w:r>
    </w:p>
    <w:p w:rsidR="00441025" w:rsidRPr="008D0ABF" w:rsidRDefault="00441025" w:rsidP="00B4699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VE" w:eastAsia="es-VE"/>
        </w:rPr>
      </w:pPr>
      <w:r>
        <w:rPr>
          <w:rFonts w:ascii="Arial" w:eastAsia="Calibri" w:hAnsi="Arial" w:cs="Arial"/>
          <w:sz w:val="24"/>
          <w:szCs w:val="24"/>
          <w:lang w:val="es-VE" w:eastAsia="es-VE"/>
        </w:rPr>
        <w:t>Interpretar y/o predecir las interrelaciones que se establecen entre los factores hormonales y no hormonales en el control de la glicemia en diversas situaciones fisiológicas  y fisiopatológicas</w:t>
      </w:r>
    </w:p>
    <w:p w:rsidR="00441025" w:rsidRDefault="00441025" w:rsidP="00B46990">
      <w:pPr>
        <w:spacing w:after="0" w:line="240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</w:p>
    <w:p w:rsidR="00441025" w:rsidRDefault="00441025" w:rsidP="00F3168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565DF">
        <w:rPr>
          <w:rFonts w:ascii="Arial" w:eastAsia="Calibri" w:hAnsi="Arial" w:cs="Arial"/>
          <w:b/>
          <w:sz w:val="24"/>
          <w:szCs w:val="24"/>
        </w:rPr>
        <w:t>Hormonas de las glándulas suprarrenales:</w:t>
      </w:r>
    </w:p>
    <w:p w:rsidR="00441025" w:rsidRPr="00E565DF" w:rsidRDefault="00441025" w:rsidP="00F3168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41025" w:rsidRPr="00E565DF" w:rsidRDefault="00441025" w:rsidP="00F316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565DF">
        <w:rPr>
          <w:rFonts w:ascii="Arial" w:eastAsia="Calibri" w:hAnsi="Arial" w:cs="Arial"/>
          <w:sz w:val="24"/>
          <w:szCs w:val="24"/>
        </w:rPr>
        <w:t>Una de las características de la vida moderna es la creciente frecuencia de situaciones de tensión con su secuela de enfermedades cardiovasculares. Sin embargo las situaciones de alarma y lucha existen en el animal desde antes de la aparición del hombre y no es extraño que el sistema endocrino participe en los procesos de adaptación o respuesta al estrés y las hormonas de las glándulas suprarrenales glucocorticoides y catecolaminas se encuentran estrechamente relacionadas con estos procesos.</w:t>
      </w:r>
    </w:p>
    <w:p w:rsidR="00441025" w:rsidRDefault="00441025" w:rsidP="00B46990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4726C">
        <w:rPr>
          <w:rFonts w:ascii="Arial" w:eastAsia="Calibri" w:hAnsi="Arial" w:cs="Arial"/>
          <w:b/>
          <w:sz w:val="24"/>
          <w:szCs w:val="24"/>
        </w:rPr>
        <w:t>Revise su libro de texto</w:t>
      </w:r>
      <w:r w:rsidR="000731B5">
        <w:rPr>
          <w:rFonts w:ascii="Arial" w:eastAsia="Calibri" w:hAnsi="Arial" w:cs="Arial"/>
          <w:b/>
          <w:sz w:val="24"/>
          <w:szCs w:val="24"/>
        </w:rPr>
        <w:t xml:space="preserve"> y el</w:t>
      </w:r>
      <w:r w:rsidRPr="00C4726C">
        <w:rPr>
          <w:rFonts w:ascii="Arial" w:eastAsia="Calibri" w:hAnsi="Arial" w:cs="Arial"/>
          <w:b/>
          <w:sz w:val="24"/>
          <w:szCs w:val="24"/>
        </w:rPr>
        <w:t xml:space="preserve"> Tratado de Fisiología Médica, </w:t>
      </w:r>
      <w:proofErr w:type="spellStart"/>
      <w:r w:rsidRPr="00C4726C">
        <w:rPr>
          <w:rFonts w:ascii="Arial" w:eastAsia="Calibri" w:hAnsi="Arial" w:cs="Arial"/>
          <w:b/>
          <w:sz w:val="24"/>
          <w:szCs w:val="24"/>
        </w:rPr>
        <w:t>Guyton</w:t>
      </w:r>
      <w:proofErr w:type="spellEnd"/>
      <w:r w:rsidRPr="00C4726C">
        <w:rPr>
          <w:rFonts w:ascii="Arial" w:eastAsia="Calibri" w:hAnsi="Arial" w:cs="Arial"/>
          <w:b/>
          <w:sz w:val="24"/>
          <w:szCs w:val="24"/>
        </w:rPr>
        <w:t xml:space="preserve"> – Hall, Tomo IV, 9na edición, cap. 77 </w:t>
      </w:r>
      <w:r>
        <w:rPr>
          <w:rFonts w:ascii="Arial" w:eastAsia="Calibri" w:hAnsi="Arial" w:cs="Arial"/>
          <w:b/>
          <w:sz w:val="24"/>
          <w:szCs w:val="24"/>
        </w:rPr>
        <w:t>y realice las siguientes tareas:</w:t>
      </w:r>
    </w:p>
    <w:p w:rsidR="00441025" w:rsidRDefault="00441025" w:rsidP="00F31680">
      <w:pPr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Teniendo en cuenta las dos porciones de la glándula suprarrenal y las zonas de la corteza, cite todas las hormonas producidas en ella, haciendo énfasis en los glucocorticoides y su principal representante, el Cortisol y las catecolaminas (adrenalina y noradrenalina). Auxíliese de la figura 77-1</w:t>
      </w:r>
    </w:p>
    <w:p w:rsidR="00441025" w:rsidRDefault="00441025" w:rsidP="00F31680">
      <w:pPr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D4507">
        <w:rPr>
          <w:rFonts w:ascii="Arial" w:eastAsia="Calibri" w:hAnsi="Arial" w:cs="Arial"/>
          <w:sz w:val="24"/>
          <w:szCs w:val="24"/>
        </w:rPr>
        <w:t xml:space="preserve">Haga un resumen </w:t>
      </w:r>
      <w:r w:rsidR="000731B5">
        <w:rPr>
          <w:rFonts w:ascii="Arial" w:eastAsia="Calibri" w:hAnsi="Arial" w:cs="Arial"/>
          <w:sz w:val="24"/>
          <w:szCs w:val="24"/>
        </w:rPr>
        <w:t xml:space="preserve">del cortisol </w:t>
      </w:r>
      <w:r w:rsidRPr="004D4507">
        <w:rPr>
          <w:rFonts w:ascii="Arial" w:eastAsia="Calibri" w:hAnsi="Arial" w:cs="Arial"/>
          <w:sz w:val="24"/>
          <w:szCs w:val="24"/>
        </w:rPr>
        <w:t>teniendo en cuenta naturaleza químic</w:t>
      </w:r>
      <w:r>
        <w:rPr>
          <w:rFonts w:ascii="Arial" w:eastAsia="Calibri" w:hAnsi="Arial" w:cs="Arial"/>
          <w:sz w:val="24"/>
          <w:szCs w:val="24"/>
        </w:rPr>
        <w:t xml:space="preserve">a, síntesis, </w:t>
      </w:r>
      <w:r w:rsidRPr="004D4507">
        <w:rPr>
          <w:rFonts w:ascii="Arial" w:eastAsia="Calibri" w:hAnsi="Arial" w:cs="Arial"/>
          <w:sz w:val="24"/>
          <w:szCs w:val="24"/>
        </w:rPr>
        <w:t xml:space="preserve">  niveles en sangre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731B5">
        <w:rPr>
          <w:rFonts w:ascii="Arial" w:eastAsia="Calibri" w:hAnsi="Arial" w:cs="Arial"/>
          <w:sz w:val="24"/>
          <w:szCs w:val="24"/>
        </w:rPr>
        <w:t xml:space="preserve">función </w:t>
      </w:r>
      <w:r>
        <w:rPr>
          <w:rFonts w:ascii="Arial" w:eastAsia="Calibri" w:hAnsi="Arial" w:cs="Arial"/>
          <w:sz w:val="24"/>
          <w:szCs w:val="24"/>
        </w:rPr>
        <w:t>y mecanismo de acción hormonal.</w:t>
      </w:r>
    </w:p>
    <w:p w:rsidR="00441025" w:rsidRDefault="00441025" w:rsidP="00F31680">
      <w:pPr>
        <w:spacing w:before="240" w:after="0" w:line="240" w:lineRule="auto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441025" w:rsidRPr="00334193" w:rsidRDefault="00441025" w:rsidP="00F31680">
      <w:pPr>
        <w:numPr>
          <w:ilvl w:val="0"/>
          <w:numId w:val="17"/>
        </w:numPr>
        <w:spacing w:before="240"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802DC">
        <w:rPr>
          <w:rFonts w:ascii="Arial" w:eastAsia="Calibri" w:hAnsi="Arial" w:cs="Arial"/>
          <w:sz w:val="24"/>
          <w:szCs w:val="24"/>
          <w:lang w:eastAsia="es-VE"/>
        </w:rPr>
        <w:t>E</w:t>
      </w:r>
      <w:r w:rsidRPr="004802DC">
        <w:rPr>
          <w:rFonts w:ascii="Arial" w:eastAsia="Calibri" w:hAnsi="Arial" w:cs="Arial"/>
          <w:sz w:val="24"/>
          <w:szCs w:val="24"/>
          <w:lang w:val="es-VE" w:eastAsia="es-VE"/>
        </w:rPr>
        <w:t>l cortisol está sujeto a un riguroso control de su secreción, este aspecto lo</w:t>
      </w:r>
      <w:r>
        <w:rPr>
          <w:rFonts w:ascii="Arial" w:eastAsia="Calibri" w:hAnsi="Arial" w:cs="Arial"/>
          <w:sz w:val="24"/>
          <w:szCs w:val="24"/>
          <w:lang w:val="es-VE" w:eastAsia="es-VE"/>
        </w:rPr>
        <w:t xml:space="preserve"> puede</w:t>
      </w:r>
      <w:r w:rsidRPr="004802DC">
        <w:rPr>
          <w:rFonts w:ascii="Arial" w:eastAsia="Calibri" w:hAnsi="Arial" w:cs="Arial"/>
          <w:sz w:val="24"/>
          <w:szCs w:val="24"/>
          <w:lang w:val="es-VE" w:eastAsia="es-VE"/>
        </w:rPr>
        <w:t xml:space="preserve"> consulta</w:t>
      </w:r>
      <w:r>
        <w:rPr>
          <w:rFonts w:ascii="Arial" w:eastAsia="Calibri" w:hAnsi="Arial" w:cs="Arial"/>
          <w:sz w:val="24"/>
          <w:szCs w:val="24"/>
          <w:lang w:val="es-VE" w:eastAsia="es-VE"/>
        </w:rPr>
        <w:t xml:space="preserve">r en el capítulo 77 del </w:t>
      </w:r>
      <w:proofErr w:type="spellStart"/>
      <w:r>
        <w:rPr>
          <w:rFonts w:ascii="Arial" w:eastAsia="Calibri" w:hAnsi="Arial" w:cs="Arial"/>
          <w:sz w:val="24"/>
          <w:szCs w:val="24"/>
          <w:lang w:val="es-VE" w:eastAsia="es-VE"/>
        </w:rPr>
        <w:t>Guyton</w:t>
      </w:r>
      <w:proofErr w:type="spellEnd"/>
      <w:r>
        <w:rPr>
          <w:rFonts w:ascii="Arial" w:eastAsia="Calibri" w:hAnsi="Arial" w:cs="Arial"/>
          <w:sz w:val="24"/>
          <w:szCs w:val="24"/>
          <w:lang w:val="es-VE" w:eastAsia="es-VE"/>
        </w:rPr>
        <w:t>. Revise</w:t>
      </w:r>
      <w:r w:rsidRPr="004802DC">
        <w:rPr>
          <w:rFonts w:ascii="Arial" w:eastAsia="Calibri" w:hAnsi="Arial" w:cs="Arial"/>
          <w:sz w:val="24"/>
          <w:szCs w:val="24"/>
          <w:lang w:val="es-VE" w:eastAsia="es-VE"/>
        </w:rPr>
        <w:t xml:space="preserve"> l</w:t>
      </w:r>
      <w:r>
        <w:rPr>
          <w:rFonts w:ascii="Arial" w:eastAsia="Calibri" w:hAnsi="Arial" w:cs="Arial"/>
          <w:sz w:val="24"/>
          <w:szCs w:val="24"/>
          <w:lang w:val="es-VE" w:eastAsia="es-VE"/>
        </w:rPr>
        <w:t>a figura 77-6 que puede ayudar</w:t>
      </w:r>
      <w:r w:rsidRPr="004802DC">
        <w:rPr>
          <w:rFonts w:ascii="Arial" w:eastAsia="Calibri" w:hAnsi="Arial" w:cs="Arial"/>
          <w:sz w:val="24"/>
          <w:szCs w:val="24"/>
          <w:lang w:val="es-VE" w:eastAsia="es-VE"/>
        </w:rPr>
        <w:t xml:space="preserve"> a la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802DC">
        <w:rPr>
          <w:rFonts w:ascii="Arial" w:eastAsia="Calibri" w:hAnsi="Arial" w:cs="Arial"/>
          <w:sz w:val="24"/>
          <w:szCs w:val="24"/>
          <w:lang w:val="es-VE" w:eastAsia="es-VE"/>
        </w:rPr>
        <w:t>mejor comprensión de dicho mecanismo de r</w:t>
      </w:r>
      <w:r>
        <w:rPr>
          <w:rFonts w:ascii="Arial" w:eastAsia="Calibri" w:hAnsi="Arial" w:cs="Arial"/>
          <w:sz w:val="24"/>
          <w:szCs w:val="24"/>
          <w:lang w:val="es-VE" w:eastAsia="es-VE"/>
        </w:rPr>
        <w:t>etroalimentación. L</w:t>
      </w:r>
      <w:r w:rsidRPr="004802DC">
        <w:rPr>
          <w:rFonts w:ascii="Arial" w:eastAsia="Calibri" w:hAnsi="Arial" w:cs="Arial"/>
          <w:sz w:val="24"/>
          <w:szCs w:val="24"/>
          <w:lang w:val="es-VE" w:eastAsia="es-VE"/>
        </w:rPr>
        <w:t>os glucocorticoides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802DC">
        <w:rPr>
          <w:rFonts w:ascii="Arial" w:eastAsia="Calibri" w:hAnsi="Arial" w:cs="Arial"/>
          <w:sz w:val="24"/>
          <w:szCs w:val="24"/>
          <w:lang w:val="es-VE" w:eastAsia="es-VE"/>
        </w:rPr>
        <w:t>presentan un rit</w:t>
      </w:r>
      <w:r>
        <w:rPr>
          <w:rFonts w:ascii="Arial" w:eastAsia="Calibri" w:hAnsi="Arial" w:cs="Arial"/>
          <w:sz w:val="24"/>
          <w:szCs w:val="24"/>
          <w:lang w:val="es-VE" w:eastAsia="es-VE"/>
        </w:rPr>
        <w:t>mo circadiano en su secreción, p</w:t>
      </w:r>
      <w:r w:rsidRPr="004802DC">
        <w:rPr>
          <w:rFonts w:ascii="Arial" w:eastAsia="Calibri" w:hAnsi="Arial" w:cs="Arial"/>
          <w:sz w:val="24"/>
          <w:szCs w:val="24"/>
          <w:lang w:val="es-VE" w:eastAsia="es-VE"/>
        </w:rPr>
        <w:t xml:space="preserve">or </w:t>
      </w:r>
      <w:r>
        <w:rPr>
          <w:rFonts w:ascii="Arial" w:eastAsia="Calibri" w:hAnsi="Arial" w:cs="Arial"/>
          <w:sz w:val="24"/>
          <w:szCs w:val="24"/>
          <w:lang w:val="es-VE" w:eastAsia="es-VE"/>
        </w:rPr>
        <w:t>la importancia del mismo, revise</w:t>
      </w:r>
      <w:r w:rsidRPr="004802DC">
        <w:rPr>
          <w:rFonts w:ascii="Arial" w:eastAsia="Calibri" w:hAnsi="Arial" w:cs="Arial"/>
          <w:sz w:val="24"/>
          <w:szCs w:val="24"/>
          <w:lang w:val="es-VE" w:eastAsia="es-VE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VE" w:eastAsia="es-VE"/>
        </w:rPr>
        <w:t>la figura 77-7</w:t>
      </w:r>
      <w:r w:rsidRPr="004802DC">
        <w:rPr>
          <w:rFonts w:ascii="Arial" w:eastAsia="Calibri" w:hAnsi="Arial" w:cs="Arial"/>
          <w:sz w:val="24"/>
          <w:szCs w:val="24"/>
          <w:lang w:val="es-VE" w:eastAsia="es-VE"/>
        </w:rPr>
        <w:t xml:space="preserve"> del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802DC">
        <w:rPr>
          <w:rFonts w:ascii="Arial" w:eastAsia="Calibri" w:hAnsi="Arial" w:cs="Arial"/>
          <w:sz w:val="24"/>
          <w:szCs w:val="24"/>
          <w:lang w:val="es-VE" w:eastAsia="es-VE"/>
        </w:rPr>
        <w:t>texto anteriormente citado.</w:t>
      </w:r>
    </w:p>
    <w:p w:rsidR="00441025" w:rsidRPr="0097403A" w:rsidRDefault="00441025" w:rsidP="00F31680">
      <w:pPr>
        <w:spacing w:before="240" w:after="0" w:line="240" w:lineRule="auto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441025" w:rsidRPr="00D433F3" w:rsidRDefault="00441025" w:rsidP="00F316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B83842">
        <w:rPr>
          <w:rFonts w:ascii="Arial" w:eastAsia="Calibri" w:hAnsi="Arial" w:cs="Arial"/>
          <w:sz w:val="24"/>
          <w:szCs w:val="24"/>
          <w:lang w:eastAsia="es-VE"/>
        </w:rPr>
        <w:t>L</w:t>
      </w:r>
      <w:r w:rsidRPr="00B83842">
        <w:rPr>
          <w:rFonts w:ascii="Arial" w:eastAsia="Calibri" w:hAnsi="Arial" w:cs="Arial"/>
          <w:sz w:val="24"/>
          <w:szCs w:val="24"/>
          <w:lang w:val="es-VE" w:eastAsia="es-VE"/>
        </w:rPr>
        <w:t xml:space="preserve">a médula suprarrenal se encuentra estrechamente vinculada con el sistema nervioso simpático y las hormonas producidas son la adrenalina o epinefrina y la noradrenalina o norepinefrina. Sus acciones fisiológicas </w:t>
      </w:r>
      <w:r>
        <w:rPr>
          <w:rFonts w:ascii="Arial" w:eastAsia="Calibri" w:hAnsi="Arial" w:cs="Arial"/>
          <w:sz w:val="24"/>
          <w:szCs w:val="24"/>
          <w:lang w:val="es-VE" w:eastAsia="es-VE"/>
        </w:rPr>
        <w:t xml:space="preserve">sobre estructuras efectoras </w:t>
      </w:r>
      <w:r w:rsidRPr="00B83842">
        <w:rPr>
          <w:rFonts w:ascii="Arial" w:eastAsia="Calibri" w:hAnsi="Arial" w:cs="Arial"/>
          <w:sz w:val="24"/>
          <w:szCs w:val="24"/>
          <w:lang w:val="es-VE" w:eastAsia="es-VE"/>
        </w:rPr>
        <w:t>fueron estudiadas al abordar el sistema nervioso autónomo</w:t>
      </w:r>
      <w:r>
        <w:rPr>
          <w:rFonts w:ascii="Arial" w:eastAsia="Calibri" w:hAnsi="Arial" w:cs="Arial"/>
          <w:sz w:val="24"/>
          <w:szCs w:val="24"/>
          <w:lang w:val="es-VE" w:eastAsia="es-VE"/>
        </w:rPr>
        <w:t>. Para consolidar estos aspectos te sugerimos complete el siguiente cuadro.</w:t>
      </w:r>
    </w:p>
    <w:p w:rsidR="00441025" w:rsidRDefault="00441025" w:rsidP="00F31680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val="es-VE" w:eastAsia="es-VE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2"/>
        <w:gridCol w:w="5402"/>
      </w:tblGrid>
      <w:tr w:rsidR="00441025" w:rsidRPr="00522259" w:rsidTr="00945707">
        <w:tc>
          <w:tcPr>
            <w:tcW w:w="329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2259">
              <w:rPr>
                <w:rFonts w:ascii="Arial" w:eastAsia="Calibri" w:hAnsi="Arial" w:cs="Arial"/>
                <w:b/>
                <w:sz w:val="24"/>
                <w:szCs w:val="24"/>
              </w:rPr>
              <w:t>Estructura</w:t>
            </w:r>
          </w:p>
        </w:tc>
        <w:tc>
          <w:tcPr>
            <w:tcW w:w="540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2259">
              <w:rPr>
                <w:rFonts w:ascii="Arial" w:eastAsia="Calibri" w:hAnsi="Arial" w:cs="Arial"/>
                <w:b/>
                <w:sz w:val="24"/>
                <w:szCs w:val="24"/>
              </w:rPr>
              <w:t>Efectos</w:t>
            </w:r>
          </w:p>
        </w:tc>
      </w:tr>
      <w:tr w:rsidR="00441025" w:rsidRPr="00522259" w:rsidTr="00945707">
        <w:tc>
          <w:tcPr>
            <w:tcW w:w="329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2259">
              <w:rPr>
                <w:rFonts w:ascii="Arial" w:eastAsia="Calibri" w:hAnsi="Arial" w:cs="Arial"/>
                <w:b/>
                <w:sz w:val="24"/>
                <w:szCs w:val="24"/>
              </w:rPr>
              <w:t>Corazón</w:t>
            </w:r>
          </w:p>
        </w:tc>
        <w:tc>
          <w:tcPr>
            <w:tcW w:w="540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41025" w:rsidRPr="00522259" w:rsidTr="00945707">
        <w:tc>
          <w:tcPr>
            <w:tcW w:w="329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2259">
              <w:rPr>
                <w:rFonts w:ascii="Arial" w:eastAsia="Calibri" w:hAnsi="Arial" w:cs="Arial"/>
                <w:b/>
                <w:sz w:val="24"/>
                <w:szCs w:val="24"/>
              </w:rPr>
              <w:t>Vasos sanguíneos</w:t>
            </w:r>
          </w:p>
        </w:tc>
        <w:tc>
          <w:tcPr>
            <w:tcW w:w="540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41025" w:rsidRPr="00522259" w:rsidTr="00945707">
        <w:tc>
          <w:tcPr>
            <w:tcW w:w="329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2259">
              <w:rPr>
                <w:rFonts w:ascii="Arial" w:eastAsia="Calibri" w:hAnsi="Arial" w:cs="Arial"/>
                <w:b/>
                <w:sz w:val="24"/>
                <w:szCs w:val="24"/>
              </w:rPr>
              <w:t>Pupila</w:t>
            </w:r>
          </w:p>
        </w:tc>
        <w:tc>
          <w:tcPr>
            <w:tcW w:w="540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41025" w:rsidRPr="00522259" w:rsidTr="00945707">
        <w:tc>
          <w:tcPr>
            <w:tcW w:w="329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2259">
              <w:rPr>
                <w:rFonts w:ascii="Arial" w:eastAsia="Calibri" w:hAnsi="Arial" w:cs="Arial"/>
                <w:b/>
                <w:sz w:val="24"/>
                <w:szCs w:val="24"/>
              </w:rPr>
              <w:t>Tubo digestivo</w:t>
            </w:r>
          </w:p>
        </w:tc>
        <w:tc>
          <w:tcPr>
            <w:tcW w:w="540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41025" w:rsidRPr="00522259" w:rsidTr="00945707">
        <w:tc>
          <w:tcPr>
            <w:tcW w:w="329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2259">
              <w:rPr>
                <w:rFonts w:ascii="Arial" w:eastAsia="Calibri" w:hAnsi="Arial" w:cs="Arial"/>
                <w:b/>
                <w:sz w:val="24"/>
                <w:szCs w:val="24"/>
              </w:rPr>
              <w:t xml:space="preserve">Metabolismo </w:t>
            </w:r>
          </w:p>
        </w:tc>
        <w:tc>
          <w:tcPr>
            <w:tcW w:w="540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41025" w:rsidRPr="00522259" w:rsidTr="00945707">
        <w:tc>
          <w:tcPr>
            <w:tcW w:w="329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2259">
              <w:rPr>
                <w:rFonts w:ascii="Arial" w:eastAsia="Calibri" w:hAnsi="Arial" w:cs="Arial"/>
                <w:b/>
                <w:sz w:val="24"/>
                <w:szCs w:val="24"/>
              </w:rPr>
              <w:t>Bronquios</w:t>
            </w:r>
          </w:p>
        </w:tc>
        <w:tc>
          <w:tcPr>
            <w:tcW w:w="5402" w:type="dxa"/>
          </w:tcPr>
          <w:p w:rsidR="00441025" w:rsidRPr="00522259" w:rsidRDefault="00441025" w:rsidP="00B469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441025" w:rsidRDefault="00441025" w:rsidP="00B46990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441025" w:rsidRDefault="00441025" w:rsidP="00F3168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Hormonas pancreáticas:</w:t>
      </w:r>
    </w:p>
    <w:p w:rsidR="00441025" w:rsidRPr="00C4726C" w:rsidRDefault="00441025" w:rsidP="00F3168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4726C">
        <w:rPr>
          <w:rFonts w:ascii="Arial" w:eastAsia="Calibri" w:hAnsi="Arial" w:cs="Arial"/>
          <w:b/>
          <w:sz w:val="24"/>
          <w:szCs w:val="24"/>
        </w:rPr>
        <w:t>Revise  su libro de texto</w:t>
      </w:r>
      <w:r w:rsidR="000731B5">
        <w:rPr>
          <w:rFonts w:ascii="Arial" w:eastAsia="Calibri" w:hAnsi="Arial" w:cs="Arial"/>
          <w:b/>
          <w:sz w:val="24"/>
          <w:szCs w:val="24"/>
        </w:rPr>
        <w:t xml:space="preserve"> y el</w:t>
      </w:r>
      <w:r w:rsidRPr="00C4726C">
        <w:rPr>
          <w:rFonts w:ascii="Arial" w:eastAsia="Calibri" w:hAnsi="Arial" w:cs="Arial"/>
          <w:b/>
          <w:sz w:val="24"/>
          <w:szCs w:val="24"/>
        </w:rPr>
        <w:t xml:space="preserve"> Tratado de Fisiología Médica, </w:t>
      </w:r>
      <w:proofErr w:type="spellStart"/>
      <w:r w:rsidRPr="00C4726C">
        <w:rPr>
          <w:rFonts w:ascii="Arial" w:eastAsia="Calibri" w:hAnsi="Arial" w:cs="Arial"/>
          <w:b/>
          <w:sz w:val="24"/>
          <w:szCs w:val="24"/>
        </w:rPr>
        <w:t>Guyton</w:t>
      </w:r>
      <w:proofErr w:type="spellEnd"/>
      <w:r w:rsidRPr="00C4726C">
        <w:rPr>
          <w:rFonts w:ascii="Arial" w:eastAsia="Calibri" w:hAnsi="Arial" w:cs="Arial"/>
          <w:b/>
          <w:sz w:val="24"/>
          <w:szCs w:val="24"/>
        </w:rPr>
        <w:t xml:space="preserve"> – Hall, Tomo IV, 9na edición, cap. 78 y realice las siguientes tareas:</w:t>
      </w:r>
    </w:p>
    <w:p w:rsidR="00441025" w:rsidRPr="00025422" w:rsidRDefault="00441025" w:rsidP="00F31680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Enumere las hormonas secretadas por los islotes de Langerhans.</w:t>
      </w:r>
    </w:p>
    <w:p w:rsidR="00441025" w:rsidRPr="00025422" w:rsidRDefault="00441025" w:rsidP="00F31680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D4507">
        <w:rPr>
          <w:rFonts w:ascii="Arial" w:eastAsia="Calibri" w:hAnsi="Arial" w:cs="Arial"/>
          <w:sz w:val="24"/>
          <w:szCs w:val="24"/>
        </w:rPr>
        <w:t>Haga un resumen teniendo en cuenta naturaleza químic</w:t>
      </w:r>
      <w:r>
        <w:rPr>
          <w:rFonts w:ascii="Arial" w:eastAsia="Calibri" w:hAnsi="Arial" w:cs="Arial"/>
          <w:sz w:val="24"/>
          <w:szCs w:val="24"/>
        </w:rPr>
        <w:t xml:space="preserve">a, síntesis, </w:t>
      </w:r>
      <w:r w:rsidRPr="004D4507">
        <w:rPr>
          <w:rFonts w:ascii="Arial" w:eastAsia="Calibri" w:hAnsi="Arial" w:cs="Arial"/>
          <w:sz w:val="24"/>
          <w:szCs w:val="24"/>
        </w:rPr>
        <w:t xml:space="preserve">  niveles en sangre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731B5">
        <w:rPr>
          <w:rFonts w:ascii="Arial" w:eastAsia="Calibri" w:hAnsi="Arial" w:cs="Arial"/>
          <w:sz w:val="24"/>
          <w:szCs w:val="24"/>
        </w:rPr>
        <w:t xml:space="preserve">función </w:t>
      </w:r>
      <w:r>
        <w:rPr>
          <w:rFonts w:ascii="Arial" w:eastAsia="Calibri" w:hAnsi="Arial" w:cs="Arial"/>
          <w:sz w:val="24"/>
          <w:szCs w:val="24"/>
        </w:rPr>
        <w:t>y mecanismo de acción hormonal.</w:t>
      </w:r>
    </w:p>
    <w:p w:rsidR="00441025" w:rsidRPr="008160D3" w:rsidRDefault="00441025" w:rsidP="00F31680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VE" w:eastAsia="es-VE"/>
        </w:rPr>
      </w:pPr>
      <w:r>
        <w:rPr>
          <w:rFonts w:ascii="Arial" w:eastAsia="Calibri" w:hAnsi="Arial" w:cs="Arial"/>
          <w:sz w:val="24"/>
          <w:szCs w:val="24"/>
        </w:rPr>
        <w:t xml:space="preserve">Revise </w:t>
      </w:r>
      <w:r w:rsidRPr="00BE5325">
        <w:rPr>
          <w:rFonts w:ascii="Arial" w:eastAsia="Calibri" w:hAnsi="Arial" w:cs="Arial"/>
          <w:sz w:val="24"/>
          <w:szCs w:val="24"/>
        </w:rPr>
        <w:t xml:space="preserve"> los mecanismos regulatorios principales de la secreción de insulina</w:t>
      </w:r>
      <w:r>
        <w:rPr>
          <w:rFonts w:ascii="Arial" w:eastAsia="Calibri" w:hAnsi="Arial" w:cs="Arial"/>
          <w:sz w:val="24"/>
          <w:szCs w:val="24"/>
        </w:rPr>
        <w:t>.</w:t>
      </w:r>
      <w:r>
        <w:rPr>
          <w:rFonts w:ascii="Verdana" w:eastAsia="Times New Roman" w:hAnsi="Verdana" w:cs="Arial"/>
          <w:b/>
          <w:sz w:val="20"/>
          <w:szCs w:val="20"/>
          <w:lang w:val="es-VE" w:eastAsia="es-VE"/>
        </w:rPr>
        <w:t xml:space="preserve"> </w:t>
      </w:r>
      <w:r w:rsidRPr="00BE5325">
        <w:rPr>
          <w:rFonts w:ascii="Arial" w:eastAsia="Times New Roman" w:hAnsi="Arial" w:cs="Arial"/>
          <w:sz w:val="24"/>
          <w:szCs w:val="24"/>
          <w:lang w:val="es-VE" w:eastAsia="es-VE"/>
        </w:rPr>
        <w:t xml:space="preserve">Observe las figuras 78.6 y 78.7 de </w:t>
      </w:r>
      <w:proofErr w:type="spellStart"/>
      <w:r w:rsidRPr="00BE5325">
        <w:rPr>
          <w:rFonts w:ascii="Arial" w:eastAsia="Times New Roman" w:hAnsi="Arial" w:cs="Arial"/>
          <w:sz w:val="24"/>
          <w:szCs w:val="24"/>
          <w:lang w:val="es-VE" w:eastAsia="es-VE"/>
        </w:rPr>
        <w:t>Guyton</w:t>
      </w:r>
      <w:proofErr w:type="spellEnd"/>
      <w:r w:rsidRPr="00BE5325">
        <w:rPr>
          <w:rFonts w:ascii="Arial" w:eastAsia="Times New Roman" w:hAnsi="Arial" w:cs="Arial"/>
          <w:sz w:val="24"/>
          <w:szCs w:val="24"/>
          <w:lang w:val="es-VE" w:eastAsia="es-VE"/>
        </w:rPr>
        <w:t xml:space="preserve"> Pág. 1070 e identifique, ¿cuáles son los factores que controlan la secreción de insulina pancreática?</w:t>
      </w:r>
      <w:r>
        <w:rPr>
          <w:rFonts w:ascii="Arial" w:eastAsia="Times New Roman" w:hAnsi="Arial" w:cs="Arial"/>
          <w:sz w:val="24"/>
          <w:szCs w:val="24"/>
          <w:lang w:val="es-VE" w:eastAsia="es-VE"/>
        </w:rPr>
        <w:t xml:space="preserve"> Precise el más i</w:t>
      </w:r>
      <w:r w:rsidRPr="00BE5325">
        <w:rPr>
          <w:rFonts w:ascii="Arial" w:eastAsia="Times New Roman" w:hAnsi="Arial" w:cs="Arial"/>
          <w:sz w:val="24"/>
          <w:szCs w:val="24"/>
          <w:lang w:val="es-VE" w:eastAsia="es-VE"/>
        </w:rPr>
        <w:t>mportante.</w:t>
      </w:r>
    </w:p>
    <w:p w:rsidR="00441025" w:rsidRPr="00D02C0D" w:rsidRDefault="00441025" w:rsidP="00F3168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Resume</w:t>
      </w:r>
      <w:r w:rsidRPr="005163EE">
        <w:rPr>
          <w:rFonts w:ascii="Arial" w:eastAsia="Calibri" w:hAnsi="Arial" w:cs="Arial"/>
          <w:sz w:val="24"/>
          <w:szCs w:val="24"/>
        </w:rPr>
        <w:t xml:space="preserve"> los otros factores que regulan la secreción de insulina y analice de qué forma lo hacen. Auxíliese del</w:t>
      </w:r>
      <w:r>
        <w:rPr>
          <w:rFonts w:ascii="Arial" w:eastAsia="Calibri" w:hAnsi="Arial" w:cs="Arial"/>
          <w:sz w:val="24"/>
          <w:szCs w:val="24"/>
        </w:rPr>
        <w:t xml:space="preserve"> cuadro 78.</w:t>
      </w:r>
      <w:r w:rsidRPr="005163EE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.</w:t>
      </w:r>
    </w:p>
    <w:p w:rsidR="00441025" w:rsidRPr="00D02C0D" w:rsidRDefault="00441025" w:rsidP="00F31680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val="es-VE" w:eastAsia="es-VE"/>
        </w:rPr>
      </w:pPr>
      <w:r>
        <w:rPr>
          <w:rFonts w:ascii="Arial" w:eastAsia="Times New Roman" w:hAnsi="Arial" w:cs="Arial"/>
          <w:sz w:val="24"/>
          <w:szCs w:val="24"/>
          <w:lang w:val="es-VE" w:eastAsia="es-VE"/>
        </w:rPr>
        <w:t>Resume</w:t>
      </w:r>
      <w:r w:rsidRPr="00D02C0D">
        <w:rPr>
          <w:rFonts w:ascii="Arial" w:eastAsia="Times New Roman" w:hAnsi="Arial" w:cs="Arial"/>
          <w:sz w:val="24"/>
          <w:szCs w:val="24"/>
          <w:lang w:val="es-VE" w:eastAsia="es-VE"/>
        </w:rPr>
        <w:t xml:space="preserve"> las consecuencias en el metabolismo de los carbohidratos, lípidos y proteínas el déficit de insulina. </w:t>
      </w:r>
      <w:proofErr w:type="spellStart"/>
      <w:r w:rsidRPr="00D02C0D">
        <w:rPr>
          <w:rFonts w:ascii="Arial" w:eastAsia="Times New Roman" w:hAnsi="Arial" w:cs="Arial"/>
          <w:sz w:val="24"/>
          <w:szCs w:val="24"/>
          <w:lang w:val="es-VE" w:eastAsia="es-VE"/>
        </w:rPr>
        <w:t>Guyton</w:t>
      </w:r>
      <w:proofErr w:type="spellEnd"/>
      <w:r w:rsidRPr="00D02C0D">
        <w:rPr>
          <w:rFonts w:ascii="Arial" w:eastAsia="Times New Roman" w:hAnsi="Arial" w:cs="Arial"/>
          <w:sz w:val="24"/>
          <w:szCs w:val="24"/>
          <w:lang w:val="es-VE" w:eastAsia="es-VE"/>
        </w:rPr>
        <w:t xml:space="preserve">, Pág. 1075 - 1076 y Fig. 4 del material complementario. </w:t>
      </w:r>
    </w:p>
    <w:p w:rsidR="00441025" w:rsidRPr="00334193" w:rsidRDefault="00441025" w:rsidP="00F3168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Resume los efectos metabólicos y no metabólicos del glucagón.</w:t>
      </w:r>
    </w:p>
    <w:p w:rsidR="00441025" w:rsidRDefault="00441025" w:rsidP="00F3168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Resume los factores que intervienen en la secreción de glucagón. Analice la figura 78.9</w:t>
      </w:r>
    </w:p>
    <w:p w:rsidR="00441025" w:rsidRPr="00AB7D83" w:rsidRDefault="00441025" w:rsidP="00F31680">
      <w:pPr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AB7D83">
        <w:rPr>
          <w:rFonts w:ascii="Arial" w:eastAsia="Calibri" w:hAnsi="Arial" w:cs="Arial"/>
          <w:b/>
          <w:sz w:val="24"/>
          <w:szCs w:val="24"/>
        </w:rPr>
        <w:t>Regulación integral de la glicemia.</w:t>
      </w:r>
      <w:r w:rsidRPr="00AB7D83">
        <w:rPr>
          <w:rFonts w:ascii="TimesNewRomanPSMT" w:eastAsia="Calibri" w:hAnsi="TimesNewRomanPSMT" w:cs="TimesNewRomanPSMT"/>
          <w:sz w:val="24"/>
          <w:szCs w:val="24"/>
        </w:rPr>
        <w:t xml:space="preserve"> </w:t>
      </w:r>
    </w:p>
    <w:p w:rsidR="00441025" w:rsidRDefault="00441025" w:rsidP="00F3168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texto1"/>
          <w:rFonts w:ascii="Arial" w:hAnsi="Arial" w:cs="Arial"/>
          <w:sz w:val="24"/>
          <w:szCs w:val="24"/>
        </w:rPr>
        <w:t>Existen</w:t>
      </w:r>
      <w:r w:rsidRPr="00F87F9A">
        <w:rPr>
          <w:rStyle w:val="texto1"/>
          <w:rFonts w:ascii="Arial" w:hAnsi="Arial" w:cs="Arial"/>
          <w:sz w:val="24"/>
          <w:szCs w:val="24"/>
        </w:rPr>
        <w:t xml:space="preserve"> diversos</w:t>
      </w:r>
      <w:r>
        <w:rPr>
          <w:rStyle w:val="texto1"/>
          <w:rFonts w:ascii="Arial" w:hAnsi="Arial" w:cs="Arial"/>
          <w:sz w:val="24"/>
          <w:szCs w:val="24"/>
        </w:rPr>
        <w:t xml:space="preserve"> factores y mecanismos</w:t>
      </w:r>
      <w:r w:rsidRPr="00F87F9A">
        <w:rPr>
          <w:rStyle w:val="texto1"/>
          <w:rFonts w:ascii="Arial" w:hAnsi="Arial" w:cs="Arial"/>
          <w:sz w:val="24"/>
          <w:szCs w:val="24"/>
        </w:rPr>
        <w:t xml:space="preserve"> que tienden a mantener dentro de estrechos límites la concentración de la glicemia, constante fisiológica que constituye la fuente energética básica en tejidos tan importante como el nervioso y única en otros como el tejido germinal. En </w:t>
      </w:r>
      <w:r>
        <w:rPr>
          <w:rStyle w:val="texto1"/>
          <w:rFonts w:ascii="Arial" w:hAnsi="Arial" w:cs="Arial"/>
          <w:sz w:val="24"/>
          <w:szCs w:val="24"/>
        </w:rPr>
        <w:t>su estudio debe abordar</w:t>
      </w:r>
      <w:r w:rsidRPr="00F87F9A">
        <w:rPr>
          <w:rStyle w:val="texto1"/>
          <w:rFonts w:ascii="Arial" w:hAnsi="Arial" w:cs="Arial"/>
          <w:sz w:val="24"/>
          <w:szCs w:val="24"/>
        </w:rPr>
        <w:t xml:space="preserve"> en primer lugar estados normales o fisiológicos y seguidamente situaciones fisiopatológicas en que los niveles normales no logran mantenerse, así como las consecuencias metabólicas a que estas situaciones conducen</w:t>
      </w:r>
      <w:r>
        <w:rPr>
          <w:rFonts w:ascii="Arial" w:hAnsi="Arial" w:cs="Arial"/>
        </w:rPr>
        <w:t>.</w:t>
      </w:r>
    </w:p>
    <w:p w:rsidR="00441025" w:rsidRDefault="00441025" w:rsidP="00B469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84666">
        <w:rPr>
          <w:rFonts w:ascii="Arial" w:hAnsi="Arial" w:cs="Arial"/>
          <w:b/>
        </w:rPr>
        <w:t>Se debe tener en cuenta</w:t>
      </w:r>
      <w:r>
        <w:rPr>
          <w:rFonts w:ascii="Arial" w:hAnsi="Arial" w:cs="Arial"/>
          <w:b/>
        </w:rPr>
        <w:t xml:space="preserve"> que</w:t>
      </w:r>
      <w:r w:rsidRPr="00384666">
        <w:rPr>
          <w:rFonts w:ascii="Arial" w:hAnsi="Arial" w:cs="Arial"/>
          <w:b/>
        </w:rPr>
        <w:t>:</w:t>
      </w:r>
    </w:p>
    <w:p w:rsidR="00441025" w:rsidRPr="00384666" w:rsidRDefault="00441025" w:rsidP="00B46990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eastAsia="Calibri" w:hAnsi="Arial" w:cs="Arial"/>
          <w:lang w:val="es-ES" w:eastAsia="es-ES"/>
        </w:rPr>
      </w:pPr>
      <w:r w:rsidRPr="00384666">
        <w:rPr>
          <w:rFonts w:ascii="Arial" w:hAnsi="Arial" w:cs="Arial"/>
        </w:rPr>
        <w:t>La regulación de la glicemia depende de múltiples</w:t>
      </w:r>
      <w:r>
        <w:rPr>
          <w:rFonts w:ascii="Arial" w:eastAsia="Calibri" w:hAnsi="Arial" w:cs="Arial"/>
          <w:lang w:val="es-ES" w:eastAsia="es-ES"/>
        </w:rPr>
        <w:t xml:space="preserve"> factores, tanto hormonales como no hormonales. Su importancia radica en que algunos tejidos como cerebro, retina y epitelio germinativo obtienen la glucosa por difusión, es decir, requieren de niveles de glucosa en sangre que mantengan un gradiente adecuado para su difusión al interior celular</w:t>
      </w:r>
      <w:r w:rsidRPr="00384666">
        <w:rPr>
          <w:rFonts w:ascii="Arial" w:eastAsia="Calibri" w:hAnsi="Arial" w:cs="Arial"/>
          <w:lang w:val="es-ES" w:eastAsia="es-ES"/>
        </w:rPr>
        <w:t xml:space="preserve"> </w:t>
      </w:r>
    </w:p>
    <w:p w:rsidR="00441025" w:rsidRDefault="00441025" w:rsidP="00B4699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384666">
        <w:rPr>
          <w:rFonts w:ascii="Arial" w:eastAsia="Calibri" w:hAnsi="Arial" w:cs="Arial"/>
          <w:sz w:val="24"/>
          <w:szCs w:val="24"/>
          <w:lang w:eastAsia="es-ES"/>
        </w:rPr>
        <w:t>Relacionado con lo</w:t>
      </w:r>
      <w:r>
        <w:rPr>
          <w:rFonts w:ascii="Arial" w:eastAsia="Calibri" w:hAnsi="Arial" w:cs="Arial"/>
          <w:sz w:val="24"/>
          <w:szCs w:val="24"/>
          <w:lang w:eastAsia="es-ES"/>
        </w:rPr>
        <w:t>s factores metabólicos, recuerde</w:t>
      </w:r>
      <w:r w:rsidRPr="00384666">
        <w:rPr>
          <w:rFonts w:ascii="Arial" w:eastAsia="Calibri" w:hAnsi="Arial" w:cs="Arial"/>
          <w:sz w:val="24"/>
          <w:szCs w:val="24"/>
          <w:lang w:eastAsia="es-ES"/>
        </w:rPr>
        <w:t xml:space="preserve"> que las vías del metabolismo </w:t>
      </w:r>
      <w:proofErr w:type="spellStart"/>
      <w:r w:rsidRPr="00384666">
        <w:rPr>
          <w:rFonts w:ascii="Arial" w:eastAsia="Calibri" w:hAnsi="Arial" w:cs="Arial"/>
          <w:sz w:val="24"/>
          <w:szCs w:val="24"/>
          <w:lang w:eastAsia="es-ES"/>
        </w:rPr>
        <w:t>glucídico</w:t>
      </w:r>
      <w:proofErr w:type="spellEnd"/>
      <w:r>
        <w:rPr>
          <w:rFonts w:ascii="Arial" w:eastAsia="Calibri" w:hAnsi="Arial" w:cs="Arial"/>
          <w:sz w:val="24"/>
          <w:szCs w:val="24"/>
          <w:lang w:eastAsia="es-ES"/>
        </w:rPr>
        <w:t xml:space="preserve"> </w:t>
      </w:r>
      <w:r w:rsidRPr="00384666">
        <w:rPr>
          <w:rFonts w:ascii="Arial" w:eastAsia="Calibri" w:hAnsi="Arial" w:cs="Arial"/>
          <w:sz w:val="24"/>
          <w:szCs w:val="24"/>
          <w:lang w:eastAsia="es-ES"/>
        </w:rPr>
        <w:t xml:space="preserve"> que aportan</w:t>
      </w:r>
      <w:r>
        <w:rPr>
          <w:rFonts w:ascii="Arial" w:eastAsia="Calibri" w:hAnsi="Arial" w:cs="Arial"/>
          <w:sz w:val="24"/>
          <w:szCs w:val="24"/>
          <w:lang w:eastAsia="es-ES"/>
        </w:rPr>
        <w:t xml:space="preserve"> </w:t>
      </w:r>
      <w:r w:rsidRPr="00384666">
        <w:rPr>
          <w:rFonts w:ascii="Arial" w:eastAsia="Calibri" w:hAnsi="Arial" w:cs="Arial"/>
          <w:sz w:val="24"/>
          <w:szCs w:val="24"/>
          <w:lang w:eastAsia="es-ES"/>
        </w:rPr>
        <w:t xml:space="preserve">glucosa a la sangre son la </w:t>
      </w:r>
      <w:proofErr w:type="spellStart"/>
      <w:r w:rsidRPr="00384666">
        <w:rPr>
          <w:rFonts w:ascii="Arial" w:eastAsia="Calibri" w:hAnsi="Arial" w:cs="Arial"/>
          <w:sz w:val="24"/>
          <w:szCs w:val="24"/>
          <w:lang w:eastAsia="es-ES"/>
        </w:rPr>
        <w:t>glucogenolisis</w:t>
      </w:r>
      <w:proofErr w:type="spellEnd"/>
      <w:r w:rsidRPr="00384666">
        <w:rPr>
          <w:rFonts w:ascii="Arial" w:eastAsia="Calibri" w:hAnsi="Arial" w:cs="Arial"/>
          <w:sz w:val="24"/>
          <w:szCs w:val="24"/>
          <w:lang w:eastAsia="es-ES"/>
        </w:rPr>
        <w:t xml:space="preserve"> hepática y la gluconeogénesis; mientras que la </w:t>
      </w:r>
      <w:proofErr w:type="spellStart"/>
      <w:r w:rsidRPr="00384666">
        <w:rPr>
          <w:rFonts w:ascii="Arial" w:eastAsia="Calibri" w:hAnsi="Arial" w:cs="Arial"/>
          <w:sz w:val="24"/>
          <w:szCs w:val="24"/>
          <w:lang w:eastAsia="es-ES"/>
        </w:rPr>
        <w:t>glucogenogénesis</w:t>
      </w:r>
      <w:proofErr w:type="spellEnd"/>
      <w:r>
        <w:rPr>
          <w:rFonts w:ascii="Arial" w:eastAsia="Calibri" w:hAnsi="Arial" w:cs="Arial"/>
          <w:sz w:val="24"/>
          <w:szCs w:val="24"/>
          <w:lang w:eastAsia="es-ES"/>
        </w:rPr>
        <w:t xml:space="preserve"> </w:t>
      </w:r>
      <w:r w:rsidRPr="00384666">
        <w:rPr>
          <w:rFonts w:ascii="Arial" w:eastAsia="Calibri" w:hAnsi="Arial" w:cs="Arial"/>
          <w:sz w:val="24"/>
          <w:szCs w:val="24"/>
          <w:lang w:eastAsia="es-ES"/>
        </w:rPr>
        <w:t xml:space="preserve">y glucólisis, la sustraen. </w:t>
      </w:r>
    </w:p>
    <w:p w:rsidR="00441025" w:rsidRDefault="00441025" w:rsidP="00B4699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  <w:lang w:eastAsia="es-ES"/>
        </w:rPr>
        <w:t>Se debe</w:t>
      </w:r>
      <w:r w:rsidRPr="00384666">
        <w:rPr>
          <w:rFonts w:ascii="Arial" w:eastAsia="Calibri" w:hAnsi="Arial" w:cs="Arial"/>
          <w:sz w:val="24"/>
          <w:szCs w:val="24"/>
          <w:lang w:eastAsia="es-ES"/>
        </w:rPr>
        <w:t xml:space="preserve"> también tener en cuenta las interrelaciones </w:t>
      </w:r>
      <w:r>
        <w:rPr>
          <w:rFonts w:ascii="Arial" w:eastAsia="Calibri" w:hAnsi="Arial" w:cs="Arial"/>
          <w:sz w:val="24"/>
          <w:szCs w:val="24"/>
          <w:lang w:eastAsia="es-ES"/>
        </w:rPr>
        <w:t>ya estudiadas</w:t>
      </w:r>
      <w:r w:rsidRPr="00384666">
        <w:rPr>
          <w:rFonts w:ascii="Arial" w:eastAsia="Calibri" w:hAnsi="Arial" w:cs="Arial"/>
          <w:sz w:val="24"/>
          <w:szCs w:val="24"/>
          <w:lang w:eastAsia="es-ES"/>
        </w:rPr>
        <w:t xml:space="preserve"> entre el</w:t>
      </w:r>
      <w:r>
        <w:rPr>
          <w:rFonts w:ascii="Arial" w:eastAsia="Calibri" w:hAnsi="Arial" w:cs="Arial"/>
          <w:sz w:val="24"/>
          <w:szCs w:val="24"/>
          <w:lang w:eastAsia="es-ES"/>
        </w:rPr>
        <w:t xml:space="preserve"> </w:t>
      </w:r>
      <w:r w:rsidRPr="00384666">
        <w:rPr>
          <w:rFonts w:ascii="Arial" w:eastAsia="Calibri" w:hAnsi="Arial" w:cs="Arial"/>
          <w:sz w:val="24"/>
          <w:szCs w:val="24"/>
          <w:lang w:eastAsia="es-ES"/>
        </w:rPr>
        <w:t>metabolismo de los glúcidos y el de los lípidos y compuestos nitrogenados</w:t>
      </w:r>
      <w:r>
        <w:rPr>
          <w:rFonts w:ascii="Arial" w:eastAsia="Calibri" w:hAnsi="Arial" w:cs="Arial"/>
          <w:sz w:val="24"/>
          <w:szCs w:val="24"/>
          <w:lang w:eastAsia="es-ES"/>
        </w:rPr>
        <w:t>.</w:t>
      </w:r>
    </w:p>
    <w:p w:rsidR="00441025" w:rsidRPr="001F56FA" w:rsidRDefault="00441025" w:rsidP="00B4699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  <w:lang w:eastAsia="es-ES"/>
        </w:rPr>
        <w:t>En</w:t>
      </w:r>
      <w:r w:rsidRPr="001F56FA">
        <w:rPr>
          <w:rFonts w:ascii="Arial" w:eastAsia="Calibri" w:hAnsi="Arial" w:cs="Arial"/>
          <w:sz w:val="24"/>
          <w:szCs w:val="24"/>
          <w:lang w:eastAsia="es-ES"/>
        </w:rPr>
        <w:t xml:space="preserve"> el ejercicio físico las variaciones o no de la glicemia dependen de la duración e</w:t>
      </w:r>
      <w:r>
        <w:rPr>
          <w:rFonts w:ascii="Arial" w:eastAsia="Calibri" w:hAnsi="Arial" w:cs="Arial"/>
          <w:sz w:val="24"/>
          <w:szCs w:val="24"/>
          <w:lang w:eastAsia="es-ES"/>
        </w:rPr>
        <w:t xml:space="preserve"> </w:t>
      </w:r>
      <w:r w:rsidRPr="001F56FA">
        <w:rPr>
          <w:rFonts w:ascii="Arial" w:eastAsia="Calibri" w:hAnsi="Arial" w:cs="Arial"/>
          <w:sz w:val="24"/>
          <w:szCs w:val="24"/>
          <w:lang w:eastAsia="es-ES"/>
        </w:rPr>
        <w:t>intensidad del mismo</w:t>
      </w:r>
    </w:p>
    <w:p w:rsidR="00441025" w:rsidRDefault="00441025" w:rsidP="00B469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es-ES"/>
        </w:rPr>
      </w:pPr>
    </w:p>
    <w:p w:rsidR="00441025" w:rsidRPr="00C4726C" w:rsidRDefault="00441025" w:rsidP="00B4699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4726C">
        <w:rPr>
          <w:rFonts w:ascii="Arial" w:eastAsia="Calibri" w:hAnsi="Arial" w:cs="Arial"/>
          <w:b/>
          <w:sz w:val="24"/>
          <w:szCs w:val="24"/>
        </w:rPr>
        <w:t xml:space="preserve">Para analizar integralmente la regulación de la glicemia, es necesario  que revise en </w:t>
      </w:r>
      <w:r w:rsidR="0066475C">
        <w:rPr>
          <w:rFonts w:ascii="Arial" w:eastAsia="Calibri" w:hAnsi="Arial" w:cs="Arial"/>
          <w:b/>
          <w:sz w:val="24"/>
          <w:szCs w:val="24"/>
        </w:rPr>
        <w:t xml:space="preserve"> el libro </w:t>
      </w:r>
      <w:r w:rsidRPr="00C4726C">
        <w:rPr>
          <w:rFonts w:ascii="Arial" w:eastAsia="Calibri" w:hAnsi="Arial" w:cs="Arial"/>
          <w:b/>
          <w:sz w:val="24"/>
          <w:szCs w:val="24"/>
        </w:rPr>
        <w:t>sob</w:t>
      </w:r>
      <w:r>
        <w:rPr>
          <w:rFonts w:ascii="Arial" w:eastAsia="Calibri" w:hAnsi="Arial" w:cs="Arial"/>
          <w:b/>
          <w:sz w:val="24"/>
          <w:szCs w:val="24"/>
        </w:rPr>
        <w:t>re regulación de la glicemia</w:t>
      </w:r>
      <w:r w:rsidRPr="00C4726C">
        <w:rPr>
          <w:rFonts w:ascii="Arial" w:eastAsia="Calibri" w:hAnsi="Arial" w:cs="Arial"/>
          <w:b/>
          <w:sz w:val="24"/>
          <w:szCs w:val="24"/>
        </w:rPr>
        <w:t xml:space="preserve"> los diferentes factores hormonales y no hormonales que pueden contribuir al mantenimiento de l</w:t>
      </w:r>
      <w:r w:rsidR="0066475C">
        <w:rPr>
          <w:rFonts w:ascii="Arial" w:eastAsia="Calibri" w:hAnsi="Arial" w:cs="Arial"/>
          <w:b/>
          <w:sz w:val="24"/>
          <w:szCs w:val="24"/>
        </w:rPr>
        <w:t>os niveles de glucosa en sangre</w:t>
      </w:r>
      <w:r>
        <w:rPr>
          <w:rFonts w:ascii="Arial" w:eastAsia="Calibri" w:hAnsi="Arial" w:cs="Arial"/>
          <w:b/>
          <w:sz w:val="24"/>
          <w:szCs w:val="24"/>
        </w:rPr>
        <w:t xml:space="preserve">; luego </w:t>
      </w:r>
      <w:r w:rsidRPr="00C4726C">
        <w:rPr>
          <w:rFonts w:ascii="Arial" w:eastAsia="Calibri" w:hAnsi="Arial" w:cs="Arial"/>
          <w:b/>
          <w:sz w:val="24"/>
          <w:szCs w:val="24"/>
        </w:rPr>
        <w:t>realice las siguientes tareas:</w:t>
      </w:r>
    </w:p>
    <w:p w:rsidR="00441025" w:rsidRDefault="00441025" w:rsidP="00F31680">
      <w:pPr>
        <w:pStyle w:val="NormalWeb"/>
        <w:numPr>
          <w:ilvl w:val="0"/>
          <w:numId w:val="19"/>
        </w:numPr>
        <w:spacing w:before="0" w:beforeAutospacing="0" w:after="0" w:afterAutospacing="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Resume</w:t>
      </w:r>
      <w:r w:rsidRPr="008160D3">
        <w:rPr>
          <w:rFonts w:ascii="Arial" w:hAnsi="Arial" w:cs="Arial"/>
        </w:rPr>
        <w:t xml:space="preserve"> y compare los efectos fisiológicos sobre los hidratos de carbono</w:t>
      </w:r>
      <w:r w:rsidR="0066475C">
        <w:rPr>
          <w:rFonts w:ascii="Arial" w:hAnsi="Arial" w:cs="Arial"/>
        </w:rPr>
        <w:t xml:space="preserve"> (CH)</w:t>
      </w:r>
      <w:r>
        <w:rPr>
          <w:rFonts w:ascii="Arial" w:hAnsi="Arial" w:cs="Arial"/>
        </w:rPr>
        <w:t xml:space="preserve">, </w:t>
      </w:r>
      <w:r w:rsidRPr="008160D3">
        <w:rPr>
          <w:rFonts w:ascii="Arial" w:hAnsi="Arial" w:cs="Arial"/>
        </w:rPr>
        <w:t xml:space="preserve"> de las hormonas que participan en la regulación de la glicemia. </w:t>
      </w:r>
      <w:proofErr w:type="spellStart"/>
      <w:r w:rsidRPr="008160D3">
        <w:rPr>
          <w:rFonts w:ascii="Arial" w:hAnsi="Arial" w:cs="Arial"/>
        </w:rPr>
        <w:t>Guyton</w:t>
      </w:r>
      <w:proofErr w:type="spellEnd"/>
      <w:r w:rsidRPr="008160D3">
        <w:rPr>
          <w:rFonts w:ascii="Arial" w:hAnsi="Arial" w:cs="Arial"/>
        </w:rPr>
        <w:t>, Pág. 1024,</w:t>
      </w:r>
      <w:r>
        <w:rPr>
          <w:rFonts w:ascii="Arial" w:hAnsi="Arial" w:cs="Arial"/>
        </w:rPr>
        <w:t xml:space="preserve"> 1038, 1052, 1065, 1066 y 1074.</w:t>
      </w:r>
    </w:p>
    <w:p w:rsidR="00441025" w:rsidRDefault="00441025" w:rsidP="00F31680">
      <w:pPr>
        <w:pStyle w:val="NormalWeb"/>
        <w:numPr>
          <w:ilvl w:val="0"/>
          <w:numId w:val="19"/>
        </w:numPr>
        <w:spacing w:before="0" w:beforeAutospacing="0" w:after="0" w:afterAutospacing="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Rememore</w:t>
      </w:r>
      <w:r w:rsidRPr="003A44BE">
        <w:rPr>
          <w:rFonts w:ascii="Arial" w:hAnsi="Arial" w:cs="Arial"/>
        </w:rPr>
        <w:t xml:space="preserve"> todas las hormonas que tienen algún efecto sobre el metabolismo de los </w:t>
      </w:r>
      <w:r w:rsidR="0066475C">
        <w:rPr>
          <w:rFonts w:ascii="Arial" w:hAnsi="Arial" w:cs="Arial"/>
        </w:rPr>
        <w:t>(CH)</w:t>
      </w:r>
      <w:r w:rsidRPr="003A44BE">
        <w:rPr>
          <w:rFonts w:ascii="Arial" w:hAnsi="Arial" w:cs="Arial"/>
        </w:rPr>
        <w:t xml:space="preserve"> y cuya secreción se modifique en las diferentes situaciones fisiológicas o fisiopatológicas, en particular el ejercicio físico, el ayuno y l</w:t>
      </w:r>
      <w:r>
        <w:rPr>
          <w:rFonts w:ascii="Arial" w:hAnsi="Arial" w:cs="Arial"/>
        </w:rPr>
        <w:t>a ingestión de alimentos. Revise</w:t>
      </w:r>
      <w:r w:rsidRPr="003A44BE">
        <w:rPr>
          <w:rFonts w:ascii="Arial" w:hAnsi="Arial" w:cs="Arial"/>
        </w:rPr>
        <w:t xml:space="preserve"> el Tratado de Fisiología médica de </w:t>
      </w:r>
      <w:proofErr w:type="spellStart"/>
      <w:r w:rsidRPr="003A44BE">
        <w:rPr>
          <w:rFonts w:ascii="Arial" w:hAnsi="Arial" w:cs="Arial"/>
        </w:rPr>
        <w:t>Guyton</w:t>
      </w:r>
      <w:proofErr w:type="spellEnd"/>
      <w:r w:rsidRPr="003A44BE">
        <w:rPr>
          <w:rFonts w:ascii="Arial" w:hAnsi="Arial" w:cs="Arial"/>
        </w:rPr>
        <w:t xml:space="preserve"> 9na. edición., capítulo 78, páginas 1073 y 1074; y el libro de texto de Bioquímica médica de </w:t>
      </w:r>
      <w:proofErr w:type="spellStart"/>
      <w:r w:rsidRPr="003A44BE">
        <w:rPr>
          <w:rFonts w:ascii="Arial" w:hAnsi="Arial" w:cs="Arial"/>
        </w:rPr>
        <w:t>Cardellá</w:t>
      </w:r>
      <w:proofErr w:type="spellEnd"/>
      <w:r w:rsidRPr="003A44BE">
        <w:rPr>
          <w:rFonts w:ascii="Arial" w:hAnsi="Arial" w:cs="Arial"/>
        </w:rPr>
        <w:t>, Tomo III, páginas de la 1078 a la 1084. Analiza las diferencias entre estas 3 situaciones fisiológicas.</w:t>
      </w:r>
    </w:p>
    <w:p w:rsidR="00441025" w:rsidRDefault="00441025" w:rsidP="00F31680">
      <w:pPr>
        <w:pStyle w:val="NormalWeb"/>
        <w:numPr>
          <w:ilvl w:val="0"/>
          <w:numId w:val="19"/>
        </w:numPr>
        <w:spacing w:before="0" w:beforeAutospacing="0" w:after="0" w:afterAutospacing="0"/>
        <w:ind w:hanging="357"/>
        <w:jc w:val="both"/>
        <w:rPr>
          <w:rFonts w:ascii="Arial" w:hAnsi="Arial" w:cs="Arial"/>
        </w:rPr>
      </w:pPr>
      <w:r w:rsidRPr="003A44BE">
        <w:rPr>
          <w:rFonts w:ascii="Arial" w:hAnsi="Arial" w:cs="Arial"/>
        </w:rPr>
        <w:lastRenderedPageBreak/>
        <w:t xml:space="preserve">Analice y explique cómo se encuentran los niveles de glucosa en las situaciones siguientes: </w:t>
      </w:r>
    </w:p>
    <w:p w:rsidR="00441025" w:rsidRPr="003A44BE" w:rsidRDefault="00441025" w:rsidP="00F31680">
      <w:pPr>
        <w:pStyle w:val="NormalWeb"/>
        <w:numPr>
          <w:ilvl w:val="0"/>
          <w:numId w:val="20"/>
        </w:numPr>
        <w:spacing w:before="0" w:beforeAutospacing="0" w:after="0" w:afterAutospacing="0"/>
        <w:ind w:hanging="357"/>
        <w:jc w:val="both"/>
        <w:rPr>
          <w:rFonts w:ascii="Arial" w:hAnsi="Arial" w:cs="Arial"/>
        </w:rPr>
      </w:pPr>
      <w:r w:rsidRPr="003A44BE">
        <w:rPr>
          <w:rFonts w:ascii="Arial" w:hAnsi="Arial" w:cs="Arial"/>
        </w:rPr>
        <w:t xml:space="preserve">Después de la ingestión de un almuerzo </w:t>
      </w:r>
      <w:proofErr w:type="spellStart"/>
      <w:r w:rsidRPr="003A44BE">
        <w:rPr>
          <w:rFonts w:ascii="Arial" w:hAnsi="Arial" w:cs="Arial"/>
        </w:rPr>
        <w:t>hiperproteico</w:t>
      </w:r>
      <w:proofErr w:type="spellEnd"/>
      <w:r w:rsidRPr="003A44BE">
        <w:rPr>
          <w:rFonts w:ascii="Arial" w:hAnsi="Arial" w:cs="Arial"/>
        </w:rPr>
        <w:t xml:space="preserve">. </w:t>
      </w:r>
    </w:p>
    <w:p w:rsidR="00441025" w:rsidRPr="00341938" w:rsidRDefault="00441025" w:rsidP="00F31680">
      <w:pPr>
        <w:numPr>
          <w:ilvl w:val="0"/>
          <w:numId w:val="20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val="es-VE" w:eastAsia="es-VE"/>
        </w:rPr>
      </w:pPr>
      <w:r w:rsidRPr="003A44BE">
        <w:rPr>
          <w:rFonts w:ascii="Arial" w:eastAsia="Times New Roman" w:hAnsi="Arial" w:cs="Arial"/>
          <w:sz w:val="24"/>
          <w:szCs w:val="24"/>
          <w:lang w:val="es-VE" w:eastAsia="es-VE"/>
        </w:rPr>
        <w:t xml:space="preserve">Durante un ayuno prolongado. </w:t>
      </w:r>
      <w:proofErr w:type="spellStart"/>
      <w:r w:rsidRPr="003A44BE">
        <w:rPr>
          <w:rFonts w:ascii="Arial" w:eastAsia="Times New Roman" w:hAnsi="Arial" w:cs="Arial"/>
          <w:sz w:val="24"/>
          <w:szCs w:val="24"/>
          <w:lang w:val="es-VE" w:eastAsia="es-VE"/>
        </w:rPr>
        <w:t>Guyton</w:t>
      </w:r>
      <w:proofErr w:type="spellEnd"/>
      <w:r w:rsidRPr="003A44BE">
        <w:rPr>
          <w:rFonts w:ascii="Arial" w:eastAsia="Times New Roman" w:hAnsi="Arial" w:cs="Arial"/>
          <w:sz w:val="24"/>
          <w:szCs w:val="24"/>
          <w:lang w:val="es-VE" w:eastAsia="es-VE"/>
        </w:rPr>
        <w:t xml:space="preserve"> Pág. 1072-1073.</w:t>
      </w:r>
    </w:p>
    <w:p w:rsidR="00441025" w:rsidRDefault="00441025" w:rsidP="00F31680">
      <w:pPr>
        <w:numPr>
          <w:ilvl w:val="0"/>
          <w:numId w:val="19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val="es-VE" w:eastAsia="es-VE"/>
        </w:rPr>
      </w:pPr>
      <w:r w:rsidRPr="003A44BE">
        <w:rPr>
          <w:rFonts w:ascii="Arial" w:eastAsia="Times New Roman" w:hAnsi="Arial" w:cs="Arial"/>
          <w:sz w:val="24"/>
          <w:szCs w:val="24"/>
          <w:lang w:val="es-VE" w:eastAsia="es-VE"/>
        </w:rPr>
        <w:t xml:space="preserve">Haga un esquema con los elementos fundamentales de la regulación nerviosa de la glicemia, incluya el hipotálamo y el sistema </w:t>
      </w:r>
      <w:r>
        <w:rPr>
          <w:rFonts w:ascii="Arial" w:eastAsia="Times New Roman" w:hAnsi="Arial" w:cs="Arial"/>
          <w:sz w:val="24"/>
          <w:szCs w:val="24"/>
          <w:lang w:val="es-VE" w:eastAsia="es-VE"/>
        </w:rPr>
        <w:t>nervioso autónomo</w:t>
      </w:r>
      <w:r w:rsidRPr="003A44BE">
        <w:rPr>
          <w:rFonts w:ascii="Arial" w:eastAsia="Times New Roman" w:hAnsi="Arial" w:cs="Arial"/>
          <w:sz w:val="24"/>
          <w:szCs w:val="24"/>
          <w:lang w:val="es-VE" w:eastAsia="es-VE"/>
        </w:rPr>
        <w:t xml:space="preserve">. </w:t>
      </w:r>
      <w:proofErr w:type="spellStart"/>
      <w:r w:rsidRPr="003A44BE">
        <w:rPr>
          <w:rFonts w:ascii="Arial" w:eastAsia="Times New Roman" w:hAnsi="Arial" w:cs="Arial"/>
          <w:sz w:val="24"/>
          <w:szCs w:val="24"/>
          <w:lang w:val="es-VE" w:eastAsia="es-VE"/>
        </w:rPr>
        <w:t>Guyton</w:t>
      </w:r>
      <w:proofErr w:type="spellEnd"/>
      <w:r w:rsidRPr="003A44BE">
        <w:rPr>
          <w:rFonts w:ascii="Arial" w:eastAsia="Times New Roman" w:hAnsi="Arial" w:cs="Arial"/>
          <w:sz w:val="24"/>
          <w:szCs w:val="24"/>
          <w:lang w:val="es-VE" w:eastAsia="es-VE"/>
        </w:rPr>
        <w:t>, Pág. 817</w:t>
      </w:r>
      <w:r>
        <w:rPr>
          <w:rFonts w:ascii="Arial" w:eastAsia="Times New Roman" w:hAnsi="Arial" w:cs="Arial"/>
          <w:sz w:val="24"/>
          <w:szCs w:val="24"/>
          <w:lang w:val="es-VE" w:eastAsia="es-VE"/>
        </w:rPr>
        <w:t>.</w:t>
      </w:r>
      <w:r w:rsidRPr="00341938">
        <w:rPr>
          <w:rFonts w:ascii="Arial" w:eastAsia="Times New Roman" w:hAnsi="Arial" w:cs="Arial"/>
          <w:sz w:val="24"/>
          <w:szCs w:val="24"/>
          <w:lang w:val="es-VE" w:eastAsia="es-VE"/>
        </w:rPr>
        <w:t xml:space="preserve"> </w:t>
      </w:r>
    </w:p>
    <w:p w:rsidR="00441025" w:rsidRDefault="00441025" w:rsidP="00F31680">
      <w:pPr>
        <w:numPr>
          <w:ilvl w:val="0"/>
          <w:numId w:val="19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val="es-VE" w:eastAsia="es-VE"/>
        </w:rPr>
      </w:pPr>
      <w:r w:rsidRPr="003A44BE">
        <w:rPr>
          <w:rFonts w:ascii="Arial" w:eastAsia="Times New Roman" w:hAnsi="Arial" w:cs="Arial"/>
          <w:sz w:val="24"/>
          <w:szCs w:val="24"/>
          <w:lang w:val="es-VE" w:eastAsia="es-VE"/>
        </w:rPr>
        <w:t xml:space="preserve">¿Por qué podemos decir que el hígado juega un rol importante amortiguando los niveles de glucosa plasmático? </w:t>
      </w:r>
      <w:proofErr w:type="spellStart"/>
      <w:r w:rsidRPr="003A44BE">
        <w:rPr>
          <w:rFonts w:ascii="Arial" w:eastAsia="Times New Roman" w:hAnsi="Arial" w:cs="Arial"/>
          <w:sz w:val="24"/>
          <w:szCs w:val="24"/>
          <w:lang w:val="es-VE" w:eastAsia="es-VE"/>
        </w:rPr>
        <w:t>Guyton</w:t>
      </w:r>
      <w:proofErr w:type="spellEnd"/>
      <w:r w:rsidRPr="003A44BE">
        <w:rPr>
          <w:rFonts w:ascii="Arial" w:eastAsia="Times New Roman" w:hAnsi="Arial" w:cs="Arial"/>
          <w:sz w:val="24"/>
          <w:szCs w:val="24"/>
          <w:lang w:val="es-VE" w:eastAsia="es-VE"/>
        </w:rPr>
        <w:t xml:space="preserve">, Pág. 1073. </w:t>
      </w:r>
    </w:p>
    <w:p w:rsidR="00441025" w:rsidRPr="0066475C" w:rsidRDefault="00441025" w:rsidP="00B46990">
      <w:pPr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475C">
        <w:rPr>
          <w:rFonts w:ascii="Arial" w:eastAsia="Times New Roman" w:hAnsi="Arial" w:cs="Arial"/>
          <w:sz w:val="24"/>
          <w:szCs w:val="24"/>
          <w:lang w:eastAsia="es-VE"/>
        </w:rPr>
        <w:t>Utilizando la clave que se ofrece a continuación, diga cómo varía la secreción de insulina si:</w:t>
      </w:r>
      <w:r w:rsidR="0066475C" w:rsidRPr="0066475C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  <w:r w:rsidRPr="0066475C">
        <w:rPr>
          <w:rFonts w:ascii="Arial" w:eastAsia="Calibri" w:hAnsi="Arial" w:cs="Arial"/>
          <w:sz w:val="24"/>
          <w:szCs w:val="24"/>
        </w:rPr>
        <w:t xml:space="preserve">  A: Aumenta. </w:t>
      </w:r>
      <w:r w:rsidR="0066475C">
        <w:rPr>
          <w:rFonts w:ascii="Arial" w:eastAsia="Calibri" w:hAnsi="Arial" w:cs="Arial"/>
          <w:sz w:val="24"/>
          <w:szCs w:val="24"/>
        </w:rPr>
        <w:t xml:space="preserve">     </w:t>
      </w:r>
      <w:r w:rsidRPr="0066475C">
        <w:rPr>
          <w:rFonts w:ascii="Arial" w:eastAsia="Calibri" w:hAnsi="Arial" w:cs="Arial"/>
          <w:sz w:val="24"/>
          <w:szCs w:val="24"/>
        </w:rPr>
        <w:t xml:space="preserve">D: Disminuye </w:t>
      </w:r>
      <w:r w:rsidR="0066475C">
        <w:rPr>
          <w:rFonts w:ascii="Arial" w:eastAsia="Calibri" w:hAnsi="Arial" w:cs="Arial"/>
          <w:sz w:val="24"/>
          <w:szCs w:val="24"/>
        </w:rPr>
        <w:t xml:space="preserve">         </w:t>
      </w:r>
      <w:r w:rsidRPr="0066475C">
        <w:rPr>
          <w:rFonts w:ascii="Arial" w:eastAsia="Calibri" w:hAnsi="Arial" w:cs="Arial"/>
          <w:sz w:val="24"/>
          <w:szCs w:val="24"/>
        </w:rPr>
        <w:t>NV: No varía</w:t>
      </w:r>
    </w:p>
    <w:p w:rsidR="00441025" w:rsidRDefault="00441025" w:rsidP="00B4699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Disminuye la glicemia</w:t>
      </w:r>
    </w:p>
    <w:p w:rsidR="00441025" w:rsidRDefault="00441025" w:rsidP="00B4699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Aumentan los niveles plasmáticos de aminoácidos por absorción digestiva.</w:t>
      </w:r>
    </w:p>
    <w:p w:rsidR="00441025" w:rsidRDefault="00441025" w:rsidP="00B4699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___ Se segregan </w:t>
      </w:r>
      <w:proofErr w:type="spellStart"/>
      <w:r>
        <w:rPr>
          <w:rFonts w:ascii="Arial" w:eastAsia="Calibri" w:hAnsi="Arial" w:cs="Arial"/>
          <w:sz w:val="24"/>
          <w:szCs w:val="24"/>
        </w:rPr>
        <w:t>somatostatina</w:t>
      </w:r>
      <w:proofErr w:type="spellEnd"/>
    </w:p>
    <w:p w:rsidR="00441025" w:rsidRDefault="00441025" w:rsidP="00B4699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Durante el ejercicio físico.</w:t>
      </w:r>
    </w:p>
    <w:p w:rsidR="00441025" w:rsidRDefault="00441025" w:rsidP="00B4699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En el ayuno.</w:t>
      </w:r>
    </w:p>
    <w:p w:rsidR="00441025" w:rsidRPr="00F13E2F" w:rsidRDefault="00441025" w:rsidP="00B469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441025" w:rsidRDefault="00441025" w:rsidP="00B469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VE"/>
        </w:rPr>
        <w:t>Utilizando la clave que se ofrece a continuación, diga cómo varía:</w:t>
      </w:r>
      <w:r w:rsidRPr="00890493">
        <w:rPr>
          <w:rFonts w:ascii="Arial" w:eastAsia="Calibri" w:hAnsi="Arial" w:cs="Arial"/>
          <w:sz w:val="24"/>
          <w:szCs w:val="24"/>
        </w:rPr>
        <w:t xml:space="preserve"> </w:t>
      </w:r>
    </w:p>
    <w:p w:rsidR="00441025" w:rsidRDefault="00441025" w:rsidP="00B469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</w:t>
      </w:r>
      <w:r w:rsidRPr="00F13E2F">
        <w:rPr>
          <w:rFonts w:ascii="Arial" w:eastAsia="Calibri" w:hAnsi="Arial" w:cs="Arial"/>
          <w:sz w:val="24"/>
          <w:szCs w:val="24"/>
        </w:rPr>
        <w:t>A: Aumenta. D: Disminuye NV: No varía</w:t>
      </w:r>
    </w:p>
    <w:p w:rsidR="00441025" w:rsidRDefault="00441025" w:rsidP="00B4699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La glicemia durante el ejercicio físico moderado.</w:t>
      </w:r>
    </w:p>
    <w:p w:rsidR="00441025" w:rsidRDefault="00441025" w:rsidP="00B4699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___ La utilización de glucosa por el músculo en el período </w:t>
      </w:r>
      <w:proofErr w:type="spellStart"/>
      <w:r>
        <w:rPr>
          <w:rFonts w:ascii="Arial" w:eastAsia="Calibri" w:hAnsi="Arial" w:cs="Arial"/>
          <w:sz w:val="24"/>
          <w:szCs w:val="24"/>
        </w:rPr>
        <w:t>postpandrial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441025" w:rsidRDefault="00441025" w:rsidP="00B4699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La lipólisis si falta insulina.</w:t>
      </w:r>
    </w:p>
    <w:p w:rsidR="00441025" w:rsidRDefault="00441025" w:rsidP="00B4699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___ La glicemia en períodos </w:t>
      </w:r>
      <w:proofErr w:type="spellStart"/>
      <w:r>
        <w:rPr>
          <w:rFonts w:ascii="Arial" w:eastAsia="Calibri" w:hAnsi="Arial" w:cs="Arial"/>
          <w:sz w:val="24"/>
          <w:szCs w:val="24"/>
        </w:rPr>
        <w:t>interdigestivos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441025" w:rsidRDefault="00441025" w:rsidP="00B4699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___ La </w:t>
      </w:r>
      <w:proofErr w:type="spellStart"/>
      <w:r>
        <w:rPr>
          <w:rFonts w:ascii="Arial" w:eastAsia="Calibri" w:hAnsi="Arial" w:cs="Arial"/>
          <w:sz w:val="24"/>
          <w:szCs w:val="24"/>
        </w:rPr>
        <w:t>glucogenolisis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durante el ayuno.</w:t>
      </w:r>
    </w:p>
    <w:p w:rsidR="00441025" w:rsidRDefault="00441025" w:rsidP="00B4699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41025" w:rsidRDefault="00441025" w:rsidP="00B4699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Diga si las siguientes expresiones son verdaderas (V) o falsas (F):</w:t>
      </w:r>
    </w:p>
    <w:p w:rsidR="00441025" w:rsidRDefault="00441025" w:rsidP="00B469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Durante el reposo, en períodos de ayuno aumenta la secreción de glucagón.</w:t>
      </w:r>
    </w:p>
    <w:p w:rsidR="00441025" w:rsidRDefault="00441025" w:rsidP="00B469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La insulina inhibe la gluconeogénesis.</w:t>
      </w:r>
    </w:p>
    <w:p w:rsidR="00441025" w:rsidRDefault="00441025" w:rsidP="00B469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El ejercicio físico ligero disminuye la glicemia.</w:t>
      </w:r>
    </w:p>
    <w:p w:rsidR="00441025" w:rsidRDefault="00441025" w:rsidP="00B469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La insulina activa la lipasa de lipoproteínas.</w:t>
      </w:r>
    </w:p>
    <w:p w:rsidR="0066475C" w:rsidRDefault="00441025" w:rsidP="00B469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El glucógeno muscular se puede transformar en glucosa cuando falta la</w:t>
      </w:r>
    </w:p>
    <w:p w:rsidR="00441025" w:rsidRDefault="0066475C" w:rsidP="0066475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441025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41025">
        <w:rPr>
          <w:rFonts w:ascii="Arial" w:eastAsia="Calibri" w:hAnsi="Arial" w:cs="Arial"/>
          <w:sz w:val="24"/>
          <w:szCs w:val="24"/>
        </w:rPr>
        <w:t>insulina</w:t>
      </w:r>
      <w:proofErr w:type="gramEnd"/>
      <w:r w:rsidR="00441025">
        <w:rPr>
          <w:rFonts w:ascii="Arial" w:eastAsia="Calibri" w:hAnsi="Arial" w:cs="Arial"/>
          <w:sz w:val="24"/>
          <w:szCs w:val="24"/>
        </w:rPr>
        <w:t>.</w:t>
      </w:r>
    </w:p>
    <w:p w:rsidR="00441025" w:rsidRPr="00E565DF" w:rsidRDefault="00441025" w:rsidP="00B469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Las células cerebrales no requieren insulina para la entrada de glucosa.</w:t>
      </w:r>
    </w:p>
    <w:p w:rsidR="00441025" w:rsidRDefault="00441025" w:rsidP="00B469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</w:p>
    <w:p w:rsidR="00441025" w:rsidRDefault="00441025" w:rsidP="00B469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VE"/>
        </w:rPr>
        <w:t>Utilizando la clave que se ofrece a continuación, diga cómo varía:</w:t>
      </w:r>
      <w:r w:rsidRPr="00890493">
        <w:rPr>
          <w:rFonts w:ascii="Arial" w:eastAsia="Calibri" w:hAnsi="Arial" w:cs="Arial"/>
          <w:sz w:val="24"/>
          <w:szCs w:val="24"/>
        </w:rPr>
        <w:t xml:space="preserve"> </w:t>
      </w:r>
    </w:p>
    <w:p w:rsidR="00441025" w:rsidRPr="00890493" w:rsidRDefault="00441025" w:rsidP="00B469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</w:t>
      </w:r>
      <w:r w:rsidRPr="00F13E2F">
        <w:rPr>
          <w:rFonts w:ascii="Arial" w:eastAsia="Calibri" w:hAnsi="Arial" w:cs="Arial"/>
          <w:sz w:val="24"/>
          <w:szCs w:val="24"/>
        </w:rPr>
        <w:t>A: Aumenta. D: Disminuye NV: No varía</w:t>
      </w:r>
    </w:p>
    <w:p w:rsidR="00441025" w:rsidRPr="0082365C" w:rsidRDefault="00441025" w:rsidP="00B469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VE"/>
        </w:rPr>
        <w:t xml:space="preserve">___ La </w:t>
      </w:r>
      <w:r w:rsidR="00F31680">
        <w:rPr>
          <w:rFonts w:ascii="Arial" w:eastAsia="Times New Roman" w:hAnsi="Arial" w:cs="Arial"/>
          <w:sz w:val="24"/>
          <w:szCs w:val="24"/>
          <w:lang w:eastAsia="es-VE"/>
        </w:rPr>
        <w:t>glicemia</w:t>
      </w:r>
      <w:r>
        <w:rPr>
          <w:rFonts w:ascii="Arial" w:eastAsia="Times New Roman" w:hAnsi="Arial" w:cs="Arial"/>
          <w:sz w:val="24"/>
          <w:szCs w:val="24"/>
          <w:lang w:eastAsia="es-VE"/>
        </w:rPr>
        <w:t xml:space="preserve"> si </w:t>
      </w:r>
      <w:r w:rsidR="00F31680">
        <w:rPr>
          <w:rFonts w:ascii="Arial" w:eastAsia="Times New Roman" w:hAnsi="Arial" w:cs="Arial"/>
          <w:sz w:val="24"/>
          <w:szCs w:val="24"/>
          <w:lang w:eastAsia="es-VE"/>
        </w:rPr>
        <w:t>disminuye</w:t>
      </w:r>
      <w:r>
        <w:rPr>
          <w:rFonts w:ascii="Arial" w:eastAsia="Times New Roman" w:hAnsi="Arial" w:cs="Arial"/>
          <w:sz w:val="24"/>
          <w:szCs w:val="24"/>
          <w:lang w:eastAsia="es-VE"/>
        </w:rPr>
        <w:t xml:space="preserve"> la secreción de catecolaminas.</w:t>
      </w:r>
    </w:p>
    <w:p w:rsidR="00441025" w:rsidRPr="0082365C" w:rsidRDefault="00441025" w:rsidP="00B469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VE"/>
        </w:rPr>
        <w:t>___ La gluconeogénesis si aumenta la secreción de Cortisol.</w:t>
      </w:r>
    </w:p>
    <w:p w:rsidR="00441025" w:rsidRPr="0082365C" w:rsidRDefault="00441025" w:rsidP="00B469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VE"/>
        </w:rPr>
        <w:t xml:space="preserve">___  La secreción de catecolaminas en la </w:t>
      </w:r>
      <w:r w:rsidR="00F31680">
        <w:rPr>
          <w:rFonts w:ascii="Arial" w:eastAsia="Times New Roman" w:hAnsi="Arial" w:cs="Arial"/>
          <w:sz w:val="24"/>
          <w:szCs w:val="24"/>
          <w:lang w:eastAsia="es-VE"/>
        </w:rPr>
        <w:t>hipoglucemia</w:t>
      </w:r>
      <w:r>
        <w:rPr>
          <w:rFonts w:ascii="Arial" w:eastAsia="Times New Roman" w:hAnsi="Arial" w:cs="Arial"/>
          <w:sz w:val="24"/>
          <w:szCs w:val="24"/>
          <w:lang w:eastAsia="es-VE"/>
        </w:rPr>
        <w:t>.</w:t>
      </w:r>
    </w:p>
    <w:p w:rsidR="00441025" w:rsidRPr="0082365C" w:rsidRDefault="00441025" w:rsidP="00B469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VE"/>
        </w:rPr>
        <w:t xml:space="preserve">___ La secreción de glucagón si aumenta la </w:t>
      </w:r>
      <w:r w:rsidR="00F31680">
        <w:rPr>
          <w:rFonts w:ascii="Arial" w:eastAsia="Times New Roman" w:hAnsi="Arial" w:cs="Arial"/>
          <w:sz w:val="24"/>
          <w:szCs w:val="24"/>
          <w:lang w:eastAsia="es-VE"/>
        </w:rPr>
        <w:t>glicemia</w:t>
      </w:r>
      <w:r>
        <w:rPr>
          <w:rFonts w:ascii="Arial" w:eastAsia="Times New Roman" w:hAnsi="Arial" w:cs="Arial"/>
          <w:sz w:val="24"/>
          <w:szCs w:val="24"/>
          <w:lang w:eastAsia="es-VE"/>
        </w:rPr>
        <w:t>.</w:t>
      </w:r>
    </w:p>
    <w:p w:rsidR="00441025" w:rsidRPr="0082365C" w:rsidRDefault="00441025" w:rsidP="00B469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VE"/>
        </w:rPr>
        <w:t>___ La gluconeogénesis si aumenta la GH.</w:t>
      </w:r>
    </w:p>
    <w:p w:rsidR="00441025" w:rsidRPr="0082365C" w:rsidRDefault="00441025" w:rsidP="00B469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VE"/>
        </w:rPr>
        <w:t>___ La GH si hay hipoglicemia.</w:t>
      </w:r>
    </w:p>
    <w:p w:rsidR="00441025" w:rsidRPr="00761D51" w:rsidRDefault="00441025" w:rsidP="00B469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VE"/>
        </w:rPr>
        <w:t xml:space="preserve">___ La </w:t>
      </w:r>
      <w:proofErr w:type="spellStart"/>
      <w:r>
        <w:rPr>
          <w:rFonts w:ascii="Arial" w:eastAsia="Times New Roman" w:hAnsi="Arial" w:cs="Arial"/>
          <w:sz w:val="24"/>
          <w:szCs w:val="24"/>
          <w:lang w:eastAsia="es-VE"/>
        </w:rPr>
        <w:t>glucogenolisis</w:t>
      </w:r>
      <w:proofErr w:type="spellEnd"/>
      <w:r>
        <w:rPr>
          <w:rFonts w:ascii="Arial" w:eastAsia="Times New Roman" w:hAnsi="Arial" w:cs="Arial"/>
          <w:sz w:val="24"/>
          <w:szCs w:val="24"/>
          <w:lang w:eastAsia="es-VE"/>
        </w:rPr>
        <w:t xml:space="preserve"> si hay excitación simpática.</w:t>
      </w:r>
    </w:p>
    <w:p w:rsidR="00441025" w:rsidRPr="00522259" w:rsidRDefault="00441025" w:rsidP="00B46990">
      <w:pPr>
        <w:spacing w:after="0" w:line="240" w:lineRule="auto"/>
        <w:ind w:left="8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441025" w:rsidRDefault="00441025" w:rsidP="00B4699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Diga si las siguientes expresiones son verdaderas (V) o falsas (F):</w:t>
      </w:r>
    </w:p>
    <w:p w:rsidR="00441025" w:rsidRDefault="00441025" w:rsidP="00B4699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365C">
        <w:rPr>
          <w:rFonts w:ascii="Arial" w:eastAsia="Calibri" w:hAnsi="Arial" w:cs="Arial"/>
          <w:sz w:val="24"/>
          <w:szCs w:val="24"/>
        </w:rPr>
        <w:t>___</w:t>
      </w:r>
      <w:r>
        <w:rPr>
          <w:rFonts w:ascii="Arial" w:eastAsia="Calibri" w:hAnsi="Arial" w:cs="Arial"/>
          <w:sz w:val="24"/>
          <w:szCs w:val="24"/>
        </w:rPr>
        <w:t xml:space="preserve">  La tiroxina aumenta porque disminuye la utilización de glucosa.</w:t>
      </w:r>
    </w:p>
    <w:p w:rsidR="00441025" w:rsidRDefault="00441025" w:rsidP="00B4699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___ La adrenalina aumenta la glicemia por su acción </w:t>
      </w:r>
      <w:proofErr w:type="spellStart"/>
      <w:r>
        <w:rPr>
          <w:rFonts w:ascii="Arial" w:eastAsia="Calibri" w:hAnsi="Arial" w:cs="Arial"/>
          <w:sz w:val="24"/>
          <w:szCs w:val="24"/>
        </w:rPr>
        <w:t>glucogenolítica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66475C" w:rsidRDefault="00441025" w:rsidP="00B4699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___ El efecto </w:t>
      </w:r>
      <w:proofErr w:type="spellStart"/>
      <w:r>
        <w:rPr>
          <w:rFonts w:ascii="Arial" w:eastAsia="Calibri" w:hAnsi="Arial" w:cs="Arial"/>
          <w:sz w:val="24"/>
          <w:szCs w:val="24"/>
        </w:rPr>
        <w:t>hiperglicemiante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del Cortisol está asociado al aumento de </w:t>
      </w:r>
    </w:p>
    <w:p w:rsidR="00441025" w:rsidRDefault="0066475C" w:rsidP="0066475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proofErr w:type="gramStart"/>
      <w:r w:rsidR="00441025">
        <w:rPr>
          <w:rFonts w:ascii="Arial" w:eastAsia="Calibri" w:hAnsi="Arial" w:cs="Arial"/>
          <w:sz w:val="24"/>
          <w:szCs w:val="24"/>
        </w:rPr>
        <w:t>aminoácidos</w:t>
      </w:r>
      <w:proofErr w:type="gramEnd"/>
      <w:r w:rsidR="00441025">
        <w:rPr>
          <w:rFonts w:ascii="Arial" w:eastAsia="Calibri" w:hAnsi="Arial" w:cs="Arial"/>
          <w:sz w:val="24"/>
          <w:szCs w:val="24"/>
        </w:rPr>
        <w:t xml:space="preserve"> en el hígado.</w:t>
      </w:r>
    </w:p>
    <w:p w:rsidR="00441025" w:rsidRDefault="00441025" w:rsidP="00B4699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La GH aumenta la glucogénesis.</w:t>
      </w:r>
    </w:p>
    <w:p w:rsidR="00441025" w:rsidRDefault="00441025" w:rsidP="00B4699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___ La insulina inhibe la </w:t>
      </w:r>
      <w:proofErr w:type="spellStart"/>
      <w:r>
        <w:rPr>
          <w:rFonts w:ascii="Arial" w:eastAsia="Calibri" w:hAnsi="Arial" w:cs="Arial"/>
          <w:sz w:val="24"/>
          <w:szCs w:val="24"/>
        </w:rPr>
        <w:t>catabolia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proteica.</w:t>
      </w:r>
      <w:bookmarkStart w:id="0" w:name="_GoBack"/>
      <w:bookmarkEnd w:id="0"/>
    </w:p>
    <w:sectPr w:rsidR="00441025" w:rsidSect="00B46990">
      <w:pgSz w:w="11906" w:h="16838"/>
      <w:pgMar w:top="113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35"/>
    <w:multiLevelType w:val="hybridMultilevel"/>
    <w:tmpl w:val="2AFA0B6A"/>
    <w:lvl w:ilvl="0" w:tplc="663A4C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769AF"/>
    <w:multiLevelType w:val="hybridMultilevel"/>
    <w:tmpl w:val="7960E4CE"/>
    <w:lvl w:ilvl="0" w:tplc="1570E4D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331"/>
    <w:multiLevelType w:val="hybridMultilevel"/>
    <w:tmpl w:val="491074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446E9"/>
    <w:multiLevelType w:val="hybridMultilevel"/>
    <w:tmpl w:val="112A000C"/>
    <w:lvl w:ilvl="0" w:tplc="635C4A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364" w:hanging="360"/>
      </w:pPr>
    </w:lvl>
    <w:lvl w:ilvl="2" w:tplc="200A001B" w:tentative="1">
      <w:start w:val="1"/>
      <w:numFmt w:val="lowerRoman"/>
      <w:lvlText w:val="%3."/>
      <w:lvlJc w:val="right"/>
      <w:pPr>
        <w:ind w:left="2084" w:hanging="180"/>
      </w:pPr>
    </w:lvl>
    <w:lvl w:ilvl="3" w:tplc="200A000F" w:tentative="1">
      <w:start w:val="1"/>
      <w:numFmt w:val="decimal"/>
      <w:lvlText w:val="%4."/>
      <w:lvlJc w:val="left"/>
      <w:pPr>
        <w:ind w:left="2804" w:hanging="360"/>
      </w:pPr>
    </w:lvl>
    <w:lvl w:ilvl="4" w:tplc="200A0019" w:tentative="1">
      <w:start w:val="1"/>
      <w:numFmt w:val="lowerLetter"/>
      <w:lvlText w:val="%5."/>
      <w:lvlJc w:val="left"/>
      <w:pPr>
        <w:ind w:left="3524" w:hanging="360"/>
      </w:pPr>
    </w:lvl>
    <w:lvl w:ilvl="5" w:tplc="200A001B" w:tentative="1">
      <w:start w:val="1"/>
      <w:numFmt w:val="lowerRoman"/>
      <w:lvlText w:val="%6."/>
      <w:lvlJc w:val="right"/>
      <w:pPr>
        <w:ind w:left="4244" w:hanging="180"/>
      </w:pPr>
    </w:lvl>
    <w:lvl w:ilvl="6" w:tplc="200A000F" w:tentative="1">
      <w:start w:val="1"/>
      <w:numFmt w:val="decimal"/>
      <w:lvlText w:val="%7."/>
      <w:lvlJc w:val="left"/>
      <w:pPr>
        <w:ind w:left="4964" w:hanging="360"/>
      </w:pPr>
    </w:lvl>
    <w:lvl w:ilvl="7" w:tplc="200A0019" w:tentative="1">
      <w:start w:val="1"/>
      <w:numFmt w:val="lowerLetter"/>
      <w:lvlText w:val="%8."/>
      <w:lvlJc w:val="left"/>
      <w:pPr>
        <w:ind w:left="5684" w:hanging="360"/>
      </w:pPr>
    </w:lvl>
    <w:lvl w:ilvl="8" w:tplc="2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E473F7"/>
    <w:multiLevelType w:val="hybridMultilevel"/>
    <w:tmpl w:val="DCFC3A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C6638"/>
    <w:multiLevelType w:val="hybridMultilevel"/>
    <w:tmpl w:val="411EAFD4"/>
    <w:lvl w:ilvl="0" w:tplc="18DC2E64">
      <w:start w:val="1"/>
      <w:numFmt w:val="lowerLetter"/>
      <w:lvlText w:val="%1)"/>
      <w:lvlJc w:val="left"/>
      <w:pPr>
        <w:ind w:left="840" w:hanging="360"/>
      </w:pPr>
      <w:rPr>
        <w:rFonts w:eastAsia="Times New Roman"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560" w:hanging="360"/>
      </w:pPr>
    </w:lvl>
    <w:lvl w:ilvl="2" w:tplc="200A001B" w:tentative="1">
      <w:start w:val="1"/>
      <w:numFmt w:val="lowerRoman"/>
      <w:lvlText w:val="%3."/>
      <w:lvlJc w:val="right"/>
      <w:pPr>
        <w:ind w:left="2280" w:hanging="180"/>
      </w:pPr>
    </w:lvl>
    <w:lvl w:ilvl="3" w:tplc="200A000F" w:tentative="1">
      <w:start w:val="1"/>
      <w:numFmt w:val="decimal"/>
      <w:lvlText w:val="%4."/>
      <w:lvlJc w:val="left"/>
      <w:pPr>
        <w:ind w:left="3000" w:hanging="360"/>
      </w:pPr>
    </w:lvl>
    <w:lvl w:ilvl="4" w:tplc="200A0019" w:tentative="1">
      <w:start w:val="1"/>
      <w:numFmt w:val="lowerLetter"/>
      <w:lvlText w:val="%5."/>
      <w:lvlJc w:val="left"/>
      <w:pPr>
        <w:ind w:left="3720" w:hanging="360"/>
      </w:pPr>
    </w:lvl>
    <w:lvl w:ilvl="5" w:tplc="200A001B" w:tentative="1">
      <w:start w:val="1"/>
      <w:numFmt w:val="lowerRoman"/>
      <w:lvlText w:val="%6."/>
      <w:lvlJc w:val="right"/>
      <w:pPr>
        <w:ind w:left="4440" w:hanging="180"/>
      </w:pPr>
    </w:lvl>
    <w:lvl w:ilvl="6" w:tplc="200A000F" w:tentative="1">
      <w:start w:val="1"/>
      <w:numFmt w:val="decimal"/>
      <w:lvlText w:val="%7."/>
      <w:lvlJc w:val="left"/>
      <w:pPr>
        <w:ind w:left="5160" w:hanging="360"/>
      </w:pPr>
    </w:lvl>
    <w:lvl w:ilvl="7" w:tplc="200A0019" w:tentative="1">
      <w:start w:val="1"/>
      <w:numFmt w:val="lowerLetter"/>
      <w:lvlText w:val="%8."/>
      <w:lvlJc w:val="left"/>
      <w:pPr>
        <w:ind w:left="5880" w:hanging="360"/>
      </w:pPr>
    </w:lvl>
    <w:lvl w:ilvl="8" w:tplc="20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B6030A9"/>
    <w:multiLevelType w:val="hybridMultilevel"/>
    <w:tmpl w:val="0560B182"/>
    <w:lvl w:ilvl="0" w:tplc="C02CE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AB3906"/>
    <w:multiLevelType w:val="hybridMultilevel"/>
    <w:tmpl w:val="BB4834A6"/>
    <w:lvl w:ilvl="0" w:tplc="4350A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F170E"/>
    <w:multiLevelType w:val="hybridMultilevel"/>
    <w:tmpl w:val="F86601EE"/>
    <w:lvl w:ilvl="0" w:tplc="80C479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506" w:hanging="360"/>
      </w:pPr>
    </w:lvl>
    <w:lvl w:ilvl="2" w:tplc="200A001B" w:tentative="1">
      <w:start w:val="1"/>
      <w:numFmt w:val="lowerRoman"/>
      <w:lvlText w:val="%3."/>
      <w:lvlJc w:val="right"/>
      <w:pPr>
        <w:ind w:left="2226" w:hanging="180"/>
      </w:pPr>
    </w:lvl>
    <w:lvl w:ilvl="3" w:tplc="200A000F" w:tentative="1">
      <w:start w:val="1"/>
      <w:numFmt w:val="decimal"/>
      <w:lvlText w:val="%4."/>
      <w:lvlJc w:val="left"/>
      <w:pPr>
        <w:ind w:left="2946" w:hanging="360"/>
      </w:pPr>
    </w:lvl>
    <w:lvl w:ilvl="4" w:tplc="200A0019" w:tentative="1">
      <w:start w:val="1"/>
      <w:numFmt w:val="lowerLetter"/>
      <w:lvlText w:val="%5."/>
      <w:lvlJc w:val="left"/>
      <w:pPr>
        <w:ind w:left="3666" w:hanging="360"/>
      </w:pPr>
    </w:lvl>
    <w:lvl w:ilvl="5" w:tplc="200A001B" w:tentative="1">
      <w:start w:val="1"/>
      <w:numFmt w:val="lowerRoman"/>
      <w:lvlText w:val="%6."/>
      <w:lvlJc w:val="right"/>
      <w:pPr>
        <w:ind w:left="4386" w:hanging="180"/>
      </w:pPr>
    </w:lvl>
    <w:lvl w:ilvl="6" w:tplc="200A000F" w:tentative="1">
      <w:start w:val="1"/>
      <w:numFmt w:val="decimal"/>
      <w:lvlText w:val="%7."/>
      <w:lvlJc w:val="left"/>
      <w:pPr>
        <w:ind w:left="5106" w:hanging="360"/>
      </w:pPr>
    </w:lvl>
    <w:lvl w:ilvl="7" w:tplc="200A0019" w:tentative="1">
      <w:start w:val="1"/>
      <w:numFmt w:val="lowerLetter"/>
      <w:lvlText w:val="%8."/>
      <w:lvlJc w:val="left"/>
      <w:pPr>
        <w:ind w:left="5826" w:hanging="360"/>
      </w:pPr>
    </w:lvl>
    <w:lvl w:ilvl="8" w:tplc="2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060068"/>
    <w:multiLevelType w:val="hybridMultilevel"/>
    <w:tmpl w:val="763AED58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13AD5"/>
    <w:multiLevelType w:val="hybridMultilevel"/>
    <w:tmpl w:val="101AF386"/>
    <w:lvl w:ilvl="0" w:tplc="1C788E7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67807"/>
    <w:multiLevelType w:val="hybridMultilevel"/>
    <w:tmpl w:val="65806360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36990"/>
    <w:multiLevelType w:val="hybridMultilevel"/>
    <w:tmpl w:val="786A1BD6"/>
    <w:lvl w:ilvl="0" w:tplc="589E2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77545E"/>
    <w:multiLevelType w:val="hybridMultilevel"/>
    <w:tmpl w:val="17D813D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D4BE5"/>
    <w:multiLevelType w:val="hybridMultilevel"/>
    <w:tmpl w:val="44B09DF2"/>
    <w:lvl w:ilvl="0" w:tplc="F71ED2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B8027D6"/>
    <w:multiLevelType w:val="hybridMultilevel"/>
    <w:tmpl w:val="07828A1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77CC7"/>
    <w:multiLevelType w:val="hybridMultilevel"/>
    <w:tmpl w:val="7A882B4C"/>
    <w:lvl w:ilvl="0" w:tplc="F86847E6">
      <w:start w:val="3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862" w:hanging="360"/>
      </w:pPr>
    </w:lvl>
    <w:lvl w:ilvl="2" w:tplc="200A001B" w:tentative="1">
      <w:start w:val="1"/>
      <w:numFmt w:val="lowerRoman"/>
      <w:lvlText w:val="%3."/>
      <w:lvlJc w:val="right"/>
      <w:pPr>
        <w:ind w:left="1582" w:hanging="180"/>
      </w:pPr>
    </w:lvl>
    <w:lvl w:ilvl="3" w:tplc="200A000F" w:tentative="1">
      <w:start w:val="1"/>
      <w:numFmt w:val="decimal"/>
      <w:lvlText w:val="%4."/>
      <w:lvlJc w:val="left"/>
      <w:pPr>
        <w:ind w:left="2302" w:hanging="360"/>
      </w:pPr>
    </w:lvl>
    <w:lvl w:ilvl="4" w:tplc="200A0019" w:tentative="1">
      <w:start w:val="1"/>
      <w:numFmt w:val="lowerLetter"/>
      <w:lvlText w:val="%5."/>
      <w:lvlJc w:val="left"/>
      <w:pPr>
        <w:ind w:left="3022" w:hanging="360"/>
      </w:pPr>
    </w:lvl>
    <w:lvl w:ilvl="5" w:tplc="200A001B" w:tentative="1">
      <w:start w:val="1"/>
      <w:numFmt w:val="lowerRoman"/>
      <w:lvlText w:val="%6."/>
      <w:lvlJc w:val="right"/>
      <w:pPr>
        <w:ind w:left="3742" w:hanging="180"/>
      </w:pPr>
    </w:lvl>
    <w:lvl w:ilvl="6" w:tplc="200A000F" w:tentative="1">
      <w:start w:val="1"/>
      <w:numFmt w:val="decimal"/>
      <w:lvlText w:val="%7."/>
      <w:lvlJc w:val="left"/>
      <w:pPr>
        <w:ind w:left="4462" w:hanging="360"/>
      </w:pPr>
    </w:lvl>
    <w:lvl w:ilvl="7" w:tplc="200A0019" w:tentative="1">
      <w:start w:val="1"/>
      <w:numFmt w:val="lowerLetter"/>
      <w:lvlText w:val="%8."/>
      <w:lvlJc w:val="left"/>
      <w:pPr>
        <w:ind w:left="5182" w:hanging="360"/>
      </w:pPr>
    </w:lvl>
    <w:lvl w:ilvl="8" w:tplc="200A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7">
    <w:nsid w:val="570110B1"/>
    <w:multiLevelType w:val="hybridMultilevel"/>
    <w:tmpl w:val="E66C5F72"/>
    <w:lvl w:ilvl="0" w:tplc="EEF4C79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8DE037C"/>
    <w:multiLevelType w:val="hybridMultilevel"/>
    <w:tmpl w:val="D3F4E32A"/>
    <w:lvl w:ilvl="0" w:tplc="2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102A06"/>
    <w:multiLevelType w:val="hybridMultilevel"/>
    <w:tmpl w:val="EA1E0A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07640"/>
    <w:multiLevelType w:val="hybridMultilevel"/>
    <w:tmpl w:val="FAE4C606"/>
    <w:lvl w:ilvl="0" w:tplc="F5FEB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8F2593"/>
    <w:multiLevelType w:val="hybridMultilevel"/>
    <w:tmpl w:val="1928807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AE3F71"/>
    <w:multiLevelType w:val="hybridMultilevel"/>
    <w:tmpl w:val="6F14C114"/>
    <w:lvl w:ilvl="0" w:tplc="B302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470FC1"/>
    <w:multiLevelType w:val="hybridMultilevel"/>
    <w:tmpl w:val="684A5018"/>
    <w:lvl w:ilvl="0" w:tplc="715AFF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55039A"/>
    <w:multiLevelType w:val="hybridMultilevel"/>
    <w:tmpl w:val="E618D784"/>
    <w:lvl w:ilvl="0" w:tplc="A140B7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808AB"/>
    <w:multiLevelType w:val="hybridMultilevel"/>
    <w:tmpl w:val="8510311A"/>
    <w:lvl w:ilvl="0" w:tplc="20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91C787F"/>
    <w:multiLevelType w:val="hybridMultilevel"/>
    <w:tmpl w:val="D2BE4A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64AFE"/>
    <w:multiLevelType w:val="hybridMultilevel"/>
    <w:tmpl w:val="71A43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4"/>
  </w:num>
  <w:num w:numId="4">
    <w:abstractNumId w:val="20"/>
  </w:num>
  <w:num w:numId="5">
    <w:abstractNumId w:val="12"/>
  </w:num>
  <w:num w:numId="6">
    <w:abstractNumId w:val="6"/>
  </w:num>
  <w:num w:numId="7">
    <w:abstractNumId w:val="7"/>
  </w:num>
  <w:num w:numId="8">
    <w:abstractNumId w:val="23"/>
  </w:num>
  <w:num w:numId="9">
    <w:abstractNumId w:val="25"/>
  </w:num>
  <w:num w:numId="10">
    <w:abstractNumId w:val="2"/>
  </w:num>
  <w:num w:numId="11">
    <w:abstractNumId w:val="26"/>
  </w:num>
  <w:num w:numId="12">
    <w:abstractNumId w:val="10"/>
  </w:num>
  <w:num w:numId="13">
    <w:abstractNumId w:val="1"/>
  </w:num>
  <w:num w:numId="14">
    <w:abstractNumId w:val="16"/>
  </w:num>
  <w:num w:numId="15">
    <w:abstractNumId w:val="15"/>
  </w:num>
  <w:num w:numId="16">
    <w:abstractNumId w:val="13"/>
  </w:num>
  <w:num w:numId="17">
    <w:abstractNumId w:val="22"/>
  </w:num>
  <w:num w:numId="18">
    <w:abstractNumId w:val="18"/>
  </w:num>
  <w:num w:numId="19">
    <w:abstractNumId w:val="0"/>
  </w:num>
  <w:num w:numId="20">
    <w:abstractNumId w:val="3"/>
  </w:num>
  <w:num w:numId="21">
    <w:abstractNumId w:val="11"/>
  </w:num>
  <w:num w:numId="22">
    <w:abstractNumId w:val="8"/>
  </w:num>
  <w:num w:numId="23">
    <w:abstractNumId w:val="9"/>
  </w:num>
  <w:num w:numId="24">
    <w:abstractNumId w:val="5"/>
  </w:num>
  <w:num w:numId="25">
    <w:abstractNumId w:val="24"/>
  </w:num>
  <w:num w:numId="26">
    <w:abstractNumId w:val="21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1025"/>
    <w:rsid w:val="000731B5"/>
    <w:rsid w:val="00441025"/>
    <w:rsid w:val="00493406"/>
    <w:rsid w:val="006072B4"/>
    <w:rsid w:val="0066475C"/>
    <w:rsid w:val="007B13D3"/>
    <w:rsid w:val="00A17095"/>
    <w:rsid w:val="00B46990"/>
    <w:rsid w:val="00BB7680"/>
    <w:rsid w:val="00C73C6A"/>
    <w:rsid w:val="00F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02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o">
    <w:name w:val="texto"/>
    <w:basedOn w:val="Normal"/>
    <w:rsid w:val="004410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textonegro">
    <w:name w:val="textonegro"/>
    <w:basedOn w:val="Normal"/>
    <w:rsid w:val="004410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customStyle="1" w:styleId="texto1">
    <w:name w:val="texto1"/>
    <w:rsid w:val="00441025"/>
    <w:rPr>
      <w:rFonts w:ascii="Verdana" w:hAnsi="Verdana" w:hint="default"/>
      <w:sz w:val="20"/>
      <w:szCs w:val="20"/>
    </w:rPr>
  </w:style>
  <w:style w:type="character" w:customStyle="1" w:styleId="textosubrayado1">
    <w:name w:val="textosubrayado1"/>
    <w:rsid w:val="00441025"/>
    <w:rPr>
      <w:rFonts w:ascii="Verdana" w:hAnsi="Verdana" w:hint="default"/>
      <w:sz w:val="2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44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2094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30082">
                      <w:marLeft w:val="385"/>
                      <w:marRight w:val="402"/>
                      <w:marTop w:val="419"/>
                      <w:marBottom w:val="3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2644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Abel-Roberto</dc:creator>
  <cp:lastModifiedBy>Dr</cp:lastModifiedBy>
  <cp:revision>9</cp:revision>
  <dcterms:created xsi:type="dcterms:W3CDTF">2014-06-19T02:42:00Z</dcterms:created>
  <dcterms:modified xsi:type="dcterms:W3CDTF">2020-05-24T22:12:00Z</dcterms:modified>
</cp:coreProperties>
</file>