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89" w:rsidRPr="007F0255" w:rsidRDefault="00554B89" w:rsidP="00785B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Universidad de Ciencias Médicas de La Habana</w:t>
      </w:r>
    </w:p>
    <w:p w:rsidR="00785B76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Asignatura</w:t>
      </w:r>
      <w:r w:rsidRPr="007F0255">
        <w:rPr>
          <w:rFonts w:ascii="Arial" w:hAnsi="Arial" w:cs="Arial"/>
          <w:sz w:val="24"/>
          <w:szCs w:val="24"/>
        </w:rPr>
        <w:t>: Psicología Médica    Carrera: Medicina     Año:3ro     Plan D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</w:t>
      </w:r>
      <w:proofErr w:type="spellStart"/>
      <w:r w:rsidRPr="007F0255">
        <w:rPr>
          <w:rFonts w:ascii="Arial" w:hAnsi="Arial" w:cs="Arial"/>
          <w:sz w:val="24"/>
          <w:szCs w:val="24"/>
        </w:rPr>
        <w:t>Bienvenid</w:t>
      </w:r>
      <w:r>
        <w:rPr>
          <w:rFonts w:ascii="Arial" w:hAnsi="Arial" w:cs="Arial"/>
          <w:sz w:val="24"/>
          <w:szCs w:val="24"/>
        </w:rPr>
        <w:t>@</w:t>
      </w:r>
      <w:r w:rsidRPr="007F0255">
        <w:rPr>
          <w:rFonts w:ascii="Arial" w:hAnsi="Arial" w:cs="Arial"/>
          <w:sz w:val="24"/>
          <w:szCs w:val="24"/>
        </w:rPr>
        <w:t>s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a la nueva variante de aprendizaje de Psicología </w:t>
      </w:r>
      <w:r>
        <w:rPr>
          <w:rFonts w:ascii="Arial" w:hAnsi="Arial" w:cs="Arial"/>
          <w:sz w:val="24"/>
          <w:szCs w:val="24"/>
        </w:rPr>
        <w:t>Médica a distancia</w:t>
      </w:r>
      <w:r w:rsidRPr="007F0255">
        <w:rPr>
          <w:rFonts w:ascii="Arial" w:hAnsi="Arial" w:cs="Arial"/>
          <w:sz w:val="24"/>
          <w:szCs w:val="24"/>
        </w:rPr>
        <w:t xml:space="preserve">!  </w:t>
      </w:r>
    </w:p>
    <w:p w:rsidR="00554B89" w:rsidRPr="007F0255" w:rsidRDefault="00C4307F" w:rsidP="00554B8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Martí</w:t>
      </w:r>
      <w:r w:rsidR="00554B89" w:rsidRPr="007F0255">
        <w:rPr>
          <w:rFonts w:ascii="Arial" w:hAnsi="Arial" w:cs="Arial"/>
          <w:sz w:val="24"/>
          <w:szCs w:val="24"/>
        </w:rPr>
        <w:t>,</w:t>
      </w:r>
      <w:r w:rsidR="004C5760">
        <w:rPr>
          <w:rFonts w:ascii="Arial" w:hAnsi="Arial" w:cs="Arial"/>
          <w:sz w:val="24"/>
          <w:szCs w:val="24"/>
        </w:rPr>
        <w:t xml:space="preserve"> </w:t>
      </w:r>
      <w:r w:rsidR="00554B89" w:rsidRPr="007F0255">
        <w:rPr>
          <w:rFonts w:ascii="Arial" w:hAnsi="Arial" w:cs="Arial"/>
          <w:sz w:val="24"/>
          <w:szCs w:val="24"/>
        </w:rPr>
        <w:t>en el periódico “Patria”, de New York el 27 de agosto de 1892 escri</w:t>
      </w:r>
      <w:r w:rsidR="004C5760">
        <w:rPr>
          <w:rFonts w:ascii="Arial" w:hAnsi="Arial" w:cs="Arial"/>
          <w:sz w:val="24"/>
          <w:szCs w:val="24"/>
        </w:rPr>
        <w:t>bió: …”la única salud verdadera</w:t>
      </w:r>
      <w:r w:rsidR="00554B89" w:rsidRPr="007F0255">
        <w:rPr>
          <w:rFonts w:ascii="Arial" w:hAnsi="Arial" w:cs="Arial"/>
          <w:sz w:val="24"/>
          <w:szCs w:val="24"/>
        </w:rPr>
        <w:t xml:space="preserve"> es la que viene a un cuerpo bien administrado del orden de la mente y la serenidad del corazón”. ¿Cómo puede un médico influir en lograr esa idea de Martí? Pues para contribuir a que su labor como médico sea positiv</w:t>
      </w:r>
      <w:r w:rsidR="004C5760">
        <w:rPr>
          <w:rFonts w:ascii="Arial" w:hAnsi="Arial" w:cs="Arial"/>
          <w:sz w:val="24"/>
          <w:szCs w:val="24"/>
        </w:rPr>
        <w:t>a es que existe esta asignatura</w:t>
      </w:r>
      <w:r w:rsidR="00554B89" w:rsidRPr="007F0255">
        <w:rPr>
          <w:rFonts w:ascii="Arial" w:hAnsi="Arial" w:cs="Arial"/>
          <w:sz w:val="24"/>
          <w:szCs w:val="24"/>
        </w:rPr>
        <w:t>.</w:t>
      </w:r>
    </w:p>
    <w:p w:rsidR="00554B89" w:rsidRPr="00D3254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Con c</w:t>
      </w:r>
      <w:r w:rsidR="004C5760">
        <w:rPr>
          <w:rFonts w:ascii="Arial" w:hAnsi="Arial" w:cs="Arial"/>
          <w:sz w:val="24"/>
          <w:szCs w:val="24"/>
        </w:rPr>
        <w:t>erteza, para ser un buen médico</w:t>
      </w:r>
      <w:r w:rsidRPr="00586440">
        <w:rPr>
          <w:rFonts w:ascii="Arial" w:hAnsi="Arial" w:cs="Arial"/>
          <w:sz w:val="24"/>
          <w:szCs w:val="24"/>
        </w:rPr>
        <w:t>, ademá</w:t>
      </w:r>
      <w:r w:rsidR="004C5760">
        <w:rPr>
          <w:rFonts w:ascii="Arial" w:hAnsi="Arial" w:cs="Arial"/>
          <w:sz w:val="24"/>
          <w:szCs w:val="24"/>
        </w:rPr>
        <w:t xml:space="preserve">s de </w:t>
      </w:r>
      <w:r w:rsidRPr="00586440">
        <w:rPr>
          <w:rFonts w:ascii="Arial" w:hAnsi="Arial" w:cs="Arial"/>
          <w:sz w:val="24"/>
          <w:szCs w:val="24"/>
        </w:rPr>
        <w:t xml:space="preserve">saber sobre el cuerpo es necesario atender a esa persona que tiene ese cuerpo. Con las competencias que adquirió </w:t>
      </w:r>
      <w:r w:rsidR="004C5760">
        <w:rPr>
          <w:rFonts w:ascii="Arial" w:hAnsi="Arial" w:cs="Arial"/>
          <w:sz w:val="24"/>
          <w:szCs w:val="24"/>
        </w:rPr>
        <w:t>en el semestre pasado (</w:t>
      </w:r>
      <w:proofErr w:type="spellStart"/>
      <w:r w:rsidRPr="00586440">
        <w:rPr>
          <w:rFonts w:ascii="Arial" w:hAnsi="Arial" w:cs="Arial"/>
          <w:sz w:val="24"/>
          <w:szCs w:val="24"/>
        </w:rPr>
        <w:t>autocaracterizaci</w:t>
      </w:r>
      <w:bookmarkStart w:id="0" w:name="_GoBack"/>
      <w:bookmarkEnd w:id="0"/>
      <w:r w:rsidRPr="00586440">
        <w:rPr>
          <w:rFonts w:ascii="Arial" w:hAnsi="Arial" w:cs="Arial"/>
          <w:sz w:val="24"/>
          <w:szCs w:val="24"/>
        </w:rPr>
        <w:t>ón</w:t>
      </w:r>
      <w:proofErr w:type="spellEnd"/>
      <w:r w:rsidRPr="00586440">
        <w:rPr>
          <w:rFonts w:ascii="Arial" w:hAnsi="Arial" w:cs="Arial"/>
          <w:sz w:val="24"/>
          <w:szCs w:val="24"/>
        </w:rPr>
        <w:t>,</w:t>
      </w:r>
      <w:r w:rsidR="004C5760">
        <w:rPr>
          <w:rFonts w:ascii="Arial" w:hAnsi="Arial" w:cs="Arial"/>
          <w:sz w:val="24"/>
          <w:szCs w:val="24"/>
        </w:rPr>
        <w:t xml:space="preserve"> </w:t>
      </w:r>
      <w:r w:rsidRPr="00586440">
        <w:rPr>
          <w:rFonts w:ascii="Arial" w:hAnsi="Arial" w:cs="Arial"/>
          <w:sz w:val="24"/>
          <w:szCs w:val="24"/>
        </w:rPr>
        <w:t xml:space="preserve">diagnóstico del modo de vida, del funcionamiento familiar y del estilo de vida) y con los de </w:t>
      </w:r>
      <w:r w:rsidR="004C5760">
        <w:rPr>
          <w:rFonts w:ascii="Arial" w:hAnsi="Arial" w:cs="Arial"/>
          <w:sz w:val="24"/>
          <w:szCs w:val="24"/>
        </w:rPr>
        <w:t>este</w:t>
      </w:r>
      <w:r w:rsidRPr="00586440">
        <w:rPr>
          <w:rFonts w:ascii="Arial" w:hAnsi="Arial" w:cs="Arial"/>
          <w:sz w:val="24"/>
          <w:szCs w:val="24"/>
        </w:rPr>
        <w:t xml:space="preserve"> </w:t>
      </w:r>
      <w:r w:rsidRPr="00D32545">
        <w:rPr>
          <w:rFonts w:ascii="Arial" w:hAnsi="Arial" w:cs="Arial"/>
          <w:sz w:val="24"/>
          <w:szCs w:val="24"/>
        </w:rPr>
        <w:t xml:space="preserve">semestre lograrás un nivel inicial de profesionalidad en el desempeño médico. El estudio y la práctica </w:t>
      </w:r>
      <w:r w:rsidR="004C5760" w:rsidRPr="00D32545">
        <w:rPr>
          <w:rFonts w:ascii="Arial" w:hAnsi="Arial" w:cs="Arial"/>
          <w:sz w:val="24"/>
          <w:szCs w:val="24"/>
        </w:rPr>
        <w:t>continúa</w:t>
      </w:r>
      <w:r w:rsidRPr="00D32545">
        <w:rPr>
          <w:rFonts w:ascii="Arial" w:hAnsi="Arial" w:cs="Arial"/>
          <w:sz w:val="24"/>
          <w:szCs w:val="24"/>
        </w:rPr>
        <w:t xml:space="preserve"> durante la carrera y en postgrado posibilitará prepararlo para recorrer el camino hacia la excelencia en el trato a los pacientes, algo muy propio e identificativo de los médi</w:t>
      </w:r>
      <w:r w:rsidR="004C5760">
        <w:rPr>
          <w:rFonts w:ascii="Arial" w:hAnsi="Arial" w:cs="Arial"/>
          <w:sz w:val="24"/>
          <w:szCs w:val="24"/>
        </w:rPr>
        <w:t>cos cubanos</w:t>
      </w:r>
      <w:r w:rsidRPr="00D32545">
        <w:rPr>
          <w:rFonts w:ascii="Arial" w:hAnsi="Arial" w:cs="Arial"/>
          <w:sz w:val="24"/>
          <w:szCs w:val="24"/>
        </w:rPr>
        <w:t>.</w:t>
      </w:r>
    </w:p>
    <w:p w:rsidR="00554B89" w:rsidRPr="00586440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545">
        <w:rPr>
          <w:rFonts w:ascii="Arial" w:hAnsi="Arial" w:cs="Arial"/>
          <w:sz w:val="24"/>
          <w:szCs w:val="24"/>
        </w:rPr>
        <w:t xml:space="preserve">En esta </w:t>
      </w:r>
      <w:r w:rsidR="004C5760">
        <w:rPr>
          <w:rFonts w:ascii="Arial" w:hAnsi="Arial" w:cs="Arial"/>
          <w:sz w:val="24"/>
          <w:szCs w:val="24"/>
        </w:rPr>
        <w:t xml:space="preserve">segunda asignatura </w:t>
      </w:r>
      <w:r w:rsidRPr="00D32545">
        <w:rPr>
          <w:rFonts w:ascii="Arial" w:hAnsi="Arial" w:cs="Arial"/>
          <w:sz w:val="24"/>
          <w:szCs w:val="24"/>
        </w:rPr>
        <w:t>de la disciplina Psicología</w:t>
      </w:r>
      <w:r w:rsidRPr="00586440">
        <w:rPr>
          <w:rFonts w:ascii="Arial" w:hAnsi="Arial" w:cs="Arial"/>
          <w:sz w:val="24"/>
          <w:szCs w:val="24"/>
        </w:rPr>
        <w:t xml:space="preserve"> serán abordados aspectos la </w:t>
      </w:r>
      <w:r w:rsidR="004C5760">
        <w:rPr>
          <w:rFonts w:ascii="Arial" w:hAnsi="Arial" w:cs="Arial"/>
          <w:sz w:val="24"/>
          <w:szCs w:val="24"/>
        </w:rPr>
        <w:t>relación médico-persona, médico-</w:t>
      </w:r>
      <w:r w:rsidRPr="00586440">
        <w:rPr>
          <w:rFonts w:ascii="Arial" w:hAnsi="Arial" w:cs="Arial"/>
          <w:sz w:val="24"/>
          <w:szCs w:val="24"/>
        </w:rPr>
        <w:t xml:space="preserve">paciente, más adentro del </w:t>
      </w:r>
      <w:r w:rsidR="00C4307F" w:rsidRPr="00586440">
        <w:rPr>
          <w:rFonts w:ascii="Arial" w:hAnsi="Arial" w:cs="Arial"/>
          <w:sz w:val="24"/>
          <w:szCs w:val="24"/>
        </w:rPr>
        <w:t>examen</w:t>
      </w:r>
      <w:r w:rsidRPr="00586440">
        <w:rPr>
          <w:rFonts w:ascii="Arial" w:hAnsi="Arial" w:cs="Arial"/>
          <w:sz w:val="24"/>
          <w:szCs w:val="24"/>
        </w:rPr>
        <w:t xml:space="preserve"> físico o dicho de o</w:t>
      </w:r>
      <w:r>
        <w:rPr>
          <w:rFonts w:ascii="Arial" w:hAnsi="Arial" w:cs="Arial"/>
          <w:sz w:val="24"/>
          <w:szCs w:val="24"/>
        </w:rPr>
        <w:t>tra forma</w:t>
      </w:r>
      <w:r w:rsidRPr="00586440">
        <w:rPr>
          <w:rFonts w:ascii="Arial" w:hAnsi="Arial" w:cs="Arial"/>
          <w:sz w:val="24"/>
          <w:szCs w:val="24"/>
        </w:rPr>
        <w:t>, entra en lo subjetivo y complejo de la comunicación interpersonal en las condiciones del desempeño médico.</w:t>
      </w:r>
    </w:p>
    <w:p w:rsidR="00554B89" w:rsidRPr="00D3254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toda </w:t>
      </w:r>
      <w:r w:rsidRPr="00586440">
        <w:rPr>
          <w:rFonts w:ascii="Arial" w:hAnsi="Arial" w:cs="Arial"/>
          <w:sz w:val="24"/>
          <w:szCs w:val="24"/>
        </w:rPr>
        <w:t>asignatura</w:t>
      </w:r>
      <w:r>
        <w:rPr>
          <w:rFonts w:ascii="Arial" w:hAnsi="Arial" w:cs="Arial"/>
          <w:sz w:val="24"/>
          <w:szCs w:val="24"/>
        </w:rPr>
        <w:t>,</w:t>
      </w:r>
      <w:r w:rsidR="004C5760">
        <w:rPr>
          <w:rFonts w:ascii="Arial" w:hAnsi="Arial" w:cs="Arial"/>
          <w:sz w:val="24"/>
          <w:szCs w:val="24"/>
        </w:rPr>
        <w:t xml:space="preserve"> </w:t>
      </w:r>
      <w:r w:rsidRPr="00586440">
        <w:rPr>
          <w:rFonts w:ascii="Arial" w:hAnsi="Arial" w:cs="Arial"/>
          <w:sz w:val="24"/>
          <w:szCs w:val="24"/>
        </w:rPr>
        <w:t xml:space="preserve">tiene su </w:t>
      </w:r>
      <w:r w:rsidR="00C4307F" w:rsidRPr="00586440">
        <w:rPr>
          <w:rFonts w:ascii="Arial" w:hAnsi="Arial" w:cs="Arial"/>
          <w:sz w:val="24"/>
          <w:szCs w:val="24"/>
        </w:rPr>
        <w:t>examen</w:t>
      </w:r>
      <w:r w:rsidRPr="00586440">
        <w:rPr>
          <w:rFonts w:ascii="Arial" w:hAnsi="Arial" w:cs="Arial"/>
          <w:sz w:val="24"/>
          <w:szCs w:val="24"/>
        </w:rPr>
        <w:t xml:space="preserve"> de premio,</w:t>
      </w:r>
      <w:r>
        <w:rPr>
          <w:rFonts w:ascii="Arial" w:hAnsi="Arial" w:cs="Arial"/>
          <w:sz w:val="24"/>
          <w:szCs w:val="24"/>
        </w:rPr>
        <w:t xml:space="preserve"> </w:t>
      </w:r>
      <w:r w:rsidRPr="00586440">
        <w:rPr>
          <w:rFonts w:ascii="Arial" w:hAnsi="Arial" w:cs="Arial"/>
          <w:sz w:val="24"/>
          <w:szCs w:val="24"/>
        </w:rPr>
        <w:t xml:space="preserve">al cual puede presentarse aquel estudiante que termine con 5 y notifique al profesor su deseo. En contacto con el profesor y los estudiantes aspirantes podrán escoger uno de </w:t>
      </w:r>
      <w:r w:rsidRPr="00D32545">
        <w:rPr>
          <w:rFonts w:ascii="Arial" w:hAnsi="Arial" w:cs="Arial"/>
          <w:sz w:val="24"/>
          <w:szCs w:val="24"/>
        </w:rPr>
        <w:t>estos 3 temas:</w:t>
      </w:r>
    </w:p>
    <w:p w:rsidR="00554B89" w:rsidRPr="00586440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1-</w:t>
      </w:r>
      <w:r w:rsidR="004C5760">
        <w:rPr>
          <w:rFonts w:ascii="Arial" w:hAnsi="Arial" w:cs="Arial"/>
          <w:sz w:val="24"/>
          <w:szCs w:val="24"/>
        </w:rPr>
        <w:t>Relación médico-</w:t>
      </w:r>
      <w:r w:rsidRPr="00586440">
        <w:rPr>
          <w:rFonts w:ascii="Arial" w:hAnsi="Arial" w:cs="Arial"/>
          <w:sz w:val="24"/>
          <w:szCs w:val="24"/>
        </w:rPr>
        <w:t xml:space="preserve">paciente en las distintas edades de la vida y en distintas especialidades médicas; 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2- Estrés en los trabajadores</w:t>
      </w:r>
      <w:r>
        <w:rPr>
          <w:rFonts w:ascii="Arial" w:hAnsi="Arial" w:cs="Arial"/>
          <w:sz w:val="24"/>
          <w:szCs w:val="24"/>
        </w:rPr>
        <w:t xml:space="preserve">. </w:t>
      </w:r>
      <w:r w:rsidRPr="00586440">
        <w:rPr>
          <w:rFonts w:ascii="Arial" w:hAnsi="Arial" w:cs="Arial"/>
          <w:sz w:val="24"/>
          <w:szCs w:val="24"/>
        </w:rPr>
        <w:t xml:space="preserve">  </w:t>
      </w:r>
    </w:p>
    <w:p w:rsidR="00554B89" w:rsidRPr="00D3254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lastRenderedPageBreak/>
        <w:t xml:space="preserve">3- Recomendaciones para el mejoramiento de la calidad de vida y bienestar </w:t>
      </w:r>
      <w:r w:rsidRPr="00D32545">
        <w:rPr>
          <w:rFonts w:ascii="Arial" w:hAnsi="Arial" w:cs="Arial"/>
          <w:sz w:val="24"/>
          <w:szCs w:val="24"/>
        </w:rPr>
        <w:t>psicológico en las distintas etapas de la vida.</w:t>
      </w:r>
    </w:p>
    <w:p w:rsidR="00554B89" w:rsidRPr="00D3254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545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, </w:t>
      </w:r>
      <w:r w:rsidRPr="00D32545">
        <w:rPr>
          <w:rFonts w:ascii="Arial" w:hAnsi="Arial" w:cs="Arial"/>
          <w:sz w:val="24"/>
          <w:szCs w:val="24"/>
        </w:rPr>
        <w:t xml:space="preserve">esta asignatura con vistas a participar en la Jornada </w:t>
      </w:r>
      <w:r w:rsidR="004C5760" w:rsidRPr="00D32545">
        <w:rPr>
          <w:rFonts w:ascii="Arial" w:hAnsi="Arial" w:cs="Arial"/>
          <w:sz w:val="24"/>
          <w:szCs w:val="24"/>
        </w:rPr>
        <w:t>Científica</w:t>
      </w:r>
      <w:r w:rsidRPr="00D32545">
        <w:rPr>
          <w:rFonts w:ascii="Arial" w:hAnsi="Arial" w:cs="Arial"/>
          <w:sz w:val="24"/>
          <w:szCs w:val="24"/>
        </w:rPr>
        <w:t xml:space="preserve"> Estudiantil.</w:t>
      </w:r>
      <w:r w:rsidR="00A80520">
        <w:rPr>
          <w:rFonts w:ascii="Arial" w:hAnsi="Arial" w:cs="Arial"/>
          <w:sz w:val="24"/>
          <w:szCs w:val="24"/>
        </w:rPr>
        <w:t xml:space="preserve"> </w:t>
      </w:r>
      <w:r w:rsidRPr="00D32545">
        <w:rPr>
          <w:rFonts w:ascii="Arial" w:hAnsi="Arial" w:cs="Arial"/>
          <w:sz w:val="24"/>
          <w:szCs w:val="24"/>
        </w:rPr>
        <w:t xml:space="preserve">(JCE) ofrece los siguientes temas para posibles trabajos a realizar: </w:t>
      </w:r>
    </w:p>
    <w:p w:rsidR="00554B89" w:rsidRPr="00586440" w:rsidRDefault="00554B89" w:rsidP="00554B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Bienestar psicológico en las diferentes etapas de la vida.</w:t>
      </w:r>
    </w:p>
    <w:p w:rsidR="00554B89" w:rsidRPr="00586440" w:rsidRDefault="00554B89" w:rsidP="00554B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Proyectos, motivación laboral y calidad de vida.</w:t>
      </w:r>
    </w:p>
    <w:p w:rsidR="00554B89" w:rsidRPr="00586440" w:rsidRDefault="00554B89" w:rsidP="00554B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Enfermedades profesionales </w:t>
      </w:r>
      <w:r w:rsidR="004C5760" w:rsidRPr="00586440">
        <w:rPr>
          <w:rFonts w:ascii="Arial" w:hAnsi="Arial" w:cs="Arial"/>
          <w:sz w:val="24"/>
          <w:szCs w:val="24"/>
        </w:rPr>
        <w:t>y personalidad</w:t>
      </w:r>
      <w:r w:rsidRPr="00586440">
        <w:rPr>
          <w:rFonts w:ascii="Arial" w:hAnsi="Arial" w:cs="Arial"/>
          <w:sz w:val="24"/>
          <w:szCs w:val="24"/>
        </w:rPr>
        <w:t>.</w:t>
      </w:r>
    </w:p>
    <w:p w:rsidR="00554B89" w:rsidRPr="00586440" w:rsidRDefault="00554B89" w:rsidP="00554B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El maestro o profesor como paciente. </w:t>
      </w:r>
    </w:p>
    <w:p w:rsidR="00554B89" w:rsidRPr="00586440" w:rsidRDefault="00554B89" w:rsidP="00554B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La atención al hombre como género en el siglo XXI.</w:t>
      </w:r>
    </w:p>
    <w:p w:rsidR="00554B89" w:rsidRPr="00586440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Usted puede comunicarse con sus </w:t>
      </w:r>
      <w:r w:rsidR="00A80520">
        <w:rPr>
          <w:rFonts w:ascii="Arial" w:hAnsi="Arial" w:cs="Arial"/>
          <w:sz w:val="24"/>
          <w:szCs w:val="24"/>
        </w:rPr>
        <w:t>profesores, escoger uno de los temas</w:t>
      </w:r>
      <w:r w:rsidRPr="00586440">
        <w:rPr>
          <w:rFonts w:ascii="Arial" w:hAnsi="Arial" w:cs="Arial"/>
          <w:sz w:val="24"/>
          <w:szCs w:val="24"/>
        </w:rPr>
        <w:t xml:space="preserve"> y comenzarlo a preparar ajustado a las normas EPIC </w:t>
      </w:r>
      <w:r w:rsidRPr="00914771">
        <w:rPr>
          <w:rFonts w:ascii="Arial" w:hAnsi="Arial" w:cs="Arial"/>
          <w:sz w:val="24"/>
          <w:szCs w:val="24"/>
        </w:rPr>
        <w:t>para tenerlo terminado para el</w:t>
      </w:r>
      <w:r w:rsidRPr="00586440">
        <w:rPr>
          <w:rFonts w:ascii="Arial" w:hAnsi="Arial" w:cs="Arial"/>
          <w:sz w:val="24"/>
          <w:szCs w:val="24"/>
        </w:rPr>
        <w:t xml:space="preserve"> mes de febrero del </w:t>
      </w:r>
      <w:r w:rsidR="00A80520" w:rsidRPr="00586440">
        <w:rPr>
          <w:rFonts w:ascii="Arial" w:hAnsi="Arial" w:cs="Arial"/>
          <w:sz w:val="24"/>
          <w:szCs w:val="24"/>
        </w:rPr>
        <w:t>2021 antes</w:t>
      </w:r>
      <w:r w:rsidRPr="00586440">
        <w:rPr>
          <w:rFonts w:ascii="Arial" w:hAnsi="Arial" w:cs="Arial"/>
          <w:sz w:val="24"/>
          <w:szCs w:val="24"/>
        </w:rPr>
        <w:t xml:space="preserve"> de realizar la </w:t>
      </w:r>
      <w:r w:rsidR="00A80520" w:rsidRPr="00586440">
        <w:rPr>
          <w:rFonts w:ascii="Arial" w:hAnsi="Arial" w:cs="Arial"/>
          <w:sz w:val="24"/>
          <w:szCs w:val="24"/>
        </w:rPr>
        <w:t>JCE.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En la carpeta “Para estudiantes de Psicología Médica” </w:t>
      </w:r>
      <w:r w:rsidR="00A80520" w:rsidRPr="00586440">
        <w:rPr>
          <w:rFonts w:ascii="Arial" w:hAnsi="Arial" w:cs="Arial"/>
          <w:sz w:val="24"/>
          <w:szCs w:val="24"/>
        </w:rPr>
        <w:t>están 3 subcarpetas</w:t>
      </w:r>
      <w:r>
        <w:rPr>
          <w:rFonts w:ascii="Arial" w:hAnsi="Arial" w:cs="Arial"/>
          <w:sz w:val="24"/>
          <w:szCs w:val="24"/>
        </w:rPr>
        <w:t>:</w:t>
      </w:r>
    </w:p>
    <w:p w:rsidR="00554B89" w:rsidRDefault="00554B89" w:rsidP="00554B8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En “Documentos rectores” </w:t>
      </w:r>
      <w:r w:rsidR="00A80520" w:rsidRPr="00586440">
        <w:rPr>
          <w:rFonts w:ascii="Arial" w:hAnsi="Arial" w:cs="Arial"/>
          <w:sz w:val="24"/>
          <w:szCs w:val="24"/>
        </w:rPr>
        <w:t>está</w:t>
      </w:r>
      <w:r w:rsidRPr="00586440">
        <w:rPr>
          <w:rFonts w:ascii="Arial" w:hAnsi="Arial" w:cs="Arial"/>
          <w:sz w:val="24"/>
          <w:szCs w:val="24"/>
        </w:rPr>
        <w:t xml:space="preserve"> el programa de la asignatura y el folleto complementario “Psicología y salud II”. </w:t>
      </w:r>
    </w:p>
    <w:p w:rsidR="00554B89" w:rsidRPr="00914771" w:rsidRDefault="00554B89" w:rsidP="00554B89">
      <w:pPr>
        <w:spacing w:line="360" w:lineRule="auto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El libro de texto (LT) “Psicología y salud” está en los documentos de la</w:t>
      </w:r>
      <w:r w:rsidRPr="00014FAB">
        <w:rPr>
          <w:rFonts w:ascii="Arial" w:hAnsi="Arial" w:cs="Arial"/>
          <w:sz w:val="24"/>
          <w:szCs w:val="24"/>
        </w:rPr>
        <w:t xml:space="preserve"> asignatura</w:t>
      </w:r>
      <w:r>
        <w:rPr>
          <w:rFonts w:ascii="Arial" w:hAnsi="Arial" w:cs="Arial"/>
          <w:sz w:val="24"/>
          <w:szCs w:val="24"/>
        </w:rPr>
        <w:t xml:space="preserve"> </w:t>
      </w:r>
      <w:r w:rsidRPr="00014FAB">
        <w:rPr>
          <w:rFonts w:ascii="Arial" w:hAnsi="Arial" w:cs="Arial"/>
          <w:sz w:val="24"/>
          <w:szCs w:val="24"/>
        </w:rPr>
        <w:t>del semestre anterior.</w:t>
      </w:r>
      <w:r w:rsidRPr="00014FAB">
        <w:rPr>
          <w:rFonts w:ascii="Arial" w:hAnsi="Arial" w:cs="Arial"/>
          <w:sz w:val="24"/>
          <w:szCs w:val="24"/>
        </w:rPr>
        <w:br/>
      </w:r>
      <w:r w:rsidRPr="00914771">
        <w:rPr>
          <w:rFonts w:ascii="Arial" w:hAnsi="Arial" w:cs="Arial"/>
          <w:sz w:val="24"/>
          <w:szCs w:val="24"/>
        </w:rPr>
        <w:t xml:space="preserve">Para hacer el trabajo de esta asignatura deberá consultar libro y folleto. En las orientaciones aparecen en ocasiones el número de página; puede que los números de las páginas no coincidan exactamente según la edición del libro, de cualquier </w:t>
      </w:r>
      <w:r w:rsidR="00A80520" w:rsidRPr="00914771">
        <w:rPr>
          <w:rFonts w:ascii="Arial" w:hAnsi="Arial" w:cs="Arial"/>
          <w:sz w:val="24"/>
          <w:szCs w:val="24"/>
        </w:rPr>
        <w:t>manera,</w:t>
      </w:r>
      <w:r w:rsidRPr="00914771">
        <w:rPr>
          <w:rFonts w:ascii="Arial" w:hAnsi="Arial" w:cs="Arial"/>
          <w:sz w:val="24"/>
          <w:szCs w:val="24"/>
        </w:rPr>
        <w:t xml:space="preserve"> le servirá de ayuda para orientarse para lograr mejores resultados en su estudio.</w:t>
      </w:r>
    </w:p>
    <w:p w:rsidR="00554B89" w:rsidRPr="00586440" w:rsidRDefault="00554B89" w:rsidP="00554B8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En “Literatura de </w:t>
      </w:r>
      <w:r w:rsidR="00A80520" w:rsidRPr="00586440">
        <w:rPr>
          <w:rFonts w:ascii="Arial" w:hAnsi="Arial" w:cs="Arial"/>
          <w:sz w:val="24"/>
          <w:szCs w:val="24"/>
        </w:rPr>
        <w:t>ampliación</w:t>
      </w:r>
      <w:r w:rsidRPr="00586440">
        <w:rPr>
          <w:rFonts w:ascii="Arial" w:hAnsi="Arial" w:cs="Arial"/>
          <w:sz w:val="24"/>
          <w:szCs w:val="24"/>
        </w:rPr>
        <w:t xml:space="preserve">” están algunos artículos adicionales </w:t>
      </w:r>
      <w:r w:rsidR="00A80520" w:rsidRPr="00586440">
        <w:rPr>
          <w:rFonts w:ascii="Arial" w:hAnsi="Arial" w:cs="Arial"/>
          <w:sz w:val="24"/>
          <w:szCs w:val="24"/>
        </w:rPr>
        <w:t>que sería</w:t>
      </w:r>
      <w:r w:rsidRPr="00586440">
        <w:rPr>
          <w:rFonts w:ascii="Arial" w:hAnsi="Arial" w:cs="Arial"/>
          <w:sz w:val="24"/>
          <w:szCs w:val="24"/>
        </w:rPr>
        <w:t xml:space="preserve"> conveniente leer para realmente ampliar lo que estudie. </w:t>
      </w:r>
    </w:p>
    <w:p w:rsidR="00554B89" w:rsidRPr="00586440" w:rsidRDefault="00554B89" w:rsidP="00554B8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En </w:t>
      </w:r>
      <w:r w:rsidR="00A80520" w:rsidRPr="00586440">
        <w:rPr>
          <w:rFonts w:ascii="Arial" w:hAnsi="Arial" w:cs="Arial"/>
          <w:sz w:val="24"/>
          <w:szCs w:val="24"/>
        </w:rPr>
        <w:t>“Películas</w:t>
      </w:r>
      <w:r w:rsidRPr="00586440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va a encontrar</w:t>
      </w:r>
      <w:r w:rsidRPr="00586440">
        <w:rPr>
          <w:rFonts w:ascii="Arial" w:hAnsi="Arial" w:cs="Arial"/>
          <w:sz w:val="24"/>
          <w:szCs w:val="24"/>
        </w:rPr>
        <w:t>: “</w:t>
      </w:r>
      <w:proofErr w:type="spellStart"/>
      <w:r w:rsidRPr="00586440">
        <w:rPr>
          <w:rFonts w:ascii="Arial" w:hAnsi="Arial" w:cs="Arial"/>
          <w:sz w:val="24"/>
          <w:szCs w:val="24"/>
        </w:rPr>
        <w:t>Pach</w:t>
      </w:r>
      <w:proofErr w:type="spellEnd"/>
      <w:r w:rsidRPr="00586440">
        <w:rPr>
          <w:rFonts w:ascii="Arial" w:hAnsi="Arial" w:cs="Arial"/>
          <w:sz w:val="24"/>
          <w:szCs w:val="24"/>
        </w:rPr>
        <w:t xml:space="preserve"> </w:t>
      </w:r>
      <w:r w:rsidR="00A80520" w:rsidRPr="00586440">
        <w:rPr>
          <w:rFonts w:ascii="Arial" w:hAnsi="Arial" w:cs="Arial"/>
          <w:sz w:val="24"/>
          <w:szCs w:val="24"/>
        </w:rPr>
        <w:t>Adam</w:t>
      </w:r>
      <w:r w:rsidR="00A80520">
        <w:rPr>
          <w:rFonts w:ascii="Arial" w:hAnsi="Arial" w:cs="Arial"/>
          <w:sz w:val="24"/>
          <w:szCs w:val="24"/>
        </w:rPr>
        <w:t>” y</w:t>
      </w:r>
      <w:r w:rsidR="00A80520" w:rsidRPr="00586440">
        <w:rPr>
          <w:rFonts w:ascii="Arial" w:hAnsi="Arial" w:cs="Arial"/>
          <w:sz w:val="24"/>
          <w:szCs w:val="24"/>
        </w:rPr>
        <w:t xml:space="preserve"> “</w:t>
      </w:r>
      <w:r w:rsidRPr="00586440">
        <w:rPr>
          <w:rFonts w:ascii="Arial" w:hAnsi="Arial" w:cs="Arial"/>
          <w:sz w:val="24"/>
          <w:szCs w:val="24"/>
        </w:rPr>
        <w:t xml:space="preserve">Mente brillante”. </w:t>
      </w:r>
      <w:r w:rsidR="00A80520" w:rsidRPr="00586440">
        <w:rPr>
          <w:rFonts w:ascii="Arial" w:hAnsi="Arial" w:cs="Arial"/>
          <w:sz w:val="24"/>
          <w:szCs w:val="24"/>
        </w:rPr>
        <w:t>Es importante</w:t>
      </w:r>
      <w:r w:rsidRPr="00586440">
        <w:rPr>
          <w:rFonts w:ascii="Arial" w:hAnsi="Arial" w:cs="Arial"/>
          <w:sz w:val="24"/>
          <w:szCs w:val="24"/>
        </w:rPr>
        <w:t xml:space="preserve"> verlas antes o después de realizar el trabajo que se orienta en </w:t>
      </w:r>
      <w:r w:rsidR="00A80520" w:rsidRPr="00586440">
        <w:rPr>
          <w:rFonts w:ascii="Arial" w:hAnsi="Arial" w:cs="Arial"/>
          <w:sz w:val="24"/>
          <w:szCs w:val="24"/>
        </w:rPr>
        <w:t>esta guía</w:t>
      </w:r>
      <w:r w:rsidRPr="00586440">
        <w:rPr>
          <w:rFonts w:ascii="Arial" w:hAnsi="Arial" w:cs="Arial"/>
          <w:sz w:val="24"/>
          <w:szCs w:val="24"/>
        </w:rPr>
        <w:t xml:space="preserve">. </w:t>
      </w:r>
    </w:p>
    <w:p w:rsidR="00554B89" w:rsidRPr="00914771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lastRenderedPageBreak/>
        <w:t xml:space="preserve">Para lograr que esas subcarpetas cumplan su función es necesario que cada estudiante tenga una computadora para estudiar. En </w:t>
      </w:r>
      <w:r>
        <w:rPr>
          <w:rFonts w:ascii="Arial" w:hAnsi="Arial" w:cs="Arial"/>
          <w:sz w:val="24"/>
          <w:szCs w:val="24"/>
        </w:rPr>
        <w:t xml:space="preserve">caso de no ser posible, </w:t>
      </w:r>
      <w:r w:rsidRPr="00914771">
        <w:rPr>
          <w:rFonts w:ascii="Arial" w:hAnsi="Arial" w:cs="Arial"/>
          <w:sz w:val="24"/>
          <w:szCs w:val="24"/>
        </w:rPr>
        <w:t xml:space="preserve">recomendamos que contacte con el </w:t>
      </w:r>
      <w:r w:rsidR="00A80520" w:rsidRPr="00914771">
        <w:rPr>
          <w:rFonts w:ascii="Arial" w:hAnsi="Arial" w:cs="Arial"/>
          <w:sz w:val="24"/>
          <w:szCs w:val="24"/>
        </w:rPr>
        <w:t>policlínico</w:t>
      </w:r>
      <w:r w:rsidRPr="00914771">
        <w:rPr>
          <w:rFonts w:ascii="Arial" w:hAnsi="Arial" w:cs="Arial"/>
          <w:sz w:val="24"/>
          <w:szCs w:val="24"/>
        </w:rPr>
        <w:t xml:space="preserve"> </w:t>
      </w:r>
      <w:r w:rsidR="00A80520" w:rsidRPr="00914771">
        <w:rPr>
          <w:rFonts w:ascii="Arial" w:hAnsi="Arial" w:cs="Arial"/>
          <w:sz w:val="24"/>
          <w:szCs w:val="24"/>
        </w:rPr>
        <w:t xml:space="preserve">docente </w:t>
      </w:r>
      <w:r w:rsidR="008279DC">
        <w:rPr>
          <w:rFonts w:ascii="Arial" w:hAnsi="Arial" w:cs="Arial"/>
          <w:sz w:val="24"/>
          <w:szCs w:val="24"/>
        </w:rPr>
        <w:t>donde estén ubicados realizando las pesquisas</w:t>
      </w:r>
      <w:r w:rsidRPr="00914771">
        <w:rPr>
          <w:rFonts w:ascii="Arial" w:hAnsi="Arial" w:cs="Arial"/>
          <w:sz w:val="24"/>
          <w:szCs w:val="24"/>
        </w:rPr>
        <w:t>.</w:t>
      </w:r>
      <w:r w:rsidR="00A80520">
        <w:rPr>
          <w:rFonts w:ascii="Arial" w:hAnsi="Arial" w:cs="Arial"/>
          <w:sz w:val="24"/>
          <w:szCs w:val="24"/>
        </w:rPr>
        <w:t xml:space="preserve"> </w:t>
      </w:r>
      <w:r w:rsidRPr="00914771">
        <w:rPr>
          <w:rFonts w:ascii="Arial" w:hAnsi="Arial" w:cs="Arial"/>
          <w:sz w:val="24"/>
          <w:szCs w:val="24"/>
        </w:rPr>
        <w:t>Los estudiantes que residan en otros municipios pueden establecer sus alternativas siempre que respeten la limitación de movimiento físico y el distanciamiento social.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>Para lograr el aprendizaje del sistema de conocimientos que trasmite la asignatura debe realizar un trabajo que tiene cinco part</w:t>
      </w:r>
      <w:r w:rsidR="00A80520">
        <w:rPr>
          <w:rFonts w:ascii="Arial" w:hAnsi="Arial" w:cs="Arial"/>
          <w:sz w:val="24"/>
          <w:szCs w:val="24"/>
        </w:rPr>
        <w:t xml:space="preserve">es. Cada una debe responderla, </w:t>
      </w:r>
      <w:r w:rsidR="00A80520" w:rsidRPr="00586440">
        <w:rPr>
          <w:rFonts w:ascii="Arial" w:hAnsi="Arial" w:cs="Arial"/>
          <w:sz w:val="24"/>
          <w:szCs w:val="24"/>
        </w:rPr>
        <w:t>por escrito</w:t>
      </w:r>
      <w:r w:rsidR="00A80520">
        <w:rPr>
          <w:rFonts w:ascii="Arial" w:hAnsi="Arial" w:cs="Arial"/>
          <w:sz w:val="24"/>
          <w:szCs w:val="24"/>
        </w:rPr>
        <w:t>, con letra A</w:t>
      </w:r>
      <w:r w:rsidRPr="00586440">
        <w:rPr>
          <w:rFonts w:ascii="Arial" w:hAnsi="Arial" w:cs="Arial"/>
          <w:sz w:val="24"/>
          <w:szCs w:val="24"/>
        </w:rPr>
        <w:t xml:space="preserve">rial 12 a espacio y medio y márgenes de 2.5 por todos lados. Debe comenzar cada parte en una </w:t>
      </w:r>
      <w:r>
        <w:rPr>
          <w:rFonts w:ascii="Arial" w:hAnsi="Arial" w:cs="Arial"/>
          <w:sz w:val="24"/>
          <w:szCs w:val="24"/>
        </w:rPr>
        <w:t>página</w:t>
      </w:r>
      <w:r w:rsidRPr="00586440">
        <w:rPr>
          <w:rFonts w:ascii="Arial" w:hAnsi="Arial" w:cs="Arial"/>
          <w:sz w:val="24"/>
          <w:szCs w:val="24"/>
        </w:rPr>
        <w:t xml:space="preserve"> en blanco y al responder siempre </w:t>
      </w:r>
      <w:r w:rsidR="00A80520" w:rsidRPr="00586440">
        <w:rPr>
          <w:rFonts w:ascii="Arial" w:hAnsi="Arial" w:cs="Arial"/>
          <w:sz w:val="24"/>
          <w:szCs w:val="24"/>
        </w:rPr>
        <w:t>seguir la</w:t>
      </w:r>
      <w:r w:rsidRPr="00586440">
        <w:rPr>
          <w:rFonts w:ascii="Arial" w:hAnsi="Arial" w:cs="Arial"/>
          <w:sz w:val="24"/>
          <w:szCs w:val="24"/>
        </w:rPr>
        <w:t xml:space="preserve"> misma numeración de cada una de las </w:t>
      </w:r>
      <w:r>
        <w:rPr>
          <w:rFonts w:ascii="Arial" w:hAnsi="Arial" w:cs="Arial"/>
          <w:sz w:val="24"/>
          <w:szCs w:val="24"/>
        </w:rPr>
        <w:t>preguntas</w:t>
      </w:r>
      <w:r w:rsidRPr="00586440">
        <w:rPr>
          <w:rFonts w:ascii="Arial" w:hAnsi="Arial" w:cs="Arial"/>
          <w:sz w:val="24"/>
          <w:szCs w:val="24"/>
        </w:rPr>
        <w:t>.</w:t>
      </w:r>
    </w:p>
    <w:p w:rsidR="008279DC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Todas las partes formaran el único trabajo con páginas numeradas consecutivamente en el borde </w:t>
      </w:r>
      <w:r>
        <w:rPr>
          <w:rFonts w:ascii="Arial" w:hAnsi="Arial" w:cs="Arial"/>
          <w:sz w:val="24"/>
          <w:szCs w:val="24"/>
        </w:rPr>
        <w:t xml:space="preserve">inferior </w:t>
      </w:r>
      <w:r w:rsidRPr="00586440">
        <w:rPr>
          <w:rFonts w:ascii="Arial" w:hAnsi="Arial" w:cs="Arial"/>
          <w:sz w:val="24"/>
          <w:szCs w:val="24"/>
        </w:rPr>
        <w:t>derecho</w:t>
      </w:r>
      <w:r>
        <w:rPr>
          <w:rFonts w:ascii="Arial" w:hAnsi="Arial" w:cs="Arial"/>
          <w:sz w:val="24"/>
          <w:szCs w:val="24"/>
        </w:rPr>
        <w:t>,</w:t>
      </w:r>
      <w:r w:rsidR="008279DC">
        <w:rPr>
          <w:rFonts w:ascii="Arial" w:hAnsi="Arial" w:cs="Arial"/>
          <w:sz w:val="24"/>
          <w:szCs w:val="24"/>
        </w:rPr>
        <w:t xml:space="preserve"> que debe adjuntar y enviar a sus profesores en cada facultad</w:t>
      </w:r>
      <w:r w:rsidRPr="00586440">
        <w:rPr>
          <w:rFonts w:ascii="Arial" w:hAnsi="Arial" w:cs="Arial"/>
          <w:sz w:val="24"/>
          <w:szCs w:val="24"/>
        </w:rPr>
        <w:t xml:space="preserve"> y en el asunto escribir Trabajo de Psicología </w:t>
      </w:r>
      <w:r>
        <w:rPr>
          <w:rFonts w:ascii="Arial" w:hAnsi="Arial" w:cs="Arial"/>
          <w:sz w:val="24"/>
          <w:szCs w:val="24"/>
        </w:rPr>
        <w:t>Médica</w:t>
      </w:r>
      <w:r w:rsidR="008279DC">
        <w:rPr>
          <w:rFonts w:ascii="Arial" w:hAnsi="Arial" w:cs="Arial"/>
          <w:sz w:val="24"/>
          <w:szCs w:val="24"/>
        </w:rPr>
        <w:t>, _________ (</w:t>
      </w:r>
      <w:r w:rsidRPr="00586440">
        <w:rPr>
          <w:rFonts w:ascii="Arial" w:hAnsi="Arial" w:cs="Arial"/>
          <w:sz w:val="24"/>
          <w:szCs w:val="24"/>
        </w:rPr>
        <w:t>en e</w:t>
      </w:r>
      <w:r w:rsidR="00F43DED">
        <w:rPr>
          <w:rFonts w:ascii="Arial" w:hAnsi="Arial" w:cs="Arial"/>
          <w:sz w:val="24"/>
          <w:szCs w:val="24"/>
        </w:rPr>
        <w:t>se espacio poner su nombre y su</w:t>
      </w:r>
      <w:r w:rsidRPr="00586440">
        <w:rPr>
          <w:rFonts w:ascii="Arial" w:hAnsi="Arial" w:cs="Arial"/>
          <w:sz w:val="24"/>
          <w:szCs w:val="24"/>
        </w:rPr>
        <w:t xml:space="preserve"> brigada). Este trabajo debe ser enviado antes del</w:t>
      </w:r>
      <w:r w:rsidRPr="00586440">
        <w:rPr>
          <w:rFonts w:ascii="Arial" w:hAnsi="Arial" w:cs="Arial"/>
          <w:sz w:val="24"/>
          <w:szCs w:val="24"/>
          <w:u w:val="single"/>
        </w:rPr>
        <w:t xml:space="preserve">  XXXX). </w:t>
      </w:r>
      <w:r w:rsidRPr="00586440">
        <w:rPr>
          <w:rFonts w:ascii="Arial" w:hAnsi="Arial" w:cs="Arial"/>
          <w:sz w:val="24"/>
          <w:szCs w:val="24"/>
        </w:rPr>
        <w:t>Las dudas deben ser aclaradas antes de esa fecha</w:t>
      </w:r>
      <w:r w:rsidR="008279DC">
        <w:rPr>
          <w:rFonts w:ascii="Arial" w:hAnsi="Arial" w:cs="Arial"/>
          <w:sz w:val="24"/>
          <w:szCs w:val="24"/>
        </w:rPr>
        <w:t>.</w:t>
      </w:r>
    </w:p>
    <w:p w:rsidR="00554B89" w:rsidRPr="00586440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440">
        <w:rPr>
          <w:rFonts w:ascii="Arial" w:hAnsi="Arial" w:cs="Arial"/>
          <w:sz w:val="24"/>
          <w:szCs w:val="24"/>
        </w:rPr>
        <w:t xml:space="preserve">Recomendación importante: esta asignatura es cursada fuera del hospital. </w:t>
      </w:r>
      <w:r>
        <w:rPr>
          <w:rFonts w:ascii="Arial" w:hAnsi="Arial" w:cs="Arial"/>
          <w:sz w:val="24"/>
          <w:szCs w:val="24"/>
        </w:rPr>
        <w:t>E</w:t>
      </w:r>
      <w:r w:rsidR="00C4307F">
        <w:rPr>
          <w:rFonts w:ascii="Arial" w:hAnsi="Arial" w:cs="Arial"/>
          <w:sz w:val="24"/>
          <w:szCs w:val="24"/>
        </w:rPr>
        <w:t xml:space="preserve">s importante leer primero </w:t>
      </w:r>
      <w:r w:rsidRPr="00586440">
        <w:rPr>
          <w:rFonts w:ascii="Arial" w:hAnsi="Arial" w:cs="Arial"/>
          <w:sz w:val="24"/>
          <w:szCs w:val="24"/>
        </w:rPr>
        <w:t>todas las orient</w:t>
      </w:r>
      <w:r w:rsidR="00C4307F">
        <w:rPr>
          <w:rFonts w:ascii="Arial" w:hAnsi="Arial" w:cs="Arial"/>
          <w:sz w:val="24"/>
          <w:szCs w:val="24"/>
        </w:rPr>
        <w:t>aciones</w:t>
      </w:r>
      <w:r w:rsidRPr="00586440">
        <w:rPr>
          <w:rFonts w:ascii="Arial" w:hAnsi="Arial" w:cs="Arial"/>
          <w:sz w:val="24"/>
          <w:szCs w:val="24"/>
        </w:rPr>
        <w:t>. U</w:t>
      </w:r>
      <w:r>
        <w:rPr>
          <w:rFonts w:ascii="Arial" w:hAnsi="Arial" w:cs="Arial"/>
          <w:sz w:val="24"/>
          <w:szCs w:val="24"/>
        </w:rPr>
        <w:t xml:space="preserve">na vez </w:t>
      </w:r>
      <w:r w:rsidR="00C4307F">
        <w:rPr>
          <w:rFonts w:ascii="Arial" w:hAnsi="Arial" w:cs="Arial"/>
          <w:sz w:val="24"/>
          <w:szCs w:val="24"/>
        </w:rPr>
        <w:t>leídas</w:t>
      </w:r>
      <w:r>
        <w:rPr>
          <w:rFonts w:ascii="Arial" w:hAnsi="Arial" w:cs="Arial"/>
          <w:sz w:val="24"/>
          <w:szCs w:val="24"/>
        </w:rPr>
        <w:t xml:space="preserve">, </w:t>
      </w:r>
      <w:r w:rsidR="00C4307F">
        <w:rPr>
          <w:rFonts w:ascii="Arial" w:hAnsi="Arial" w:cs="Arial"/>
          <w:sz w:val="24"/>
          <w:szCs w:val="24"/>
        </w:rPr>
        <w:t>dedíquese</w:t>
      </w:r>
      <w:r>
        <w:rPr>
          <w:rFonts w:ascii="Arial" w:hAnsi="Arial" w:cs="Arial"/>
          <w:sz w:val="24"/>
          <w:szCs w:val="24"/>
        </w:rPr>
        <w:t xml:space="preserve"> a sel</w:t>
      </w:r>
      <w:r w:rsidRPr="0058644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 w:rsidRPr="00586440">
        <w:rPr>
          <w:rFonts w:ascii="Arial" w:hAnsi="Arial" w:cs="Arial"/>
          <w:sz w:val="24"/>
          <w:szCs w:val="24"/>
        </w:rPr>
        <w:t xml:space="preserve">cionar a la persona </w:t>
      </w:r>
      <w:r>
        <w:rPr>
          <w:rFonts w:ascii="Arial" w:hAnsi="Arial" w:cs="Arial"/>
          <w:sz w:val="24"/>
          <w:szCs w:val="24"/>
        </w:rPr>
        <w:t>– paciente. Debe ser una persona aquejada</w:t>
      </w:r>
      <w:r w:rsidRPr="00586440">
        <w:rPr>
          <w:rFonts w:ascii="Arial" w:hAnsi="Arial" w:cs="Arial"/>
          <w:sz w:val="24"/>
          <w:szCs w:val="24"/>
        </w:rPr>
        <w:t xml:space="preserve"> de una enfermedad que llegue</w:t>
      </w:r>
      <w:r>
        <w:rPr>
          <w:rFonts w:ascii="Arial" w:hAnsi="Arial" w:cs="Arial"/>
          <w:sz w:val="24"/>
          <w:szCs w:val="24"/>
        </w:rPr>
        <w:t xml:space="preserve"> al consultorio donde está usted</w:t>
      </w:r>
      <w:r w:rsidRPr="00586440">
        <w:rPr>
          <w:rFonts w:ascii="Arial" w:hAnsi="Arial" w:cs="Arial"/>
          <w:sz w:val="24"/>
          <w:szCs w:val="24"/>
        </w:rPr>
        <w:t xml:space="preserve"> ubicado. Comience por solicitarle su autoriz</w:t>
      </w:r>
      <w:r w:rsidR="00C4307F">
        <w:rPr>
          <w:rFonts w:ascii="Arial" w:hAnsi="Arial" w:cs="Arial"/>
          <w:sz w:val="24"/>
          <w:szCs w:val="24"/>
        </w:rPr>
        <w:t>ación para hacer estos trabajos</w:t>
      </w:r>
      <w:r w:rsidRPr="00586440">
        <w:rPr>
          <w:rFonts w:ascii="Arial" w:hAnsi="Arial" w:cs="Arial"/>
          <w:sz w:val="24"/>
          <w:szCs w:val="24"/>
        </w:rPr>
        <w:t>.</w:t>
      </w:r>
      <w:r w:rsidR="00C4307F">
        <w:rPr>
          <w:rFonts w:ascii="Arial" w:hAnsi="Arial" w:cs="Arial"/>
          <w:sz w:val="24"/>
          <w:szCs w:val="24"/>
        </w:rPr>
        <w:t xml:space="preserve"> </w:t>
      </w:r>
      <w:r w:rsidRPr="00586440">
        <w:rPr>
          <w:rFonts w:ascii="Arial" w:hAnsi="Arial" w:cs="Arial"/>
          <w:sz w:val="24"/>
          <w:szCs w:val="24"/>
        </w:rPr>
        <w:t>Recuerde siempre garantizar el anonimato de esta persona. Evite que esa persona sea familiar de primera línea suyo, recuerde lo estudiado sobre apercepción (página 17 del LT).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Comienza</w:t>
      </w:r>
      <w:r>
        <w:rPr>
          <w:rFonts w:ascii="Arial" w:hAnsi="Arial" w:cs="Arial"/>
          <w:sz w:val="24"/>
          <w:szCs w:val="24"/>
        </w:rPr>
        <w:t>n</w:t>
      </w:r>
      <w:r w:rsidRPr="007F0255">
        <w:rPr>
          <w:rFonts w:ascii="Arial" w:hAnsi="Arial" w:cs="Arial"/>
          <w:sz w:val="24"/>
          <w:szCs w:val="24"/>
        </w:rPr>
        <w:t xml:space="preserve"> entonces las orientaciones para cada parte del trabajo de Psicología </w:t>
      </w:r>
      <w:r>
        <w:rPr>
          <w:rFonts w:ascii="Arial" w:hAnsi="Arial" w:cs="Arial"/>
          <w:sz w:val="24"/>
          <w:szCs w:val="24"/>
        </w:rPr>
        <w:t>Médica: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Haga una lectura</w:t>
      </w:r>
      <w:r>
        <w:rPr>
          <w:rFonts w:ascii="Arial" w:hAnsi="Arial" w:cs="Arial"/>
          <w:sz w:val="24"/>
          <w:szCs w:val="24"/>
        </w:rPr>
        <w:t xml:space="preserve"> inicial </w:t>
      </w:r>
      <w:r w:rsidRPr="007F0255">
        <w:rPr>
          <w:rFonts w:ascii="Arial" w:hAnsi="Arial" w:cs="Arial"/>
          <w:sz w:val="24"/>
          <w:szCs w:val="24"/>
        </w:rPr>
        <w:t>total. Notará que esta parte I tie</w:t>
      </w:r>
      <w:r w:rsidR="00C4307F">
        <w:rPr>
          <w:rFonts w:ascii="Arial" w:hAnsi="Arial" w:cs="Arial"/>
          <w:sz w:val="24"/>
          <w:szCs w:val="24"/>
        </w:rPr>
        <w:t>ne que ser estudiada al inicio,</w:t>
      </w:r>
      <w:r w:rsidRPr="007F0255">
        <w:rPr>
          <w:rFonts w:ascii="Arial" w:hAnsi="Arial" w:cs="Arial"/>
          <w:sz w:val="24"/>
          <w:szCs w:val="24"/>
        </w:rPr>
        <w:t xml:space="preserve"> pero deberá ser respondida al </w:t>
      </w:r>
      <w:r w:rsidR="00C4307F" w:rsidRPr="007F0255">
        <w:rPr>
          <w:rFonts w:ascii="Arial" w:hAnsi="Arial" w:cs="Arial"/>
          <w:sz w:val="24"/>
          <w:szCs w:val="24"/>
        </w:rPr>
        <w:t>final,</w:t>
      </w:r>
      <w:r w:rsidRPr="007F0255">
        <w:rPr>
          <w:rFonts w:ascii="Arial" w:hAnsi="Arial" w:cs="Arial"/>
          <w:sz w:val="24"/>
          <w:szCs w:val="24"/>
        </w:rPr>
        <w:t xml:space="preserve"> despu</w:t>
      </w:r>
      <w:r>
        <w:rPr>
          <w:rFonts w:ascii="Arial" w:hAnsi="Arial" w:cs="Arial"/>
          <w:sz w:val="24"/>
          <w:szCs w:val="24"/>
        </w:rPr>
        <w:t>é</w:t>
      </w:r>
      <w:r w:rsidRPr="007F0255">
        <w:rPr>
          <w:rFonts w:ascii="Arial" w:hAnsi="Arial" w:cs="Arial"/>
          <w:sz w:val="24"/>
          <w:szCs w:val="24"/>
        </w:rPr>
        <w:t xml:space="preserve">s de tener toda la vivencia con la </w:t>
      </w:r>
      <w:r w:rsidR="00C4307F" w:rsidRPr="007F0255">
        <w:rPr>
          <w:rFonts w:ascii="Arial" w:hAnsi="Arial" w:cs="Arial"/>
          <w:sz w:val="24"/>
          <w:szCs w:val="24"/>
        </w:rPr>
        <w:t>persona.</w:t>
      </w:r>
      <w:r w:rsidRPr="007F0255">
        <w:rPr>
          <w:rFonts w:ascii="Arial" w:hAnsi="Arial" w:cs="Arial"/>
          <w:sz w:val="24"/>
          <w:szCs w:val="24"/>
        </w:rPr>
        <w:t xml:space="preserve">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T</w:t>
      </w:r>
      <w:r w:rsidR="00C4307F">
        <w:rPr>
          <w:rFonts w:ascii="Arial" w:hAnsi="Arial" w:cs="Arial"/>
          <w:sz w:val="24"/>
          <w:szCs w:val="24"/>
        </w:rPr>
        <w:t>odas las partes de este trabajo</w:t>
      </w:r>
      <w:r w:rsidRPr="007F0255">
        <w:rPr>
          <w:rFonts w:ascii="Arial" w:hAnsi="Arial" w:cs="Arial"/>
          <w:sz w:val="24"/>
          <w:szCs w:val="24"/>
        </w:rPr>
        <w:t>,</w:t>
      </w:r>
      <w:r w:rsidR="00C4307F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excepto una</w:t>
      </w:r>
      <w:r>
        <w:rPr>
          <w:rFonts w:ascii="Arial" w:hAnsi="Arial" w:cs="Arial"/>
          <w:sz w:val="24"/>
          <w:szCs w:val="24"/>
        </w:rPr>
        <w:t>,</w:t>
      </w:r>
      <w:r w:rsidRPr="007F0255">
        <w:rPr>
          <w:rFonts w:ascii="Arial" w:hAnsi="Arial" w:cs="Arial"/>
          <w:sz w:val="24"/>
          <w:szCs w:val="24"/>
        </w:rPr>
        <w:t xml:space="preserve"> serán realizadas con la misma persona. Recuerde escoger el luga</w:t>
      </w:r>
      <w:r w:rsidR="00C4307F">
        <w:rPr>
          <w:rFonts w:ascii="Arial" w:hAnsi="Arial" w:cs="Arial"/>
          <w:sz w:val="24"/>
          <w:szCs w:val="24"/>
        </w:rPr>
        <w:t>r para realizar las entrevistas</w:t>
      </w:r>
      <w:r w:rsidRPr="007F0255"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0B4">
        <w:rPr>
          <w:rFonts w:ascii="Arial" w:hAnsi="Arial" w:cs="Arial"/>
          <w:b/>
          <w:sz w:val="24"/>
          <w:szCs w:val="24"/>
          <w:u w:val="single"/>
        </w:rPr>
        <w:lastRenderedPageBreak/>
        <w:t>Parte I</w:t>
      </w:r>
      <w:r w:rsidR="00C4307F">
        <w:rPr>
          <w:rFonts w:ascii="Arial" w:hAnsi="Arial" w:cs="Arial"/>
          <w:sz w:val="24"/>
          <w:szCs w:val="24"/>
        </w:rPr>
        <w:t xml:space="preserve"> – Comunicación </w:t>
      </w:r>
      <w:r w:rsidRPr="007F0255">
        <w:rPr>
          <w:rFonts w:ascii="Arial" w:hAnsi="Arial" w:cs="Arial"/>
          <w:sz w:val="24"/>
          <w:szCs w:val="24"/>
        </w:rPr>
        <w:t xml:space="preserve">en el desempeño </w:t>
      </w:r>
      <w:r w:rsidR="00C4307F" w:rsidRPr="007F0255">
        <w:rPr>
          <w:rFonts w:ascii="Arial" w:hAnsi="Arial" w:cs="Arial"/>
          <w:sz w:val="24"/>
          <w:szCs w:val="24"/>
        </w:rPr>
        <w:t>en salud.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En la parte VII del libro de texto </w:t>
      </w:r>
      <w:r>
        <w:rPr>
          <w:rFonts w:ascii="Arial" w:hAnsi="Arial" w:cs="Arial"/>
          <w:sz w:val="24"/>
          <w:szCs w:val="24"/>
        </w:rPr>
        <w:t xml:space="preserve">(LT) </w:t>
      </w:r>
      <w:r w:rsidRPr="007F0255">
        <w:rPr>
          <w:rFonts w:ascii="Arial" w:hAnsi="Arial" w:cs="Arial"/>
          <w:sz w:val="24"/>
          <w:szCs w:val="24"/>
        </w:rPr>
        <w:t>epígrafe 30</w:t>
      </w:r>
      <w:r>
        <w:rPr>
          <w:rFonts w:ascii="Arial" w:hAnsi="Arial" w:cs="Arial"/>
          <w:sz w:val="24"/>
          <w:szCs w:val="24"/>
        </w:rPr>
        <w:t>,</w:t>
      </w:r>
      <w:r w:rsidRPr="007F0255">
        <w:rPr>
          <w:rFonts w:ascii="Arial" w:hAnsi="Arial" w:cs="Arial"/>
          <w:sz w:val="24"/>
          <w:szCs w:val="24"/>
        </w:rPr>
        <w:t xml:space="preserve"> encontrará los componentes de la comunicación. Tenga siempre presente que la ley esencial de la comunicación dice que su efectividad depende de lo que entienda el receptor y no lo que diga el emisor. De ahí la impo</w:t>
      </w:r>
      <w:r w:rsidR="00C4307F">
        <w:rPr>
          <w:rFonts w:ascii="Arial" w:hAnsi="Arial" w:cs="Arial"/>
          <w:sz w:val="24"/>
          <w:szCs w:val="24"/>
        </w:rPr>
        <w:t>rtancia de identificar, conocer</w:t>
      </w:r>
      <w:r w:rsidRPr="007F0255">
        <w:rPr>
          <w:rFonts w:ascii="Arial" w:hAnsi="Arial" w:cs="Arial"/>
          <w:sz w:val="24"/>
          <w:szCs w:val="24"/>
        </w:rPr>
        <w:t xml:space="preserve"> </w:t>
      </w:r>
      <w:r w:rsidR="00C4307F" w:rsidRPr="007F0255">
        <w:rPr>
          <w:rFonts w:ascii="Arial" w:hAnsi="Arial" w:cs="Arial"/>
          <w:sz w:val="24"/>
          <w:szCs w:val="24"/>
        </w:rPr>
        <w:t>características</w:t>
      </w:r>
      <w:r w:rsidRPr="007F0255">
        <w:rPr>
          <w:rFonts w:ascii="Arial" w:hAnsi="Arial" w:cs="Arial"/>
          <w:sz w:val="24"/>
          <w:szCs w:val="24"/>
        </w:rPr>
        <w:t xml:space="preserve"> en el receptor (como las estud</w:t>
      </w:r>
      <w:r w:rsidR="00C4307F">
        <w:rPr>
          <w:rFonts w:ascii="Arial" w:hAnsi="Arial" w:cs="Arial"/>
          <w:sz w:val="24"/>
          <w:szCs w:val="24"/>
        </w:rPr>
        <w:t xml:space="preserve">iadas en el semestre anterior) </w:t>
      </w:r>
      <w:r w:rsidRPr="007F0255">
        <w:rPr>
          <w:rFonts w:ascii="Arial" w:hAnsi="Arial" w:cs="Arial"/>
          <w:sz w:val="24"/>
          <w:szCs w:val="24"/>
        </w:rPr>
        <w:t>para elaborar los mensajes al receptor de forma qu</w:t>
      </w:r>
      <w:r w:rsidR="00C4307F">
        <w:rPr>
          <w:rFonts w:ascii="Arial" w:hAnsi="Arial" w:cs="Arial"/>
          <w:sz w:val="24"/>
          <w:szCs w:val="24"/>
        </w:rPr>
        <w:t xml:space="preserve">e los pueda entender. Y </w:t>
      </w:r>
      <w:proofErr w:type="spellStart"/>
      <w:r w:rsidR="00C4307F">
        <w:rPr>
          <w:rFonts w:ascii="Arial" w:hAnsi="Arial" w:cs="Arial"/>
          <w:sz w:val="24"/>
          <w:szCs w:val="24"/>
        </w:rPr>
        <w:t>aún</w:t>
      </w:r>
      <w:proofErr w:type="spellEnd"/>
      <w:r w:rsidR="00C4307F">
        <w:rPr>
          <w:rFonts w:ascii="Arial" w:hAnsi="Arial" w:cs="Arial"/>
          <w:sz w:val="24"/>
          <w:szCs w:val="24"/>
        </w:rPr>
        <w:t xml:space="preserve"> así</w:t>
      </w:r>
      <w:r w:rsidRPr="007F0255">
        <w:rPr>
          <w:rFonts w:ascii="Arial" w:hAnsi="Arial" w:cs="Arial"/>
          <w:sz w:val="24"/>
          <w:szCs w:val="24"/>
        </w:rPr>
        <w:t xml:space="preserve">, retroalimentarse con la pregunta “¿Tiene alguna pregunta </w:t>
      </w:r>
      <w:r w:rsidR="00C4307F" w:rsidRPr="007F0255">
        <w:rPr>
          <w:rFonts w:ascii="Arial" w:hAnsi="Arial" w:cs="Arial"/>
          <w:sz w:val="24"/>
          <w:szCs w:val="24"/>
        </w:rPr>
        <w:t>qué</w:t>
      </w:r>
      <w:r w:rsidRPr="007F0255">
        <w:rPr>
          <w:rFonts w:ascii="Arial" w:hAnsi="Arial" w:cs="Arial"/>
          <w:sz w:val="24"/>
          <w:szCs w:val="24"/>
        </w:rPr>
        <w:t xml:space="preserve"> hacer? ¿Qué comprendió de lo que le acabo de decir?”.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F0255">
        <w:rPr>
          <w:rFonts w:ascii="Arial" w:hAnsi="Arial" w:cs="Arial"/>
          <w:sz w:val="24"/>
          <w:szCs w:val="24"/>
        </w:rPr>
        <w:t xml:space="preserve">a relación médico paciente comienza con la </w:t>
      </w:r>
      <w:r w:rsidR="00C4307F" w:rsidRPr="007F0255">
        <w:rPr>
          <w:rFonts w:ascii="Arial" w:hAnsi="Arial" w:cs="Arial"/>
          <w:sz w:val="24"/>
          <w:szCs w:val="24"/>
        </w:rPr>
        <w:t>entrevista y</w:t>
      </w:r>
      <w:r w:rsidRPr="007F0255">
        <w:rPr>
          <w:rFonts w:ascii="Arial" w:hAnsi="Arial" w:cs="Arial"/>
          <w:sz w:val="24"/>
          <w:szCs w:val="24"/>
        </w:rPr>
        <w:t xml:space="preserve"> pasa por estos 7 pasos,</w:t>
      </w:r>
      <w:r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momentos o etapas:  Recepción,</w:t>
      </w:r>
      <w:r w:rsidR="00C4307F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identificación,</w:t>
      </w:r>
      <w:r w:rsidR="00C4307F">
        <w:rPr>
          <w:rFonts w:ascii="Arial" w:hAnsi="Arial" w:cs="Arial"/>
          <w:sz w:val="24"/>
          <w:szCs w:val="24"/>
        </w:rPr>
        <w:t xml:space="preserve"> </w:t>
      </w:r>
      <w:r w:rsidR="00C4307F" w:rsidRPr="007F0255">
        <w:rPr>
          <w:rFonts w:ascii="Arial" w:hAnsi="Arial" w:cs="Arial"/>
          <w:sz w:val="24"/>
          <w:szCs w:val="24"/>
        </w:rPr>
        <w:t>examen</w:t>
      </w:r>
      <w:r w:rsidR="00C4307F">
        <w:rPr>
          <w:rFonts w:ascii="Arial" w:hAnsi="Arial" w:cs="Arial"/>
          <w:sz w:val="24"/>
          <w:szCs w:val="24"/>
        </w:rPr>
        <w:t>,</w:t>
      </w:r>
      <w:r w:rsidRPr="007F0255">
        <w:rPr>
          <w:rFonts w:ascii="Arial" w:hAnsi="Arial" w:cs="Arial"/>
          <w:sz w:val="24"/>
          <w:szCs w:val="24"/>
        </w:rPr>
        <w:t xml:space="preserve"> físico,</w:t>
      </w:r>
      <w:r w:rsidR="00C4307F">
        <w:rPr>
          <w:rFonts w:ascii="Arial" w:hAnsi="Arial" w:cs="Arial"/>
          <w:sz w:val="24"/>
          <w:szCs w:val="24"/>
        </w:rPr>
        <w:t xml:space="preserve"> </w:t>
      </w:r>
      <w:r w:rsidR="003D251D">
        <w:rPr>
          <w:rFonts w:ascii="Arial" w:hAnsi="Arial" w:cs="Arial"/>
          <w:sz w:val="24"/>
          <w:szCs w:val="24"/>
        </w:rPr>
        <w:t>complementarios</w:t>
      </w:r>
      <w:r w:rsidRPr="007F0255">
        <w:rPr>
          <w:rFonts w:ascii="Arial" w:hAnsi="Arial" w:cs="Arial"/>
          <w:sz w:val="24"/>
          <w:szCs w:val="24"/>
        </w:rPr>
        <w:t xml:space="preserve">, prescripción y despedida.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Para un adecuado tránsito </w:t>
      </w:r>
      <w:r>
        <w:rPr>
          <w:rFonts w:ascii="Arial" w:hAnsi="Arial" w:cs="Arial"/>
          <w:sz w:val="24"/>
          <w:szCs w:val="24"/>
        </w:rPr>
        <w:t xml:space="preserve">por esas etapas, </w:t>
      </w:r>
      <w:r w:rsidRPr="007F0255">
        <w:rPr>
          <w:rFonts w:ascii="Arial" w:hAnsi="Arial" w:cs="Arial"/>
          <w:sz w:val="24"/>
          <w:szCs w:val="24"/>
        </w:rPr>
        <w:t>es necesario que aplique todo lo que aquí va a estudiar</w:t>
      </w:r>
      <w:r w:rsidR="003D251D">
        <w:rPr>
          <w:rFonts w:ascii="Arial" w:hAnsi="Arial" w:cs="Arial"/>
          <w:sz w:val="24"/>
          <w:szCs w:val="24"/>
        </w:rPr>
        <w:t xml:space="preserve">. </w:t>
      </w:r>
      <w:r w:rsidRPr="007F0255">
        <w:rPr>
          <w:rFonts w:ascii="Arial" w:hAnsi="Arial" w:cs="Arial"/>
          <w:sz w:val="24"/>
          <w:szCs w:val="24"/>
        </w:rPr>
        <w:t>Acá se separan los conocimientos para su estudio detallado, en su práctica profesional los encontrará todos integrados.</w:t>
      </w:r>
    </w:p>
    <w:p w:rsidR="00554B89" w:rsidRPr="007F0255" w:rsidRDefault="003D251D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Lea en</w:t>
      </w:r>
      <w:r w:rsidR="00554B89" w:rsidRPr="007F0255">
        <w:rPr>
          <w:rFonts w:ascii="Arial" w:hAnsi="Arial" w:cs="Arial"/>
          <w:sz w:val="24"/>
          <w:szCs w:val="24"/>
        </w:rPr>
        <w:t xml:space="preserve"> el LT de la parte VII los epígrafes </w:t>
      </w:r>
      <w:r>
        <w:rPr>
          <w:rFonts w:ascii="Arial" w:hAnsi="Arial" w:cs="Arial"/>
          <w:sz w:val="24"/>
          <w:szCs w:val="24"/>
        </w:rPr>
        <w:t>30 al 34</w:t>
      </w:r>
      <w:r w:rsidR="00554B89" w:rsidRPr="007F0255">
        <w:rPr>
          <w:rFonts w:ascii="Arial" w:hAnsi="Arial" w:cs="Arial"/>
          <w:sz w:val="24"/>
          <w:szCs w:val="24"/>
        </w:rPr>
        <w:t xml:space="preserve">, 36 y de la parte VIII el 37 y 38.  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Responda</w:t>
      </w:r>
      <w:r w:rsidR="003D251D">
        <w:rPr>
          <w:rFonts w:ascii="Arial" w:hAnsi="Arial" w:cs="Arial"/>
          <w:sz w:val="24"/>
          <w:szCs w:val="24"/>
        </w:rPr>
        <w:t>:</w:t>
      </w:r>
    </w:p>
    <w:p w:rsidR="00554B89" w:rsidRPr="007F0255" w:rsidRDefault="0019247A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54B89" w:rsidRPr="007F0255">
        <w:rPr>
          <w:rFonts w:ascii="Arial" w:hAnsi="Arial" w:cs="Arial"/>
          <w:sz w:val="24"/>
          <w:szCs w:val="24"/>
        </w:rPr>
        <w:t>Qué tipo de relación médico paciente ha establecido usted?</w:t>
      </w:r>
      <w:r>
        <w:rPr>
          <w:rFonts w:ascii="Arial" w:hAnsi="Arial" w:cs="Arial"/>
          <w:sz w:val="24"/>
          <w:szCs w:val="24"/>
        </w:rPr>
        <w:t xml:space="preserve"> </w:t>
      </w:r>
      <w:r w:rsidR="00554B89" w:rsidRPr="007F0255">
        <w:rPr>
          <w:rFonts w:ascii="Arial" w:hAnsi="Arial" w:cs="Arial"/>
          <w:sz w:val="24"/>
          <w:szCs w:val="24"/>
        </w:rPr>
        <w:t xml:space="preserve">(tenga en cuenta el criterio de </w:t>
      </w:r>
      <w:proofErr w:type="spellStart"/>
      <w:r w:rsidR="00554B89" w:rsidRPr="007F0255">
        <w:rPr>
          <w:rFonts w:ascii="Arial" w:hAnsi="Arial" w:cs="Arial"/>
          <w:sz w:val="24"/>
          <w:szCs w:val="24"/>
        </w:rPr>
        <w:t>Szass</w:t>
      </w:r>
      <w:proofErr w:type="spellEnd"/>
      <w:r w:rsidR="00554B89" w:rsidRPr="007F0255">
        <w:rPr>
          <w:rFonts w:ascii="Arial" w:hAnsi="Arial" w:cs="Arial"/>
          <w:sz w:val="24"/>
          <w:szCs w:val="24"/>
        </w:rPr>
        <w:t xml:space="preserve"> y otros)</w:t>
      </w:r>
      <w:r w:rsidR="00554B89"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¿Qué tipo de paciente ha entrevistado usted? </w:t>
      </w:r>
    </w:p>
    <w:p w:rsidR="00554B89" w:rsidRPr="007F0255" w:rsidRDefault="00554B89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Ejemplifique un momento de esas entrevistas en que se haya </w:t>
      </w:r>
      <w:r w:rsidR="0019247A" w:rsidRPr="007F0255">
        <w:rPr>
          <w:rFonts w:ascii="Arial" w:hAnsi="Arial" w:cs="Arial"/>
          <w:sz w:val="24"/>
          <w:szCs w:val="24"/>
        </w:rPr>
        <w:t>manifestado</w:t>
      </w:r>
      <w:r w:rsidRPr="007F0255">
        <w:rPr>
          <w:rFonts w:ascii="Arial" w:hAnsi="Arial" w:cs="Arial"/>
          <w:sz w:val="24"/>
          <w:szCs w:val="24"/>
        </w:rPr>
        <w:t xml:space="preserve"> aspectos de la comunicación no verbal. (página 190-193)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19247A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</w:t>
      </w:r>
      <w:r w:rsidR="00554B89" w:rsidRPr="007F0255">
        <w:rPr>
          <w:rFonts w:ascii="Arial" w:hAnsi="Arial" w:cs="Arial"/>
          <w:sz w:val="24"/>
          <w:szCs w:val="24"/>
        </w:rPr>
        <w:t>Qué tipos de respuestas se evidencian en los encuentros que usted sostuvo con ese paciente?</w:t>
      </w:r>
      <w:r>
        <w:rPr>
          <w:rFonts w:ascii="Arial" w:hAnsi="Arial" w:cs="Arial"/>
          <w:sz w:val="24"/>
          <w:szCs w:val="24"/>
        </w:rPr>
        <w:t xml:space="preserve"> </w:t>
      </w:r>
      <w:r w:rsidR="00554B89" w:rsidRPr="007F0255">
        <w:rPr>
          <w:rFonts w:ascii="Arial" w:hAnsi="Arial" w:cs="Arial"/>
          <w:sz w:val="24"/>
          <w:szCs w:val="24"/>
        </w:rPr>
        <w:t>(Escriba dos ejemplos)</w:t>
      </w:r>
      <w:r w:rsidR="00554B89"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Argumente</w:t>
      </w:r>
      <w:r>
        <w:rPr>
          <w:rFonts w:ascii="Arial" w:hAnsi="Arial" w:cs="Arial"/>
          <w:sz w:val="24"/>
          <w:szCs w:val="24"/>
        </w:rPr>
        <w:t>:</w:t>
      </w:r>
      <w:r w:rsidRPr="007F0255">
        <w:rPr>
          <w:rFonts w:ascii="Arial" w:hAnsi="Arial" w:cs="Arial"/>
          <w:sz w:val="24"/>
          <w:szCs w:val="24"/>
        </w:rPr>
        <w:t xml:space="preserve"> </w:t>
      </w:r>
    </w:p>
    <w:p w:rsidR="00554B89" w:rsidRPr="007F0255" w:rsidRDefault="00554B89" w:rsidP="00554B8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Si ha logrado la empatía con ese paciente (página 188…)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Considera conf</w:t>
      </w:r>
      <w:r w:rsidR="0019247A">
        <w:rPr>
          <w:rFonts w:ascii="Arial" w:hAnsi="Arial" w:cs="Arial"/>
          <w:sz w:val="24"/>
          <w:szCs w:val="24"/>
        </w:rPr>
        <w:t>iable la entrevista realizada (</w:t>
      </w:r>
      <w:r w:rsidRPr="007F0255">
        <w:rPr>
          <w:rFonts w:ascii="Arial" w:hAnsi="Arial" w:cs="Arial"/>
          <w:sz w:val="24"/>
          <w:szCs w:val="24"/>
        </w:rPr>
        <w:t>página 184)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lastRenderedPageBreak/>
        <w:t xml:space="preserve">¿Cómo evitó la aparición de uno de los tipos de </w:t>
      </w:r>
      <w:proofErr w:type="spellStart"/>
      <w:r w:rsidRPr="007F0255">
        <w:rPr>
          <w:rFonts w:ascii="Arial" w:hAnsi="Arial" w:cs="Arial"/>
          <w:sz w:val="24"/>
          <w:szCs w:val="24"/>
        </w:rPr>
        <w:t>Yatrogenias</w:t>
      </w:r>
      <w:proofErr w:type="spellEnd"/>
      <w:r w:rsidR="0019247A">
        <w:rPr>
          <w:rFonts w:ascii="Arial" w:hAnsi="Arial" w:cs="Arial"/>
          <w:sz w:val="24"/>
          <w:szCs w:val="24"/>
        </w:rPr>
        <w:t xml:space="preserve"> (¿Folleto complementario? </w:t>
      </w:r>
      <w:r w:rsidRPr="007F0255">
        <w:rPr>
          <w:rFonts w:ascii="Arial" w:hAnsi="Arial" w:cs="Arial"/>
          <w:sz w:val="24"/>
          <w:szCs w:val="24"/>
        </w:rPr>
        <w:t>(FC)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¿Cómo </w:t>
      </w:r>
      <w:r w:rsidR="0019247A" w:rsidRPr="007F0255">
        <w:rPr>
          <w:rFonts w:ascii="Arial" w:hAnsi="Arial" w:cs="Arial"/>
          <w:sz w:val="24"/>
          <w:szCs w:val="24"/>
        </w:rPr>
        <w:t>evaluaría</w:t>
      </w:r>
      <w:r w:rsidRPr="007F0255">
        <w:rPr>
          <w:rFonts w:ascii="Arial" w:hAnsi="Arial" w:cs="Arial"/>
          <w:sz w:val="24"/>
          <w:szCs w:val="24"/>
        </w:rPr>
        <w:t xml:space="preserve"> usted la calidad de la atención médica que ha brindado a ese paciente?</w:t>
      </w:r>
      <w:r w:rsidR="0019247A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(</w:t>
      </w:r>
      <w:r w:rsidR="0019247A" w:rsidRPr="007F0255">
        <w:rPr>
          <w:rFonts w:ascii="Arial" w:hAnsi="Arial" w:cs="Arial"/>
          <w:sz w:val="24"/>
          <w:szCs w:val="24"/>
        </w:rPr>
        <w:t>página</w:t>
      </w:r>
      <w:r w:rsidR="0019247A">
        <w:rPr>
          <w:rFonts w:ascii="Arial" w:hAnsi="Arial" w:cs="Arial"/>
          <w:sz w:val="24"/>
          <w:szCs w:val="24"/>
        </w:rPr>
        <w:t xml:space="preserve"> 178</w:t>
      </w:r>
      <w:r w:rsidRPr="007F0255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Argumente si usted ha </w:t>
      </w:r>
      <w:r w:rsidR="0019247A" w:rsidRPr="007F0255">
        <w:rPr>
          <w:rFonts w:ascii="Arial" w:hAnsi="Arial" w:cs="Arial"/>
          <w:sz w:val="24"/>
          <w:szCs w:val="24"/>
        </w:rPr>
        <w:t>manifestado las</w:t>
      </w:r>
      <w:r w:rsidRPr="007F0255">
        <w:rPr>
          <w:rFonts w:ascii="Arial" w:hAnsi="Arial" w:cs="Arial"/>
          <w:sz w:val="24"/>
          <w:szCs w:val="24"/>
        </w:rPr>
        <w:t xml:space="preserve"> caract</w:t>
      </w:r>
      <w:r w:rsidR="0019247A">
        <w:rPr>
          <w:rFonts w:ascii="Arial" w:hAnsi="Arial" w:cs="Arial"/>
          <w:sz w:val="24"/>
          <w:szCs w:val="24"/>
        </w:rPr>
        <w:t>er</w:t>
      </w:r>
      <w:r w:rsidRPr="007F0255">
        <w:rPr>
          <w:rFonts w:ascii="Arial" w:hAnsi="Arial" w:cs="Arial"/>
          <w:sz w:val="24"/>
          <w:szCs w:val="24"/>
        </w:rPr>
        <w:t>ísticas del médico ideal (página 130 LT) en el desempeño que ha mantenido con esta persona.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Una vez estudiado estos aspectos visualice “</w:t>
      </w:r>
      <w:proofErr w:type="spellStart"/>
      <w:r w:rsidRPr="007F0255">
        <w:rPr>
          <w:rFonts w:ascii="Arial" w:hAnsi="Arial" w:cs="Arial"/>
          <w:sz w:val="24"/>
          <w:szCs w:val="24"/>
        </w:rPr>
        <w:t>Pach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</w:t>
      </w:r>
      <w:r w:rsidR="008279DC" w:rsidRPr="007F0255">
        <w:rPr>
          <w:rFonts w:ascii="Arial" w:hAnsi="Arial" w:cs="Arial"/>
          <w:sz w:val="24"/>
          <w:szCs w:val="24"/>
        </w:rPr>
        <w:t>Ada</w:t>
      </w:r>
      <w:r w:rsidR="008279DC">
        <w:rPr>
          <w:rFonts w:ascii="Arial" w:hAnsi="Arial" w:cs="Arial"/>
          <w:sz w:val="24"/>
          <w:szCs w:val="24"/>
        </w:rPr>
        <w:t>m</w:t>
      </w:r>
      <w:r w:rsidRPr="007F0255">
        <w:rPr>
          <w:rFonts w:ascii="Arial" w:hAnsi="Arial" w:cs="Arial"/>
          <w:sz w:val="24"/>
          <w:szCs w:val="24"/>
        </w:rPr>
        <w:t xml:space="preserve">” y constate </w:t>
      </w:r>
      <w:r>
        <w:rPr>
          <w:rFonts w:ascii="Arial" w:hAnsi="Arial" w:cs="Arial"/>
          <w:sz w:val="24"/>
          <w:szCs w:val="24"/>
        </w:rPr>
        <w:t xml:space="preserve">cómo se manifiestan los </w:t>
      </w:r>
      <w:r w:rsidRPr="007F0255">
        <w:rPr>
          <w:rFonts w:ascii="Arial" w:hAnsi="Arial" w:cs="Arial"/>
          <w:sz w:val="24"/>
          <w:szCs w:val="24"/>
        </w:rPr>
        <w:t>aspectos tratados aquí y la importancia de una relación médico paciente adecuada.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Es conveniente igualmente bus</w:t>
      </w:r>
      <w:r>
        <w:rPr>
          <w:rFonts w:ascii="Arial" w:hAnsi="Arial" w:cs="Arial"/>
          <w:sz w:val="24"/>
          <w:szCs w:val="24"/>
        </w:rPr>
        <w:t>car</w:t>
      </w:r>
      <w:r w:rsidRPr="007F0255">
        <w:rPr>
          <w:rFonts w:ascii="Arial" w:hAnsi="Arial" w:cs="Arial"/>
          <w:sz w:val="24"/>
          <w:szCs w:val="24"/>
        </w:rPr>
        <w:t xml:space="preserve"> literatura adicional sobre la com</w:t>
      </w:r>
      <w:r w:rsidR="0019247A">
        <w:rPr>
          <w:rFonts w:ascii="Arial" w:hAnsi="Arial" w:cs="Arial"/>
          <w:sz w:val="24"/>
          <w:szCs w:val="24"/>
        </w:rPr>
        <w:t xml:space="preserve">unicación en momentos difíciles </w:t>
      </w:r>
      <w:r w:rsidRPr="007F0255">
        <w:rPr>
          <w:rFonts w:ascii="Arial" w:hAnsi="Arial" w:cs="Arial"/>
          <w:sz w:val="24"/>
          <w:szCs w:val="24"/>
        </w:rPr>
        <w:t xml:space="preserve">y sobre el ciclo del </w:t>
      </w:r>
      <w:r w:rsidR="0019247A" w:rsidRPr="007F0255">
        <w:rPr>
          <w:rFonts w:ascii="Arial" w:hAnsi="Arial" w:cs="Arial"/>
          <w:sz w:val="24"/>
          <w:szCs w:val="24"/>
        </w:rPr>
        <w:t>duelo. En</w:t>
      </w:r>
      <w:r w:rsidR="0019247A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los epígrafes</w:t>
      </w:r>
      <w:r>
        <w:rPr>
          <w:rFonts w:ascii="Arial" w:hAnsi="Arial" w:cs="Arial"/>
          <w:sz w:val="24"/>
          <w:szCs w:val="24"/>
        </w:rPr>
        <w:t xml:space="preserve"> 34 y 39 </w:t>
      </w:r>
      <w:r w:rsidRPr="007F0255">
        <w:rPr>
          <w:rFonts w:ascii="Arial" w:hAnsi="Arial" w:cs="Arial"/>
          <w:sz w:val="24"/>
          <w:szCs w:val="24"/>
        </w:rPr>
        <w:t>encontrará elementos importantes que le servirán para la parte de este trabajo relacionada con el cuadro interno de la enfermedad.</w:t>
      </w:r>
      <w:r w:rsidR="00A47CD1">
        <w:rPr>
          <w:rFonts w:ascii="Arial" w:hAnsi="Arial" w:cs="Arial"/>
          <w:sz w:val="24"/>
          <w:szCs w:val="24"/>
        </w:rPr>
        <w:t xml:space="preserve"> (por ejemplo, niveles del dolor</w:t>
      </w:r>
      <w:r w:rsidRPr="007F0255">
        <w:rPr>
          <w:rFonts w:ascii="Arial" w:hAnsi="Arial" w:cs="Arial"/>
          <w:sz w:val="24"/>
          <w:szCs w:val="24"/>
        </w:rPr>
        <w:t>, página 252 o dolor respondiente u operante, página 256)</w:t>
      </w:r>
      <w:r>
        <w:rPr>
          <w:rFonts w:ascii="Arial" w:hAnsi="Arial" w:cs="Arial"/>
          <w:sz w:val="24"/>
          <w:szCs w:val="24"/>
        </w:rPr>
        <w:t>.</w:t>
      </w:r>
      <w:r w:rsidRPr="007F0255">
        <w:rPr>
          <w:rFonts w:ascii="Arial" w:hAnsi="Arial" w:cs="Arial"/>
          <w:sz w:val="24"/>
          <w:szCs w:val="24"/>
        </w:rPr>
        <w:t xml:space="preserve"> Estos le serán útiles </w:t>
      </w:r>
      <w:r w:rsidR="00A47CD1" w:rsidRPr="007F0255">
        <w:rPr>
          <w:rFonts w:ascii="Arial" w:hAnsi="Arial" w:cs="Arial"/>
          <w:sz w:val="24"/>
          <w:szCs w:val="24"/>
        </w:rPr>
        <w:t>también</w:t>
      </w:r>
      <w:r w:rsidRPr="007F0255">
        <w:rPr>
          <w:rFonts w:ascii="Arial" w:hAnsi="Arial" w:cs="Arial"/>
          <w:sz w:val="24"/>
          <w:szCs w:val="24"/>
        </w:rPr>
        <w:t xml:space="preserve"> para el curso propio de Cáncer.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25FE">
        <w:rPr>
          <w:rFonts w:ascii="Arial" w:hAnsi="Arial" w:cs="Arial"/>
          <w:b/>
          <w:sz w:val="24"/>
          <w:szCs w:val="24"/>
          <w:u w:val="single"/>
        </w:rPr>
        <w:t>Parte 2</w:t>
      </w:r>
      <w:r w:rsidRPr="007F0255">
        <w:rPr>
          <w:rFonts w:ascii="Arial" w:hAnsi="Arial" w:cs="Arial"/>
          <w:sz w:val="24"/>
          <w:szCs w:val="24"/>
        </w:rPr>
        <w:t xml:space="preserve">  </w:t>
      </w:r>
      <w:r w:rsidR="00A47CD1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Historia Psicosocial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En esta parte usted debe </w:t>
      </w:r>
      <w:r w:rsidR="00A47CD1" w:rsidRPr="007F0255">
        <w:rPr>
          <w:rFonts w:ascii="Arial" w:hAnsi="Arial" w:cs="Arial"/>
          <w:sz w:val="24"/>
          <w:szCs w:val="24"/>
        </w:rPr>
        <w:t>ir a</w:t>
      </w:r>
      <w:r w:rsidRPr="007F0255">
        <w:rPr>
          <w:rFonts w:ascii="Arial" w:hAnsi="Arial" w:cs="Arial"/>
          <w:sz w:val="24"/>
          <w:szCs w:val="24"/>
        </w:rPr>
        <w:t xml:space="preserve"> la página 49 del Folleto complementario </w:t>
      </w:r>
      <w:r>
        <w:rPr>
          <w:rFonts w:ascii="Arial" w:hAnsi="Arial" w:cs="Arial"/>
          <w:sz w:val="24"/>
          <w:szCs w:val="24"/>
        </w:rPr>
        <w:t xml:space="preserve">(FC) </w:t>
      </w:r>
      <w:r w:rsidRPr="007F0255">
        <w:rPr>
          <w:rFonts w:ascii="Arial" w:hAnsi="Arial" w:cs="Arial"/>
          <w:sz w:val="24"/>
          <w:szCs w:val="24"/>
        </w:rPr>
        <w:t>y realice la entrevista correspondiente para obtener los datos que le permitan lle</w:t>
      </w:r>
      <w:r>
        <w:rPr>
          <w:rFonts w:ascii="Arial" w:hAnsi="Arial" w:cs="Arial"/>
          <w:sz w:val="24"/>
          <w:szCs w:val="24"/>
        </w:rPr>
        <w:t>n</w:t>
      </w:r>
      <w:r w:rsidRPr="007F0255">
        <w:rPr>
          <w:rFonts w:ascii="Arial" w:hAnsi="Arial" w:cs="Arial"/>
          <w:sz w:val="24"/>
          <w:szCs w:val="24"/>
        </w:rPr>
        <w:t xml:space="preserve">ar esta historia psicosocial.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ejercicio, r</w:t>
      </w:r>
      <w:r w:rsidRPr="007F0255">
        <w:rPr>
          <w:rFonts w:ascii="Arial" w:hAnsi="Arial" w:cs="Arial"/>
          <w:sz w:val="24"/>
          <w:szCs w:val="24"/>
        </w:rPr>
        <w:t>ecuerde respetar el anonimato a la hora de escribir los resultados. Esto quiere decir que en el informe solo escriba las iniciales de la persona,</w:t>
      </w:r>
      <w:r>
        <w:rPr>
          <w:rFonts w:ascii="Arial" w:hAnsi="Arial" w:cs="Arial"/>
          <w:sz w:val="24"/>
          <w:szCs w:val="24"/>
        </w:rPr>
        <w:t xml:space="preserve"> sin su </w:t>
      </w:r>
      <w:r w:rsidRPr="007F0255">
        <w:rPr>
          <w:rFonts w:ascii="Arial" w:hAnsi="Arial" w:cs="Arial"/>
          <w:sz w:val="24"/>
          <w:szCs w:val="24"/>
        </w:rPr>
        <w:t>dirección ni teléfono.</w:t>
      </w:r>
      <w:r>
        <w:rPr>
          <w:rFonts w:ascii="Arial" w:hAnsi="Arial" w:cs="Arial"/>
          <w:sz w:val="24"/>
          <w:szCs w:val="24"/>
        </w:rPr>
        <w:t xml:space="preserve"> (En el desempeño real usted si debe reflejar todos estos datos con claridad).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El aspecto 6 de esa </w:t>
      </w:r>
      <w:r w:rsidR="00A47CD1" w:rsidRPr="007F0255">
        <w:rPr>
          <w:rFonts w:ascii="Arial" w:hAnsi="Arial" w:cs="Arial"/>
          <w:sz w:val="24"/>
          <w:szCs w:val="24"/>
        </w:rPr>
        <w:t>guía</w:t>
      </w:r>
      <w:r w:rsidRPr="007F0255">
        <w:rPr>
          <w:rFonts w:ascii="Arial" w:hAnsi="Arial" w:cs="Arial"/>
          <w:sz w:val="24"/>
          <w:szCs w:val="24"/>
        </w:rPr>
        <w:t xml:space="preserve"> necesita argumentación de parte suya. ¿Ok? Significa </w:t>
      </w:r>
      <w:r w:rsidR="00A47CD1" w:rsidRPr="007F0255">
        <w:rPr>
          <w:rFonts w:ascii="Arial" w:hAnsi="Arial" w:cs="Arial"/>
          <w:sz w:val="24"/>
          <w:szCs w:val="24"/>
        </w:rPr>
        <w:t>que,</w:t>
      </w:r>
      <w:r w:rsidRPr="007F0255">
        <w:rPr>
          <w:rFonts w:ascii="Arial" w:hAnsi="Arial" w:cs="Arial"/>
          <w:sz w:val="24"/>
          <w:szCs w:val="24"/>
        </w:rPr>
        <w:t xml:space="preserve"> si decide plantear</w:t>
      </w:r>
      <w:r>
        <w:rPr>
          <w:rFonts w:ascii="Arial" w:hAnsi="Arial" w:cs="Arial"/>
          <w:sz w:val="24"/>
          <w:szCs w:val="24"/>
        </w:rPr>
        <w:t>, por ejemplo,</w:t>
      </w:r>
      <w:r w:rsidRPr="007F0255">
        <w:rPr>
          <w:rFonts w:ascii="Arial" w:hAnsi="Arial" w:cs="Arial"/>
          <w:sz w:val="24"/>
          <w:szCs w:val="24"/>
        </w:rPr>
        <w:t xml:space="preserve"> que es apática tiene que argumentar brevemente con ejemplos propios de la entrevista con la persona.</w:t>
      </w:r>
    </w:p>
    <w:p w:rsidR="00554B89" w:rsidRPr="007F0255" w:rsidRDefault="00A47CD1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Recuerde que</w:t>
      </w:r>
      <w:r w:rsidR="00554B89" w:rsidRPr="007F0255">
        <w:rPr>
          <w:rFonts w:ascii="Arial" w:hAnsi="Arial" w:cs="Arial"/>
          <w:sz w:val="24"/>
          <w:szCs w:val="24"/>
        </w:rPr>
        <w:t xml:space="preserve"> esta sería la primera </w:t>
      </w:r>
      <w:r w:rsidRPr="007F0255">
        <w:rPr>
          <w:rFonts w:ascii="Arial" w:hAnsi="Arial" w:cs="Arial"/>
          <w:sz w:val="24"/>
          <w:szCs w:val="24"/>
        </w:rPr>
        <w:t>entrevista.</w:t>
      </w:r>
      <w:r w:rsidR="00554B89" w:rsidRPr="007F0255">
        <w:rPr>
          <w:rFonts w:ascii="Arial" w:hAnsi="Arial" w:cs="Arial"/>
          <w:sz w:val="24"/>
          <w:szCs w:val="24"/>
        </w:rPr>
        <w:t xml:space="preserve"> Desgraciadamente</w:t>
      </w:r>
      <w:r w:rsidR="00554B89">
        <w:rPr>
          <w:rFonts w:ascii="Arial" w:hAnsi="Arial" w:cs="Arial"/>
          <w:sz w:val="24"/>
          <w:szCs w:val="24"/>
        </w:rPr>
        <w:t xml:space="preserve">, en lo cotidiano, </w:t>
      </w:r>
      <w:r>
        <w:rPr>
          <w:rFonts w:ascii="Arial" w:hAnsi="Arial" w:cs="Arial"/>
          <w:sz w:val="24"/>
          <w:szCs w:val="24"/>
        </w:rPr>
        <w:t>“la</w:t>
      </w:r>
      <w:r w:rsidR="00554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</w:t>
      </w:r>
      <w:r w:rsidRPr="007F0255">
        <w:rPr>
          <w:rFonts w:ascii="Arial" w:hAnsi="Arial" w:cs="Arial"/>
          <w:sz w:val="24"/>
          <w:szCs w:val="24"/>
        </w:rPr>
        <w:t>icosocial</w:t>
      </w:r>
      <w:r>
        <w:rPr>
          <w:rFonts w:ascii="Arial" w:hAnsi="Arial" w:cs="Arial"/>
          <w:sz w:val="24"/>
          <w:szCs w:val="24"/>
        </w:rPr>
        <w:t>”</w:t>
      </w:r>
      <w:r w:rsidR="00554B89" w:rsidRPr="007F0255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reducida muchas veces, lo que </w:t>
      </w:r>
      <w:r w:rsidR="00554B89" w:rsidRPr="007F0255">
        <w:rPr>
          <w:rFonts w:ascii="Arial" w:hAnsi="Arial" w:cs="Arial"/>
          <w:sz w:val="24"/>
          <w:szCs w:val="24"/>
        </w:rPr>
        <w:t xml:space="preserve">incrementa el valor de que aquí </w:t>
      </w:r>
      <w:r w:rsidR="00554B89">
        <w:rPr>
          <w:rFonts w:ascii="Arial" w:hAnsi="Arial" w:cs="Arial"/>
          <w:sz w:val="24"/>
          <w:szCs w:val="24"/>
        </w:rPr>
        <w:lastRenderedPageBreak/>
        <w:t>usted conozca qué</w:t>
      </w:r>
      <w:r w:rsidR="00554B89" w:rsidRPr="007F0255">
        <w:rPr>
          <w:rFonts w:ascii="Arial" w:hAnsi="Arial" w:cs="Arial"/>
          <w:sz w:val="24"/>
          <w:szCs w:val="24"/>
        </w:rPr>
        <w:t xml:space="preserve"> realmente </w:t>
      </w:r>
      <w:r w:rsidR="00554B89">
        <w:rPr>
          <w:rFonts w:ascii="Arial" w:hAnsi="Arial" w:cs="Arial"/>
          <w:sz w:val="24"/>
          <w:szCs w:val="24"/>
        </w:rPr>
        <w:t>conforma</w:t>
      </w:r>
      <w:r w:rsidR="00554B89" w:rsidRPr="007F0255">
        <w:rPr>
          <w:rFonts w:ascii="Arial" w:hAnsi="Arial" w:cs="Arial"/>
          <w:sz w:val="24"/>
          <w:szCs w:val="24"/>
        </w:rPr>
        <w:t xml:space="preserve"> la historia psicosocial que debe acompañar a todo paciente.</w:t>
      </w:r>
    </w:p>
    <w:p w:rsidR="00554B89" w:rsidRPr="007F0255" w:rsidRDefault="00A47CD1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554B89" w:rsidRPr="007F0255">
        <w:rPr>
          <w:rFonts w:ascii="Arial" w:hAnsi="Arial" w:cs="Arial"/>
          <w:sz w:val="24"/>
          <w:szCs w:val="24"/>
        </w:rPr>
        <w:t xml:space="preserve">trascendencia de un buen aprendizaje de esta parte 2 </w:t>
      </w:r>
      <w:r w:rsidR="00554B89">
        <w:rPr>
          <w:rFonts w:ascii="Arial" w:hAnsi="Arial" w:cs="Arial"/>
          <w:sz w:val="24"/>
          <w:szCs w:val="24"/>
        </w:rPr>
        <w:t>radica en que estas</w:t>
      </w:r>
      <w:r w:rsidR="00554B89" w:rsidRPr="007F0255">
        <w:rPr>
          <w:rFonts w:ascii="Arial" w:hAnsi="Arial" w:cs="Arial"/>
          <w:sz w:val="24"/>
          <w:szCs w:val="24"/>
        </w:rPr>
        <w:t xml:space="preserve"> competencias deberá desarrollarlas durante toda la carrera y será el primero de los aspectos que se evalúe en el examen práctico estatal para graduarse.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4F0D">
        <w:rPr>
          <w:rFonts w:ascii="Arial" w:hAnsi="Arial" w:cs="Arial"/>
          <w:b/>
          <w:sz w:val="24"/>
          <w:szCs w:val="24"/>
          <w:u w:val="single"/>
        </w:rPr>
        <w:t>Parte 3</w:t>
      </w:r>
      <w:r w:rsidRPr="007F0255">
        <w:rPr>
          <w:rFonts w:ascii="Arial" w:hAnsi="Arial" w:cs="Arial"/>
          <w:sz w:val="24"/>
          <w:szCs w:val="24"/>
        </w:rPr>
        <w:t xml:space="preserve"> Cuadro interno de la enfermedad.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Para obtener estos datos es necesario que planifique otra entrevista con la persona elegida.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Para cumplir con esta parte debe leer en el FC el epígrafe “Aspectos psicológicos y sociales de la relación médico paciente” (página 15…)</w:t>
      </w:r>
      <w:r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 xml:space="preserve">y extraer de </w:t>
      </w:r>
      <w:r w:rsidR="00A47CD1" w:rsidRPr="007F0255">
        <w:rPr>
          <w:rFonts w:ascii="Arial" w:hAnsi="Arial" w:cs="Arial"/>
          <w:sz w:val="24"/>
          <w:szCs w:val="24"/>
        </w:rPr>
        <w:t>allí</w:t>
      </w:r>
      <w:r w:rsidRPr="007F0255">
        <w:rPr>
          <w:rFonts w:ascii="Arial" w:hAnsi="Arial" w:cs="Arial"/>
          <w:sz w:val="24"/>
          <w:szCs w:val="24"/>
        </w:rPr>
        <w:t xml:space="preserve"> los cuatro grandes grupos de factores y los aspectos que componen cada uno, para obtener la información correspondiente de su paciente.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Es vital que tenga presente conocimientos del primer semestre de la disciplina. </w:t>
      </w:r>
      <w:r w:rsidR="00A47CD1" w:rsidRPr="007F0255">
        <w:rPr>
          <w:rFonts w:ascii="Arial" w:hAnsi="Arial" w:cs="Arial"/>
          <w:sz w:val="24"/>
          <w:szCs w:val="24"/>
        </w:rPr>
        <w:t>Específicamente</w:t>
      </w:r>
      <w:r w:rsidRPr="007F0255">
        <w:rPr>
          <w:rFonts w:ascii="Arial" w:hAnsi="Arial" w:cs="Arial"/>
          <w:sz w:val="24"/>
          <w:szCs w:val="24"/>
        </w:rPr>
        <w:t xml:space="preserve"> los indicador</w:t>
      </w:r>
      <w:r w:rsidR="00A47CD1">
        <w:rPr>
          <w:rFonts w:ascii="Arial" w:hAnsi="Arial" w:cs="Arial"/>
          <w:sz w:val="24"/>
          <w:szCs w:val="24"/>
        </w:rPr>
        <w:t>es psicológicos temperamentales</w:t>
      </w:r>
      <w:r w:rsidRPr="007F0255">
        <w:rPr>
          <w:rFonts w:ascii="Arial" w:hAnsi="Arial" w:cs="Arial"/>
          <w:sz w:val="24"/>
          <w:szCs w:val="24"/>
        </w:rPr>
        <w:t>, (tipo de temperamento predomina</w:t>
      </w:r>
      <w:r>
        <w:rPr>
          <w:rFonts w:ascii="Arial" w:hAnsi="Arial" w:cs="Arial"/>
          <w:sz w:val="24"/>
          <w:szCs w:val="24"/>
        </w:rPr>
        <w:t>n</w:t>
      </w:r>
      <w:r w:rsidR="00A47CD1">
        <w:rPr>
          <w:rFonts w:ascii="Arial" w:hAnsi="Arial" w:cs="Arial"/>
          <w:sz w:val="24"/>
          <w:szCs w:val="24"/>
        </w:rPr>
        <w:t>te)</w:t>
      </w:r>
      <w:r w:rsidR="00A47CD1" w:rsidRPr="007F0255">
        <w:rPr>
          <w:rFonts w:ascii="Arial" w:hAnsi="Arial" w:cs="Arial"/>
          <w:sz w:val="24"/>
          <w:szCs w:val="24"/>
        </w:rPr>
        <w:t>, rasgos</w:t>
      </w:r>
      <w:r w:rsidRPr="007F0255">
        <w:rPr>
          <w:rFonts w:ascii="Arial" w:hAnsi="Arial" w:cs="Arial"/>
          <w:sz w:val="24"/>
          <w:szCs w:val="24"/>
        </w:rPr>
        <w:t xml:space="preserve"> del carácter, los rasgos de interés clínicos, los mecanismos de defensa, estilo de vida, funcionamiento familiar.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Puede leer también en el FC el epígrafe “Alteraciones psíquicas de la práctica médica” pues puede aportarle semiología psicológica que</w:t>
      </w:r>
      <w:r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utiliza</w:t>
      </w:r>
      <w:r>
        <w:rPr>
          <w:rFonts w:ascii="Arial" w:hAnsi="Arial" w:cs="Arial"/>
          <w:sz w:val="24"/>
          <w:szCs w:val="24"/>
        </w:rPr>
        <w:t>rá</w:t>
      </w:r>
      <w:r w:rsidR="00A47CD1">
        <w:rPr>
          <w:rFonts w:ascii="Arial" w:hAnsi="Arial" w:cs="Arial"/>
          <w:sz w:val="24"/>
          <w:szCs w:val="24"/>
        </w:rPr>
        <w:t xml:space="preserve"> en el informe escrito</w:t>
      </w:r>
      <w:r w:rsidRPr="007F0255">
        <w:rPr>
          <w:rFonts w:ascii="Arial" w:hAnsi="Arial" w:cs="Arial"/>
          <w:sz w:val="24"/>
          <w:szCs w:val="24"/>
        </w:rPr>
        <w:t>. Valore si hay manifestaciones de trastornos de los procesos cognitivos</w:t>
      </w:r>
      <w:r>
        <w:rPr>
          <w:rFonts w:ascii="Arial" w:hAnsi="Arial" w:cs="Arial"/>
          <w:sz w:val="24"/>
          <w:szCs w:val="24"/>
        </w:rPr>
        <w:t>,</w:t>
      </w:r>
      <w:r w:rsidRPr="007F0255">
        <w:rPr>
          <w:rFonts w:ascii="Arial" w:hAnsi="Arial" w:cs="Arial"/>
          <w:sz w:val="24"/>
          <w:szCs w:val="24"/>
        </w:rPr>
        <w:t xml:space="preserve"> afectivos o c</w:t>
      </w:r>
      <w:r w:rsidR="00A47CD1">
        <w:rPr>
          <w:rFonts w:ascii="Arial" w:hAnsi="Arial" w:cs="Arial"/>
          <w:sz w:val="24"/>
          <w:szCs w:val="24"/>
        </w:rPr>
        <w:t>onativos (</w:t>
      </w:r>
      <w:r w:rsidRPr="007F0255">
        <w:rPr>
          <w:rFonts w:ascii="Arial" w:hAnsi="Arial" w:cs="Arial"/>
          <w:sz w:val="24"/>
          <w:szCs w:val="24"/>
        </w:rPr>
        <w:t xml:space="preserve">conductuales) que deben engrosar su informe en el grupo </w:t>
      </w:r>
      <w:r w:rsidR="00A47CD1">
        <w:rPr>
          <w:rFonts w:ascii="Arial" w:hAnsi="Arial" w:cs="Arial"/>
          <w:sz w:val="24"/>
          <w:szCs w:val="24"/>
        </w:rPr>
        <w:t>1 y 2 de los grupos de factores</w:t>
      </w:r>
      <w:r w:rsidRPr="007F0255">
        <w:rPr>
          <w:rFonts w:ascii="Arial" w:hAnsi="Arial" w:cs="Arial"/>
          <w:sz w:val="24"/>
          <w:szCs w:val="24"/>
        </w:rPr>
        <w:t>. Muchos de estos contenidos serán estudiados con toda profundidad en la asignatura “Psiquiatría</w:t>
      </w:r>
      <w:r w:rsidR="00A47CD1">
        <w:rPr>
          <w:rFonts w:ascii="Arial" w:hAnsi="Arial" w:cs="Arial"/>
          <w:sz w:val="24"/>
          <w:szCs w:val="24"/>
        </w:rPr>
        <w:t>”</w:t>
      </w:r>
      <w:r w:rsidRPr="007F0255"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En la película “Mente </w:t>
      </w:r>
      <w:r w:rsidR="00A47CD1" w:rsidRPr="007F0255">
        <w:rPr>
          <w:rFonts w:ascii="Arial" w:hAnsi="Arial" w:cs="Arial"/>
          <w:sz w:val="24"/>
          <w:szCs w:val="24"/>
        </w:rPr>
        <w:t>brillante “podrá</w:t>
      </w:r>
      <w:r w:rsidRPr="007F0255">
        <w:rPr>
          <w:rFonts w:ascii="Arial" w:hAnsi="Arial" w:cs="Arial"/>
          <w:sz w:val="24"/>
          <w:szCs w:val="24"/>
        </w:rPr>
        <w:t xml:space="preserve"> observar aspectos estudiados en la parte 3 y </w:t>
      </w:r>
      <w:r>
        <w:rPr>
          <w:rFonts w:ascii="Arial" w:hAnsi="Arial" w:cs="Arial"/>
          <w:sz w:val="24"/>
          <w:szCs w:val="24"/>
        </w:rPr>
        <w:t>4</w:t>
      </w:r>
      <w:r w:rsidRPr="007F0255">
        <w:rPr>
          <w:rFonts w:ascii="Arial" w:hAnsi="Arial" w:cs="Arial"/>
          <w:sz w:val="24"/>
          <w:szCs w:val="24"/>
        </w:rPr>
        <w:t xml:space="preserve"> de este trabajo. 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Recuerde al terminar </w:t>
      </w:r>
      <w:r>
        <w:rPr>
          <w:rFonts w:ascii="Arial" w:hAnsi="Arial" w:cs="Arial"/>
          <w:sz w:val="24"/>
          <w:szCs w:val="24"/>
        </w:rPr>
        <w:t>esta parte d</w:t>
      </w:r>
      <w:r w:rsidRPr="007F0255">
        <w:rPr>
          <w:rFonts w:ascii="Arial" w:hAnsi="Arial" w:cs="Arial"/>
          <w:sz w:val="24"/>
          <w:szCs w:val="24"/>
        </w:rPr>
        <w:t>el informe argumentar la forma que asume la relación de la persona con su enfermedad.</w:t>
      </w:r>
    </w:p>
    <w:p w:rsidR="00554B89" w:rsidRPr="007F0255" w:rsidRDefault="00A47CD1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Responda,</w:t>
      </w:r>
      <w:r w:rsidR="00554B89" w:rsidRPr="007F0255">
        <w:rPr>
          <w:rFonts w:ascii="Arial" w:hAnsi="Arial" w:cs="Arial"/>
          <w:sz w:val="24"/>
          <w:szCs w:val="24"/>
        </w:rPr>
        <w:t xml:space="preserve"> además:</w:t>
      </w:r>
    </w:p>
    <w:p w:rsidR="00554B89" w:rsidRPr="007F0255" w:rsidRDefault="00554B89" w:rsidP="00554B8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E</w:t>
      </w:r>
      <w:r w:rsidRPr="007F0255">
        <w:rPr>
          <w:rFonts w:ascii="Arial" w:hAnsi="Arial" w:cs="Arial"/>
          <w:sz w:val="24"/>
          <w:szCs w:val="24"/>
        </w:rPr>
        <w:t>s esta persona propensa al dolor?</w:t>
      </w:r>
      <w:r w:rsidR="00A47CD1">
        <w:rPr>
          <w:rFonts w:ascii="Arial" w:hAnsi="Arial" w:cs="Arial"/>
          <w:sz w:val="24"/>
          <w:szCs w:val="24"/>
        </w:rPr>
        <w:t xml:space="preserve"> </w:t>
      </w:r>
      <w:r w:rsidR="00A47CD1" w:rsidRPr="007F0255">
        <w:rPr>
          <w:rFonts w:ascii="Arial" w:hAnsi="Arial" w:cs="Arial"/>
          <w:sz w:val="24"/>
          <w:szCs w:val="24"/>
        </w:rPr>
        <w:t>(página</w:t>
      </w:r>
      <w:r w:rsidRPr="007F0255">
        <w:rPr>
          <w:rFonts w:ascii="Arial" w:hAnsi="Arial" w:cs="Arial"/>
          <w:sz w:val="24"/>
          <w:szCs w:val="24"/>
        </w:rPr>
        <w:t xml:space="preserve"> 254 LT)</w:t>
      </w:r>
    </w:p>
    <w:p w:rsidR="00554B89" w:rsidRPr="007F0255" w:rsidRDefault="00554B89" w:rsidP="00554B8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lastRenderedPageBreak/>
        <w:t>Elabore un ejemplo donde evidencie que la persona entrevistada por usted está</w:t>
      </w:r>
      <w:r>
        <w:rPr>
          <w:rFonts w:ascii="Arial" w:hAnsi="Arial" w:cs="Arial"/>
          <w:sz w:val="24"/>
          <w:szCs w:val="24"/>
        </w:rPr>
        <w:t xml:space="preserve"> o no</w:t>
      </w:r>
      <w:r w:rsidRPr="007F0255">
        <w:rPr>
          <w:rFonts w:ascii="Arial" w:hAnsi="Arial" w:cs="Arial"/>
          <w:sz w:val="24"/>
          <w:szCs w:val="24"/>
        </w:rPr>
        <w:t xml:space="preserve"> en uno de los niveles de funcionamiento psíquico que aparece en la página 25 del FC.</w:t>
      </w:r>
    </w:p>
    <w:p w:rsidR="00554B89" w:rsidRPr="007F0255" w:rsidRDefault="00554B89" w:rsidP="00554B8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A partir de las dos entrevistas realizadas hasta </w:t>
      </w:r>
      <w:r w:rsidR="00A47CD1" w:rsidRPr="007F0255">
        <w:rPr>
          <w:rFonts w:ascii="Arial" w:hAnsi="Arial" w:cs="Arial"/>
          <w:sz w:val="24"/>
          <w:szCs w:val="24"/>
        </w:rPr>
        <w:t>ahora:</w:t>
      </w:r>
    </w:p>
    <w:p w:rsidR="00554B89" w:rsidRPr="007F0255" w:rsidRDefault="00554B89" w:rsidP="00554B89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¿Qué factores condicionan la reacción psicológica ante la enfermedad en esta persona? (página 238 del LT)</w:t>
      </w:r>
    </w:p>
    <w:p w:rsidR="00554B89" w:rsidRPr="007F0255" w:rsidRDefault="00554B89" w:rsidP="00554B89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Establezca relación entre la reacción ante la enfermedad (conclusión de la historia psicosocial) y la relación con la enfermedad. </w:t>
      </w:r>
      <w:r>
        <w:rPr>
          <w:rFonts w:ascii="Arial" w:hAnsi="Arial" w:cs="Arial"/>
          <w:sz w:val="24"/>
          <w:szCs w:val="24"/>
        </w:rPr>
        <w:t>(</w:t>
      </w:r>
      <w:r w:rsidRPr="007F0255">
        <w:rPr>
          <w:rFonts w:ascii="Arial" w:hAnsi="Arial" w:cs="Arial"/>
          <w:sz w:val="24"/>
          <w:szCs w:val="24"/>
        </w:rPr>
        <w:t>resultado del cuadro interno de la enfermedad</w:t>
      </w:r>
      <w:r>
        <w:rPr>
          <w:rFonts w:ascii="Arial" w:hAnsi="Arial" w:cs="Arial"/>
          <w:sz w:val="24"/>
          <w:szCs w:val="24"/>
        </w:rPr>
        <w:t>)</w:t>
      </w:r>
      <w:r w:rsidRPr="007F0255"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Argumente a partir de lo estudiado hasta aquí por qu</w:t>
      </w:r>
      <w:r>
        <w:rPr>
          <w:rFonts w:ascii="Arial" w:hAnsi="Arial" w:cs="Arial"/>
          <w:sz w:val="24"/>
          <w:szCs w:val="24"/>
        </w:rPr>
        <w:t>é</w:t>
      </w:r>
      <w:r w:rsidRPr="007F0255">
        <w:rPr>
          <w:rFonts w:ascii="Arial" w:hAnsi="Arial" w:cs="Arial"/>
          <w:sz w:val="24"/>
          <w:szCs w:val="24"/>
        </w:rPr>
        <w:t xml:space="preserve"> existen enfermos y no enfermedades.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 </w:t>
      </w:r>
      <w:r w:rsidRPr="00A05233">
        <w:rPr>
          <w:rFonts w:ascii="Arial" w:hAnsi="Arial" w:cs="Arial"/>
          <w:b/>
          <w:sz w:val="24"/>
          <w:szCs w:val="24"/>
          <w:u w:val="single"/>
        </w:rPr>
        <w:t>Parte 4</w:t>
      </w:r>
      <w:r w:rsidR="00A47CD1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 xml:space="preserve">Estrés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Lea los epígrafes 40, 41 y 42 del LT.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Procure información de su paciente de manera que pu</w:t>
      </w:r>
      <w:r w:rsidR="00A47CD1">
        <w:rPr>
          <w:rFonts w:ascii="Arial" w:hAnsi="Arial" w:cs="Arial"/>
          <w:sz w:val="24"/>
          <w:szCs w:val="24"/>
        </w:rPr>
        <w:t>eda responder a estas preguntas</w:t>
      </w:r>
      <w:r w:rsidRPr="007F0255">
        <w:rPr>
          <w:rFonts w:ascii="Arial" w:hAnsi="Arial" w:cs="Arial"/>
          <w:sz w:val="24"/>
          <w:szCs w:val="24"/>
        </w:rPr>
        <w:t>: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Ante</w:t>
      </w:r>
      <w:r w:rsidR="00A47CD1">
        <w:rPr>
          <w:rFonts w:ascii="Arial" w:hAnsi="Arial" w:cs="Arial"/>
          <w:sz w:val="24"/>
          <w:szCs w:val="24"/>
        </w:rPr>
        <w:t xml:space="preserve"> la situación actual de su vida</w:t>
      </w:r>
      <w:r w:rsidRPr="007F0255">
        <w:rPr>
          <w:rFonts w:ascii="Arial" w:hAnsi="Arial" w:cs="Arial"/>
          <w:sz w:val="24"/>
          <w:szCs w:val="24"/>
        </w:rPr>
        <w:t xml:space="preserve">, ¿hay respuesta de </w:t>
      </w:r>
      <w:r w:rsidR="00A47CD1" w:rsidRPr="007F0255">
        <w:rPr>
          <w:rFonts w:ascii="Arial" w:hAnsi="Arial" w:cs="Arial"/>
          <w:sz w:val="24"/>
          <w:szCs w:val="24"/>
        </w:rPr>
        <w:t>estrés?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¿Cómo se manifiesta la relación bidireccional estrés-enfermedad (o situación actual)?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¿En qué nivel se </w:t>
      </w:r>
      <w:r w:rsidR="00A47CD1" w:rsidRPr="007F0255">
        <w:rPr>
          <w:rFonts w:ascii="Arial" w:hAnsi="Arial" w:cs="Arial"/>
          <w:sz w:val="24"/>
          <w:szCs w:val="24"/>
        </w:rPr>
        <w:t>expresa la</w:t>
      </w:r>
      <w:r w:rsidRPr="007F0255">
        <w:rPr>
          <w:rFonts w:ascii="Arial" w:hAnsi="Arial" w:cs="Arial"/>
          <w:sz w:val="24"/>
          <w:szCs w:val="24"/>
        </w:rPr>
        <w:t xml:space="preserve"> respuesta de </w:t>
      </w:r>
      <w:r w:rsidR="00A47CD1" w:rsidRPr="007F0255">
        <w:rPr>
          <w:rFonts w:ascii="Arial" w:hAnsi="Arial" w:cs="Arial"/>
          <w:sz w:val="24"/>
          <w:szCs w:val="24"/>
        </w:rPr>
        <w:t>estrés? (</w:t>
      </w:r>
      <w:r w:rsidRPr="007F0255">
        <w:rPr>
          <w:rFonts w:ascii="Arial" w:hAnsi="Arial" w:cs="Arial"/>
          <w:sz w:val="24"/>
          <w:szCs w:val="24"/>
        </w:rPr>
        <w:t>página 272 LT)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¿Qué forma de evaluación </w:t>
      </w:r>
      <w:r w:rsidR="00A47CD1" w:rsidRPr="007F0255">
        <w:rPr>
          <w:rFonts w:ascii="Arial" w:hAnsi="Arial" w:cs="Arial"/>
          <w:sz w:val="24"/>
          <w:szCs w:val="24"/>
        </w:rPr>
        <w:t>cognitiva es</w:t>
      </w:r>
      <w:r w:rsidRPr="007F0255">
        <w:rPr>
          <w:rFonts w:ascii="Arial" w:hAnsi="Arial" w:cs="Arial"/>
          <w:sz w:val="24"/>
          <w:szCs w:val="24"/>
        </w:rPr>
        <w:t xml:space="preserve"> </w:t>
      </w:r>
      <w:r w:rsidR="00A47CD1" w:rsidRPr="007F0255">
        <w:rPr>
          <w:rFonts w:ascii="Arial" w:hAnsi="Arial" w:cs="Arial"/>
          <w:sz w:val="24"/>
          <w:szCs w:val="24"/>
        </w:rPr>
        <w:t>empleada? (</w:t>
      </w:r>
      <w:r w:rsidRPr="007F0255">
        <w:rPr>
          <w:rFonts w:ascii="Arial" w:hAnsi="Arial" w:cs="Arial"/>
          <w:sz w:val="24"/>
          <w:szCs w:val="24"/>
        </w:rPr>
        <w:t>página 272 LT)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 ¿Qué factores internos pueden influir en esa evaluación cognitiva? (página 273 LT)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¿Cómo se manifiestan </w:t>
      </w:r>
      <w:r w:rsidR="00A47CD1" w:rsidRPr="007F0255">
        <w:rPr>
          <w:rFonts w:ascii="Arial" w:hAnsi="Arial" w:cs="Arial"/>
          <w:sz w:val="24"/>
          <w:szCs w:val="24"/>
        </w:rPr>
        <w:t>los factores psicosociales</w:t>
      </w:r>
      <w:r w:rsidRPr="007F0255">
        <w:rPr>
          <w:rFonts w:ascii="Arial" w:hAnsi="Arial" w:cs="Arial"/>
          <w:sz w:val="24"/>
          <w:szCs w:val="24"/>
        </w:rPr>
        <w:t xml:space="preserve"> de </w:t>
      </w:r>
      <w:r w:rsidR="00A47CD1" w:rsidRPr="007F0255">
        <w:rPr>
          <w:rFonts w:ascii="Arial" w:hAnsi="Arial" w:cs="Arial"/>
          <w:sz w:val="24"/>
          <w:szCs w:val="24"/>
        </w:rPr>
        <w:t>riesgo? (páginas</w:t>
      </w:r>
      <w:r w:rsidRPr="007F0255">
        <w:rPr>
          <w:rFonts w:ascii="Arial" w:hAnsi="Arial" w:cs="Arial"/>
          <w:sz w:val="24"/>
          <w:szCs w:val="24"/>
        </w:rPr>
        <w:t xml:space="preserve"> 269,274,274,275 y 278 del LT)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¿Cómo valora usted la presencia o no de factores </w:t>
      </w:r>
      <w:r w:rsidR="00A47CD1" w:rsidRPr="007F0255">
        <w:rPr>
          <w:rFonts w:ascii="Arial" w:hAnsi="Arial" w:cs="Arial"/>
          <w:sz w:val="24"/>
          <w:szCs w:val="24"/>
        </w:rPr>
        <w:t>protectores? (</w:t>
      </w:r>
      <w:r w:rsidRPr="007F0255">
        <w:rPr>
          <w:rFonts w:ascii="Arial" w:hAnsi="Arial" w:cs="Arial"/>
          <w:sz w:val="24"/>
          <w:szCs w:val="24"/>
        </w:rPr>
        <w:t xml:space="preserve">visualice el video “Apoyo grupal” que </w:t>
      </w:r>
      <w:r w:rsidR="00A47CD1" w:rsidRPr="007F0255">
        <w:rPr>
          <w:rFonts w:ascii="Arial" w:hAnsi="Arial" w:cs="Arial"/>
          <w:sz w:val="24"/>
          <w:szCs w:val="24"/>
        </w:rPr>
        <w:t>está</w:t>
      </w:r>
      <w:r w:rsidRPr="007F0255">
        <w:rPr>
          <w:rFonts w:ascii="Arial" w:hAnsi="Arial" w:cs="Arial"/>
          <w:sz w:val="24"/>
          <w:szCs w:val="24"/>
        </w:rPr>
        <w:t xml:space="preserve"> en la carpeta de </w:t>
      </w:r>
      <w:r>
        <w:rPr>
          <w:rFonts w:ascii="Arial" w:hAnsi="Arial" w:cs="Arial"/>
          <w:sz w:val="24"/>
          <w:szCs w:val="24"/>
        </w:rPr>
        <w:t>“</w:t>
      </w:r>
      <w:r w:rsidR="00A47CD1">
        <w:rPr>
          <w:rFonts w:ascii="Arial" w:hAnsi="Arial" w:cs="Arial"/>
          <w:sz w:val="24"/>
          <w:szCs w:val="24"/>
        </w:rPr>
        <w:t>Películas</w:t>
      </w:r>
      <w:r>
        <w:rPr>
          <w:rFonts w:ascii="Arial" w:hAnsi="Arial" w:cs="Arial"/>
          <w:sz w:val="24"/>
          <w:szCs w:val="24"/>
        </w:rPr>
        <w:t>”</w:t>
      </w:r>
      <w:r w:rsidRPr="007F025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lastRenderedPageBreak/>
        <w:t xml:space="preserve"> Valore la </w:t>
      </w:r>
      <w:proofErr w:type="spellStart"/>
      <w:r w:rsidRPr="007F0255">
        <w:rPr>
          <w:rFonts w:ascii="Arial" w:hAnsi="Arial" w:cs="Arial"/>
          <w:sz w:val="24"/>
          <w:szCs w:val="24"/>
        </w:rPr>
        <w:t>controlabilidad</w:t>
      </w:r>
      <w:proofErr w:type="spellEnd"/>
      <w:r w:rsidRPr="007F0255">
        <w:rPr>
          <w:rFonts w:ascii="Arial" w:hAnsi="Arial" w:cs="Arial"/>
          <w:sz w:val="24"/>
          <w:szCs w:val="24"/>
        </w:rPr>
        <w:t>-vulnerabilidad.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¿Qué estrategia </w:t>
      </w:r>
      <w:r w:rsidR="00A47CD1" w:rsidRPr="007F0255">
        <w:rPr>
          <w:rFonts w:ascii="Arial" w:hAnsi="Arial" w:cs="Arial"/>
          <w:sz w:val="24"/>
          <w:szCs w:val="24"/>
        </w:rPr>
        <w:t>de afrontamiento se</w:t>
      </w:r>
      <w:r w:rsidRPr="007F0255">
        <w:rPr>
          <w:rFonts w:ascii="Arial" w:hAnsi="Arial" w:cs="Arial"/>
          <w:sz w:val="24"/>
          <w:szCs w:val="24"/>
        </w:rPr>
        <w:t xml:space="preserve"> </w:t>
      </w:r>
      <w:r w:rsidR="00A47CD1" w:rsidRPr="007F0255">
        <w:rPr>
          <w:rFonts w:ascii="Arial" w:hAnsi="Arial" w:cs="Arial"/>
          <w:sz w:val="24"/>
          <w:szCs w:val="24"/>
        </w:rPr>
        <w:t>evidencia? (</w:t>
      </w:r>
      <w:r w:rsidRPr="007F0255">
        <w:rPr>
          <w:rFonts w:ascii="Arial" w:hAnsi="Arial" w:cs="Arial"/>
          <w:sz w:val="24"/>
          <w:szCs w:val="24"/>
        </w:rPr>
        <w:t>página 273 LT)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 ¿Cuáles de </w:t>
      </w:r>
      <w:r w:rsidR="00A47CD1" w:rsidRPr="007F0255">
        <w:rPr>
          <w:rFonts w:ascii="Arial" w:hAnsi="Arial" w:cs="Arial"/>
          <w:sz w:val="24"/>
          <w:szCs w:val="24"/>
        </w:rPr>
        <w:t>las técnicas</w:t>
      </w:r>
      <w:r w:rsidRPr="007F0255">
        <w:rPr>
          <w:rFonts w:ascii="Arial" w:hAnsi="Arial" w:cs="Arial"/>
          <w:sz w:val="24"/>
          <w:szCs w:val="24"/>
        </w:rPr>
        <w:t xml:space="preserve"> </w:t>
      </w:r>
      <w:r w:rsidR="00A47CD1" w:rsidRPr="007F0255">
        <w:rPr>
          <w:rFonts w:ascii="Arial" w:hAnsi="Arial" w:cs="Arial"/>
          <w:sz w:val="24"/>
          <w:szCs w:val="24"/>
        </w:rPr>
        <w:t>psicoterapéuticas</w:t>
      </w:r>
      <w:r w:rsidRPr="007F0255">
        <w:rPr>
          <w:rFonts w:ascii="Arial" w:hAnsi="Arial" w:cs="Arial"/>
          <w:sz w:val="24"/>
          <w:szCs w:val="24"/>
        </w:rPr>
        <w:t xml:space="preserve"> considera oportuno utilizar? </w:t>
      </w:r>
      <w:r w:rsidR="00A47CD1" w:rsidRPr="007F0255">
        <w:rPr>
          <w:rFonts w:ascii="Arial" w:hAnsi="Arial" w:cs="Arial"/>
          <w:sz w:val="24"/>
          <w:szCs w:val="24"/>
        </w:rPr>
        <w:t>(al</w:t>
      </w:r>
      <w:r w:rsidRPr="007F0255">
        <w:rPr>
          <w:rFonts w:ascii="Arial" w:hAnsi="Arial" w:cs="Arial"/>
          <w:sz w:val="24"/>
          <w:szCs w:val="24"/>
        </w:rPr>
        <w:t xml:space="preserve"> menos dos,</w:t>
      </w:r>
      <w:r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</w:rPr>
        <w:t>página 34… del FC)</w:t>
      </w:r>
    </w:p>
    <w:p w:rsidR="00554B89" w:rsidRPr="00F9327C" w:rsidRDefault="00554B89" w:rsidP="00554B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327C">
        <w:rPr>
          <w:rFonts w:ascii="Arial" w:hAnsi="Arial" w:cs="Arial"/>
          <w:b/>
          <w:sz w:val="24"/>
          <w:szCs w:val="24"/>
          <w:u w:val="single"/>
        </w:rPr>
        <w:t>Parte 5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Seguramente es una </w:t>
      </w:r>
      <w:r w:rsidR="000C51E2" w:rsidRPr="007F0255">
        <w:rPr>
          <w:rFonts w:ascii="Arial" w:hAnsi="Arial" w:cs="Arial"/>
          <w:sz w:val="24"/>
          <w:szCs w:val="24"/>
        </w:rPr>
        <w:t>sorpresa</w:t>
      </w:r>
      <w:r w:rsidRPr="007F0255">
        <w:rPr>
          <w:rFonts w:ascii="Arial" w:hAnsi="Arial" w:cs="Arial"/>
          <w:sz w:val="24"/>
          <w:szCs w:val="24"/>
        </w:rPr>
        <w:t xml:space="preserve"> lo que</w:t>
      </w:r>
      <w:r>
        <w:rPr>
          <w:rFonts w:ascii="Arial" w:hAnsi="Arial" w:cs="Arial"/>
          <w:sz w:val="24"/>
          <w:szCs w:val="24"/>
        </w:rPr>
        <w:t xml:space="preserve"> se </w:t>
      </w:r>
      <w:r w:rsidRPr="007F0255">
        <w:rPr>
          <w:rFonts w:ascii="Arial" w:hAnsi="Arial" w:cs="Arial"/>
          <w:sz w:val="24"/>
          <w:szCs w:val="24"/>
        </w:rPr>
        <w:t>le solicita. Esta parte 5 usted la puede realizar antes o despu</w:t>
      </w:r>
      <w:r>
        <w:rPr>
          <w:rFonts w:ascii="Arial" w:hAnsi="Arial" w:cs="Arial"/>
          <w:sz w:val="24"/>
          <w:szCs w:val="24"/>
        </w:rPr>
        <w:t>é</w:t>
      </w:r>
      <w:r w:rsidRPr="007F0255">
        <w:rPr>
          <w:rFonts w:ascii="Arial" w:hAnsi="Arial" w:cs="Arial"/>
          <w:sz w:val="24"/>
          <w:szCs w:val="24"/>
        </w:rPr>
        <w:t>s de la parte 4</w:t>
      </w:r>
      <w:r>
        <w:rPr>
          <w:rFonts w:ascii="Arial" w:hAnsi="Arial" w:cs="Arial"/>
          <w:sz w:val="24"/>
          <w:szCs w:val="24"/>
        </w:rPr>
        <w:t>, u</w:t>
      </w:r>
      <w:r w:rsidRPr="007F0255">
        <w:rPr>
          <w:rFonts w:ascii="Arial" w:hAnsi="Arial" w:cs="Arial"/>
          <w:sz w:val="24"/>
          <w:szCs w:val="24"/>
        </w:rPr>
        <w:t>sted decide. Es simplemente esto: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Complete la respuesta a esas diez preguntas</w:t>
      </w:r>
      <w:r>
        <w:rPr>
          <w:rFonts w:ascii="Arial" w:hAnsi="Arial" w:cs="Arial"/>
          <w:sz w:val="24"/>
          <w:szCs w:val="24"/>
        </w:rPr>
        <w:t xml:space="preserve"> de la parte </w:t>
      </w:r>
      <w:r w:rsidR="000C51E2">
        <w:rPr>
          <w:rFonts w:ascii="Arial" w:hAnsi="Arial" w:cs="Arial"/>
          <w:sz w:val="24"/>
          <w:szCs w:val="24"/>
        </w:rPr>
        <w:t xml:space="preserve">4 </w:t>
      </w:r>
      <w:r w:rsidR="000C51E2" w:rsidRPr="007F0255">
        <w:rPr>
          <w:rFonts w:ascii="Arial" w:hAnsi="Arial" w:cs="Arial"/>
          <w:sz w:val="24"/>
          <w:szCs w:val="24"/>
        </w:rPr>
        <w:t>haciéndose</w:t>
      </w:r>
      <w:r w:rsidRPr="007F0255">
        <w:rPr>
          <w:rFonts w:ascii="Arial" w:hAnsi="Arial" w:cs="Arial"/>
          <w:sz w:val="24"/>
          <w:szCs w:val="24"/>
        </w:rPr>
        <w:t xml:space="preserve"> usted un autoanálisis.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Puede ser que usted no tenga una enfermedad, pero, ¿Cómo vivencia usted el estrés en la vida </w:t>
      </w:r>
      <w:r w:rsidR="000C51E2" w:rsidRPr="007F0255">
        <w:rPr>
          <w:rFonts w:ascii="Arial" w:hAnsi="Arial" w:cs="Arial"/>
          <w:sz w:val="24"/>
          <w:szCs w:val="24"/>
        </w:rPr>
        <w:t>cotidiana?</w:t>
      </w:r>
      <w:r w:rsidRPr="007F0255">
        <w:rPr>
          <w:rFonts w:ascii="Arial" w:hAnsi="Arial" w:cs="Arial"/>
          <w:sz w:val="24"/>
          <w:szCs w:val="24"/>
        </w:rPr>
        <w:t xml:space="preserve"> </w:t>
      </w:r>
      <w:r w:rsidR="000C51E2" w:rsidRPr="007F0255">
        <w:rPr>
          <w:rFonts w:ascii="Arial" w:hAnsi="Arial" w:cs="Arial"/>
          <w:sz w:val="24"/>
          <w:szCs w:val="24"/>
        </w:rPr>
        <w:t>Conteste usted</w:t>
      </w:r>
      <w:r w:rsidRPr="007F0255">
        <w:rPr>
          <w:rFonts w:ascii="Arial" w:hAnsi="Arial" w:cs="Arial"/>
          <w:sz w:val="24"/>
          <w:szCs w:val="24"/>
        </w:rPr>
        <w:t xml:space="preserve"> mismo a esas 10 preguntas y completará esta parte 5.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En la película “Mente brillante” podrá ver formas de afrontamiento</w:t>
      </w:r>
      <w:r>
        <w:rPr>
          <w:rFonts w:ascii="Arial" w:hAnsi="Arial" w:cs="Arial"/>
          <w:sz w:val="24"/>
          <w:szCs w:val="24"/>
        </w:rPr>
        <w:t>, i</w:t>
      </w:r>
      <w:r w:rsidRPr="007F0255">
        <w:rPr>
          <w:rFonts w:ascii="Arial" w:hAnsi="Arial" w:cs="Arial"/>
          <w:sz w:val="24"/>
          <w:szCs w:val="24"/>
        </w:rPr>
        <w:t xml:space="preserve">nclusive, la </w:t>
      </w:r>
      <w:r w:rsidR="000C51E2" w:rsidRPr="007F0255">
        <w:rPr>
          <w:rFonts w:ascii="Arial" w:hAnsi="Arial" w:cs="Arial"/>
          <w:sz w:val="24"/>
          <w:szCs w:val="24"/>
        </w:rPr>
        <w:t>película</w:t>
      </w:r>
      <w:r w:rsidRPr="007F0255">
        <w:rPr>
          <w:rFonts w:ascii="Arial" w:hAnsi="Arial" w:cs="Arial"/>
          <w:sz w:val="24"/>
          <w:szCs w:val="24"/>
        </w:rPr>
        <w:t xml:space="preserve"> propone una forma de ver a la enfermedad mental donde el sujeto </w:t>
      </w:r>
      <w:r>
        <w:rPr>
          <w:rFonts w:ascii="Arial" w:hAnsi="Arial" w:cs="Arial"/>
          <w:sz w:val="24"/>
          <w:szCs w:val="24"/>
        </w:rPr>
        <w:t>(</w:t>
      </w:r>
      <w:r w:rsidRPr="007F0255">
        <w:rPr>
          <w:rFonts w:ascii="Arial" w:hAnsi="Arial" w:cs="Arial"/>
          <w:sz w:val="24"/>
          <w:szCs w:val="24"/>
        </w:rPr>
        <w:t>actor principal) asume una postura de control de su propia situaci</w:t>
      </w:r>
      <w:r>
        <w:rPr>
          <w:rFonts w:ascii="Arial" w:hAnsi="Arial" w:cs="Arial"/>
          <w:sz w:val="24"/>
          <w:szCs w:val="24"/>
        </w:rPr>
        <w:t>ó</w:t>
      </w:r>
      <w:r w:rsidRPr="007F0255">
        <w:rPr>
          <w:rFonts w:ascii="Arial" w:hAnsi="Arial" w:cs="Arial"/>
          <w:sz w:val="24"/>
          <w:szCs w:val="24"/>
        </w:rPr>
        <w:t>n. En “</w:t>
      </w:r>
      <w:proofErr w:type="spellStart"/>
      <w:r w:rsidRPr="007F0255">
        <w:rPr>
          <w:rFonts w:ascii="Arial" w:hAnsi="Arial" w:cs="Arial"/>
          <w:sz w:val="24"/>
          <w:szCs w:val="24"/>
        </w:rPr>
        <w:t>Pach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</w:t>
      </w:r>
      <w:r w:rsidR="000C51E2" w:rsidRPr="007F0255">
        <w:rPr>
          <w:rFonts w:ascii="Arial" w:hAnsi="Arial" w:cs="Arial"/>
          <w:sz w:val="24"/>
          <w:szCs w:val="24"/>
        </w:rPr>
        <w:t>Adam</w:t>
      </w:r>
      <w:r w:rsidRPr="007F0255">
        <w:rPr>
          <w:rFonts w:ascii="Arial" w:hAnsi="Arial" w:cs="Arial"/>
          <w:sz w:val="24"/>
          <w:szCs w:val="24"/>
        </w:rPr>
        <w:t>” tambi</w:t>
      </w:r>
      <w:r>
        <w:rPr>
          <w:rFonts w:ascii="Arial" w:hAnsi="Arial" w:cs="Arial"/>
          <w:sz w:val="24"/>
          <w:szCs w:val="24"/>
        </w:rPr>
        <w:t>é</w:t>
      </w:r>
      <w:r w:rsidRPr="007F0255">
        <w:rPr>
          <w:rFonts w:ascii="Arial" w:hAnsi="Arial" w:cs="Arial"/>
          <w:sz w:val="24"/>
          <w:szCs w:val="24"/>
        </w:rPr>
        <w:t>n hay escenas que puede ilustrar el afrontamiento al estrés. Obs</w:t>
      </w:r>
      <w:r>
        <w:rPr>
          <w:rFonts w:ascii="Arial" w:hAnsi="Arial" w:cs="Arial"/>
          <w:sz w:val="24"/>
          <w:szCs w:val="24"/>
        </w:rPr>
        <w:t>é</w:t>
      </w:r>
      <w:r w:rsidRPr="007F0255">
        <w:rPr>
          <w:rFonts w:ascii="Arial" w:hAnsi="Arial" w:cs="Arial"/>
          <w:sz w:val="24"/>
          <w:szCs w:val="24"/>
        </w:rPr>
        <w:t>rvelas.</w:t>
      </w:r>
    </w:p>
    <w:p w:rsidR="00554B89" w:rsidRPr="00FA71B3" w:rsidRDefault="00554B89" w:rsidP="00554B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71B3">
        <w:rPr>
          <w:rFonts w:ascii="Arial" w:hAnsi="Arial" w:cs="Arial"/>
          <w:b/>
          <w:sz w:val="24"/>
          <w:szCs w:val="24"/>
          <w:u w:val="single"/>
        </w:rPr>
        <w:t xml:space="preserve">Cierre del Trabajo:  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En un párrafo (</w:t>
      </w:r>
      <w:r>
        <w:rPr>
          <w:rFonts w:ascii="Arial" w:hAnsi="Arial" w:cs="Arial"/>
          <w:sz w:val="24"/>
          <w:szCs w:val="24"/>
        </w:rPr>
        <w:t xml:space="preserve">hasta </w:t>
      </w:r>
      <w:r w:rsidRPr="007F0255">
        <w:rPr>
          <w:rFonts w:ascii="Arial" w:hAnsi="Arial" w:cs="Arial"/>
          <w:sz w:val="24"/>
          <w:szCs w:val="24"/>
        </w:rPr>
        <w:t>5 l</w:t>
      </w:r>
      <w:r>
        <w:rPr>
          <w:rFonts w:ascii="Arial" w:hAnsi="Arial" w:cs="Arial"/>
          <w:sz w:val="24"/>
          <w:szCs w:val="24"/>
        </w:rPr>
        <w:t>í</w:t>
      </w:r>
      <w:r w:rsidRPr="007F0255">
        <w:rPr>
          <w:rFonts w:ascii="Arial" w:hAnsi="Arial" w:cs="Arial"/>
          <w:sz w:val="24"/>
          <w:szCs w:val="24"/>
        </w:rPr>
        <w:t>neas) y apoyándose en las partes del trabajo realizado establ</w:t>
      </w:r>
      <w:r>
        <w:rPr>
          <w:rFonts w:ascii="Arial" w:hAnsi="Arial" w:cs="Arial"/>
          <w:sz w:val="24"/>
          <w:szCs w:val="24"/>
        </w:rPr>
        <w:t>e</w:t>
      </w:r>
      <w:r w:rsidRPr="007F0255">
        <w:rPr>
          <w:rFonts w:ascii="Arial" w:hAnsi="Arial" w:cs="Arial"/>
          <w:sz w:val="24"/>
          <w:szCs w:val="24"/>
        </w:rPr>
        <w:t>zca relación entre estos dos constructos:</w:t>
      </w:r>
    </w:p>
    <w:p w:rsidR="00554B89" w:rsidRPr="00FA71B3" w:rsidRDefault="00554B89" w:rsidP="00554B8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A71B3">
        <w:rPr>
          <w:rFonts w:ascii="Arial" w:hAnsi="Arial" w:cs="Arial"/>
          <w:i/>
          <w:sz w:val="24"/>
          <w:szCs w:val="24"/>
        </w:rPr>
        <w:t xml:space="preserve">Determinación social de la </w:t>
      </w:r>
      <w:r w:rsidR="000C51E2" w:rsidRPr="00FA71B3">
        <w:rPr>
          <w:rFonts w:ascii="Arial" w:hAnsi="Arial" w:cs="Arial"/>
          <w:i/>
          <w:sz w:val="24"/>
          <w:szCs w:val="24"/>
        </w:rPr>
        <w:t>salud y</w:t>
      </w:r>
      <w:r w:rsidRPr="00FA71B3">
        <w:rPr>
          <w:rFonts w:ascii="Arial" w:hAnsi="Arial" w:cs="Arial"/>
          <w:i/>
          <w:sz w:val="24"/>
          <w:szCs w:val="24"/>
        </w:rPr>
        <w:t xml:space="preserve"> papel de la psiquis en la determinación de la salud.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Además, resulta necesario recoger </w:t>
      </w:r>
      <w:r>
        <w:rPr>
          <w:rFonts w:ascii="Arial" w:hAnsi="Arial" w:cs="Arial"/>
          <w:sz w:val="24"/>
          <w:szCs w:val="24"/>
        </w:rPr>
        <w:t xml:space="preserve">sus </w:t>
      </w:r>
      <w:r w:rsidRPr="007F0255">
        <w:rPr>
          <w:rFonts w:ascii="Arial" w:hAnsi="Arial" w:cs="Arial"/>
          <w:sz w:val="24"/>
          <w:szCs w:val="24"/>
        </w:rPr>
        <w:t>opinion</w:t>
      </w:r>
      <w:r>
        <w:rPr>
          <w:rFonts w:ascii="Arial" w:hAnsi="Arial" w:cs="Arial"/>
          <w:sz w:val="24"/>
          <w:szCs w:val="24"/>
        </w:rPr>
        <w:t>es</w:t>
      </w:r>
      <w:r w:rsidRPr="007F0255">
        <w:rPr>
          <w:rFonts w:ascii="Arial" w:hAnsi="Arial" w:cs="Arial"/>
          <w:sz w:val="24"/>
          <w:szCs w:val="24"/>
        </w:rPr>
        <w:t xml:space="preserve">, en la última hoja del trabajo que usted debe enviar. Por favor </w:t>
      </w:r>
      <w:r w:rsidR="000C51E2" w:rsidRPr="007F0255">
        <w:rPr>
          <w:rFonts w:ascii="Arial" w:hAnsi="Arial" w:cs="Arial"/>
          <w:sz w:val="24"/>
          <w:szCs w:val="24"/>
        </w:rPr>
        <w:t>responda:</w:t>
      </w:r>
    </w:p>
    <w:p w:rsidR="00554B89" w:rsidRPr="007F0255" w:rsidRDefault="00554B89" w:rsidP="00554B8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Valoración de la </w:t>
      </w:r>
      <w:r w:rsidR="000C51E2">
        <w:rPr>
          <w:rFonts w:ascii="Arial" w:hAnsi="Arial" w:cs="Arial"/>
          <w:sz w:val="24"/>
          <w:szCs w:val="24"/>
        </w:rPr>
        <w:t>estructura,</w:t>
      </w:r>
      <w:r w:rsidR="000C51E2" w:rsidRPr="007F0255">
        <w:rPr>
          <w:rFonts w:ascii="Arial" w:hAnsi="Arial" w:cs="Arial"/>
          <w:sz w:val="24"/>
          <w:szCs w:val="24"/>
        </w:rPr>
        <w:t xml:space="preserve"> forma</w:t>
      </w:r>
      <w:r w:rsidRPr="007F0255">
        <w:rPr>
          <w:rFonts w:ascii="Arial" w:hAnsi="Arial" w:cs="Arial"/>
          <w:sz w:val="24"/>
          <w:szCs w:val="24"/>
        </w:rPr>
        <w:t xml:space="preserve"> de la </w:t>
      </w:r>
      <w:r w:rsidR="000C51E2" w:rsidRPr="007F0255">
        <w:rPr>
          <w:rFonts w:ascii="Arial" w:hAnsi="Arial" w:cs="Arial"/>
          <w:sz w:val="24"/>
          <w:szCs w:val="24"/>
        </w:rPr>
        <w:t>guía</w:t>
      </w:r>
      <w:r w:rsidRPr="007F0255">
        <w:rPr>
          <w:rFonts w:ascii="Arial" w:hAnsi="Arial" w:cs="Arial"/>
          <w:sz w:val="24"/>
          <w:szCs w:val="24"/>
        </w:rPr>
        <w:t xml:space="preserve"> de estudio, de los recursos aportados</w:t>
      </w:r>
      <w:r>
        <w:rPr>
          <w:rFonts w:ascii="Arial" w:hAnsi="Arial" w:cs="Arial"/>
          <w:sz w:val="24"/>
          <w:szCs w:val="24"/>
        </w:rPr>
        <w:t>:</w:t>
      </w:r>
      <w:r w:rsidRPr="007F02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películas y</w:t>
      </w:r>
      <w:r w:rsidRPr="007F02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literatura de ampliación </w:t>
      </w:r>
      <w:r w:rsidRPr="007F0255">
        <w:rPr>
          <w:rFonts w:ascii="Arial" w:hAnsi="Arial" w:cs="Arial"/>
          <w:sz w:val="24"/>
          <w:szCs w:val="24"/>
        </w:rPr>
        <w:t>digitaliza</w:t>
      </w:r>
      <w:r>
        <w:rPr>
          <w:rFonts w:ascii="Arial" w:hAnsi="Arial" w:cs="Arial"/>
          <w:sz w:val="24"/>
          <w:szCs w:val="24"/>
        </w:rPr>
        <w:t>da.</w:t>
      </w:r>
      <w:r w:rsidRPr="00515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También puede </w:t>
      </w:r>
      <w:r w:rsidR="000C51E2">
        <w:rPr>
          <w:rFonts w:ascii="Arial" w:hAnsi="Arial" w:cs="Arial"/>
          <w:sz w:val="24"/>
          <w:szCs w:val="24"/>
        </w:rPr>
        <w:t xml:space="preserve">proponer </w:t>
      </w:r>
      <w:r w:rsidR="000C51E2" w:rsidRPr="007F0255">
        <w:rPr>
          <w:rFonts w:ascii="Arial" w:hAnsi="Arial" w:cs="Arial"/>
          <w:sz w:val="24"/>
          <w:szCs w:val="24"/>
        </w:rPr>
        <w:t>bibliografías</w:t>
      </w:r>
      <w:r w:rsidRPr="007F0255">
        <w:rPr>
          <w:rFonts w:ascii="Arial" w:hAnsi="Arial" w:cs="Arial"/>
          <w:sz w:val="24"/>
          <w:szCs w:val="24"/>
        </w:rPr>
        <w:t xml:space="preserve">, películas, otras opiniones para mejorar esta </w:t>
      </w:r>
      <w:r w:rsidR="000C51E2" w:rsidRPr="007F0255">
        <w:rPr>
          <w:rFonts w:ascii="Arial" w:hAnsi="Arial" w:cs="Arial"/>
          <w:sz w:val="24"/>
          <w:szCs w:val="24"/>
        </w:rPr>
        <w:t>guía</w:t>
      </w:r>
      <w:r w:rsidRPr="007F0255">
        <w:rPr>
          <w:rFonts w:ascii="Arial" w:hAnsi="Arial" w:cs="Arial"/>
          <w:sz w:val="24"/>
          <w:szCs w:val="24"/>
        </w:rPr>
        <w:t xml:space="preserve"> y el aprendizaje de esta asignatura.</w:t>
      </w:r>
    </w:p>
    <w:p w:rsidR="00554B89" w:rsidRPr="007F0255" w:rsidRDefault="00554B89" w:rsidP="00554B8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34A2">
        <w:rPr>
          <w:rFonts w:ascii="Arial" w:hAnsi="Arial" w:cs="Arial"/>
          <w:sz w:val="24"/>
          <w:szCs w:val="24"/>
        </w:rPr>
        <w:lastRenderedPageBreak/>
        <w:t>Una composic</w:t>
      </w:r>
      <w:r>
        <w:rPr>
          <w:rFonts w:ascii="Arial" w:hAnsi="Arial" w:cs="Arial"/>
          <w:sz w:val="24"/>
          <w:szCs w:val="24"/>
        </w:rPr>
        <w:t>ió</w:t>
      </w:r>
      <w:r w:rsidRPr="003534A2">
        <w:rPr>
          <w:rFonts w:ascii="Arial" w:hAnsi="Arial" w:cs="Arial"/>
          <w:sz w:val="24"/>
          <w:szCs w:val="24"/>
        </w:rPr>
        <w:t>n con lo que aprendi</w:t>
      </w:r>
      <w:r>
        <w:rPr>
          <w:rFonts w:ascii="Arial" w:hAnsi="Arial" w:cs="Arial"/>
          <w:sz w:val="24"/>
          <w:szCs w:val="24"/>
        </w:rPr>
        <w:t>ó, la influencia ejercida</w:t>
      </w:r>
      <w:r w:rsidRPr="003534A2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su </w:t>
      </w:r>
      <w:r w:rsidRPr="003534A2">
        <w:rPr>
          <w:rFonts w:ascii="Arial" w:hAnsi="Arial" w:cs="Arial"/>
          <w:sz w:val="24"/>
          <w:szCs w:val="24"/>
        </w:rPr>
        <w:t>mejoramiento personal y profesional.</w:t>
      </w:r>
      <w:r>
        <w:rPr>
          <w:rFonts w:ascii="Arial" w:hAnsi="Arial" w:cs="Arial"/>
          <w:sz w:val="24"/>
          <w:szCs w:val="24"/>
        </w:rPr>
        <w:t xml:space="preserve"> (</w:t>
      </w:r>
      <w:r w:rsidRPr="003534A2">
        <w:rPr>
          <w:rFonts w:ascii="Arial" w:hAnsi="Arial" w:cs="Arial"/>
          <w:sz w:val="24"/>
          <w:szCs w:val="24"/>
        </w:rPr>
        <w:t>tres párrafos)</w:t>
      </w:r>
      <w:r>
        <w:rPr>
          <w:rFonts w:ascii="Arial" w:hAnsi="Arial" w:cs="Arial"/>
          <w:sz w:val="24"/>
          <w:szCs w:val="24"/>
        </w:rPr>
        <w:t>.</w:t>
      </w:r>
    </w:p>
    <w:p w:rsidR="00554B89" w:rsidRDefault="00554B89" w:rsidP="00554B89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534A2">
        <w:rPr>
          <w:rFonts w:ascii="Arial" w:hAnsi="Arial" w:cs="Arial"/>
          <w:sz w:val="24"/>
          <w:szCs w:val="24"/>
        </w:rPr>
        <w:t xml:space="preserve">Recomendaciones </w:t>
      </w:r>
      <w:r w:rsidR="000C51E2" w:rsidRPr="003534A2">
        <w:rPr>
          <w:rFonts w:ascii="Arial" w:hAnsi="Arial" w:cs="Arial"/>
          <w:sz w:val="24"/>
          <w:szCs w:val="24"/>
        </w:rPr>
        <w:t>generales. Otros</w:t>
      </w:r>
      <w:r w:rsidRPr="003534A2">
        <w:rPr>
          <w:rFonts w:ascii="Arial" w:hAnsi="Arial" w:cs="Arial"/>
          <w:sz w:val="24"/>
          <w:szCs w:val="24"/>
        </w:rPr>
        <w:t xml:space="preserve"> contenidos que considere necesarios </w:t>
      </w:r>
      <w:r w:rsidR="000C51E2" w:rsidRPr="003534A2">
        <w:rPr>
          <w:rFonts w:ascii="Arial" w:hAnsi="Arial" w:cs="Arial"/>
          <w:sz w:val="24"/>
          <w:szCs w:val="24"/>
        </w:rPr>
        <w:t>i</w:t>
      </w:r>
      <w:r w:rsidR="000C51E2">
        <w:rPr>
          <w:rFonts w:ascii="Arial" w:hAnsi="Arial" w:cs="Arial"/>
          <w:sz w:val="24"/>
          <w:szCs w:val="24"/>
        </w:rPr>
        <w:t>ncluir.</w:t>
      </w:r>
      <w:r>
        <w:rPr>
          <w:rFonts w:ascii="Arial" w:hAnsi="Arial" w:cs="Arial"/>
          <w:sz w:val="24"/>
          <w:szCs w:val="24"/>
        </w:rPr>
        <w:t xml:space="preserve"> Contenidos que quisiera</w:t>
      </w:r>
      <w:r w:rsidRPr="003534A2">
        <w:rPr>
          <w:rFonts w:ascii="Arial" w:hAnsi="Arial" w:cs="Arial"/>
          <w:sz w:val="24"/>
          <w:szCs w:val="24"/>
        </w:rPr>
        <w:t xml:space="preserve"> se eliminaran de esta asignatura</w:t>
      </w:r>
      <w:r>
        <w:rPr>
          <w:rFonts w:ascii="Arial" w:hAnsi="Arial" w:cs="Arial"/>
          <w:sz w:val="24"/>
          <w:szCs w:val="24"/>
        </w:rPr>
        <w:t>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Adem</w:t>
      </w:r>
      <w:r>
        <w:rPr>
          <w:rFonts w:ascii="Arial" w:hAnsi="Arial" w:cs="Arial"/>
          <w:sz w:val="24"/>
          <w:szCs w:val="24"/>
        </w:rPr>
        <w:t>ás</w:t>
      </w:r>
      <w:r w:rsidRPr="007F0255">
        <w:rPr>
          <w:rFonts w:ascii="Arial" w:hAnsi="Arial" w:cs="Arial"/>
          <w:sz w:val="24"/>
          <w:szCs w:val="24"/>
        </w:rPr>
        <w:t xml:space="preserve"> de la que aparece </w:t>
      </w:r>
      <w:r w:rsidR="000C51E2" w:rsidRPr="007F0255">
        <w:rPr>
          <w:rFonts w:ascii="Arial" w:hAnsi="Arial" w:cs="Arial"/>
          <w:sz w:val="24"/>
          <w:szCs w:val="24"/>
        </w:rPr>
        <w:t>digitalizada,</w:t>
      </w:r>
      <w:r w:rsidRPr="007F0255">
        <w:rPr>
          <w:rFonts w:ascii="Arial" w:hAnsi="Arial" w:cs="Arial"/>
          <w:sz w:val="24"/>
          <w:szCs w:val="24"/>
        </w:rPr>
        <w:t xml:space="preserve"> esta es </w:t>
      </w:r>
      <w:r w:rsidR="000C51E2" w:rsidRPr="007F0255">
        <w:rPr>
          <w:rFonts w:ascii="Arial" w:hAnsi="Arial" w:cs="Arial"/>
          <w:sz w:val="24"/>
          <w:szCs w:val="24"/>
        </w:rPr>
        <w:t>otra bibliografía</w:t>
      </w:r>
      <w:r w:rsidRPr="007F0255">
        <w:rPr>
          <w:rFonts w:ascii="Arial" w:hAnsi="Arial" w:cs="Arial"/>
          <w:sz w:val="24"/>
          <w:szCs w:val="24"/>
        </w:rPr>
        <w:t xml:space="preserve"> de </w:t>
      </w:r>
      <w:r w:rsidR="000C51E2" w:rsidRPr="007F0255">
        <w:rPr>
          <w:rFonts w:ascii="Arial" w:hAnsi="Arial" w:cs="Arial"/>
          <w:sz w:val="24"/>
          <w:szCs w:val="24"/>
        </w:rPr>
        <w:t>ampliación impresa</w:t>
      </w:r>
      <w:r w:rsidRPr="007F0255">
        <w:rPr>
          <w:rFonts w:ascii="Arial" w:hAnsi="Arial" w:cs="Arial"/>
          <w:sz w:val="24"/>
          <w:szCs w:val="24"/>
        </w:rPr>
        <w:t xml:space="preserve"> que puede localizar: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Amaro Cano, M.C. y coautores: </w:t>
      </w:r>
      <w:proofErr w:type="spellStart"/>
      <w:r w:rsidRPr="007F0255">
        <w:rPr>
          <w:rFonts w:ascii="Arial" w:hAnsi="Arial" w:cs="Arial"/>
          <w:sz w:val="24"/>
          <w:szCs w:val="24"/>
        </w:rPr>
        <w:t>Etica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Médica y Bioética. Editorial de Ciencias </w:t>
      </w:r>
      <w:proofErr w:type="spellStart"/>
      <w:r w:rsidRPr="007F0255">
        <w:rPr>
          <w:rFonts w:ascii="Arial" w:hAnsi="Arial" w:cs="Arial"/>
          <w:sz w:val="24"/>
          <w:szCs w:val="24"/>
        </w:rPr>
        <w:t>Médicas.La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Habana, 2012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Cao Campo, N. </w:t>
      </w:r>
      <w:proofErr w:type="spellStart"/>
      <w:r w:rsidRPr="007F0255">
        <w:rPr>
          <w:rFonts w:ascii="Arial" w:hAnsi="Arial" w:cs="Arial"/>
          <w:sz w:val="24"/>
          <w:szCs w:val="24"/>
        </w:rPr>
        <w:t>Psicoptaología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</w:t>
      </w:r>
      <w:r w:rsidR="000C51E2" w:rsidRPr="007F0255">
        <w:rPr>
          <w:rFonts w:ascii="Arial" w:hAnsi="Arial" w:cs="Arial"/>
          <w:sz w:val="24"/>
          <w:szCs w:val="24"/>
        </w:rPr>
        <w:t>general. Semiología</w:t>
      </w:r>
      <w:r w:rsidRPr="007F0255">
        <w:rPr>
          <w:rFonts w:ascii="Arial" w:hAnsi="Arial" w:cs="Arial"/>
          <w:sz w:val="24"/>
          <w:szCs w:val="24"/>
        </w:rPr>
        <w:t xml:space="preserve">.  Editorial “Félix </w:t>
      </w:r>
      <w:proofErr w:type="spellStart"/>
      <w:r w:rsidRPr="007F0255">
        <w:rPr>
          <w:rFonts w:ascii="Arial" w:hAnsi="Arial" w:cs="Arial"/>
          <w:sz w:val="24"/>
          <w:szCs w:val="24"/>
        </w:rPr>
        <w:t>varela</w:t>
      </w:r>
      <w:proofErr w:type="spellEnd"/>
      <w:r w:rsidRPr="007F0255">
        <w:rPr>
          <w:rFonts w:ascii="Arial" w:hAnsi="Arial" w:cs="Arial"/>
          <w:sz w:val="24"/>
          <w:szCs w:val="24"/>
        </w:rPr>
        <w:t>” La habana 2005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>Córdova C., A</w:t>
      </w:r>
      <w:proofErr w:type="gramStart"/>
      <w:r w:rsidRPr="007F0255">
        <w:rPr>
          <w:rFonts w:ascii="Arial" w:hAnsi="Arial" w:cs="Arial"/>
          <w:sz w:val="24"/>
          <w:szCs w:val="24"/>
        </w:rPr>
        <w:t>. ;</w:t>
      </w:r>
      <w:proofErr w:type="gramEnd"/>
      <w:r w:rsidRPr="007F0255">
        <w:rPr>
          <w:rFonts w:ascii="Arial" w:hAnsi="Arial" w:cs="Arial"/>
          <w:sz w:val="24"/>
          <w:szCs w:val="24"/>
        </w:rPr>
        <w:t xml:space="preserve"> M. </w:t>
      </w:r>
      <w:proofErr w:type="spellStart"/>
      <w:r w:rsidRPr="007F0255">
        <w:rPr>
          <w:rFonts w:ascii="Arial" w:hAnsi="Arial" w:cs="Arial"/>
          <w:sz w:val="24"/>
          <w:szCs w:val="24"/>
        </w:rPr>
        <w:t>Sorín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F0255">
        <w:rPr>
          <w:rFonts w:ascii="Arial" w:hAnsi="Arial" w:cs="Arial"/>
          <w:sz w:val="24"/>
          <w:szCs w:val="24"/>
        </w:rPr>
        <w:t>J.Pérez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Villar: Lo psíquico en propedéutica médica. Editorial Pueblo y Educación, La </w:t>
      </w:r>
      <w:r w:rsidR="000C51E2" w:rsidRPr="007F0255">
        <w:rPr>
          <w:rFonts w:ascii="Arial" w:hAnsi="Arial" w:cs="Arial"/>
          <w:sz w:val="24"/>
          <w:szCs w:val="24"/>
        </w:rPr>
        <w:t>Habana,</w:t>
      </w:r>
      <w:r w:rsidRPr="007F0255">
        <w:rPr>
          <w:rFonts w:ascii="Arial" w:hAnsi="Arial" w:cs="Arial"/>
          <w:sz w:val="24"/>
          <w:szCs w:val="24"/>
        </w:rPr>
        <w:t xml:space="preserve"> 1974.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González </w:t>
      </w:r>
      <w:proofErr w:type="spellStart"/>
      <w:r w:rsidRPr="007F0255">
        <w:rPr>
          <w:rFonts w:ascii="Arial" w:hAnsi="Arial" w:cs="Arial"/>
          <w:sz w:val="24"/>
          <w:szCs w:val="24"/>
        </w:rPr>
        <w:t>Ménendez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, R.  Psicología para médicos generales integrales. Imprenta del Hospital </w:t>
      </w:r>
      <w:proofErr w:type="spellStart"/>
      <w:r w:rsidRPr="007F0255">
        <w:rPr>
          <w:rFonts w:ascii="Arial" w:hAnsi="Arial" w:cs="Arial"/>
          <w:sz w:val="24"/>
          <w:szCs w:val="24"/>
        </w:rPr>
        <w:t>Psiquiatrico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7F0255">
        <w:rPr>
          <w:rFonts w:ascii="Arial" w:hAnsi="Arial" w:cs="Arial"/>
          <w:sz w:val="24"/>
          <w:szCs w:val="24"/>
        </w:rPr>
        <w:t>habana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7F0255">
        <w:rPr>
          <w:rFonts w:ascii="Arial" w:hAnsi="Arial" w:cs="Arial"/>
          <w:sz w:val="24"/>
          <w:szCs w:val="24"/>
        </w:rPr>
        <w:t>habana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1998.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F0255">
        <w:rPr>
          <w:rFonts w:ascii="Arial" w:hAnsi="Arial" w:cs="Arial"/>
          <w:sz w:val="24"/>
          <w:szCs w:val="24"/>
        </w:rPr>
        <w:t>Knapp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255">
        <w:rPr>
          <w:rFonts w:ascii="Arial" w:hAnsi="Arial" w:cs="Arial"/>
          <w:sz w:val="24"/>
          <w:szCs w:val="24"/>
        </w:rPr>
        <w:t>Rodriguez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, E. Psicología de la salud. Editorial “Félix </w:t>
      </w:r>
      <w:proofErr w:type="spellStart"/>
      <w:r w:rsidRPr="007F0255">
        <w:rPr>
          <w:rFonts w:ascii="Arial" w:hAnsi="Arial" w:cs="Arial"/>
          <w:sz w:val="24"/>
          <w:szCs w:val="24"/>
        </w:rPr>
        <w:t>Varela”L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a Habana 2005.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Morales Calatayud, F.  Psicología de la </w:t>
      </w:r>
      <w:proofErr w:type="spellStart"/>
      <w:r w:rsidRPr="007F0255">
        <w:rPr>
          <w:rFonts w:ascii="Arial" w:hAnsi="Arial" w:cs="Arial"/>
          <w:sz w:val="24"/>
          <w:szCs w:val="24"/>
        </w:rPr>
        <w:t>salud.Conceptos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básicos y proyecciones de trabajo. Editorial Científico-</w:t>
      </w:r>
      <w:proofErr w:type="gramStart"/>
      <w:r w:rsidRPr="007F0255">
        <w:rPr>
          <w:rFonts w:ascii="Arial" w:hAnsi="Arial" w:cs="Arial"/>
          <w:sz w:val="24"/>
          <w:szCs w:val="24"/>
        </w:rPr>
        <w:t>Técnica ,</w:t>
      </w:r>
      <w:proofErr w:type="gramEnd"/>
      <w:r w:rsidRPr="007F0255">
        <w:rPr>
          <w:rFonts w:ascii="Arial" w:hAnsi="Arial" w:cs="Arial"/>
          <w:sz w:val="24"/>
          <w:szCs w:val="24"/>
        </w:rPr>
        <w:t xml:space="preserve"> La Habana , 1998 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Roca </w:t>
      </w:r>
      <w:proofErr w:type="spellStart"/>
      <w:r w:rsidRPr="007F0255">
        <w:rPr>
          <w:rFonts w:ascii="Arial" w:hAnsi="Arial" w:cs="Arial"/>
          <w:sz w:val="24"/>
          <w:szCs w:val="24"/>
        </w:rPr>
        <w:t>Perara</w:t>
      </w:r>
      <w:proofErr w:type="spellEnd"/>
      <w:r w:rsidRPr="007F0255">
        <w:rPr>
          <w:rFonts w:ascii="Arial" w:hAnsi="Arial" w:cs="Arial"/>
          <w:sz w:val="24"/>
          <w:szCs w:val="24"/>
        </w:rPr>
        <w:t>, M.A. Psicología Clínica. Editorial “Félix Varela”, La Habana, 2002.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F0255">
        <w:rPr>
          <w:rFonts w:ascii="Arial" w:hAnsi="Arial" w:cs="Arial"/>
          <w:sz w:val="24"/>
          <w:szCs w:val="24"/>
        </w:rPr>
        <w:t>Simoneti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F0255">
        <w:rPr>
          <w:rFonts w:ascii="Arial" w:hAnsi="Arial" w:cs="Arial"/>
          <w:sz w:val="24"/>
          <w:szCs w:val="24"/>
        </w:rPr>
        <w:t xml:space="preserve"> A.  Manual de Psicología </w:t>
      </w:r>
      <w:proofErr w:type="spellStart"/>
      <w:r w:rsidRPr="007F0255">
        <w:rPr>
          <w:rFonts w:ascii="Arial" w:hAnsi="Arial" w:cs="Arial"/>
          <w:sz w:val="24"/>
          <w:szCs w:val="24"/>
        </w:rPr>
        <w:t>hospitalar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. O mapa da </w:t>
      </w:r>
      <w:proofErr w:type="spellStart"/>
      <w:r w:rsidRPr="007F0255">
        <w:rPr>
          <w:rFonts w:ascii="Arial" w:hAnsi="Arial" w:cs="Arial"/>
          <w:sz w:val="24"/>
          <w:szCs w:val="24"/>
        </w:rPr>
        <w:t>doenca.Editorial</w:t>
      </w:r>
      <w:proofErr w:type="spellEnd"/>
      <w:r w:rsidRPr="007F0255">
        <w:rPr>
          <w:rFonts w:ascii="Arial" w:hAnsi="Arial" w:cs="Arial"/>
          <w:sz w:val="24"/>
          <w:szCs w:val="24"/>
        </w:rPr>
        <w:t xml:space="preserve"> casa del Psicólogo. ( </w:t>
      </w:r>
      <w:proofErr w:type="gramStart"/>
      <w:r w:rsidRPr="007F0255">
        <w:rPr>
          <w:rFonts w:ascii="Arial" w:hAnsi="Arial" w:cs="Arial"/>
          <w:sz w:val="24"/>
          <w:szCs w:val="24"/>
        </w:rPr>
        <w:t>en</w:t>
      </w:r>
      <w:proofErr w:type="gramEnd"/>
      <w:r w:rsidRPr="007F0255">
        <w:rPr>
          <w:rFonts w:ascii="Arial" w:hAnsi="Arial" w:cs="Arial"/>
          <w:sz w:val="24"/>
          <w:szCs w:val="24"/>
        </w:rPr>
        <w:t xml:space="preserve"> portugués) . Brasil 2005.</w:t>
      </w:r>
    </w:p>
    <w:p w:rsidR="00554B89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255">
        <w:rPr>
          <w:rFonts w:ascii="Arial" w:hAnsi="Arial" w:cs="Arial"/>
          <w:sz w:val="24"/>
          <w:szCs w:val="24"/>
        </w:rPr>
        <w:t xml:space="preserve">Este curso es </w:t>
      </w:r>
      <w:r>
        <w:rPr>
          <w:rFonts w:ascii="Arial" w:hAnsi="Arial" w:cs="Arial"/>
          <w:sz w:val="24"/>
          <w:szCs w:val="24"/>
        </w:rPr>
        <w:t xml:space="preserve">previo al curso </w:t>
      </w:r>
      <w:r w:rsidRPr="007F0255">
        <w:rPr>
          <w:rFonts w:ascii="Arial" w:hAnsi="Arial" w:cs="Arial"/>
          <w:sz w:val="24"/>
          <w:szCs w:val="24"/>
        </w:rPr>
        <w:t>propio de cáncer que debe aprobar también en este tercer año.</w:t>
      </w:r>
    </w:p>
    <w:p w:rsidR="00554B89" w:rsidRDefault="00554B89" w:rsidP="00554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enviar el trabajo terminado, tenga en cuenta lo que se planteó al inicio de esta </w:t>
      </w:r>
      <w:r w:rsidR="0034000E">
        <w:rPr>
          <w:rFonts w:ascii="Arial" w:hAnsi="Arial" w:cs="Arial"/>
          <w:sz w:val="24"/>
          <w:szCs w:val="24"/>
        </w:rPr>
        <w:t>guía:</w:t>
      </w:r>
    </w:p>
    <w:p w:rsidR="00554B89" w:rsidRPr="007F0255" w:rsidRDefault="00554B89" w:rsidP="00554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un trabajo individual. </w:t>
      </w:r>
      <w:r w:rsidRPr="007F0255">
        <w:rPr>
          <w:rFonts w:ascii="Arial" w:hAnsi="Arial" w:cs="Arial"/>
          <w:sz w:val="24"/>
          <w:szCs w:val="24"/>
        </w:rPr>
        <w:t>Cada una de las cinco partes y el cierre del trabajo</w:t>
      </w:r>
      <w:r>
        <w:rPr>
          <w:rFonts w:ascii="Arial" w:hAnsi="Arial" w:cs="Arial"/>
          <w:sz w:val="24"/>
          <w:szCs w:val="24"/>
        </w:rPr>
        <w:t xml:space="preserve"> debe enviarse por </w:t>
      </w:r>
      <w:r w:rsidR="0034000E">
        <w:rPr>
          <w:rFonts w:ascii="Arial" w:hAnsi="Arial" w:cs="Arial"/>
          <w:sz w:val="24"/>
          <w:szCs w:val="24"/>
        </w:rPr>
        <w:t>escrito con letra A</w:t>
      </w:r>
      <w:r w:rsidRPr="007F0255">
        <w:rPr>
          <w:rFonts w:ascii="Arial" w:hAnsi="Arial" w:cs="Arial"/>
          <w:sz w:val="24"/>
          <w:szCs w:val="24"/>
        </w:rPr>
        <w:t xml:space="preserve">rial 12 a espacio y medio y márgenes de 2.5 por </w:t>
      </w:r>
      <w:r w:rsidRPr="007F0255">
        <w:rPr>
          <w:rFonts w:ascii="Arial" w:hAnsi="Arial" w:cs="Arial"/>
          <w:sz w:val="24"/>
          <w:szCs w:val="24"/>
        </w:rPr>
        <w:lastRenderedPageBreak/>
        <w:t xml:space="preserve">todos lados. Debe comenzar cada parte en una </w:t>
      </w:r>
      <w:r>
        <w:rPr>
          <w:rFonts w:ascii="Arial" w:hAnsi="Arial" w:cs="Arial"/>
          <w:sz w:val="24"/>
          <w:szCs w:val="24"/>
        </w:rPr>
        <w:t>página</w:t>
      </w:r>
      <w:r w:rsidRPr="007F0255">
        <w:rPr>
          <w:rFonts w:ascii="Arial" w:hAnsi="Arial" w:cs="Arial"/>
          <w:sz w:val="24"/>
          <w:szCs w:val="24"/>
        </w:rPr>
        <w:t xml:space="preserve"> en blanco y al responder siempre </w:t>
      </w:r>
      <w:r w:rsidR="0034000E" w:rsidRPr="007F0255">
        <w:rPr>
          <w:rFonts w:ascii="Arial" w:hAnsi="Arial" w:cs="Arial"/>
          <w:sz w:val="24"/>
          <w:szCs w:val="24"/>
        </w:rPr>
        <w:t>seguir la</w:t>
      </w:r>
      <w:r w:rsidRPr="007F0255">
        <w:rPr>
          <w:rFonts w:ascii="Arial" w:hAnsi="Arial" w:cs="Arial"/>
          <w:sz w:val="24"/>
          <w:szCs w:val="24"/>
        </w:rPr>
        <w:t xml:space="preserve"> m</w:t>
      </w:r>
      <w:r w:rsidR="008279DC">
        <w:rPr>
          <w:rFonts w:ascii="Arial" w:hAnsi="Arial" w:cs="Arial"/>
          <w:sz w:val="24"/>
          <w:szCs w:val="24"/>
        </w:rPr>
        <w:t xml:space="preserve">isma numeración de cada una de </w:t>
      </w:r>
      <w:r w:rsidRPr="007F0255">
        <w:rPr>
          <w:rFonts w:ascii="Arial" w:hAnsi="Arial" w:cs="Arial"/>
          <w:sz w:val="24"/>
          <w:szCs w:val="24"/>
        </w:rPr>
        <w:t>las orientaciones, pues cada una ser</w:t>
      </w:r>
      <w:r>
        <w:rPr>
          <w:rFonts w:ascii="Arial" w:hAnsi="Arial" w:cs="Arial"/>
          <w:sz w:val="24"/>
          <w:szCs w:val="24"/>
        </w:rPr>
        <w:t>á</w:t>
      </w:r>
      <w:r w:rsidR="0034000E">
        <w:rPr>
          <w:rFonts w:ascii="Arial" w:hAnsi="Arial" w:cs="Arial"/>
          <w:sz w:val="24"/>
          <w:szCs w:val="24"/>
        </w:rPr>
        <w:t xml:space="preserve"> calificada</w:t>
      </w:r>
      <w:r w:rsidRPr="007F0255">
        <w:rPr>
          <w:rFonts w:ascii="Arial" w:hAnsi="Arial" w:cs="Arial"/>
          <w:sz w:val="24"/>
          <w:szCs w:val="24"/>
        </w:rPr>
        <w:t>. Todas las partes formar</w:t>
      </w:r>
      <w:r>
        <w:rPr>
          <w:rFonts w:ascii="Arial" w:hAnsi="Arial" w:cs="Arial"/>
          <w:sz w:val="24"/>
          <w:szCs w:val="24"/>
        </w:rPr>
        <w:t>á</w:t>
      </w:r>
      <w:r w:rsidRPr="007F0255">
        <w:rPr>
          <w:rFonts w:ascii="Arial" w:hAnsi="Arial" w:cs="Arial"/>
          <w:sz w:val="24"/>
          <w:szCs w:val="24"/>
        </w:rPr>
        <w:t>n el único trabajo con páginas numeradas consecutivamente en el borde inferior</w:t>
      </w:r>
      <w:r>
        <w:rPr>
          <w:rFonts w:ascii="Arial" w:hAnsi="Arial" w:cs="Arial"/>
          <w:sz w:val="24"/>
          <w:szCs w:val="24"/>
        </w:rPr>
        <w:t xml:space="preserve"> derecho. Este trabajo debe guardarlo en el formato documento Word 97</w:t>
      </w:r>
      <w:r w:rsidR="008279DC">
        <w:rPr>
          <w:rFonts w:ascii="Arial" w:hAnsi="Arial" w:cs="Arial"/>
          <w:sz w:val="24"/>
          <w:szCs w:val="24"/>
        </w:rPr>
        <w:t>-2003 y enviarlo como adjunto,</w:t>
      </w:r>
      <w:r w:rsidRPr="007F0255">
        <w:rPr>
          <w:rFonts w:ascii="Arial" w:hAnsi="Arial" w:cs="Arial"/>
          <w:sz w:val="24"/>
          <w:szCs w:val="24"/>
        </w:rPr>
        <w:t xml:space="preserve"> en el asunto escribir Trabajo de Psicología </w:t>
      </w:r>
      <w:r>
        <w:rPr>
          <w:rFonts w:ascii="Arial" w:hAnsi="Arial" w:cs="Arial"/>
          <w:sz w:val="24"/>
          <w:szCs w:val="24"/>
        </w:rPr>
        <w:t>Médica</w:t>
      </w:r>
      <w:r w:rsidR="008279DC">
        <w:rPr>
          <w:rFonts w:ascii="Arial" w:hAnsi="Arial" w:cs="Arial"/>
          <w:sz w:val="24"/>
          <w:szCs w:val="24"/>
        </w:rPr>
        <w:t>, _________ (</w:t>
      </w:r>
      <w:r w:rsidRPr="007F0255">
        <w:rPr>
          <w:rFonts w:ascii="Arial" w:hAnsi="Arial" w:cs="Arial"/>
          <w:sz w:val="24"/>
          <w:szCs w:val="24"/>
        </w:rPr>
        <w:t xml:space="preserve">en ese espacio poner su nombre y </w:t>
      </w:r>
      <w:r w:rsidR="008279DC" w:rsidRPr="007F0255">
        <w:rPr>
          <w:rFonts w:ascii="Arial" w:hAnsi="Arial" w:cs="Arial"/>
          <w:sz w:val="24"/>
          <w:szCs w:val="24"/>
        </w:rPr>
        <w:t>su brigada</w:t>
      </w:r>
      <w:r w:rsidRPr="007F0255">
        <w:rPr>
          <w:rFonts w:ascii="Arial" w:hAnsi="Arial" w:cs="Arial"/>
          <w:sz w:val="24"/>
          <w:szCs w:val="24"/>
        </w:rPr>
        <w:t>). Este trabajo debe ser enviado antes del</w:t>
      </w:r>
      <w:r w:rsidR="008279DC">
        <w:rPr>
          <w:rFonts w:ascii="Arial" w:hAnsi="Arial" w:cs="Arial"/>
          <w:sz w:val="24"/>
          <w:szCs w:val="24"/>
        </w:rPr>
        <w:t xml:space="preserve"> </w:t>
      </w:r>
      <w:r w:rsidRPr="007F0255">
        <w:rPr>
          <w:rFonts w:ascii="Arial" w:hAnsi="Arial" w:cs="Arial"/>
          <w:sz w:val="24"/>
          <w:szCs w:val="24"/>
          <w:u w:val="single"/>
        </w:rPr>
        <w:t xml:space="preserve">  </w:t>
      </w:r>
      <w:r w:rsidRPr="007F0255">
        <w:rPr>
          <w:rFonts w:ascii="Arial" w:hAnsi="Arial" w:cs="Arial"/>
          <w:b/>
          <w:sz w:val="24"/>
          <w:szCs w:val="24"/>
          <w:u w:val="single"/>
        </w:rPr>
        <w:t>XXXX)</w:t>
      </w:r>
      <w:r w:rsidRPr="007F0255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554B89" w:rsidRDefault="00554B89" w:rsidP="00554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deseamos éxitos.</w:t>
      </w:r>
    </w:p>
    <w:p w:rsidR="00554B89" w:rsidRDefault="00554B89" w:rsidP="00554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 por aprender juntos.</w:t>
      </w:r>
    </w:p>
    <w:p w:rsidR="00554B89" w:rsidRDefault="00554B89" w:rsidP="00554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profesores.</w:t>
      </w:r>
    </w:p>
    <w:p w:rsidR="0034000E" w:rsidRDefault="0034000E" w:rsidP="00554B89">
      <w:pPr>
        <w:rPr>
          <w:rFonts w:ascii="Arial" w:hAnsi="Arial" w:cs="Arial"/>
          <w:sz w:val="24"/>
          <w:szCs w:val="24"/>
        </w:rPr>
      </w:pPr>
    </w:p>
    <w:p w:rsidR="00554B89" w:rsidRPr="003534A2" w:rsidRDefault="00554B89" w:rsidP="00554B89">
      <w:pPr>
        <w:rPr>
          <w:rFonts w:ascii="Arial" w:hAnsi="Arial" w:cs="Arial"/>
          <w:sz w:val="24"/>
          <w:szCs w:val="24"/>
        </w:rPr>
      </w:pPr>
    </w:p>
    <w:p w:rsidR="0020182A" w:rsidRDefault="0020182A"/>
    <w:sectPr w:rsidR="0020182A" w:rsidSect="00014FAB"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1E" w:rsidRDefault="00E5291E">
      <w:pPr>
        <w:spacing w:after="0" w:line="240" w:lineRule="auto"/>
      </w:pPr>
      <w:r>
        <w:separator/>
      </w:r>
    </w:p>
  </w:endnote>
  <w:endnote w:type="continuationSeparator" w:id="0">
    <w:p w:rsidR="00E5291E" w:rsidRDefault="00E5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7F" w:rsidRDefault="0034000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A4A22">
      <w:rPr>
        <w:noProof/>
      </w:rPr>
      <w:t>1</w:t>
    </w:r>
    <w:r>
      <w:fldChar w:fldCharType="end"/>
    </w:r>
  </w:p>
  <w:p w:rsidR="00515C7F" w:rsidRDefault="00E529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1E" w:rsidRDefault="00E5291E">
      <w:pPr>
        <w:spacing w:after="0" w:line="240" w:lineRule="auto"/>
      </w:pPr>
      <w:r>
        <w:separator/>
      </w:r>
    </w:p>
  </w:footnote>
  <w:footnote w:type="continuationSeparator" w:id="0">
    <w:p w:rsidR="00E5291E" w:rsidRDefault="00E52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591"/>
    <w:multiLevelType w:val="hybridMultilevel"/>
    <w:tmpl w:val="2A1E295C"/>
    <w:lvl w:ilvl="0" w:tplc="778A6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1FFE"/>
    <w:multiLevelType w:val="hybridMultilevel"/>
    <w:tmpl w:val="C51A0886"/>
    <w:lvl w:ilvl="0" w:tplc="2CD6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257A5"/>
    <w:multiLevelType w:val="hybridMultilevel"/>
    <w:tmpl w:val="47D63DB6"/>
    <w:lvl w:ilvl="0" w:tplc="0F92A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49B2"/>
    <w:multiLevelType w:val="hybridMultilevel"/>
    <w:tmpl w:val="387E9E1A"/>
    <w:lvl w:ilvl="0" w:tplc="7064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390"/>
    <w:multiLevelType w:val="hybridMultilevel"/>
    <w:tmpl w:val="761A6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31D6D"/>
    <w:multiLevelType w:val="hybridMultilevel"/>
    <w:tmpl w:val="3866F3BC"/>
    <w:lvl w:ilvl="0" w:tplc="F926D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20085"/>
    <w:multiLevelType w:val="hybridMultilevel"/>
    <w:tmpl w:val="1AD6EB62"/>
    <w:lvl w:ilvl="0" w:tplc="6BB0A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6B1B"/>
    <w:multiLevelType w:val="hybridMultilevel"/>
    <w:tmpl w:val="414685F8"/>
    <w:lvl w:ilvl="0" w:tplc="EEBE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A"/>
    <w:rsid w:val="000A4A22"/>
    <w:rsid w:val="000C51E2"/>
    <w:rsid w:val="001573CB"/>
    <w:rsid w:val="0019247A"/>
    <w:rsid w:val="0020182A"/>
    <w:rsid w:val="002B584A"/>
    <w:rsid w:val="0034000E"/>
    <w:rsid w:val="003D251D"/>
    <w:rsid w:val="004C5760"/>
    <w:rsid w:val="004F317A"/>
    <w:rsid w:val="00554B89"/>
    <w:rsid w:val="00785B76"/>
    <w:rsid w:val="00805A9C"/>
    <w:rsid w:val="00822342"/>
    <w:rsid w:val="008279DC"/>
    <w:rsid w:val="00A47CD1"/>
    <w:rsid w:val="00A70059"/>
    <w:rsid w:val="00A80520"/>
    <w:rsid w:val="00C4307F"/>
    <w:rsid w:val="00E5291E"/>
    <w:rsid w:val="00F43DED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8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54B8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54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B8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A9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8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54B8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54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B8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A9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2468</Words>
  <Characters>13578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morales</dc:creator>
  <cp:lastModifiedBy>fcuetor</cp:lastModifiedBy>
  <cp:revision>2</cp:revision>
  <dcterms:created xsi:type="dcterms:W3CDTF">2020-10-01T16:19:00Z</dcterms:created>
  <dcterms:modified xsi:type="dcterms:W3CDTF">2020-10-01T16:19:00Z</dcterms:modified>
</cp:coreProperties>
</file>