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39" w:rsidRDefault="00571D39" w:rsidP="00571D39">
      <w:pPr>
        <w:spacing w:before="120"/>
        <w:rPr>
          <w:rFonts w:ascii="Arial" w:hAnsi="Arial" w:cs="Arial"/>
        </w:rPr>
      </w:pPr>
      <w:bookmarkStart w:id="0" w:name="_GoBack"/>
      <w:r w:rsidRPr="005217A8">
        <w:rPr>
          <w:rFonts w:ascii="Arial" w:hAnsi="Arial" w:cs="Arial"/>
        </w:rPr>
        <w:t>Afecciones de las mamas.</w:t>
      </w:r>
    </w:p>
    <w:bookmarkEnd w:id="0"/>
    <w:p w:rsidR="00571D39" w:rsidRPr="005217A8" w:rsidRDefault="00571D39" w:rsidP="00571D39">
      <w:pPr>
        <w:spacing w:before="120"/>
        <w:rPr>
          <w:rFonts w:ascii="Arial" w:hAnsi="Arial" w:cs="Arial"/>
        </w:rPr>
      </w:pPr>
    </w:p>
    <w:p w:rsidR="00571D39" w:rsidRPr="005217A8" w:rsidRDefault="00571D39" w:rsidP="00571D39">
      <w:pPr>
        <w:spacing w:before="120"/>
        <w:rPr>
          <w:rFonts w:ascii="Arial" w:hAnsi="Arial" w:cs="Arial"/>
        </w:rPr>
      </w:pPr>
      <w:r w:rsidRPr="005217A8">
        <w:rPr>
          <w:rFonts w:ascii="Arial" w:hAnsi="Arial" w:cs="Arial"/>
        </w:rPr>
        <w:t>Objetivos:</w:t>
      </w:r>
    </w:p>
    <w:p w:rsidR="00571D39" w:rsidRPr="005217A8" w:rsidRDefault="00571D39" w:rsidP="00571D39">
      <w:pPr>
        <w:numPr>
          <w:ilvl w:val="0"/>
          <w:numId w:val="34"/>
        </w:numPr>
        <w:spacing w:after="120"/>
        <w:jc w:val="both"/>
        <w:rPr>
          <w:rFonts w:ascii="Arial" w:hAnsi="Arial" w:cs="Arial"/>
        </w:rPr>
      </w:pPr>
      <w:r w:rsidRPr="005217A8">
        <w:rPr>
          <w:rFonts w:ascii="Arial" w:hAnsi="Arial" w:cs="Arial"/>
        </w:rPr>
        <w:t xml:space="preserve">Diagnosticar los factores de riesgo y las principales afecciones benignas de la mama </w:t>
      </w:r>
    </w:p>
    <w:p w:rsidR="00571D39" w:rsidRPr="005217A8" w:rsidRDefault="00571D39" w:rsidP="00571D39">
      <w:pPr>
        <w:numPr>
          <w:ilvl w:val="0"/>
          <w:numId w:val="34"/>
        </w:numPr>
        <w:spacing w:after="120"/>
        <w:jc w:val="both"/>
        <w:rPr>
          <w:rFonts w:ascii="Arial" w:hAnsi="Arial" w:cs="Arial"/>
        </w:rPr>
      </w:pPr>
      <w:r w:rsidRPr="005217A8">
        <w:rPr>
          <w:rFonts w:ascii="Arial" w:hAnsi="Arial" w:cs="Arial"/>
        </w:rPr>
        <w:t>Proponer la conducta investigativa y terapéutica a seguir ante las afecciones benignas de la mama.</w:t>
      </w:r>
    </w:p>
    <w:p w:rsidR="00571D39" w:rsidRPr="005217A8" w:rsidRDefault="00571D39" w:rsidP="00571D39">
      <w:pPr>
        <w:numPr>
          <w:ilvl w:val="0"/>
          <w:numId w:val="34"/>
        </w:numPr>
        <w:spacing w:after="120"/>
        <w:jc w:val="both"/>
        <w:rPr>
          <w:rFonts w:ascii="Arial" w:hAnsi="Arial" w:cs="Arial"/>
        </w:rPr>
      </w:pPr>
      <w:r w:rsidRPr="005217A8">
        <w:rPr>
          <w:rFonts w:ascii="Arial" w:hAnsi="Arial" w:cs="Arial"/>
        </w:rPr>
        <w:t xml:space="preserve">Realizar acciones de promoción y prevención de las afecciones benignas de la mama sus complicaciones. </w:t>
      </w:r>
    </w:p>
    <w:p w:rsidR="00571D39" w:rsidRDefault="00571D39" w:rsidP="00571D39">
      <w:pPr>
        <w:numPr>
          <w:ilvl w:val="0"/>
          <w:numId w:val="34"/>
        </w:numPr>
        <w:spacing w:after="120"/>
        <w:jc w:val="both"/>
        <w:rPr>
          <w:rFonts w:ascii="Arial" w:hAnsi="Arial" w:cs="Arial"/>
        </w:rPr>
      </w:pPr>
      <w:r w:rsidRPr="005217A8">
        <w:rPr>
          <w:rFonts w:ascii="Arial" w:hAnsi="Arial" w:cs="Arial"/>
        </w:rPr>
        <w:t>Conocer las características clínicas del cáncer mamario y sus normas generales de tratamiento a nivel reproductivo.</w:t>
      </w:r>
    </w:p>
    <w:p w:rsidR="00571D39" w:rsidRPr="005217A8" w:rsidRDefault="00571D39" w:rsidP="00571D39">
      <w:pPr>
        <w:spacing w:after="120"/>
        <w:jc w:val="both"/>
        <w:rPr>
          <w:rFonts w:ascii="Arial" w:hAnsi="Arial" w:cs="Arial"/>
        </w:rPr>
      </w:pPr>
    </w:p>
    <w:p w:rsidR="00571D39" w:rsidRPr="005217A8" w:rsidRDefault="00571D39" w:rsidP="00571D39">
      <w:pPr>
        <w:spacing w:after="120"/>
        <w:rPr>
          <w:rFonts w:ascii="Arial" w:hAnsi="Arial" w:cs="Arial"/>
        </w:rPr>
      </w:pPr>
      <w:r w:rsidRPr="005217A8">
        <w:rPr>
          <w:rFonts w:ascii="Arial" w:hAnsi="Arial" w:cs="Arial"/>
        </w:rPr>
        <w:t>Contenidos.</w:t>
      </w:r>
    </w:p>
    <w:p w:rsidR="00571D39" w:rsidRPr="005217A8" w:rsidRDefault="00571D39" w:rsidP="00571D39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 w:rsidRPr="005217A8">
        <w:rPr>
          <w:rFonts w:ascii="Arial" w:hAnsi="Arial" w:cs="Arial"/>
        </w:rPr>
        <w:t xml:space="preserve">Afecciones </w:t>
      </w:r>
      <w:proofErr w:type="spellStart"/>
      <w:r w:rsidRPr="005217A8">
        <w:rPr>
          <w:rFonts w:ascii="Arial" w:hAnsi="Arial" w:cs="Arial"/>
        </w:rPr>
        <w:t>mas</w:t>
      </w:r>
      <w:proofErr w:type="spellEnd"/>
      <w:r w:rsidRPr="005217A8">
        <w:rPr>
          <w:rFonts w:ascii="Arial" w:hAnsi="Arial" w:cs="Arial"/>
        </w:rPr>
        <w:t xml:space="preserve"> frecuentes de mamas. Riesgos y formas terapéuticas para cada entidad clínica. Acciones de salud para la prevención del cáncer de mamas auto examen de mamas.</w:t>
      </w:r>
    </w:p>
    <w:p w:rsidR="00571D39" w:rsidRPr="005217A8" w:rsidRDefault="00571D39" w:rsidP="00571D39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 w:rsidRPr="005217A8">
        <w:rPr>
          <w:rFonts w:ascii="Arial" w:hAnsi="Arial" w:cs="Arial"/>
        </w:rPr>
        <w:t>Cáncer de mama. Factores de riesgo. Cuadro clínico. Exámenes complementarios. Utilidad y técnica del auto examen de la mama. Pronostico.</w:t>
      </w:r>
    </w:p>
    <w:p w:rsidR="000B5AC5" w:rsidRPr="00571D39" w:rsidRDefault="000B5AC5" w:rsidP="00571D39"/>
    <w:sectPr w:rsidR="000B5AC5" w:rsidRPr="00571D39" w:rsidSect="007E3459">
      <w:pgSz w:w="12240" w:h="15840" w:code="1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27E"/>
    <w:multiLevelType w:val="hybridMultilevel"/>
    <w:tmpl w:val="8C8E862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54A"/>
    <w:multiLevelType w:val="hybridMultilevel"/>
    <w:tmpl w:val="EA9613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2AA3"/>
    <w:multiLevelType w:val="multilevel"/>
    <w:tmpl w:val="A1ACE7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E20F4"/>
    <w:multiLevelType w:val="hybridMultilevel"/>
    <w:tmpl w:val="DA767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128A7"/>
    <w:multiLevelType w:val="hybridMultilevel"/>
    <w:tmpl w:val="A8B6E1DA"/>
    <w:lvl w:ilvl="0" w:tplc="040A0009">
      <w:start w:val="1"/>
      <w:numFmt w:val="bullet"/>
      <w:lvlText w:val="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7A38"/>
    <w:multiLevelType w:val="hybridMultilevel"/>
    <w:tmpl w:val="34BEBD1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2744C"/>
    <w:multiLevelType w:val="hybridMultilevel"/>
    <w:tmpl w:val="556CA01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4954"/>
    <w:multiLevelType w:val="hybridMultilevel"/>
    <w:tmpl w:val="9A0084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835C5"/>
    <w:multiLevelType w:val="multilevel"/>
    <w:tmpl w:val="A8509B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063B5"/>
    <w:multiLevelType w:val="hybridMultilevel"/>
    <w:tmpl w:val="E1E0D7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66E85"/>
    <w:multiLevelType w:val="hybridMultilevel"/>
    <w:tmpl w:val="57D84E6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03AF3"/>
    <w:multiLevelType w:val="hybridMultilevel"/>
    <w:tmpl w:val="EE0C060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E6521"/>
    <w:multiLevelType w:val="hybridMultilevel"/>
    <w:tmpl w:val="BA8614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C0873"/>
    <w:multiLevelType w:val="multilevel"/>
    <w:tmpl w:val="9A0084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60D3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7C6CA0"/>
    <w:multiLevelType w:val="hybridMultilevel"/>
    <w:tmpl w:val="FDC044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C58A9"/>
    <w:multiLevelType w:val="hybridMultilevel"/>
    <w:tmpl w:val="24CE43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520B7"/>
    <w:multiLevelType w:val="hybridMultilevel"/>
    <w:tmpl w:val="03120E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0519F"/>
    <w:multiLevelType w:val="hybridMultilevel"/>
    <w:tmpl w:val="0DCCB8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7070C"/>
    <w:multiLevelType w:val="hybridMultilevel"/>
    <w:tmpl w:val="0E7E4E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264E9"/>
    <w:multiLevelType w:val="hybridMultilevel"/>
    <w:tmpl w:val="2B70C9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6547D"/>
    <w:multiLevelType w:val="hybridMultilevel"/>
    <w:tmpl w:val="A8509B9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C449B"/>
    <w:multiLevelType w:val="multilevel"/>
    <w:tmpl w:val="6CBCECA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A17B5"/>
    <w:multiLevelType w:val="hybridMultilevel"/>
    <w:tmpl w:val="576C53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7954"/>
    <w:multiLevelType w:val="hybridMultilevel"/>
    <w:tmpl w:val="D3B430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40DD8"/>
    <w:multiLevelType w:val="multilevel"/>
    <w:tmpl w:val="B664C75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D35C6"/>
    <w:multiLevelType w:val="hybridMultilevel"/>
    <w:tmpl w:val="7890C1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8133E"/>
    <w:multiLevelType w:val="hybridMultilevel"/>
    <w:tmpl w:val="B73052C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20584"/>
    <w:multiLevelType w:val="multilevel"/>
    <w:tmpl w:val="A1ACE7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E4FDF"/>
    <w:multiLevelType w:val="hybridMultilevel"/>
    <w:tmpl w:val="E654DF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C3CC8"/>
    <w:multiLevelType w:val="multilevel"/>
    <w:tmpl w:val="6CBCECA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64967"/>
    <w:multiLevelType w:val="hybridMultilevel"/>
    <w:tmpl w:val="760297D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E5430"/>
    <w:multiLevelType w:val="hybridMultilevel"/>
    <w:tmpl w:val="CF42C7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D5325"/>
    <w:multiLevelType w:val="hybridMultilevel"/>
    <w:tmpl w:val="B664C7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20BFC"/>
    <w:multiLevelType w:val="hybridMultilevel"/>
    <w:tmpl w:val="D85823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19"/>
  </w:num>
  <w:num w:numId="4">
    <w:abstractNumId w:val="24"/>
  </w:num>
  <w:num w:numId="5">
    <w:abstractNumId w:val="23"/>
  </w:num>
  <w:num w:numId="6">
    <w:abstractNumId w:val="27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26"/>
  </w:num>
  <w:num w:numId="14">
    <w:abstractNumId w:val="18"/>
  </w:num>
  <w:num w:numId="15">
    <w:abstractNumId w:val="21"/>
  </w:num>
  <w:num w:numId="16">
    <w:abstractNumId w:val="8"/>
  </w:num>
  <w:num w:numId="17">
    <w:abstractNumId w:val="33"/>
  </w:num>
  <w:num w:numId="18">
    <w:abstractNumId w:val="25"/>
  </w:num>
  <w:num w:numId="19">
    <w:abstractNumId w:val="22"/>
  </w:num>
  <w:num w:numId="20">
    <w:abstractNumId w:val="30"/>
  </w:num>
  <w:num w:numId="21">
    <w:abstractNumId w:val="7"/>
  </w:num>
  <w:num w:numId="22">
    <w:abstractNumId w:val="15"/>
  </w:num>
  <w:num w:numId="23">
    <w:abstractNumId w:val="13"/>
  </w:num>
  <w:num w:numId="24">
    <w:abstractNumId w:val="28"/>
  </w:num>
  <w:num w:numId="25">
    <w:abstractNumId w:val="2"/>
  </w:num>
  <w:num w:numId="26">
    <w:abstractNumId w:val="32"/>
  </w:num>
  <w:num w:numId="27">
    <w:abstractNumId w:val="10"/>
  </w:num>
  <w:num w:numId="28">
    <w:abstractNumId w:val="34"/>
  </w:num>
  <w:num w:numId="29">
    <w:abstractNumId w:val="29"/>
  </w:num>
  <w:num w:numId="30">
    <w:abstractNumId w:val="12"/>
  </w:num>
  <w:num w:numId="31">
    <w:abstractNumId w:val="20"/>
  </w:num>
  <w:num w:numId="32">
    <w:abstractNumId w:val="16"/>
  </w:num>
  <w:num w:numId="33">
    <w:abstractNumId w:val="17"/>
  </w:num>
  <w:num w:numId="34">
    <w:abstractNumId w:val="1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E7"/>
    <w:rsid w:val="000B5AC5"/>
    <w:rsid w:val="002747AF"/>
    <w:rsid w:val="002911C0"/>
    <w:rsid w:val="003855E5"/>
    <w:rsid w:val="00555BA2"/>
    <w:rsid w:val="00571D39"/>
    <w:rsid w:val="00663D5E"/>
    <w:rsid w:val="006712EA"/>
    <w:rsid w:val="006F2E82"/>
    <w:rsid w:val="0073605A"/>
    <w:rsid w:val="00761B37"/>
    <w:rsid w:val="007E3459"/>
    <w:rsid w:val="008B4F2A"/>
    <w:rsid w:val="009566D8"/>
    <w:rsid w:val="00964E44"/>
    <w:rsid w:val="009F695F"/>
    <w:rsid w:val="00A67B79"/>
    <w:rsid w:val="00BE346D"/>
    <w:rsid w:val="00BE4AF0"/>
    <w:rsid w:val="00C04839"/>
    <w:rsid w:val="00CC4D67"/>
    <w:rsid w:val="00CE6331"/>
    <w:rsid w:val="00D452EA"/>
    <w:rsid w:val="00D611FF"/>
    <w:rsid w:val="00E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FC88"/>
  <w15:chartTrackingRefBased/>
  <w15:docId w15:val="{897DB5F1-207A-4BBA-A22B-F5DD66A2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9566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_"/>
    <w:basedOn w:val="Fuentedeprrafopredeter"/>
    <w:rsid w:val="00E93EE7"/>
  </w:style>
  <w:style w:type="character" w:customStyle="1" w:styleId="ff1">
    <w:name w:val="ff1"/>
    <w:basedOn w:val="Fuentedeprrafopredeter"/>
    <w:rsid w:val="00E93EE7"/>
  </w:style>
  <w:style w:type="character" w:customStyle="1" w:styleId="ff2">
    <w:name w:val="ff2"/>
    <w:basedOn w:val="Fuentedeprrafopredeter"/>
    <w:rsid w:val="00E93EE7"/>
  </w:style>
  <w:style w:type="character" w:customStyle="1" w:styleId="ff5">
    <w:name w:val="ff5"/>
    <w:basedOn w:val="Fuentedeprrafopredeter"/>
    <w:rsid w:val="00E93EE7"/>
  </w:style>
  <w:style w:type="character" w:customStyle="1" w:styleId="fc1">
    <w:name w:val="fc1"/>
    <w:basedOn w:val="Fuentedeprrafopredeter"/>
    <w:rsid w:val="00E93EE7"/>
  </w:style>
  <w:style w:type="character" w:customStyle="1" w:styleId="fs2">
    <w:name w:val="fs2"/>
    <w:basedOn w:val="Fuentedeprrafopredeter"/>
    <w:rsid w:val="00BE346D"/>
  </w:style>
  <w:style w:type="character" w:customStyle="1" w:styleId="Ttulo2Car">
    <w:name w:val="Título 2 Car"/>
    <w:basedOn w:val="Fuentedeprrafopredeter"/>
    <w:link w:val="Ttulo2"/>
    <w:uiPriority w:val="9"/>
    <w:rsid w:val="009566D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0">
    <w:name w:val="a"/>
    <w:basedOn w:val="Fuentedeprrafopredeter"/>
    <w:rsid w:val="009566D8"/>
  </w:style>
  <w:style w:type="character" w:customStyle="1" w:styleId="l6">
    <w:name w:val="l6"/>
    <w:basedOn w:val="Fuentedeprrafopredeter"/>
    <w:rsid w:val="009566D8"/>
  </w:style>
  <w:style w:type="character" w:customStyle="1" w:styleId="l8">
    <w:name w:val="l8"/>
    <w:basedOn w:val="Fuentedeprrafopredeter"/>
    <w:rsid w:val="009566D8"/>
  </w:style>
  <w:style w:type="character" w:customStyle="1" w:styleId="l7">
    <w:name w:val="l7"/>
    <w:basedOn w:val="Fuentedeprrafopredeter"/>
    <w:rsid w:val="009566D8"/>
  </w:style>
  <w:style w:type="character" w:customStyle="1" w:styleId="l9">
    <w:name w:val="l9"/>
    <w:basedOn w:val="Fuentedeprrafopredeter"/>
    <w:rsid w:val="009566D8"/>
  </w:style>
  <w:style w:type="character" w:customStyle="1" w:styleId="l11">
    <w:name w:val="l11"/>
    <w:basedOn w:val="Fuentedeprrafopredeter"/>
    <w:rsid w:val="009566D8"/>
  </w:style>
  <w:style w:type="character" w:customStyle="1" w:styleId="l10">
    <w:name w:val="l10"/>
    <w:basedOn w:val="Fuentedeprrafopredeter"/>
    <w:rsid w:val="009566D8"/>
  </w:style>
  <w:style w:type="character" w:customStyle="1" w:styleId="l12">
    <w:name w:val="l12"/>
    <w:basedOn w:val="Fuentedeprrafopredeter"/>
    <w:rsid w:val="009566D8"/>
  </w:style>
  <w:style w:type="character" w:customStyle="1" w:styleId="Descripcin1">
    <w:name w:val="Descripción1"/>
    <w:basedOn w:val="Fuentedeprrafopredeter"/>
    <w:rsid w:val="009566D8"/>
  </w:style>
  <w:style w:type="paragraph" w:styleId="NormalWeb">
    <w:name w:val="Normal (Web)"/>
    <w:basedOn w:val="Normal"/>
    <w:uiPriority w:val="99"/>
    <w:semiHidden/>
    <w:unhideWhenUsed/>
    <w:rsid w:val="000B5AC5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0B5AC5"/>
    <w:rPr>
      <w:b/>
      <w:bCs/>
    </w:rPr>
  </w:style>
  <w:style w:type="paragraph" w:styleId="Prrafodelista">
    <w:name w:val="List Paragraph"/>
    <w:basedOn w:val="Normal"/>
    <w:uiPriority w:val="34"/>
    <w:qFormat/>
    <w:rsid w:val="00CC4D67"/>
    <w:pPr>
      <w:ind w:left="720"/>
      <w:contextualSpacing/>
    </w:pPr>
  </w:style>
  <w:style w:type="paragraph" w:customStyle="1" w:styleId="4">
    <w:name w:val="4"/>
    <w:basedOn w:val="Normal"/>
    <w:rsid w:val="00663D5E"/>
    <w:pPr>
      <w:autoSpaceDE w:val="0"/>
      <w:autoSpaceDN w:val="0"/>
      <w:adjustRightInd w:val="0"/>
    </w:pPr>
    <w:rPr>
      <w:i/>
      <w:iCs/>
      <w:sz w:val="20"/>
    </w:rPr>
  </w:style>
  <w:style w:type="paragraph" w:customStyle="1" w:styleId="textogeneral">
    <w:name w:val="texto general"/>
    <w:rsid w:val="00663D5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ulador">
    <w:name w:val="Tabulador"/>
    <w:basedOn w:val="textogeneral"/>
    <w:rsid w:val="00663D5E"/>
    <w:pPr>
      <w:tabs>
        <w:tab w:val="left" w:pos="180"/>
      </w:tabs>
      <w:ind w:left="180" w:hanging="180"/>
    </w:pPr>
  </w:style>
  <w:style w:type="paragraph" w:customStyle="1" w:styleId="5">
    <w:name w:val="5"/>
    <w:basedOn w:val="4"/>
    <w:rsid w:val="00663D5E"/>
    <w:rPr>
      <w:b/>
      <w:bCs/>
      <w:i w:val="0"/>
      <w:i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0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7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2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2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5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7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9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Romero</dc:creator>
  <cp:keywords/>
  <dc:description/>
  <cp:lastModifiedBy>Dr. Romero</cp:lastModifiedBy>
  <cp:revision>2</cp:revision>
  <dcterms:created xsi:type="dcterms:W3CDTF">2020-04-08T02:58:00Z</dcterms:created>
  <dcterms:modified xsi:type="dcterms:W3CDTF">2020-04-08T02:58:00Z</dcterms:modified>
</cp:coreProperties>
</file>