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43" w:rsidRPr="00966D36" w:rsidRDefault="00636F43" w:rsidP="005747A7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966D36">
        <w:rPr>
          <w:rFonts w:ascii="Arial" w:hAnsi="Arial" w:cs="Arial"/>
          <w:b/>
          <w:color w:val="000000"/>
          <w:sz w:val="24"/>
          <w:szCs w:val="24"/>
        </w:rPr>
        <w:t>CARRERA: Medicina.</w:t>
      </w:r>
    </w:p>
    <w:p w:rsidR="00636F43" w:rsidRPr="00966D36" w:rsidRDefault="00636F43" w:rsidP="005747A7">
      <w:pPr>
        <w:spacing w:after="0"/>
        <w:rPr>
          <w:rFonts w:ascii="Arial" w:hAnsi="Arial" w:cs="Arial"/>
          <w:b/>
          <w:sz w:val="24"/>
          <w:szCs w:val="24"/>
        </w:rPr>
      </w:pPr>
      <w:r w:rsidRPr="00966D36">
        <w:rPr>
          <w:rFonts w:ascii="Arial" w:hAnsi="Arial" w:cs="Arial"/>
          <w:b/>
          <w:sz w:val="24"/>
          <w:szCs w:val="24"/>
        </w:rPr>
        <w:t xml:space="preserve">DISCIPLINA: Medicina General </w:t>
      </w:r>
    </w:p>
    <w:p w:rsidR="00636F43" w:rsidRPr="00966D36" w:rsidRDefault="00636F43" w:rsidP="005747A7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966D36">
        <w:rPr>
          <w:rFonts w:ascii="Arial" w:hAnsi="Arial" w:cs="Arial"/>
          <w:b/>
          <w:sz w:val="24"/>
          <w:szCs w:val="24"/>
        </w:rPr>
        <w:t>ASIGNATURA: Introducción a la MGI.</w:t>
      </w:r>
    </w:p>
    <w:p w:rsidR="00636F43" w:rsidRPr="00966D36" w:rsidRDefault="00636F43" w:rsidP="005747A7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966D36">
        <w:rPr>
          <w:rFonts w:ascii="Arial" w:hAnsi="Arial" w:cs="Arial"/>
          <w:b/>
          <w:color w:val="000000"/>
          <w:sz w:val="24"/>
          <w:szCs w:val="24"/>
        </w:rPr>
        <w:t>AÑO ACADÉMICO</w:t>
      </w:r>
      <w:r w:rsidRPr="00966D36">
        <w:rPr>
          <w:rFonts w:ascii="Arial" w:hAnsi="Arial" w:cs="Arial"/>
          <w:b/>
          <w:bCs/>
          <w:color w:val="000000"/>
          <w:sz w:val="24"/>
          <w:szCs w:val="24"/>
        </w:rPr>
        <w:t xml:space="preserve">: 1ro                         </w:t>
      </w:r>
      <w:r w:rsidRPr="00966D36">
        <w:rPr>
          <w:rFonts w:ascii="Arial" w:hAnsi="Arial" w:cs="Arial"/>
          <w:b/>
          <w:color w:val="000000"/>
          <w:sz w:val="24"/>
          <w:szCs w:val="24"/>
        </w:rPr>
        <w:t>SEMESTRE:</w:t>
      </w:r>
      <w:r w:rsidRPr="00966D36">
        <w:rPr>
          <w:rFonts w:ascii="Arial" w:hAnsi="Arial" w:cs="Arial"/>
          <w:b/>
          <w:bCs/>
          <w:color w:val="000000"/>
          <w:sz w:val="24"/>
          <w:szCs w:val="24"/>
        </w:rPr>
        <w:t xml:space="preserve"> Primero</w:t>
      </w:r>
    </w:p>
    <w:p w:rsidR="00636F43" w:rsidRPr="00966D36" w:rsidRDefault="00636F43" w:rsidP="005747A7">
      <w:pPr>
        <w:pStyle w:val="TextoGeneral"/>
        <w:spacing w:line="276" w:lineRule="auto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66D36">
        <w:rPr>
          <w:rFonts w:ascii="Arial" w:hAnsi="Arial" w:cs="Arial"/>
          <w:b/>
          <w:color w:val="000000"/>
          <w:sz w:val="24"/>
          <w:szCs w:val="24"/>
        </w:rPr>
        <w:t xml:space="preserve">No. de SEMANAS: </w:t>
      </w:r>
      <w:r w:rsidRPr="00966D36">
        <w:rPr>
          <w:rFonts w:ascii="Arial" w:hAnsi="Arial" w:cs="Arial"/>
          <w:b/>
          <w:sz w:val="24"/>
          <w:szCs w:val="24"/>
        </w:rPr>
        <w:t>17</w:t>
      </w:r>
      <w:r w:rsidRPr="00966D36">
        <w:rPr>
          <w:rFonts w:ascii="Arial" w:hAnsi="Arial" w:cs="Arial"/>
          <w:b/>
          <w:color w:val="000000"/>
          <w:sz w:val="24"/>
          <w:szCs w:val="24"/>
        </w:rPr>
        <w:t xml:space="preserve"> semanas             </w:t>
      </w:r>
    </w:p>
    <w:p w:rsidR="00636F43" w:rsidRPr="00966D36" w:rsidRDefault="00636F43" w:rsidP="005747A7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966D36">
        <w:rPr>
          <w:rFonts w:ascii="Arial" w:hAnsi="Arial" w:cs="Arial"/>
          <w:b/>
          <w:sz w:val="24"/>
          <w:szCs w:val="24"/>
        </w:rPr>
        <w:t>ASIGNATURA: Introducción a la MGI.</w:t>
      </w:r>
    </w:p>
    <w:p w:rsidR="00636F43" w:rsidRPr="00966D36" w:rsidRDefault="00636F43" w:rsidP="005747A7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966D36">
        <w:rPr>
          <w:rFonts w:ascii="Arial" w:hAnsi="Arial" w:cs="Arial"/>
          <w:b/>
          <w:color w:val="000000"/>
          <w:sz w:val="24"/>
          <w:szCs w:val="24"/>
        </w:rPr>
        <w:t>AÑO ACADÉMICO</w:t>
      </w:r>
      <w:r w:rsidRPr="00966D36">
        <w:rPr>
          <w:rFonts w:ascii="Arial" w:hAnsi="Arial" w:cs="Arial"/>
          <w:b/>
          <w:bCs/>
          <w:color w:val="000000"/>
          <w:sz w:val="24"/>
          <w:szCs w:val="24"/>
        </w:rPr>
        <w:t>: 1ro</w:t>
      </w:r>
    </w:p>
    <w:p w:rsidR="00636F43" w:rsidRPr="00966D36" w:rsidRDefault="00636F43" w:rsidP="005747A7">
      <w:pPr>
        <w:pStyle w:val="Textoindependiente"/>
        <w:spacing w:after="0" w:line="276" w:lineRule="auto"/>
        <w:rPr>
          <w:rFonts w:ascii="Arial" w:hAnsi="Arial" w:cs="Arial"/>
          <w:b/>
          <w:bCs/>
          <w:color w:val="000000"/>
        </w:rPr>
      </w:pPr>
      <w:r w:rsidRPr="00966D36">
        <w:rPr>
          <w:rFonts w:ascii="Arial" w:hAnsi="Arial" w:cs="Arial"/>
          <w:b/>
          <w:color w:val="000000"/>
        </w:rPr>
        <w:t>SEMESTRE:</w:t>
      </w:r>
      <w:r w:rsidRPr="00966D36">
        <w:rPr>
          <w:rFonts w:ascii="Arial" w:hAnsi="Arial" w:cs="Arial"/>
          <w:b/>
          <w:bCs/>
          <w:color w:val="000000"/>
        </w:rPr>
        <w:t xml:space="preserve"> Primero</w:t>
      </w:r>
    </w:p>
    <w:p w:rsidR="00636F43" w:rsidRPr="00966D36" w:rsidRDefault="00636F43" w:rsidP="005747A7">
      <w:pPr>
        <w:pStyle w:val="TextoGeneral"/>
        <w:spacing w:line="276" w:lineRule="auto"/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966D36">
        <w:rPr>
          <w:rFonts w:ascii="Arial" w:hAnsi="Arial" w:cs="Arial"/>
          <w:b/>
          <w:color w:val="000000"/>
          <w:sz w:val="24"/>
          <w:szCs w:val="24"/>
        </w:rPr>
        <w:t xml:space="preserve">No. de SEMANAS: </w:t>
      </w:r>
      <w:r w:rsidRPr="00966D36">
        <w:rPr>
          <w:rFonts w:ascii="Arial" w:hAnsi="Arial" w:cs="Arial"/>
          <w:b/>
          <w:sz w:val="24"/>
          <w:szCs w:val="24"/>
        </w:rPr>
        <w:t>17</w:t>
      </w:r>
      <w:r w:rsidRPr="00966D36">
        <w:rPr>
          <w:rFonts w:ascii="Arial" w:hAnsi="Arial" w:cs="Arial"/>
          <w:b/>
          <w:color w:val="000000"/>
          <w:sz w:val="24"/>
          <w:szCs w:val="24"/>
        </w:rPr>
        <w:t xml:space="preserve"> semanas</w:t>
      </w:r>
    </w:p>
    <w:p w:rsidR="00636F43" w:rsidRPr="00966D36" w:rsidRDefault="00636F43" w:rsidP="005747A7">
      <w:pPr>
        <w:pStyle w:val="BodyText3"/>
        <w:spacing w:line="276" w:lineRule="auto"/>
        <w:rPr>
          <w:rFonts w:ascii="Arial" w:hAnsi="Arial" w:cs="Arial"/>
          <w:bCs/>
          <w:iCs/>
          <w:szCs w:val="24"/>
          <w:lang w:val="es-CR"/>
        </w:rPr>
      </w:pPr>
      <w:r w:rsidRPr="00966D36">
        <w:rPr>
          <w:rFonts w:ascii="Arial" w:hAnsi="Arial" w:cs="Arial"/>
          <w:szCs w:val="24"/>
        </w:rPr>
        <w:t xml:space="preserve">Introducción a </w:t>
      </w:r>
      <w:smartTag w:uri="urn:schemas-microsoft-com:office:smarttags" w:element="PersonName">
        <w:smartTagPr>
          <w:attr w:name="ProductID" w:val="la Medicina General"/>
        </w:smartTagPr>
        <w:r w:rsidRPr="00966D36">
          <w:rPr>
            <w:rFonts w:ascii="Arial" w:hAnsi="Arial" w:cs="Arial"/>
            <w:szCs w:val="24"/>
          </w:rPr>
          <w:t>la Medicina General</w:t>
        </w:r>
      </w:smartTag>
      <w:r w:rsidRPr="00966D36">
        <w:rPr>
          <w:rFonts w:ascii="Arial" w:hAnsi="Arial" w:cs="Arial"/>
          <w:szCs w:val="24"/>
        </w:rPr>
        <w:t xml:space="preserve"> Integral responde al interés de contribuir a la formación de un estudiante de Medicina capaz de reconocer la importancia de </w:t>
      </w:r>
      <w:smartTag w:uri="urn:schemas-microsoft-com:office:smarttags" w:element="PersonName">
        <w:smartTagPr>
          <w:attr w:name="ProductID" w:val="la Medicina Familiar"/>
        </w:smartTagPr>
        <w:r w:rsidRPr="00966D36">
          <w:rPr>
            <w:rFonts w:ascii="Arial" w:hAnsi="Arial" w:cs="Arial"/>
            <w:szCs w:val="24"/>
          </w:rPr>
          <w:t>la Medicina Familiar</w:t>
        </w:r>
      </w:smartTag>
      <w:r w:rsidRPr="00966D36">
        <w:rPr>
          <w:rFonts w:ascii="Arial" w:hAnsi="Arial" w:cs="Arial"/>
          <w:szCs w:val="24"/>
        </w:rPr>
        <w:t xml:space="preserve"> en la solución de los principales problemas de salud de las personas, familias, comunidad y el ambiente. F</w:t>
      </w:r>
      <w:r w:rsidRPr="00966D36">
        <w:rPr>
          <w:rFonts w:ascii="Arial" w:hAnsi="Arial" w:cs="Arial"/>
          <w:szCs w:val="24"/>
          <w:lang w:val="es-ES_tradnl"/>
        </w:rPr>
        <w:t xml:space="preserve">omentar en los estudiantes los valores de </w:t>
      </w:r>
      <w:r w:rsidRPr="00966D36">
        <w:rPr>
          <w:rFonts w:ascii="Arial" w:hAnsi="Arial" w:cs="Arial"/>
          <w:bCs/>
          <w:iCs/>
          <w:szCs w:val="24"/>
          <w:lang w:val="es-CR"/>
        </w:rPr>
        <w:t>dignidad, honradez, modestia, honestidad, solidaridad, laboriosidad, altruismo y humanismo</w:t>
      </w:r>
      <w:r w:rsidRPr="00966D36">
        <w:rPr>
          <w:rFonts w:ascii="Arial" w:hAnsi="Arial" w:cs="Arial"/>
          <w:bCs/>
          <w:szCs w:val="24"/>
          <w:lang w:val="es-ES_tradnl"/>
        </w:rPr>
        <w:t>.</w:t>
      </w:r>
    </w:p>
    <w:p w:rsidR="00636F43" w:rsidRPr="00966D36" w:rsidRDefault="00636F43" w:rsidP="005747A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66D36">
        <w:rPr>
          <w:rFonts w:ascii="Arial" w:hAnsi="Arial" w:cs="Arial"/>
          <w:b/>
          <w:sz w:val="24"/>
          <w:szCs w:val="24"/>
        </w:rPr>
        <w:t>OBJETIVOS GENERALES:</w:t>
      </w:r>
    </w:p>
    <w:p w:rsidR="00636F43" w:rsidRPr="00966D36" w:rsidRDefault="00636F43" w:rsidP="005747A7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636F43" w:rsidRPr="00966D36" w:rsidRDefault="00636F43" w:rsidP="005747A7">
      <w:pPr>
        <w:pStyle w:val="BodyText3"/>
        <w:numPr>
          <w:ilvl w:val="0"/>
          <w:numId w:val="3"/>
        </w:numPr>
        <w:tabs>
          <w:tab w:val="left" w:pos="284"/>
          <w:tab w:val="left" w:pos="601"/>
        </w:tabs>
        <w:spacing w:line="276" w:lineRule="auto"/>
        <w:rPr>
          <w:rFonts w:ascii="Arial" w:hAnsi="Arial" w:cs="Arial"/>
          <w:bCs/>
          <w:szCs w:val="24"/>
        </w:rPr>
      </w:pPr>
      <w:r w:rsidRPr="00966D36">
        <w:rPr>
          <w:rFonts w:ascii="Arial" w:hAnsi="Arial" w:cs="Arial"/>
          <w:bCs/>
          <w:szCs w:val="24"/>
        </w:rPr>
        <w:t xml:space="preserve">Definir </w:t>
      </w:r>
      <w:smartTag w:uri="urn:schemas-microsoft-com:office:smarttags" w:element="PersonName">
        <w:smartTagPr>
          <w:attr w:name="ProductID" w:val="la Medicina"/>
        </w:smartTagPr>
        <w:r w:rsidRPr="00966D36">
          <w:rPr>
            <w:rFonts w:ascii="Arial" w:hAnsi="Arial" w:cs="Arial"/>
            <w:bCs/>
            <w:szCs w:val="24"/>
          </w:rPr>
          <w:t>la Medicina</w:t>
        </w:r>
      </w:smartTag>
      <w:r w:rsidRPr="00966D36">
        <w:rPr>
          <w:rFonts w:ascii="Arial" w:hAnsi="Arial" w:cs="Arial"/>
          <w:bCs/>
          <w:szCs w:val="24"/>
        </w:rPr>
        <w:t xml:space="preserve"> como ciencia socio </w:t>
      </w:r>
      <w:proofErr w:type="gramStart"/>
      <w:r w:rsidRPr="00966D36">
        <w:rPr>
          <w:rFonts w:ascii="Arial" w:hAnsi="Arial" w:cs="Arial"/>
          <w:bCs/>
          <w:szCs w:val="24"/>
        </w:rPr>
        <w:t>biológica</w:t>
      </w:r>
      <w:proofErr w:type="gramEnd"/>
      <w:r w:rsidRPr="00966D36">
        <w:rPr>
          <w:rFonts w:ascii="Arial" w:hAnsi="Arial" w:cs="Arial"/>
          <w:bCs/>
          <w:szCs w:val="24"/>
        </w:rPr>
        <w:t xml:space="preserve"> caracterizando al ser humano en su triple dimensión </w:t>
      </w:r>
      <w:proofErr w:type="spellStart"/>
      <w:r w:rsidRPr="00966D36">
        <w:rPr>
          <w:rFonts w:ascii="Arial" w:hAnsi="Arial" w:cs="Arial"/>
          <w:bCs/>
          <w:szCs w:val="24"/>
        </w:rPr>
        <w:t>bio</w:t>
      </w:r>
      <w:proofErr w:type="spellEnd"/>
      <w:r w:rsidRPr="00966D36">
        <w:rPr>
          <w:rFonts w:ascii="Arial" w:hAnsi="Arial" w:cs="Arial"/>
          <w:bCs/>
          <w:szCs w:val="24"/>
        </w:rPr>
        <w:t>-</w:t>
      </w:r>
      <w:proofErr w:type="spellStart"/>
      <w:r w:rsidRPr="00966D36">
        <w:rPr>
          <w:rFonts w:ascii="Arial" w:hAnsi="Arial" w:cs="Arial"/>
          <w:bCs/>
          <w:szCs w:val="24"/>
        </w:rPr>
        <w:t>psico</w:t>
      </w:r>
      <w:proofErr w:type="spellEnd"/>
      <w:r w:rsidRPr="00966D36">
        <w:rPr>
          <w:rFonts w:ascii="Arial" w:hAnsi="Arial" w:cs="Arial"/>
          <w:bCs/>
          <w:szCs w:val="24"/>
        </w:rPr>
        <w:t xml:space="preserve">-social. </w:t>
      </w:r>
    </w:p>
    <w:p w:rsidR="00636F43" w:rsidRPr="00966D36" w:rsidRDefault="00636F43" w:rsidP="005747A7">
      <w:pPr>
        <w:pStyle w:val="BodyText3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Cs w:val="24"/>
        </w:rPr>
      </w:pPr>
      <w:r w:rsidRPr="00966D36">
        <w:rPr>
          <w:rFonts w:ascii="Arial" w:hAnsi="Arial" w:cs="Arial"/>
          <w:szCs w:val="24"/>
        </w:rPr>
        <w:t>Describir el método científico que se emplea en el estudio del estado de salud de la persona, la familia, la comunidad y el ambiente.</w:t>
      </w:r>
    </w:p>
    <w:p w:rsidR="00636F43" w:rsidRPr="00966D36" w:rsidRDefault="00636F43" w:rsidP="005747A7">
      <w:pPr>
        <w:pStyle w:val="BodyText3"/>
        <w:numPr>
          <w:ilvl w:val="0"/>
          <w:numId w:val="3"/>
        </w:numPr>
        <w:tabs>
          <w:tab w:val="left" w:pos="284"/>
          <w:tab w:val="left" w:pos="601"/>
        </w:tabs>
        <w:spacing w:line="276" w:lineRule="auto"/>
        <w:rPr>
          <w:rFonts w:ascii="Arial" w:hAnsi="Arial" w:cs="Arial"/>
          <w:bCs/>
          <w:szCs w:val="24"/>
        </w:rPr>
      </w:pPr>
      <w:r w:rsidRPr="00966D36">
        <w:rPr>
          <w:rFonts w:ascii="Arial" w:hAnsi="Arial" w:cs="Arial"/>
          <w:bCs/>
          <w:szCs w:val="24"/>
        </w:rPr>
        <w:t>Explicar las características fundamentales del Sistema Nacional de Salud en todos sus niveles.</w:t>
      </w:r>
    </w:p>
    <w:p w:rsidR="00636F43" w:rsidRPr="00966D36" w:rsidRDefault="00636F43" w:rsidP="005747A7">
      <w:pPr>
        <w:pStyle w:val="BodyText3"/>
        <w:numPr>
          <w:ilvl w:val="0"/>
          <w:numId w:val="3"/>
        </w:numPr>
        <w:tabs>
          <w:tab w:val="left" w:pos="360"/>
        </w:tabs>
        <w:spacing w:line="276" w:lineRule="auto"/>
        <w:ind w:left="538" w:hanging="357"/>
        <w:rPr>
          <w:rFonts w:ascii="Arial" w:hAnsi="Arial" w:cs="Arial"/>
          <w:bCs/>
          <w:szCs w:val="24"/>
        </w:rPr>
      </w:pPr>
      <w:r w:rsidRPr="00966D36">
        <w:rPr>
          <w:rFonts w:ascii="Arial" w:hAnsi="Arial" w:cs="Arial"/>
          <w:szCs w:val="24"/>
        </w:rPr>
        <w:t xml:space="preserve"> </w:t>
      </w:r>
      <w:r w:rsidRPr="00966D36">
        <w:rPr>
          <w:rFonts w:ascii="Arial" w:hAnsi="Arial" w:cs="Arial"/>
          <w:szCs w:val="24"/>
          <w:lang w:val="es-ES_tradnl"/>
        </w:rPr>
        <w:t xml:space="preserve">Aplicar </w:t>
      </w:r>
      <w:r w:rsidRPr="00966D36">
        <w:rPr>
          <w:rFonts w:ascii="Arial" w:hAnsi="Arial" w:cs="Arial"/>
          <w:szCs w:val="24"/>
        </w:rPr>
        <w:t xml:space="preserve">los procederes básicos diagnósticos y terapéuticos más frecuentemente utilizados por el Médico y la Enfermera de Familia en el consultorio y la comunidad, lo que favorece aún más la identidad del estudiante con su perfil del egresado. </w:t>
      </w:r>
    </w:p>
    <w:p w:rsidR="00636F43" w:rsidRPr="00966D36" w:rsidRDefault="00636F43" w:rsidP="005747A7">
      <w:pPr>
        <w:pStyle w:val="Textoindependiente"/>
        <w:numPr>
          <w:ilvl w:val="0"/>
          <w:numId w:val="3"/>
        </w:numPr>
        <w:spacing w:after="0" w:line="276" w:lineRule="auto"/>
        <w:ind w:left="538" w:hanging="357"/>
        <w:jc w:val="both"/>
        <w:rPr>
          <w:rFonts w:ascii="Arial" w:hAnsi="Arial" w:cs="Arial"/>
        </w:rPr>
      </w:pPr>
      <w:r w:rsidRPr="00966D36">
        <w:rPr>
          <w:rFonts w:ascii="Arial" w:hAnsi="Arial" w:cs="Arial"/>
        </w:rPr>
        <w:t>Identificar  a la Atención Primaria de Salud como  la atención que se orienta hacia los principales problemas de salud de la comunidad y presta los servicios de</w:t>
      </w:r>
      <w:r w:rsidRPr="00966D36">
        <w:rPr>
          <w:rFonts w:ascii="Arial" w:hAnsi="Arial" w:cs="Arial"/>
          <w:lang w:val="es-ES"/>
        </w:rPr>
        <w:t xml:space="preserve"> </w:t>
      </w:r>
      <w:r w:rsidRPr="00966D36">
        <w:rPr>
          <w:rFonts w:ascii="Arial" w:hAnsi="Arial" w:cs="Arial"/>
          <w:bCs/>
        </w:rPr>
        <w:t>promoción de salud, la prevención de riesgos y enfermedades, el diagnóstico precoz, el tratamiento y la rehabilitación oportuna</w:t>
      </w:r>
      <w:r w:rsidRPr="00966D36">
        <w:rPr>
          <w:rFonts w:ascii="Arial" w:hAnsi="Arial" w:cs="Arial"/>
        </w:rPr>
        <w:t xml:space="preserve">  necesarios para resolver esos problemas.</w:t>
      </w:r>
    </w:p>
    <w:p w:rsidR="00636F43" w:rsidRPr="00966D36" w:rsidRDefault="00636F43" w:rsidP="005747A7">
      <w:pPr>
        <w:numPr>
          <w:ilvl w:val="0"/>
          <w:numId w:val="3"/>
        </w:numPr>
        <w:spacing w:after="0"/>
        <w:ind w:left="538" w:hanging="357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Fundamentar la importancia de </w:t>
      </w:r>
      <w:smartTag w:uri="urn:schemas-microsoft-com:office:smarttags" w:element="PersonName">
        <w:smartTagPr>
          <w:attr w:name="ProductID" w:val="la Medicina General"/>
        </w:smartTagPr>
        <w:r w:rsidRPr="00966D36">
          <w:rPr>
            <w:rFonts w:ascii="Arial" w:hAnsi="Arial" w:cs="Arial"/>
            <w:sz w:val="24"/>
            <w:szCs w:val="24"/>
          </w:rPr>
          <w:t>la Medicina General</w:t>
        </w:r>
      </w:smartTag>
      <w:r w:rsidRPr="00966D36">
        <w:rPr>
          <w:rFonts w:ascii="Arial" w:hAnsi="Arial" w:cs="Arial"/>
          <w:sz w:val="24"/>
          <w:szCs w:val="24"/>
        </w:rPr>
        <w:t xml:space="preserve"> Integral, en el abordaje integral de los problemas de salud que se presentan en las personas, sus familias y la comunidad.</w:t>
      </w:r>
    </w:p>
    <w:p w:rsidR="00636F43" w:rsidRPr="00966D36" w:rsidRDefault="00636F43" w:rsidP="005747A7">
      <w:pPr>
        <w:pStyle w:val="BodyText3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Cs w:val="24"/>
        </w:rPr>
      </w:pPr>
      <w:r w:rsidRPr="00966D36">
        <w:rPr>
          <w:rFonts w:ascii="Arial" w:hAnsi="Arial" w:cs="Arial"/>
          <w:szCs w:val="24"/>
        </w:rPr>
        <w:t>Participar en la entrevista, en condiciones reales y/o modeladas, identificando los factores de riesgo que afectan a personas, familias, comunidades y ambiente, utilizando los fundamentos y principios generales de la comunicación</w:t>
      </w:r>
      <w:r w:rsidRPr="00966D36">
        <w:rPr>
          <w:rFonts w:ascii="Arial" w:hAnsi="Arial" w:cs="Arial"/>
          <w:bCs/>
          <w:szCs w:val="24"/>
        </w:rPr>
        <w:t xml:space="preserve"> y el uso adecuado de la lengua materna</w:t>
      </w:r>
    </w:p>
    <w:p w:rsidR="00636F43" w:rsidRPr="00966D36" w:rsidRDefault="00636F43" w:rsidP="005747A7">
      <w:pPr>
        <w:pStyle w:val="BodyText3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Cs w:val="24"/>
        </w:rPr>
      </w:pPr>
      <w:r w:rsidRPr="00966D36">
        <w:rPr>
          <w:rFonts w:ascii="Arial" w:hAnsi="Arial" w:cs="Arial"/>
          <w:szCs w:val="24"/>
          <w:lang w:val="es-ES_tradnl"/>
        </w:rPr>
        <w:t>Aplicar los métodos y habilidades necesarias para el llenado de la</w:t>
      </w:r>
      <w:r w:rsidRPr="00966D36">
        <w:rPr>
          <w:rFonts w:ascii="Arial" w:hAnsi="Arial" w:cs="Arial"/>
          <w:szCs w:val="24"/>
        </w:rPr>
        <w:t xml:space="preserve"> Historia de Salud Familiar e Individual, en la Atención Primaria de Salud.</w:t>
      </w:r>
    </w:p>
    <w:p w:rsidR="00636F43" w:rsidRPr="00966D36" w:rsidRDefault="00636F43" w:rsidP="005747A7">
      <w:pPr>
        <w:pStyle w:val="BodyText3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szCs w:val="24"/>
        </w:rPr>
      </w:pPr>
      <w:r w:rsidRPr="00966D36">
        <w:rPr>
          <w:rFonts w:ascii="Arial" w:hAnsi="Arial" w:cs="Arial"/>
          <w:szCs w:val="24"/>
        </w:rPr>
        <w:t>Reconocer la importancia de los valores y principios morales en la vida social y en el ejercicio de la medicina.</w:t>
      </w:r>
    </w:p>
    <w:p w:rsidR="00636F43" w:rsidRPr="00966D36" w:rsidRDefault="00636F43" w:rsidP="005747A7">
      <w:pPr>
        <w:numPr>
          <w:ilvl w:val="0"/>
          <w:numId w:val="3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lastRenderedPageBreak/>
        <w:t xml:space="preserve">Aplicar las TIC y el conocimiento del idioma Inglés de manera independiente, para la </w:t>
      </w:r>
      <w:proofErr w:type="spellStart"/>
      <w:r w:rsidRPr="00966D36">
        <w:rPr>
          <w:rFonts w:ascii="Arial" w:hAnsi="Arial" w:cs="Arial"/>
          <w:bCs/>
          <w:sz w:val="24"/>
          <w:szCs w:val="24"/>
        </w:rPr>
        <w:t>autopreparación</w:t>
      </w:r>
      <w:proofErr w:type="spellEnd"/>
      <w:r w:rsidRPr="00966D36">
        <w:rPr>
          <w:rFonts w:ascii="Arial" w:hAnsi="Arial" w:cs="Arial"/>
          <w:bCs/>
          <w:sz w:val="24"/>
          <w:szCs w:val="24"/>
        </w:rPr>
        <w:t xml:space="preserve"> en situaciones que requieran la búsqueda, selección, organización, interpretación crítica, síntesis y aplicación de la información, en las condiciones que oriente el profesor o para la satisfacción de intereses personales que propician un aprendizaje integrador, orientado a la formación integral del futuro médico.</w:t>
      </w:r>
    </w:p>
    <w:p w:rsidR="00636F43" w:rsidRPr="00966D36" w:rsidRDefault="00636F43" w:rsidP="005747A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 xml:space="preserve">Realizar la revisión bibliográfica como un tipo de </w:t>
      </w:r>
      <w:r w:rsidRPr="00966D36">
        <w:rPr>
          <w:rFonts w:ascii="Arial" w:hAnsi="Arial" w:cs="Arial"/>
          <w:sz w:val="24"/>
          <w:szCs w:val="24"/>
        </w:rPr>
        <w:t xml:space="preserve">artículo científico que sin ser original sigue el mismo método científico para su redacción y recopila la información más relevante sobre un tema específico.  </w:t>
      </w:r>
    </w:p>
    <w:p w:rsidR="00636F43" w:rsidRPr="00966D36" w:rsidRDefault="00636F43" w:rsidP="005747A7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36F43" w:rsidRPr="00966D36" w:rsidRDefault="00636F43" w:rsidP="005747A7">
      <w:pPr>
        <w:jc w:val="both"/>
        <w:rPr>
          <w:rFonts w:ascii="Arial" w:hAnsi="Arial" w:cs="Arial"/>
          <w:b/>
          <w:sz w:val="24"/>
          <w:szCs w:val="24"/>
        </w:rPr>
      </w:pPr>
      <w:r w:rsidRPr="00966D36">
        <w:rPr>
          <w:rFonts w:ascii="Arial" w:hAnsi="Arial" w:cs="Arial"/>
          <w:b/>
          <w:sz w:val="24"/>
          <w:szCs w:val="24"/>
        </w:rPr>
        <w:t>SISTE MA DE HABILIDADES:</w:t>
      </w:r>
    </w:p>
    <w:p w:rsidR="00636F43" w:rsidRPr="00966D36" w:rsidRDefault="00636F43" w:rsidP="005747A7">
      <w:pPr>
        <w:pStyle w:val="BodyText31"/>
        <w:numPr>
          <w:ilvl w:val="0"/>
          <w:numId w:val="42"/>
        </w:numPr>
        <w:spacing w:line="276" w:lineRule="auto"/>
        <w:ind w:left="0"/>
        <w:rPr>
          <w:rFonts w:ascii="Arial" w:hAnsi="Arial" w:cs="Arial"/>
          <w:bCs/>
          <w:szCs w:val="24"/>
        </w:rPr>
      </w:pPr>
      <w:r w:rsidRPr="00966D36">
        <w:rPr>
          <w:rFonts w:ascii="Arial" w:hAnsi="Arial" w:cs="Arial"/>
          <w:bCs/>
          <w:szCs w:val="24"/>
        </w:rPr>
        <w:t xml:space="preserve">Definir </w:t>
      </w:r>
      <w:smartTag w:uri="urn:schemas-microsoft-com:office:smarttags" w:element="PersonName">
        <w:smartTagPr>
          <w:attr w:name="ProductID" w:val="la Medicina"/>
        </w:smartTagPr>
        <w:r w:rsidRPr="00966D36">
          <w:rPr>
            <w:rFonts w:ascii="Arial" w:hAnsi="Arial" w:cs="Arial"/>
            <w:bCs/>
            <w:szCs w:val="24"/>
          </w:rPr>
          <w:t>la Medicina</w:t>
        </w:r>
      </w:smartTag>
      <w:r w:rsidRPr="00966D36">
        <w:rPr>
          <w:rFonts w:ascii="Arial" w:hAnsi="Arial" w:cs="Arial"/>
          <w:bCs/>
          <w:szCs w:val="24"/>
        </w:rPr>
        <w:t xml:space="preserve"> como ciencia socio </w:t>
      </w:r>
      <w:proofErr w:type="gramStart"/>
      <w:r w:rsidRPr="00966D36">
        <w:rPr>
          <w:rFonts w:ascii="Arial" w:hAnsi="Arial" w:cs="Arial"/>
          <w:bCs/>
          <w:szCs w:val="24"/>
        </w:rPr>
        <w:t>biológica</w:t>
      </w:r>
      <w:proofErr w:type="gramEnd"/>
      <w:r w:rsidRPr="00966D36">
        <w:rPr>
          <w:rFonts w:ascii="Arial" w:hAnsi="Arial" w:cs="Arial"/>
          <w:bCs/>
          <w:szCs w:val="24"/>
        </w:rPr>
        <w:t>.</w:t>
      </w:r>
    </w:p>
    <w:p w:rsidR="00966D36" w:rsidRPr="00966D36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  <w:lang w:val="es-ES" w:eastAsia="es-ES"/>
        </w:rPr>
        <w:t xml:space="preserve">Identificar las situaciones en las que se manifieste la triple dimensión </w:t>
      </w:r>
      <w:proofErr w:type="spellStart"/>
      <w:r w:rsidRPr="00966D36">
        <w:rPr>
          <w:rFonts w:ascii="Arial" w:hAnsi="Arial" w:cs="Arial"/>
          <w:bCs/>
          <w:sz w:val="24"/>
          <w:szCs w:val="24"/>
          <w:lang w:val="es-ES" w:eastAsia="es-ES"/>
        </w:rPr>
        <w:t>bio</w:t>
      </w:r>
      <w:proofErr w:type="spellEnd"/>
      <w:r w:rsidRPr="00966D36">
        <w:rPr>
          <w:rFonts w:ascii="Arial" w:hAnsi="Arial" w:cs="Arial"/>
          <w:bCs/>
          <w:sz w:val="24"/>
          <w:szCs w:val="24"/>
          <w:lang w:val="es-ES" w:eastAsia="es-ES"/>
        </w:rPr>
        <w:t>-</w:t>
      </w:r>
      <w:proofErr w:type="spellStart"/>
      <w:r w:rsidRPr="00966D36">
        <w:rPr>
          <w:rFonts w:ascii="Arial" w:hAnsi="Arial" w:cs="Arial"/>
          <w:bCs/>
          <w:sz w:val="24"/>
          <w:szCs w:val="24"/>
          <w:lang w:val="es-ES" w:eastAsia="es-ES"/>
        </w:rPr>
        <w:t>psico</w:t>
      </w:r>
      <w:proofErr w:type="spellEnd"/>
      <w:r w:rsidRPr="00966D36">
        <w:rPr>
          <w:rFonts w:ascii="Arial" w:hAnsi="Arial" w:cs="Arial"/>
          <w:bCs/>
          <w:sz w:val="24"/>
          <w:szCs w:val="24"/>
          <w:lang w:val="es-ES" w:eastAsia="es-ES"/>
        </w:rPr>
        <w:t xml:space="preserve">-social en las personas a partir de la </w:t>
      </w:r>
      <w:proofErr w:type="spellStart"/>
      <w:r w:rsidRPr="00966D36">
        <w:rPr>
          <w:rFonts w:ascii="Arial" w:hAnsi="Arial" w:cs="Arial"/>
          <w:bCs/>
          <w:sz w:val="24"/>
          <w:szCs w:val="24"/>
          <w:lang w:val="es-ES" w:eastAsia="es-ES"/>
        </w:rPr>
        <w:t>dispensarización</w:t>
      </w:r>
      <w:proofErr w:type="spellEnd"/>
      <w:r w:rsidRPr="00966D36">
        <w:rPr>
          <w:rFonts w:ascii="Arial" w:hAnsi="Arial" w:cs="Arial"/>
          <w:bCs/>
          <w:sz w:val="24"/>
          <w:szCs w:val="24"/>
          <w:lang w:val="es-ES" w:eastAsia="es-ES"/>
        </w:rPr>
        <w:t xml:space="preserve"> de sus características </w:t>
      </w:r>
      <w:proofErr w:type="spellStart"/>
      <w:r w:rsidRPr="00966D36">
        <w:rPr>
          <w:rFonts w:ascii="Arial" w:hAnsi="Arial" w:cs="Arial"/>
          <w:bCs/>
          <w:sz w:val="24"/>
          <w:szCs w:val="24"/>
          <w:lang w:val="es-ES" w:eastAsia="es-ES"/>
        </w:rPr>
        <w:t>sociodemográficas</w:t>
      </w:r>
      <w:proofErr w:type="spellEnd"/>
      <w:r w:rsidRPr="00966D36">
        <w:rPr>
          <w:rFonts w:ascii="Arial" w:hAnsi="Arial" w:cs="Arial"/>
          <w:bCs/>
          <w:sz w:val="24"/>
          <w:szCs w:val="24"/>
          <w:lang w:val="es-ES" w:eastAsia="es-ES"/>
        </w:rPr>
        <w:t>.</w:t>
      </w:r>
    </w:p>
    <w:p w:rsidR="00966D36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Observar el entorno y realizar un croquis del área geográfica particular.</w:t>
      </w:r>
    </w:p>
    <w:p w:rsidR="00966D36" w:rsidRPr="00966D36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>Aplicar la técnica de la observación a nivel personal, familiar y del ambiente.</w:t>
      </w:r>
    </w:p>
    <w:p w:rsidR="00636F43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Identificar los elementos del método clínico y el epidemiológico en la historia clínica individual (HCI) y la historia de salud familiar (HSF), en situaciones reales o modeladas.</w:t>
      </w:r>
    </w:p>
    <w:p w:rsidR="00636F43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Explicar las características fundamentales del Sistema Nacional de Salud en todos sus niveles.</w:t>
      </w:r>
    </w:p>
    <w:p w:rsidR="00636F43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Identificar algunos indicadores para medir el estado de salud de la población.</w:t>
      </w:r>
    </w:p>
    <w:p w:rsidR="00636F43" w:rsidRPr="00966D36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sz w:val="24"/>
          <w:szCs w:val="24"/>
          <w:lang w:eastAsia="en-US"/>
        </w:rPr>
        <w:t>Identificar los integrantes y funciones del Consejo</w:t>
      </w:r>
      <w:r w:rsidRPr="00966D36">
        <w:rPr>
          <w:rFonts w:ascii="Arial" w:hAnsi="Arial" w:cs="Arial"/>
          <w:bCs/>
          <w:sz w:val="24"/>
          <w:szCs w:val="24"/>
          <w:lang w:eastAsia="en-US"/>
        </w:rPr>
        <w:t xml:space="preserve"> Popular</w:t>
      </w:r>
      <w:r w:rsidRPr="00966D36">
        <w:rPr>
          <w:rFonts w:ascii="Arial" w:hAnsi="Arial" w:cs="Arial"/>
          <w:sz w:val="24"/>
          <w:szCs w:val="24"/>
          <w:lang w:eastAsia="en-US"/>
        </w:rPr>
        <w:t xml:space="preserve"> de </w:t>
      </w:r>
      <w:r w:rsidRPr="00966D36">
        <w:rPr>
          <w:rFonts w:ascii="Arial" w:hAnsi="Arial" w:cs="Arial"/>
          <w:bCs/>
          <w:sz w:val="24"/>
          <w:szCs w:val="24"/>
          <w:lang w:eastAsia="en-US"/>
        </w:rPr>
        <w:t>S</w:t>
      </w:r>
      <w:r w:rsidRPr="00966D36">
        <w:rPr>
          <w:rFonts w:ascii="Arial" w:hAnsi="Arial" w:cs="Arial"/>
          <w:sz w:val="24"/>
          <w:szCs w:val="24"/>
          <w:lang w:eastAsia="en-US"/>
        </w:rPr>
        <w:t>alud y las situaciones que impliquen la participación e intervención comunitaria.</w:t>
      </w:r>
    </w:p>
    <w:p w:rsidR="00636F43" w:rsidRPr="00966D36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sz w:val="24"/>
          <w:szCs w:val="24"/>
          <w:lang w:eastAsia="en-US"/>
        </w:rPr>
        <w:t>Identificar las principales acciones de salud: promoción, prevención, curación y rehabilitación correspondientes.</w:t>
      </w:r>
    </w:p>
    <w:p w:rsidR="00636F43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  <w:lang w:eastAsia="en-US"/>
        </w:rPr>
        <w:t xml:space="preserve">Aplicar los elementos </w:t>
      </w:r>
      <w:r w:rsidRPr="00966D36">
        <w:rPr>
          <w:rFonts w:ascii="Arial" w:hAnsi="Arial" w:cs="Arial"/>
          <w:bCs/>
          <w:sz w:val="24"/>
          <w:szCs w:val="24"/>
        </w:rPr>
        <w:t xml:space="preserve">básicos </w:t>
      </w:r>
      <w:r w:rsidRPr="00966D36">
        <w:rPr>
          <w:rFonts w:ascii="Arial" w:hAnsi="Arial" w:cs="Arial"/>
          <w:bCs/>
          <w:sz w:val="24"/>
          <w:szCs w:val="24"/>
          <w:lang w:eastAsia="en-US"/>
        </w:rPr>
        <w:t>de la comunicación, garantizando la confidencialidad de los datos obtenidos.</w:t>
      </w:r>
    </w:p>
    <w:p w:rsidR="00636F43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  <w:lang w:eastAsia="en-US"/>
        </w:rPr>
        <w:t>Fundamentar la importancia de la Medicina General Integral.</w:t>
      </w:r>
    </w:p>
    <w:p w:rsidR="00636F43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Realizar entrevista.</w:t>
      </w:r>
    </w:p>
    <w:p w:rsidR="00636F43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 xml:space="preserve">Participar en la </w:t>
      </w:r>
      <w:proofErr w:type="spellStart"/>
      <w:r w:rsidRPr="00966D36">
        <w:rPr>
          <w:rFonts w:ascii="Arial" w:hAnsi="Arial" w:cs="Arial"/>
          <w:bCs/>
          <w:sz w:val="24"/>
          <w:szCs w:val="24"/>
        </w:rPr>
        <w:t>dispensarización</w:t>
      </w:r>
      <w:proofErr w:type="spellEnd"/>
      <w:r w:rsidRPr="00966D36">
        <w:rPr>
          <w:rFonts w:ascii="Arial" w:hAnsi="Arial" w:cs="Arial"/>
          <w:bCs/>
          <w:sz w:val="24"/>
          <w:szCs w:val="24"/>
        </w:rPr>
        <w:t>.</w:t>
      </w:r>
    </w:p>
    <w:p w:rsidR="00636F43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 xml:space="preserve">Registrar la información obtenida en la entrevista, en </w:t>
      </w:r>
      <w:smartTag w:uri="urn:schemas-microsoft-com:office:smarttags" w:element="PersonName">
        <w:smartTagPr>
          <w:attr w:name="ProductID" w:val="la Historia"/>
        </w:smartTagPr>
        <w:r w:rsidRPr="00966D36">
          <w:rPr>
            <w:rFonts w:ascii="Arial" w:hAnsi="Arial" w:cs="Arial"/>
            <w:bCs/>
            <w:sz w:val="24"/>
            <w:szCs w:val="24"/>
          </w:rPr>
          <w:t>la Historia</w:t>
        </w:r>
      </w:smartTag>
      <w:r w:rsidRPr="00966D36">
        <w:rPr>
          <w:rFonts w:ascii="Arial" w:hAnsi="Arial" w:cs="Arial"/>
          <w:bCs/>
          <w:sz w:val="24"/>
          <w:szCs w:val="24"/>
        </w:rPr>
        <w:t xml:space="preserve"> clínica individual y de salud familiar completando la parte anterior del modelo de la HSF.</w:t>
      </w:r>
    </w:p>
    <w:p w:rsidR="00636F43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 xml:space="preserve">Realizar </w:t>
      </w:r>
      <w:proofErr w:type="spellStart"/>
      <w:r w:rsidRPr="00966D36">
        <w:rPr>
          <w:rFonts w:ascii="Arial" w:hAnsi="Arial" w:cs="Arial"/>
          <w:bCs/>
          <w:sz w:val="24"/>
          <w:szCs w:val="24"/>
        </w:rPr>
        <w:t>pesquisaje</w:t>
      </w:r>
      <w:proofErr w:type="spellEnd"/>
      <w:r w:rsidRPr="00966D36">
        <w:rPr>
          <w:rFonts w:ascii="Arial" w:hAnsi="Arial" w:cs="Arial"/>
          <w:bCs/>
          <w:sz w:val="24"/>
          <w:szCs w:val="24"/>
        </w:rPr>
        <w:t xml:space="preserve"> de factores de riesgo.</w:t>
      </w:r>
    </w:p>
    <w:p w:rsidR="00636F43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Realizar los principales procederes básicos diagnósticos y terapéuticos más utilizados en la APS.</w:t>
      </w:r>
    </w:p>
    <w:p w:rsidR="00636F43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Realizar la búsqueda de la información, tanto en soporte impreso como digital.</w:t>
      </w:r>
    </w:p>
    <w:p w:rsidR="00636F43" w:rsidRPr="00966D36" w:rsidRDefault="00636F43" w:rsidP="005747A7">
      <w:pPr>
        <w:pStyle w:val="Textocomentario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Realizar una revisión bibliográfica descriptiva.</w:t>
      </w:r>
    </w:p>
    <w:p w:rsidR="00636F43" w:rsidRPr="00966D36" w:rsidRDefault="00636F43" w:rsidP="005747A7">
      <w:pPr>
        <w:pStyle w:val="Prrafodelista"/>
        <w:spacing w:after="0"/>
        <w:ind w:left="0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636F43" w:rsidRPr="00966D36" w:rsidRDefault="00636F43" w:rsidP="005747A7">
      <w:pPr>
        <w:pStyle w:val="Prrafodelista"/>
        <w:numPr>
          <w:ilvl w:val="0"/>
          <w:numId w:val="26"/>
        </w:numPr>
        <w:spacing w:after="0"/>
        <w:ind w:left="142" w:hanging="142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966D36">
        <w:rPr>
          <w:rFonts w:ascii="Arial" w:hAnsi="Arial" w:cs="Arial"/>
          <w:b/>
          <w:sz w:val="24"/>
          <w:szCs w:val="24"/>
          <w:lang w:val="es-ES" w:eastAsia="es-ES"/>
        </w:rPr>
        <w:t>PLAN TEMÁTICO:</w:t>
      </w:r>
    </w:p>
    <w:p w:rsidR="00636F43" w:rsidRPr="00966D36" w:rsidRDefault="00636F43" w:rsidP="005747A7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lastRenderedPageBreak/>
        <w:t xml:space="preserve">El ser humano, su ambiente y la Medicina. </w:t>
      </w:r>
    </w:p>
    <w:p w:rsidR="00636F43" w:rsidRPr="00966D36" w:rsidRDefault="00636F43" w:rsidP="005747A7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>Ciencia y conocimiento científico. Los métodos clínico y epidemiológico.</w:t>
      </w:r>
    </w:p>
    <w:p w:rsidR="00636F43" w:rsidRPr="00966D36" w:rsidRDefault="00636F43" w:rsidP="005747A7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Sistema Nacional de Salud.</w:t>
      </w:r>
    </w:p>
    <w:p w:rsidR="00636F43" w:rsidRPr="00966D36" w:rsidRDefault="00636F43" w:rsidP="005747A7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>La Entrevista.</w:t>
      </w:r>
    </w:p>
    <w:p w:rsidR="00636F43" w:rsidRPr="00966D36" w:rsidRDefault="00636F43" w:rsidP="005747A7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Principales procederes básicos diagnósticos y terapéuticos más utilizados en la atención primaria de salud.</w:t>
      </w:r>
    </w:p>
    <w:p w:rsidR="00636F43" w:rsidRPr="00966D36" w:rsidRDefault="00636F43" w:rsidP="005747A7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La Atención Primaria de Salud.</w:t>
      </w:r>
    </w:p>
    <w:p w:rsidR="00636F43" w:rsidRPr="00966D36" w:rsidRDefault="00636F43" w:rsidP="005747A7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La especialidad en Medicina General Integral</w:t>
      </w:r>
      <w:r w:rsidRPr="00966D36">
        <w:rPr>
          <w:rFonts w:ascii="Arial" w:hAnsi="Arial" w:cs="Arial"/>
          <w:sz w:val="24"/>
          <w:szCs w:val="24"/>
        </w:rPr>
        <w:t>.</w:t>
      </w:r>
    </w:p>
    <w:p w:rsidR="00636F43" w:rsidRPr="00966D36" w:rsidRDefault="00636F43" w:rsidP="005747A7">
      <w:pPr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>Proceso salud- enfermedad.</w:t>
      </w:r>
    </w:p>
    <w:p w:rsidR="00966D36" w:rsidRPr="00966D36" w:rsidRDefault="00966D36" w:rsidP="005747A7">
      <w:pPr>
        <w:pStyle w:val="Prrafode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36F43" w:rsidRPr="00966D36" w:rsidRDefault="00636F43" w:rsidP="005747A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66D36">
        <w:rPr>
          <w:rFonts w:ascii="Arial" w:hAnsi="Arial" w:cs="Arial"/>
          <w:b/>
          <w:sz w:val="24"/>
          <w:szCs w:val="24"/>
        </w:rPr>
        <w:t>LITERATURA DOCENTE:</w:t>
      </w:r>
    </w:p>
    <w:p w:rsidR="00966D36" w:rsidRDefault="00966D36" w:rsidP="005747A7">
      <w:pPr>
        <w:tabs>
          <w:tab w:val="left" w:pos="480"/>
        </w:tabs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</w:p>
    <w:p w:rsidR="00636F43" w:rsidRPr="00966D36" w:rsidRDefault="00636F43" w:rsidP="005747A7">
      <w:pPr>
        <w:tabs>
          <w:tab w:val="left" w:pos="480"/>
        </w:tabs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  <w:r w:rsidRPr="00966D36">
        <w:rPr>
          <w:rFonts w:ascii="Arial" w:hAnsi="Arial" w:cs="Arial"/>
          <w:b/>
          <w:sz w:val="24"/>
          <w:szCs w:val="24"/>
        </w:rPr>
        <w:t>BIBLIOGRAFÍA BÁSICA:</w:t>
      </w:r>
    </w:p>
    <w:p w:rsidR="00636F43" w:rsidRPr="00966D36" w:rsidRDefault="00636F43" w:rsidP="005747A7">
      <w:pPr>
        <w:pStyle w:val="Sangra2detindependiente"/>
        <w:numPr>
          <w:ilvl w:val="0"/>
          <w:numId w:val="11"/>
        </w:numPr>
        <w:tabs>
          <w:tab w:val="clear" w:pos="2340"/>
        </w:tabs>
        <w:spacing w:after="0" w:line="276" w:lineRule="auto"/>
        <w:ind w:left="357" w:firstLine="0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Álvarez </w:t>
      </w:r>
      <w:proofErr w:type="spellStart"/>
      <w:r w:rsidRPr="00966D36">
        <w:rPr>
          <w:rFonts w:ascii="Arial" w:hAnsi="Arial" w:cs="Arial"/>
          <w:sz w:val="24"/>
          <w:szCs w:val="24"/>
        </w:rPr>
        <w:t>Sintes</w:t>
      </w:r>
      <w:proofErr w:type="spellEnd"/>
      <w:r w:rsidRPr="00966D36">
        <w:rPr>
          <w:rFonts w:ascii="Arial" w:hAnsi="Arial" w:cs="Arial"/>
          <w:sz w:val="24"/>
          <w:szCs w:val="24"/>
        </w:rPr>
        <w:t>, R. et al. Medicina General Integral. Editorial de Ciencias Médicas. La Habana.  2014</w:t>
      </w:r>
    </w:p>
    <w:p w:rsidR="00636F43" w:rsidRPr="00966D36" w:rsidRDefault="00636F43" w:rsidP="005747A7">
      <w:pPr>
        <w:pStyle w:val="Sangra2detindependiente"/>
        <w:spacing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636F43" w:rsidRPr="00966D36" w:rsidRDefault="00636F43" w:rsidP="005747A7">
      <w:pPr>
        <w:tabs>
          <w:tab w:val="left" w:pos="480"/>
        </w:tabs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  <w:r w:rsidRPr="00966D36">
        <w:rPr>
          <w:rFonts w:ascii="Arial" w:hAnsi="Arial" w:cs="Arial"/>
          <w:b/>
          <w:sz w:val="24"/>
          <w:szCs w:val="24"/>
        </w:rPr>
        <w:t>BIBLIOGRAFÍA COMPLEMENTARIA:</w:t>
      </w:r>
    </w:p>
    <w:p w:rsidR="00636F43" w:rsidRPr="00966D36" w:rsidRDefault="00636F43" w:rsidP="005747A7">
      <w:pPr>
        <w:pStyle w:val="Sangra2detindependien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Sánchez Santos, L. y </w:t>
      </w:r>
      <w:proofErr w:type="spellStart"/>
      <w:r w:rsidRPr="00966D36">
        <w:rPr>
          <w:rFonts w:ascii="Arial" w:hAnsi="Arial" w:cs="Arial"/>
          <w:sz w:val="24"/>
          <w:szCs w:val="24"/>
        </w:rPr>
        <w:t>co</w:t>
      </w:r>
      <w:proofErr w:type="spellEnd"/>
      <w:r w:rsidRPr="00966D36">
        <w:rPr>
          <w:rFonts w:ascii="Arial" w:hAnsi="Arial" w:cs="Arial"/>
          <w:sz w:val="24"/>
          <w:szCs w:val="24"/>
        </w:rPr>
        <w:t xml:space="preserve">-autores. Introducción a </w:t>
      </w:r>
      <w:smartTag w:uri="urn:schemas-microsoft-com:office:smarttags" w:element="PersonName">
        <w:smartTagPr>
          <w:attr w:name="ProductID" w:val="la Medicina General"/>
        </w:smartTagPr>
        <w:smartTag w:uri="urn:schemas-microsoft-com:office:smarttags" w:element="PersonName">
          <w:smartTagPr>
            <w:attr w:name="ProductID" w:val="la Medicina"/>
          </w:smartTagPr>
          <w:r w:rsidRPr="00966D36">
            <w:rPr>
              <w:rFonts w:ascii="Arial" w:hAnsi="Arial" w:cs="Arial"/>
              <w:sz w:val="24"/>
              <w:szCs w:val="24"/>
            </w:rPr>
            <w:t>la Medicina</w:t>
          </w:r>
        </w:smartTag>
        <w:r w:rsidRPr="00966D36">
          <w:rPr>
            <w:rFonts w:ascii="Arial" w:hAnsi="Arial" w:cs="Arial"/>
            <w:sz w:val="24"/>
            <w:szCs w:val="24"/>
          </w:rPr>
          <w:t xml:space="preserve"> General</w:t>
        </w:r>
      </w:smartTag>
      <w:r w:rsidRPr="00966D36">
        <w:rPr>
          <w:rFonts w:ascii="Arial" w:hAnsi="Arial" w:cs="Arial"/>
          <w:sz w:val="24"/>
          <w:szCs w:val="24"/>
        </w:rPr>
        <w:t xml:space="preserve"> Integral. Editorial de Ciencias Médicas. </w:t>
      </w:r>
      <w:smartTag w:uri="urn:schemas-microsoft-com:office:smarttags" w:element="PersonName">
        <w:smartTagPr>
          <w:attr w:name="ProductID" w:val="LA HABANA"/>
        </w:smartTagPr>
        <w:r w:rsidRPr="00966D36">
          <w:rPr>
            <w:rFonts w:ascii="Arial" w:hAnsi="Arial" w:cs="Arial"/>
            <w:sz w:val="24"/>
            <w:szCs w:val="24"/>
          </w:rPr>
          <w:t>La Habana</w:t>
        </w:r>
      </w:smartTag>
      <w:r w:rsidRPr="00966D36">
        <w:rPr>
          <w:rFonts w:ascii="Arial" w:hAnsi="Arial" w:cs="Arial"/>
          <w:sz w:val="24"/>
          <w:szCs w:val="24"/>
        </w:rPr>
        <w:t>, 2001.</w:t>
      </w:r>
    </w:p>
    <w:p w:rsidR="00636F43" w:rsidRPr="00966D36" w:rsidRDefault="00636F43" w:rsidP="005747A7">
      <w:pPr>
        <w:pStyle w:val="Sangra2detindependien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Amaro Cano, MC. y </w:t>
      </w:r>
      <w:proofErr w:type="spellStart"/>
      <w:r w:rsidRPr="00966D36">
        <w:rPr>
          <w:rFonts w:ascii="Arial" w:hAnsi="Arial" w:cs="Arial"/>
          <w:sz w:val="24"/>
          <w:szCs w:val="24"/>
        </w:rPr>
        <w:t>co</w:t>
      </w:r>
      <w:proofErr w:type="spellEnd"/>
      <w:r w:rsidRPr="00966D36">
        <w:rPr>
          <w:rFonts w:ascii="Arial" w:hAnsi="Arial" w:cs="Arial"/>
          <w:sz w:val="24"/>
          <w:szCs w:val="24"/>
        </w:rPr>
        <w:t xml:space="preserve">-autores. Cultura, sociedad, salud y medicina. Editorial Pueblo y Educación. </w:t>
      </w:r>
      <w:smartTag w:uri="urn:schemas-microsoft-com:office:smarttags" w:element="PersonName">
        <w:smartTagPr>
          <w:attr w:name="ProductID" w:val="LA HABANA"/>
        </w:smartTagPr>
        <w:r w:rsidRPr="00966D36">
          <w:rPr>
            <w:rFonts w:ascii="Arial" w:hAnsi="Arial" w:cs="Arial"/>
            <w:sz w:val="24"/>
            <w:szCs w:val="24"/>
          </w:rPr>
          <w:t>La Habana</w:t>
        </w:r>
      </w:smartTag>
      <w:r w:rsidRPr="00966D36">
        <w:rPr>
          <w:rFonts w:ascii="Arial" w:hAnsi="Arial" w:cs="Arial"/>
          <w:sz w:val="24"/>
          <w:szCs w:val="24"/>
        </w:rPr>
        <w:t>, 2007.</w:t>
      </w:r>
    </w:p>
    <w:p w:rsidR="00636F43" w:rsidRPr="00966D36" w:rsidRDefault="00636F43" w:rsidP="005747A7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>Guía del Socorrista. MINSAP.2001-02.</w:t>
      </w:r>
    </w:p>
    <w:p w:rsidR="00636F43" w:rsidRPr="00966D36" w:rsidRDefault="00636F43" w:rsidP="005747A7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Manual del Instructor de Socorrismo. MINSAP Editorial </w:t>
      </w:r>
      <w:proofErr w:type="spellStart"/>
      <w:r w:rsidRPr="00966D36">
        <w:rPr>
          <w:rFonts w:ascii="Arial" w:hAnsi="Arial" w:cs="Arial"/>
          <w:sz w:val="24"/>
          <w:szCs w:val="24"/>
        </w:rPr>
        <w:t>Damuji</w:t>
      </w:r>
      <w:proofErr w:type="spellEnd"/>
      <w:r w:rsidRPr="00966D36">
        <w:rPr>
          <w:rFonts w:ascii="Arial" w:hAnsi="Arial" w:cs="Arial"/>
          <w:sz w:val="24"/>
          <w:szCs w:val="24"/>
        </w:rPr>
        <w:t>. 2001.</w:t>
      </w:r>
    </w:p>
    <w:p w:rsidR="00636F43" w:rsidRPr="00966D36" w:rsidRDefault="00636F43" w:rsidP="005747A7">
      <w:pPr>
        <w:numPr>
          <w:ilvl w:val="0"/>
          <w:numId w:val="12"/>
        </w:numPr>
        <w:tabs>
          <w:tab w:val="left" w:pos="480"/>
        </w:tabs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966D36">
        <w:rPr>
          <w:rFonts w:ascii="Arial" w:hAnsi="Arial" w:cs="Arial"/>
          <w:sz w:val="24"/>
          <w:szCs w:val="24"/>
          <w:lang w:val="es-MX"/>
        </w:rPr>
        <w:t>Llanio</w:t>
      </w:r>
      <w:proofErr w:type="spellEnd"/>
      <w:r w:rsidRPr="00966D36">
        <w:rPr>
          <w:rFonts w:ascii="Arial" w:hAnsi="Arial" w:cs="Arial"/>
          <w:sz w:val="24"/>
          <w:szCs w:val="24"/>
          <w:lang w:val="es-MX"/>
        </w:rPr>
        <w:t xml:space="preserve"> Navarro R, Perdomo González G y Cols. Propedéutica Clínica y Semiología Médica. 1ra. ed. Tomo 1. La Habana. Editorial Pueblo y Educación y </w:t>
      </w:r>
      <w:proofErr w:type="spellStart"/>
      <w:r w:rsidRPr="00966D36">
        <w:rPr>
          <w:rFonts w:ascii="Arial" w:hAnsi="Arial" w:cs="Arial"/>
          <w:sz w:val="24"/>
          <w:szCs w:val="24"/>
          <w:lang w:val="es-MX"/>
        </w:rPr>
        <w:t>Ecimed</w:t>
      </w:r>
      <w:proofErr w:type="spellEnd"/>
      <w:r w:rsidRPr="00966D36">
        <w:rPr>
          <w:rFonts w:ascii="Arial" w:hAnsi="Arial" w:cs="Arial"/>
          <w:sz w:val="24"/>
          <w:szCs w:val="24"/>
          <w:lang w:val="es-MX"/>
        </w:rPr>
        <w:t xml:space="preserve">, 2003. </w:t>
      </w:r>
    </w:p>
    <w:p w:rsidR="00636F43" w:rsidRPr="00966D36" w:rsidRDefault="00636F43" w:rsidP="005747A7">
      <w:pPr>
        <w:pStyle w:val="Sangra2detindependien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Otros materiales bibliográficos seleccionados por temas orientados por los profesores. </w:t>
      </w:r>
    </w:p>
    <w:p w:rsidR="00636F43" w:rsidRPr="00966D36" w:rsidRDefault="00636F43" w:rsidP="005747A7">
      <w:pPr>
        <w:pStyle w:val="Sangra2detindependiente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>Materiales de Apoyo a la docencia realizado por el claustro de profesores en cada Facultad de Ciencias Médicas.</w:t>
      </w:r>
    </w:p>
    <w:p w:rsidR="00636F43" w:rsidRPr="00966D36" w:rsidRDefault="00636F43" w:rsidP="005747A7">
      <w:pPr>
        <w:pStyle w:val="Sangra2detindependiente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36F43" w:rsidRPr="00966D36" w:rsidRDefault="00636F43" w:rsidP="005747A7">
      <w:pPr>
        <w:pStyle w:val="Sangra2detindependiente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66D36">
        <w:rPr>
          <w:rFonts w:ascii="Arial" w:hAnsi="Arial" w:cs="Arial"/>
          <w:b/>
          <w:sz w:val="24"/>
          <w:szCs w:val="24"/>
        </w:rPr>
        <w:t>BIBLIOGRAFÍA DE CONSULTA:</w:t>
      </w:r>
    </w:p>
    <w:p w:rsidR="00636F43" w:rsidRPr="00966D36" w:rsidRDefault="00636F43" w:rsidP="005747A7">
      <w:pPr>
        <w:pStyle w:val="Sangra2detindependiente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1.  Ministerio de Salud Pública. Programa de Trabajo del Médico y Enfermera de la Familia.  Editorial de Ciencias Médicas Ministerio de Salud Pública. </w:t>
      </w:r>
      <w:smartTag w:uri="urn:schemas-microsoft-com:office:smarttags" w:element="PersonName">
        <w:smartTagPr>
          <w:attr w:name="ProductID" w:val="LA HABANA"/>
        </w:smartTagPr>
        <w:r w:rsidRPr="00966D36">
          <w:rPr>
            <w:rFonts w:ascii="Arial" w:hAnsi="Arial" w:cs="Arial"/>
            <w:sz w:val="24"/>
            <w:szCs w:val="24"/>
          </w:rPr>
          <w:t>La Habana</w:t>
        </w:r>
      </w:smartTag>
      <w:r w:rsidRPr="00966D36">
        <w:rPr>
          <w:rFonts w:ascii="Arial" w:hAnsi="Arial" w:cs="Arial"/>
          <w:sz w:val="24"/>
          <w:szCs w:val="24"/>
        </w:rPr>
        <w:t>, 2011.</w:t>
      </w:r>
    </w:p>
    <w:p w:rsidR="00636F43" w:rsidRPr="00966D36" w:rsidRDefault="00636F43" w:rsidP="005747A7">
      <w:pPr>
        <w:pStyle w:val="Sangra2detindependiente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2.  Ministerio de Salud Pública. Código de Honor del Médico y Enfermera de </w:t>
      </w:r>
      <w:smartTag w:uri="urn:schemas-microsoft-com:office:smarttags" w:element="PersonName">
        <w:smartTagPr>
          <w:attr w:name="ProductID" w:val="la Familia"/>
        </w:smartTagPr>
        <w:r w:rsidRPr="00966D36">
          <w:rPr>
            <w:rFonts w:ascii="Arial" w:hAnsi="Arial" w:cs="Arial"/>
            <w:sz w:val="24"/>
            <w:szCs w:val="24"/>
          </w:rPr>
          <w:t>la Familia</w:t>
        </w:r>
      </w:smartTag>
      <w:r w:rsidRPr="00966D36">
        <w:rPr>
          <w:rFonts w:ascii="Arial" w:hAnsi="Arial" w:cs="Arial"/>
          <w:sz w:val="24"/>
          <w:szCs w:val="24"/>
        </w:rPr>
        <w:t xml:space="preserve">, en: </w:t>
      </w:r>
      <w:r w:rsidRPr="00966D36">
        <w:rPr>
          <w:rFonts w:ascii="Arial" w:hAnsi="Arial" w:cs="Arial"/>
          <w:iCs/>
          <w:sz w:val="24"/>
          <w:szCs w:val="24"/>
        </w:rPr>
        <w:t>Programa de trabajo del médico y enfermera de la familia</w:t>
      </w:r>
      <w:r w:rsidRPr="00966D36">
        <w:rPr>
          <w:rFonts w:ascii="Arial" w:hAnsi="Arial" w:cs="Arial"/>
          <w:sz w:val="24"/>
          <w:szCs w:val="24"/>
        </w:rPr>
        <w:t>.</w:t>
      </w:r>
      <w:r w:rsidRPr="00966D36">
        <w:rPr>
          <w:rFonts w:ascii="Arial" w:hAnsi="Arial" w:cs="Arial"/>
          <w:iCs/>
          <w:sz w:val="24"/>
          <w:szCs w:val="24"/>
        </w:rPr>
        <w:t xml:space="preserve"> El Policlínico y el Hospital</w:t>
      </w:r>
      <w:r w:rsidRPr="00966D36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 HABANA"/>
        </w:smartTagPr>
        <w:r w:rsidRPr="00966D36">
          <w:rPr>
            <w:rFonts w:ascii="Arial" w:hAnsi="Arial" w:cs="Arial"/>
            <w:sz w:val="24"/>
            <w:szCs w:val="24"/>
          </w:rPr>
          <w:t>La Habana</w:t>
        </w:r>
      </w:smartTag>
      <w:r w:rsidRPr="00966D36">
        <w:rPr>
          <w:rFonts w:ascii="Arial" w:hAnsi="Arial" w:cs="Arial"/>
          <w:sz w:val="24"/>
          <w:szCs w:val="24"/>
        </w:rPr>
        <w:t>, ECIMED, 1988.</w:t>
      </w:r>
    </w:p>
    <w:p w:rsidR="00636F43" w:rsidRPr="00966D36" w:rsidRDefault="00636F43" w:rsidP="005747A7">
      <w:pPr>
        <w:tabs>
          <w:tab w:val="left" w:pos="480"/>
        </w:tabs>
        <w:spacing w:after="0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966D36">
        <w:rPr>
          <w:rFonts w:ascii="Arial" w:hAnsi="Arial" w:cs="Arial"/>
          <w:bCs/>
          <w:sz w:val="24"/>
          <w:szCs w:val="24"/>
        </w:rPr>
        <w:t xml:space="preserve">3.  Colectivo de Autores. Manual para </w:t>
      </w:r>
      <w:smartTag w:uri="urn:schemas-microsoft-com:office:smarttags" w:element="PersonName">
        <w:smartTagPr>
          <w:attr w:name="ProductID" w:val="la Intervenci￳n"/>
        </w:smartTagPr>
        <w:r w:rsidRPr="00966D36">
          <w:rPr>
            <w:rFonts w:ascii="Arial" w:hAnsi="Arial" w:cs="Arial"/>
            <w:bCs/>
            <w:sz w:val="24"/>
            <w:szCs w:val="24"/>
          </w:rPr>
          <w:t>la Intervención</w:t>
        </w:r>
      </w:smartTag>
      <w:r w:rsidRPr="00966D36">
        <w:rPr>
          <w:rFonts w:ascii="Arial" w:hAnsi="Arial" w:cs="Arial"/>
          <w:bCs/>
          <w:sz w:val="24"/>
          <w:szCs w:val="24"/>
        </w:rPr>
        <w:t xml:space="preserve"> en la Salud Familiar. Editorial de Ciencias Médicas. </w:t>
      </w:r>
      <w:smartTag w:uri="urn:schemas-microsoft-com:office:smarttags" w:element="PersonName">
        <w:smartTagPr>
          <w:attr w:name="ProductID" w:val="LA HABANA"/>
        </w:smartTagPr>
        <w:r w:rsidRPr="00966D36">
          <w:rPr>
            <w:rFonts w:ascii="Arial" w:hAnsi="Arial" w:cs="Arial"/>
            <w:bCs/>
            <w:sz w:val="24"/>
            <w:szCs w:val="24"/>
          </w:rPr>
          <w:t>La Habana</w:t>
        </w:r>
      </w:smartTag>
      <w:r w:rsidRPr="00966D36">
        <w:rPr>
          <w:rFonts w:ascii="Arial" w:hAnsi="Arial" w:cs="Arial"/>
          <w:bCs/>
          <w:sz w:val="24"/>
          <w:szCs w:val="24"/>
        </w:rPr>
        <w:t xml:space="preserve"> 2005.</w:t>
      </w:r>
    </w:p>
    <w:p w:rsidR="00636F43" w:rsidRPr="00966D36" w:rsidRDefault="00636F43" w:rsidP="005747A7">
      <w:pPr>
        <w:pStyle w:val="Sangra2detindependiente"/>
        <w:spacing w:after="0"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4.  Álvarez </w:t>
      </w:r>
      <w:proofErr w:type="spellStart"/>
      <w:r w:rsidRPr="00966D36">
        <w:rPr>
          <w:rFonts w:ascii="Arial" w:hAnsi="Arial" w:cs="Arial"/>
          <w:sz w:val="24"/>
          <w:szCs w:val="24"/>
        </w:rPr>
        <w:t>Sintes</w:t>
      </w:r>
      <w:proofErr w:type="spellEnd"/>
      <w:r w:rsidRPr="00966D36">
        <w:rPr>
          <w:rFonts w:ascii="Arial" w:hAnsi="Arial" w:cs="Arial"/>
          <w:sz w:val="24"/>
          <w:szCs w:val="24"/>
        </w:rPr>
        <w:t>, R. Barrio Adentro. Salud Familiar. Manual del Promotor. Instituto de Altos Estudios en Salud Pública. Maracay, Aragua, 2004.</w:t>
      </w:r>
    </w:p>
    <w:p w:rsidR="00636F43" w:rsidRPr="00966D36" w:rsidRDefault="00636F43" w:rsidP="005747A7">
      <w:pPr>
        <w:spacing w:after="0"/>
        <w:ind w:left="426" w:hanging="142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  <w:lang w:val="es-MX"/>
        </w:rPr>
        <w:lastRenderedPageBreak/>
        <w:t xml:space="preserve">5. Álvarez </w:t>
      </w:r>
      <w:proofErr w:type="spellStart"/>
      <w:r w:rsidRPr="00966D36">
        <w:rPr>
          <w:rFonts w:ascii="Arial" w:hAnsi="Arial" w:cs="Arial"/>
          <w:sz w:val="24"/>
          <w:szCs w:val="24"/>
          <w:lang w:val="es-MX"/>
        </w:rPr>
        <w:t>Sintes</w:t>
      </w:r>
      <w:proofErr w:type="spellEnd"/>
      <w:r w:rsidRPr="00966D36">
        <w:rPr>
          <w:rFonts w:ascii="Arial" w:hAnsi="Arial" w:cs="Arial"/>
          <w:sz w:val="24"/>
          <w:szCs w:val="24"/>
          <w:lang w:val="es-MX"/>
        </w:rPr>
        <w:t xml:space="preserve"> R. Salud Familiar. Manual del Promotor. Maracay. </w:t>
      </w:r>
      <w:r w:rsidRPr="00966D36">
        <w:rPr>
          <w:rFonts w:ascii="Arial" w:hAnsi="Arial" w:cs="Arial"/>
          <w:sz w:val="24"/>
          <w:szCs w:val="24"/>
        </w:rPr>
        <w:t>Ed. MSDS/IAESP, MES/Misión Sucre. 2005.</w:t>
      </w:r>
    </w:p>
    <w:p w:rsidR="00636F43" w:rsidRPr="00966D36" w:rsidRDefault="00636F43" w:rsidP="005747A7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    6. </w:t>
      </w:r>
      <w:r w:rsidRPr="00966D36">
        <w:rPr>
          <w:rFonts w:ascii="Arial" w:hAnsi="Arial" w:cs="Arial"/>
          <w:sz w:val="24"/>
          <w:szCs w:val="24"/>
          <w:lang w:val="es-MX"/>
        </w:rPr>
        <w:t xml:space="preserve"> Álvarez </w:t>
      </w:r>
      <w:proofErr w:type="spellStart"/>
      <w:r w:rsidRPr="00966D36">
        <w:rPr>
          <w:rFonts w:ascii="Arial" w:hAnsi="Arial" w:cs="Arial"/>
          <w:sz w:val="24"/>
          <w:szCs w:val="24"/>
          <w:lang w:val="es-MX"/>
        </w:rPr>
        <w:t>Sintes</w:t>
      </w:r>
      <w:proofErr w:type="spellEnd"/>
      <w:r w:rsidRPr="00966D36">
        <w:rPr>
          <w:rFonts w:ascii="Arial" w:hAnsi="Arial" w:cs="Arial"/>
          <w:sz w:val="24"/>
          <w:szCs w:val="24"/>
          <w:lang w:val="es-MX"/>
        </w:rPr>
        <w:t xml:space="preserve"> R, Barcos Pina I. Una Interpretación de la Misión Barrio Adentro desde la perspectiva de un Trabajador de </w:t>
      </w:r>
      <w:smartTag w:uri="urn:schemas-microsoft-com:office:smarttags" w:element="PersonName">
        <w:smartTagPr>
          <w:attr w:name="ProductID" w:val="la Salud. Maracay."/>
        </w:smartTagPr>
        <w:smartTag w:uri="urn:schemas-microsoft-com:office:smarttags" w:element="PersonName">
          <w:smartTagPr>
            <w:attr w:name="ProductID" w:val="la Salud."/>
          </w:smartTagPr>
          <w:r w:rsidRPr="00966D36">
            <w:rPr>
              <w:rFonts w:ascii="Arial" w:hAnsi="Arial" w:cs="Arial"/>
              <w:sz w:val="24"/>
              <w:szCs w:val="24"/>
              <w:lang w:val="es-MX"/>
            </w:rPr>
            <w:t>la Salud.</w:t>
          </w:r>
        </w:smartTag>
        <w:r w:rsidRPr="00966D36">
          <w:rPr>
            <w:rFonts w:ascii="Arial" w:hAnsi="Arial" w:cs="Arial"/>
            <w:sz w:val="24"/>
            <w:szCs w:val="24"/>
            <w:lang w:val="es-MX"/>
          </w:rPr>
          <w:t xml:space="preserve"> Maracay.</w:t>
        </w:r>
      </w:smartTag>
      <w:r w:rsidRPr="00966D36">
        <w:rPr>
          <w:rFonts w:ascii="Arial" w:hAnsi="Arial" w:cs="Arial"/>
          <w:sz w:val="24"/>
          <w:szCs w:val="24"/>
          <w:lang w:val="es-MX"/>
        </w:rPr>
        <w:t xml:space="preserve"> </w:t>
      </w:r>
      <w:r w:rsidRPr="00966D36">
        <w:rPr>
          <w:rFonts w:ascii="Arial" w:hAnsi="Arial" w:cs="Arial"/>
          <w:sz w:val="24"/>
          <w:szCs w:val="24"/>
        </w:rPr>
        <w:t>Ed. MSDS/IAESP, MES/Misión Sucre. 2005.</w:t>
      </w:r>
    </w:p>
    <w:p w:rsidR="00636F43" w:rsidRPr="00966D36" w:rsidRDefault="00636F43" w:rsidP="005747A7">
      <w:pPr>
        <w:pStyle w:val="Sangra2detindependiente"/>
        <w:spacing w:after="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    7.  Castro Torres, Amparo Magali. Manual de Procedimientos de Enfermería. Editorial de Ciencias Médicas. </w:t>
      </w:r>
      <w:smartTag w:uri="urn:schemas-microsoft-com:office:smarttags" w:element="PersonName">
        <w:smartTagPr>
          <w:attr w:name="ProductID" w:val="LA HABANA"/>
        </w:smartTagPr>
        <w:r w:rsidRPr="00966D36">
          <w:rPr>
            <w:rFonts w:ascii="Arial" w:hAnsi="Arial" w:cs="Arial"/>
            <w:sz w:val="24"/>
            <w:szCs w:val="24"/>
          </w:rPr>
          <w:t>La Habana</w:t>
        </w:r>
      </w:smartTag>
      <w:r w:rsidRPr="00966D36">
        <w:rPr>
          <w:rFonts w:ascii="Arial" w:hAnsi="Arial" w:cs="Arial"/>
          <w:sz w:val="24"/>
          <w:szCs w:val="24"/>
        </w:rPr>
        <w:t>, 2002.</w:t>
      </w:r>
    </w:p>
    <w:p w:rsidR="00636F43" w:rsidRPr="00966D36" w:rsidRDefault="00636F43" w:rsidP="005747A7">
      <w:p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   8. “El componente social de la salud pública en el siglo   XXI:(</w:t>
      </w:r>
      <w:hyperlink r:id="rId5" w:history="1">
        <w:r w:rsidRPr="00966D36">
          <w:rPr>
            <w:rStyle w:val="Hipervnculo"/>
            <w:rFonts w:ascii="Arial" w:hAnsi="Arial" w:cs="Arial"/>
            <w:sz w:val="24"/>
            <w:szCs w:val="24"/>
          </w:rPr>
          <w:t>http://www.bvs.sld.cu/revistas/spu/vol30_3_04/spu08304.htm</w:t>
        </w:r>
      </w:hyperlink>
      <w:r w:rsidRPr="00966D36">
        <w:rPr>
          <w:rFonts w:ascii="Arial" w:hAnsi="Arial" w:cs="Arial"/>
          <w:sz w:val="24"/>
          <w:szCs w:val="24"/>
        </w:rPr>
        <w:t>)</w:t>
      </w:r>
    </w:p>
    <w:p w:rsidR="00636F43" w:rsidRPr="00966D36" w:rsidRDefault="00636F43" w:rsidP="005747A7">
      <w:p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   9. “Salud de </w:t>
      </w:r>
      <w:smartTag w:uri="urn:schemas-microsoft-com:office:smarttags" w:element="PersonName">
        <w:smartTagPr>
          <w:attr w:name="ProductID" w:val="la Poblaci￳n"/>
        </w:smartTagPr>
        <w:r w:rsidRPr="00966D36">
          <w:rPr>
            <w:rFonts w:ascii="Arial" w:hAnsi="Arial" w:cs="Arial"/>
            <w:sz w:val="24"/>
            <w:szCs w:val="24"/>
          </w:rPr>
          <w:t>la Población</w:t>
        </w:r>
      </w:smartTag>
      <w:r w:rsidRPr="00966D36">
        <w:rPr>
          <w:rFonts w:ascii="Arial" w:hAnsi="Arial" w:cs="Arial"/>
          <w:sz w:val="24"/>
          <w:szCs w:val="24"/>
        </w:rPr>
        <w:t xml:space="preserve">: Conceptos y estrategias para políticas públicas saludables "La perspectiva canadiense </w:t>
      </w:r>
      <w:proofErr w:type="spellStart"/>
      <w:r w:rsidRPr="00966D36">
        <w:rPr>
          <w:rFonts w:ascii="Arial" w:hAnsi="Arial" w:cs="Arial"/>
          <w:bCs/>
          <w:sz w:val="24"/>
          <w:szCs w:val="24"/>
        </w:rPr>
        <w:t>Health</w:t>
      </w:r>
      <w:proofErr w:type="spellEnd"/>
      <w:r w:rsidRPr="00966D3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66D36">
        <w:rPr>
          <w:rFonts w:ascii="Arial" w:hAnsi="Arial" w:cs="Arial"/>
          <w:bCs/>
          <w:sz w:val="24"/>
          <w:szCs w:val="24"/>
        </w:rPr>
        <w:t>Canada</w:t>
      </w:r>
      <w:proofErr w:type="spellEnd"/>
      <w:r w:rsidRPr="00966D36">
        <w:rPr>
          <w:rFonts w:ascii="Arial" w:hAnsi="Arial" w:cs="Arial"/>
          <w:bCs/>
          <w:sz w:val="24"/>
          <w:szCs w:val="24"/>
        </w:rPr>
        <w:t xml:space="preserve"> Organización Panamericana de la Salud</w:t>
      </w:r>
    </w:p>
    <w:p w:rsidR="00636F43" w:rsidRPr="00966D36" w:rsidRDefault="00636F43" w:rsidP="005747A7">
      <w:pPr>
        <w:spacing w:after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 10. Rovira Gil, Elías. El paciente </w:t>
      </w:r>
      <w:proofErr w:type="spellStart"/>
      <w:r w:rsidRPr="00966D36">
        <w:rPr>
          <w:rFonts w:ascii="Arial" w:hAnsi="Arial" w:cs="Arial"/>
          <w:sz w:val="24"/>
          <w:szCs w:val="24"/>
        </w:rPr>
        <w:t>politraumatizado</w:t>
      </w:r>
      <w:proofErr w:type="spellEnd"/>
      <w:r w:rsidRPr="00966D36">
        <w:rPr>
          <w:rFonts w:ascii="Arial" w:hAnsi="Arial" w:cs="Arial"/>
          <w:sz w:val="24"/>
          <w:szCs w:val="24"/>
        </w:rPr>
        <w:t xml:space="preserve"> en Enfermería siglo 21: Urgencias en Enfermería. 3. ed. Madrid, España: Cooperación Internacional FUDEM. Difusión Avances de Enfermería.2002. Capítulo # 16. Pág.289.</w:t>
      </w:r>
    </w:p>
    <w:p w:rsidR="00636F43" w:rsidRPr="00966D36" w:rsidRDefault="00636F43" w:rsidP="005747A7">
      <w:pPr>
        <w:spacing w:after="0"/>
        <w:ind w:left="459" w:hanging="459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966D36">
        <w:rPr>
          <w:rFonts w:ascii="Arial" w:hAnsi="Arial" w:cs="Arial"/>
          <w:sz w:val="24"/>
          <w:szCs w:val="24"/>
        </w:rPr>
        <w:t>Brunet</w:t>
      </w:r>
      <w:proofErr w:type="spellEnd"/>
      <w:r w:rsidRPr="00966D36">
        <w:rPr>
          <w:rFonts w:ascii="Arial" w:hAnsi="Arial" w:cs="Arial"/>
          <w:sz w:val="24"/>
          <w:szCs w:val="24"/>
        </w:rPr>
        <w:t xml:space="preserve"> Rafael. Secuencia de RCP Básica. </w:t>
      </w:r>
      <w:proofErr w:type="spellStart"/>
      <w:r w:rsidRPr="00966D36">
        <w:rPr>
          <w:rFonts w:ascii="Arial" w:hAnsi="Arial" w:cs="Arial"/>
          <w:sz w:val="24"/>
          <w:szCs w:val="24"/>
        </w:rPr>
        <w:t>Emergencista</w:t>
      </w:r>
      <w:proofErr w:type="spellEnd"/>
      <w:r w:rsidRPr="00966D36">
        <w:rPr>
          <w:rFonts w:ascii="Arial" w:hAnsi="Arial" w:cs="Arial"/>
          <w:sz w:val="24"/>
          <w:szCs w:val="24"/>
        </w:rPr>
        <w:t xml:space="preserve"> e Intensivista SIUM Provincial. Ciudad Habana.</w:t>
      </w:r>
    </w:p>
    <w:p w:rsidR="00636F43" w:rsidRPr="00966D36" w:rsidRDefault="00636F43" w:rsidP="005747A7">
      <w:pPr>
        <w:tabs>
          <w:tab w:val="left" w:pos="921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66D36">
        <w:rPr>
          <w:rFonts w:ascii="Arial" w:hAnsi="Arial" w:cs="Arial"/>
          <w:sz w:val="24"/>
          <w:szCs w:val="24"/>
        </w:rPr>
        <w:t xml:space="preserve">12. Castro Torres, AM. Principios </w:t>
      </w:r>
      <w:r w:rsidRPr="00966D36">
        <w:rPr>
          <w:rFonts w:ascii="Arial" w:hAnsi="Arial" w:cs="Arial"/>
          <w:bCs/>
          <w:sz w:val="24"/>
          <w:szCs w:val="24"/>
        </w:rPr>
        <w:t xml:space="preserve">Básicos </w:t>
      </w:r>
      <w:r w:rsidRPr="00966D36">
        <w:rPr>
          <w:rFonts w:ascii="Arial" w:hAnsi="Arial" w:cs="Arial"/>
          <w:sz w:val="24"/>
          <w:szCs w:val="24"/>
        </w:rPr>
        <w:t>de Enfermería (suplemento). Ciudad Habana. Cuba: Editorial Ciencias Médicas 2003. </w:t>
      </w:r>
    </w:p>
    <w:p w:rsidR="00636F43" w:rsidRPr="00966D36" w:rsidRDefault="00636F43" w:rsidP="005747A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636F43" w:rsidRPr="00966D36" w:rsidSect="00B16C80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edium">
    <w:altName w:val="Tahoma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61E67E9"/>
    <w:multiLevelType w:val="hybridMultilevel"/>
    <w:tmpl w:val="43AA499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967EC"/>
    <w:multiLevelType w:val="hybridMultilevel"/>
    <w:tmpl w:val="2BDA9260"/>
    <w:lvl w:ilvl="0" w:tplc="1E726D0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DC242C"/>
    <w:multiLevelType w:val="hybridMultilevel"/>
    <w:tmpl w:val="B748F022"/>
    <w:lvl w:ilvl="0" w:tplc="DD105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C71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D8E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2CC9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4C4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66A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C11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A1B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A2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962A61"/>
    <w:multiLevelType w:val="hybridMultilevel"/>
    <w:tmpl w:val="2340A47A"/>
    <w:lvl w:ilvl="0" w:tplc="7346B5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967308A"/>
    <w:multiLevelType w:val="hybridMultilevel"/>
    <w:tmpl w:val="B8BED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75636"/>
    <w:multiLevelType w:val="hybridMultilevel"/>
    <w:tmpl w:val="1B5849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B074B"/>
    <w:multiLevelType w:val="hybridMultilevel"/>
    <w:tmpl w:val="FA2C0294"/>
    <w:lvl w:ilvl="0" w:tplc="28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22D03E49"/>
    <w:multiLevelType w:val="hybridMultilevel"/>
    <w:tmpl w:val="4B86D3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F0E79"/>
    <w:multiLevelType w:val="hybridMultilevel"/>
    <w:tmpl w:val="D6BCAAD0"/>
    <w:lvl w:ilvl="0" w:tplc="758AC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4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CA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49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65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E0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26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2D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27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074B9"/>
    <w:multiLevelType w:val="hybridMultilevel"/>
    <w:tmpl w:val="3A5C5BE2"/>
    <w:lvl w:ilvl="0" w:tplc="DA1876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D4059"/>
    <w:multiLevelType w:val="hybridMultilevel"/>
    <w:tmpl w:val="9514903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B4497F"/>
    <w:multiLevelType w:val="hybridMultilevel"/>
    <w:tmpl w:val="C56A245A"/>
    <w:lvl w:ilvl="0" w:tplc="F41EC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6A5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A75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67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E11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A6FA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65F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474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80D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56107AC"/>
    <w:multiLevelType w:val="hybridMultilevel"/>
    <w:tmpl w:val="9C1A31CC"/>
    <w:lvl w:ilvl="0">
      <w:start w:val="1"/>
      <w:numFmt w:val="none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70C0BCE"/>
    <w:multiLevelType w:val="hybridMultilevel"/>
    <w:tmpl w:val="1DD48DA8"/>
    <w:lvl w:ilvl="0" w:tplc="0C0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5">
    <w:nsid w:val="37BE2E04"/>
    <w:multiLevelType w:val="hybridMultilevel"/>
    <w:tmpl w:val="14AC92CE"/>
    <w:lvl w:ilvl="0" w:tplc="F76203B6">
      <w:start w:val="1"/>
      <w:numFmt w:val="upperRoman"/>
      <w:lvlText w:val="%1."/>
      <w:lvlJc w:val="left"/>
      <w:pPr>
        <w:tabs>
          <w:tab w:val="num" w:pos="0"/>
        </w:tabs>
        <w:ind w:left="248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87258"/>
    <w:multiLevelType w:val="hybridMultilevel"/>
    <w:tmpl w:val="E5EC399C"/>
    <w:lvl w:ilvl="0" w:tplc="5F329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8F9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849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3EB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404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60C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040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09C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870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3E573D4"/>
    <w:multiLevelType w:val="hybridMultilevel"/>
    <w:tmpl w:val="421804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265E5"/>
    <w:multiLevelType w:val="hybridMultilevel"/>
    <w:tmpl w:val="EE500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93768"/>
    <w:multiLevelType w:val="hybridMultilevel"/>
    <w:tmpl w:val="D6BCAAD0"/>
    <w:lvl w:ilvl="0" w:tplc="758AC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4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3CA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49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65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E0E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526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E2D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27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864C48"/>
    <w:multiLevelType w:val="hybridMultilevel"/>
    <w:tmpl w:val="8CB6C8A4"/>
    <w:lvl w:ilvl="0" w:tplc="FEDCE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70774F"/>
    <w:multiLevelType w:val="hybridMultilevel"/>
    <w:tmpl w:val="305EE0DC"/>
    <w:lvl w:ilvl="0" w:tplc="5F329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80336"/>
    <w:multiLevelType w:val="multilevel"/>
    <w:tmpl w:val="78BE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A70F27"/>
    <w:multiLevelType w:val="hybridMultilevel"/>
    <w:tmpl w:val="2340A47A"/>
    <w:lvl w:ilvl="0" w:tplc="7346B55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41E52A7"/>
    <w:multiLevelType w:val="hybridMultilevel"/>
    <w:tmpl w:val="17AEBA78"/>
    <w:lvl w:ilvl="0" w:tplc="1A604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C52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6EC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8A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CE7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5EF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EAB7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920F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C52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5777A00"/>
    <w:multiLevelType w:val="multilevel"/>
    <w:tmpl w:val="E71A93F4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>
    <w:nsid w:val="5578295E"/>
    <w:multiLevelType w:val="hybridMultilevel"/>
    <w:tmpl w:val="78FC008C"/>
    <w:lvl w:ilvl="0" w:tplc="5C00D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CD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6E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69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186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8E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6D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4A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B21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57B1275"/>
    <w:multiLevelType w:val="hybridMultilevel"/>
    <w:tmpl w:val="9EC20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60B96"/>
    <w:multiLevelType w:val="hybridMultilevel"/>
    <w:tmpl w:val="2FCE7896"/>
    <w:lvl w:ilvl="0" w:tplc="3DD202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C0F06"/>
    <w:multiLevelType w:val="hybridMultilevel"/>
    <w:tmpl w:val="37A8A7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D51EC"/>
    <w:multiLevelType w:val="hybridMultilevel"/>
    <w:tmpl w:val="B920B9E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867C9D"/>
    <w:multiLevelType w:val="hybridMultilevel"/>
    <w:tmpl w:val="E1BA2C50"/>
    <w:lvl w:ilvl="0" w:tplc="6A3CFFD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F207C0"/>
    <w:multiLevelType w:val="hybridMultilevel"/>
    <w:tmpl w:val="13C2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881298"/>
    <w:multiLevelType w:val="singleLevel"/>
    <w:tmpl w:val="40E857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65DC05E8"/>
    <w:multiLevelType w:val="hybridMultilevel"/>
    <w:tmpl w:val="B82054D4"/>
    <w:lvl w:ilvl="0" w:tplc="0C0A0001">
      <w:start w:val="1"/>
      <w:numFmt w:val="bullet"/>
      <w:lvlText w:val="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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5">
    <w:nsid w:val="71471366"/>
    <w:multiLevelType w:val="hybridMultilevel"/>
    <w:tmpl w:val="AA5C0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830E5"/>
    <w:multiLevelType w:val="hybridMultilevel"/>
    <w:tmpl w:val="05F26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A6EE9"/>
    <w:multiLevelType w:val="hybridMultilevel"/>
    <w:tmpl w:val="E272F5E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6BC593A"/>
    <w:multiLevelType w:val="hybridMultilevel"/>
    <w:tmpl w:val="0A1A0D3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391F78"/>
    <w:multiLevelType w:val="multilevel"/>
    <w:tmpl w:val="CA62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EA3B0D"/>
    <w:multiLevelType w:val="hybridMultilevel"/>
    <w:tmpl w:val="631A659E"/>
    <w:lvl w:ilvl="0" w:tplc="D382B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F43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46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C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03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4C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85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2C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E6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FEE2FEA"/>
    <w:multiLevelType w:val="hybridMultilevel"/>
    <w:tmpl w:val="E1086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13"/>
  </w:num>
  <w:num w:numId="4">
    <w:abstractNumId w:val="20"/>
  </w:num>
  <w:num w:numId="5">
    <w:abstractNumId w:val="32"/>
  </w:num>
  <w:num w:numId="6">
    <w:abstractNumId w:val="5"/>
  </w:num>
  <w:num w:numId="7">
    <w:abstractNumId w:val="25"/>
  </w:num>
  <w:num w:numId="8">
    <w:abstractNumId w:val="8"/>
  </w:num>
  <w:num w:numId="9">
    <w:abstractNumId w:val="3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9"/>
  </w:num>
  <w:num w:numId="13">
    <w:abstractNumId w:val="39"/>
  </w:num>
  <w:num w:numId="14">
    <w:abstractNumId w:val="22"/>
  </w:num>
  <w:num w:numId="15">
    <w:abstractNumId w:val="9"/>
  </w:num>
  <w:num w:numId="16">
    <w:abstractNumId w:val="3"/>
  </w:num>
  <w:num w:numId="17">
    <w:abstractNumId w:val="24"/>
  </w:num>
  <w:num w:numId="18">
    <w:abstractNumId w:val="12"/>
  </w:num>
  <w:num w:numId="19">
    <w:abstractNumId w:val="16"/>
  </w:num>
  <w:num w:numId="20">
    <w:abstractNumId w:val="37"/>
  </w:num>
  <w:num w:numId="21">
    <w:abstractNumId w:val="4"/>
  </w:num>
  <w:num w:numId="22">
    <w:abstractNumId w:val="19"/>
  </w:num>
  <w:num w:numId="23">
    <w:abstractNumId w:val="26"/>
  </w:num>
  <w:num w:numId="24">
    <w:abstractNumId w:val="40"/>
  </w:num>
  <w:num w:numId="25">
    <w:abstractNumId w:val="2"/>
  </w:num>
  <w:num w:numId="26">
    <w:abstractNumId w:val="10"/>
  </w:num>
  <w:num w:numId="27">
    <w:abstractNumId w:val="33"/>
  </w:num>
  <w:num w:numId="28">
    <w:abstractNumId w:val="28"/>
  </w:num>
  <w:num w:numId="29">
    <w:abstractNumId w:val="21"/>
  </w:num>
  <w:num w:numId="30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30"/>
  </w:num>
  <w:num w:numId="32">
    <w:abstractNumId w:val="6"/>
  </w:num>
  <w:num w:numId="33">
    <w:abstractNumId w:val="17"/>
  </w:num>
  <w:num w:numId="34">
    <w:abstractNumId w:val="7"/>
  </w:num>
  <w:num w:numId="35">
    <w:abstractNumId w:val="35"/>
  </w:num>
  <w:num w:numId="36">
    <w:abstractNumId w:val="36"/>
  </w:num>
  <w:num w:numId="37">
    <w:abstractNumId w:val="27"/>
  </w:num>
  <w:num w:numId="38">
    <w:abstractNumId w:val="23"/>
  </w:num>
  <w:num w:numId="39">
    <w:abstractNumId w:val="1"/>
  </w:num>
  <w:num w:numId="40">
    <w:abstractNumId w:val="18"/>
  </w:num>
  <w:num w:numId="41">
    <w:abstractNumId w:val="41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636F43"/>
    <w:rsid w:val="005747A7"/>
    <w:rsid w:val="00636F43"/>
    <w:rsid w:val="0096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6F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6F4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6F4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"/>
    <w:qFormat/>
    <w:rsid w:val="00636F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6F43"/>
    <w:pPr>
      <w:keepNext/>
      <w:keepLines/>
      <w:spacing w:before="40" w:after="0" w:line="480" w:lineRule="auto"/>
      <w:outlineLvl w:val="4"/>
    </w:pPr>
    <w:rPr>
      <w:rFonts w:ascii="Cambria" w:eastAsia="Times New Roman" w:hAnsi="Cambria" w:cs="Times New Roman"/>
      <w:i/>
      <w:iCs/>
      <w:color w:val="F79646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6F43"/>
    <w:pPr>
      <w:keepNext/>
      <w:keepLines/>
      <w:spacing w:before="40" w:after="0" w:line="480" w:lineRule="auto"/>
      <w:outlineLvl w:val="5"/>
    </w:pPr>
    <w:rPr>
      <w:rFonts w:ascii="Cambria" w:eastAsia="Times New Roman" w:hAnsi="Cambria" w:cs="Times New Roman"/>
      <w:color w:val="F79646"/>
      <w:sz w:val="21"/>
      <w:szCs w:val="21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6F43"/>
    <w:pPr>
      <w:keepNext/>
      <w:keepLines/>
      <w:spacing w:before="40" w:after="0" w:line="480" w:lineRule="auto"/>
      <w:outlineLvl w:val="6"/>
    </w:pPr>
    <w:rPr>
      <w:rFonts w:ascii="Cambria" w:eastAsia="Times New Roman" w:hAnsi="Cambria" w:cs="Times New Roman"/>
      <w:b/>
      <w:bCs/>
      <w:color w:val="F79646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6F43"/>
    <w:pPr>
      <w:keepNext/>
      <w:keepLines/>
      <w:spacing w:before="40" w:after="0" w:line="480" w:lineRule="auto"/>
      <w:outlineLvl w:val="7"/>
    </w:pPr>
    <w:rPr>
      <w:rFonts w:ascii="Cambria" w:eastAsia="Times New Roman" w:hAnsi="Cambria" w:cs="Times New Roman"/>
      <w:b/>
      <w:bCs/>
      <w:i/>
      <w:iCs/>
      <w:color w:val="F79646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6F43"/>
    <w:pPr>
      <w:keepNext/>
      <w:keepLines/>
      <w:spacing w:before="40" w:after="0" w:line="480" w:lineRule="auto"/>
      <w:outlineLvl w:val="8"/>
    </w:pPr>
    <w:rPr>
      <w:rFonts w:ascii="Cambria" w:eastAsia="Times New Roman" w:hAnsi="Cambria" w:cs="Times New Roman"/>
      <w:i/>
      <w:iCs/>
      <w:color w:val="F79646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6F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6F43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6F43"/>
    <w:rPr>
      <w:rFonts w:ascii="Cambria" w:eastAsia="Times New Roman" w:hAnsi="Cambria" w:cs="Times New Roman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636F43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6F43"/>
    <w:rPr>
      <w:rFonts w:ascii="Cambria" w:eastAsia="Times New Roman" w:hAnsi="Cambria" w:cs="Times New Roman"/>
      <w:i/>
      <w:iCs/>
      <w:color w:val="F7964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6F43"/>
    <w:rPr>
      <w:rFonts w:ascii="Cambria" w:eastAsia="Times New Roman" w:hAnsi="Cambria" w:cs="Times New Roman"/>
      <w:color w:val="F79646"/>
      <w:sz w:val="21"/>
      <w:szCs w:val="21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6F43"/>
    <w:rPr>
      <w:rFonts w:ascii="Cambria" w:eastAsia="Times New Roman" w:hAnsi="Cambria" w:cs="Times New Roman"/>
      <w:b/>
      <w:bCs/>
      <w:color w:val="F79646"/>
      <w:sz w:val="21"/>
      <w:szCs w:val="21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6F43"/>
    <w:rPr>
      <w:rFonts w:ascii="Cambria" w:eastAsia="Times New Roman" w:hAnsi="Cambria" w:cs="Times New Roman"/>
      <w:b/>
      <w:bCs/>
      <w:i/>
      <w:iCs/>
      <w:color w:val="F79646"/>
      <w:sz w:val="20"/>
      <w:szCs w:val="2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6F43"/>
    <w:rPr>
      <w:rFonts w:ascii="Cambria" w:eastAsia="Times New Roman" w:hAnsi="Cambria" w:cs="Times New Roman"/>
      <w:i/>
      <w:iCs/>
      <w:color w:val="F79646"/>
      <w:sz w:val="20"/>
      <w:szCs w:val="20"/>
      <w:lang w:eastAsia="en-US"/>
    </w:rPr>
  </w:style>
  <w:style w:type="paragraph" w:customStyle="1" w:styleId="TextoGeneral">
    <w:name w:val="Texto General"/>
    <w:basedOn w:val="Normal"/>
    <w:rsid w:val="00636F43"/>
    <w:pPr>
      <w:autoSpaceDE w:val="0"/>
      <w:autoSpaceDN w:val="0"/>
      <w:adjustRightInd w:val="0"/>
      <w:spacing w:after="0" w:line="240" w:lineRule="auto"/>
      <w:jc w:val="both"/>
    </w:pPr>
    <w:rPr>
      <w:rFonts w:ascii="Albertus Medium" w:eastAsia="Times New Roman" w:hAnsi="Albertus Medium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636F43"/>
    <w:pPr>
      <w:ind w:left="720"/>
      <w:contextualSpacing/>
    </w:pPr>
    <w:rPr>
      <w:rFonts w:ascii="Calibri" w:eastAsia="Times New Roman" w:hAnsi="Calibri" w:cs="Times New Roman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636F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xtoindependienteCar">
    <w:name w:val="Texto independiente Car"/>
    <w:basedOn w:val="Fuentedeprrafopredeter"/>
    <w:link w:val="Textoindependiente"/>
    <w:rsid w:val="00636F43"/>
    <w:rPr>
      <w:rFonts w:ascii="Times New Roman" w:eastAsia="Times New Roman" w:hAnsi="Times New Roman" w:cs="Times New Roman"/>
      <w:sz w:val="24"/>
      <w:szCs w:val="24"/>
      <w:lang/>
    </w:rPr>
  </w:style>
  <w:style w:type="paragraph" w:styleId="Sangradetextonormal">
    <w:name w:val="Body Text Indent"/>
    <w:basedOn w:val="Normal"/>
    <w:link w:val="SangradetextonormalCar"/>
    <w:rsid w:val="00636F43"/>
    <w:pPr>
      <w:spacing w:after="120"/>
      <w:ind w:left="283"/>
    </w:pPr>
    <w:rPr>
      <w:rFonts w:ascii="Calibri" w:eastAsia="Times New Roman" w:hAnsi="Calibri" w:cs="Times New Roman"/>
      <w:lang w:val="es-ES_tradnl"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36F43"/>
    <w:rPr>
      <w:rFonts w:ascii="Calibri" w:eastAsia="Times New Roman" w:hAnsi="Calibri" w:cs="Times New Roman"/>
      <w:lang w:val="es-ES_tradnl" w:eastAsia="es-ES_tradnl"/>
    </w:rPr>
  </w:style>
  <w:style w:type="paragraph" w:customStyle="1" w:styleId="BodyText3">
    <w:name w:val="Body Text 3"/>
    <w:basedOn w:val="Normal"/>
    <w:rsid w:val="00636F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2">
    <w:name w:val="Body Text 32"/>
    <w:basedOn w:val="Normal"/>
    <w:rsid w:val="00636F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636F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36F43"/>
    <w:rPr>
      <w:rFonts w:ascii="Times New Roman" w:eastAsia="Times New Roman" w:hAnsi="Times New Roman" w:cs="Times New Roman"/>
      <w:sz w:val="24"/>
      <w:szCs w:val="24"/>
      <w:lang/>
    </w:rPr>
  </w:style>
  <w:style w:type="paragraph" w:styleId="Ttulo">
    <w:name w:val="Title"/>
    <w:basedOn w:val="Normal"/>
    <w:link w:val="TtuloCar"/>
    <w:uiPriority w:val="10"/>
    <w:qFormat/>
    <w:rsid w:val="00636F43"/>
    <w:pPr>
      <w:spacing w:before="240" w:after="60" w:line="240" w:lineRule="auto"/>
      <w:jc w:val="center"/>
      <w:outlineLvl w:val="0"/>
    </w:pPr>
    <w:rPr>
      <w:rFonts w:ascii="Times New Roman" w:eastAsia="SimSun" w:hAnsi="Times New Roman" w:cs="Times New Roman"/>
      <w:b/>
      <w:bCs/>
      <w:kern w:val="28"/>
      <w:sz w:val="32"/>
      <w:szCs w:val="32"/>
      <w:lang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636F43"/>
    <w:rPr>
      <w:rFonts w:ascii="Times New Roman" w:eastAsia="SimSun" w:hAnsi="Times New Roman" w:cs="Times New Roman"/>
      <w:b/>
      <w:bCs/>
      <w:kern w:val="28"/>
      <w:sz w:val="32"/>
      <w:szCs w:val="32"/>
      <w:lang w:eastAsia="zh-CN"/>
    </w:rPr>
  </w:style>
  <w:style w:type="paragraph" w:customStyle="1" w:styleId="Texto">
    <w:name w:val="Texto"/>
    <w:basedOn w:val="Normal"/>
    <w:rsid w:val="00636F4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">
    <w:name w:val=" Car"/>
    <w:basedOn w:val="Normal"/>
    <w:rsid w:val="00636F43"/>
    <w:pPr>
      <w:widowControl w:val="0"/>
      <w:adjustRightInd w:val="0"/>
      <w:spacing w:after="160" w:line="240" w:lineRule="exact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63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636F43"/>
    <w:pPr>
      <w:spacing w:after="120" w:line="480" w:lineRule="auto"/>
      <w:ind w:left="283"/>
    </w:pPr>
    <w:rPr>
      <w:rFonts w:ascii="Calibri" w:eastAsia="Times New Roman" w:hAnsi="Calibri" w:cs="Times New Roman"/>
      <w:lang w:val="es-ES_tradnl" w:eastAsia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6F43"/>
    <w:rPr>
      <w:rFonts w:ascii="Calibri" w:eastAsia="Times New Roman" w:hAnsi="Calibri" w:cs="Times New Roman"/>
      <w:lang w:val="es-ES_tradnl" w:eastAsia="es-ES_tradnl"/>
    </w:rPr>
  </w:style>
  <w:style w:type="character" w:styleId="Hipervnculo">
    <w:name w:val="Hyperlink"/>
    <w:uiPriority w:val="99"/>
    <w:rsid w:val="00636F43"/>
    <w:rPr>
      <w:color w:val="0000FF"/>
      <w:u w:val="single"/>
    </w:rPr>
  </w:style>
  <w:style w:type="character" w:styleId="Textoennegrita">
    <w:name w:val="Strong"/>
    <w:uiPriority w:val="22"/>
    <w:qFormat/>
    <w:rsid w:val="00636F43"/>
    <w:rPr>
      <w:b/>
      <w:bCs/>
    </w:rPr>
  </w:style>
  <w:style w:type="paragraph" w:customStyle="1" w:styleId="textogeneral0">
    <w:name w:val="texto general"/>
    <w:rsid w:val="00636F4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Saludo">
    <w:name w:val="Salutation"/>
    <w:basedOn w:val="Normal"/>
    <w:next w:val="Normal"/>
    <w:link w:val="SaludoCar"/>
    <w:rsid w:val="00636F43"/>
    <w:pPr>
      <w:spacing w:after="0" w:line="240" w:lineRule="auto"/>
    </w:pPr>
    <w:rPr>
      <w:rFonts w:ascii="Arial" w:eastAsia="Times New Roman" w:hAnsi="Arial" w:cs="Times New Roman"/>
      <w:sz w:val="24"/>
      <w:szCs w:val="24"/>
      <w:lang/>
    </w:rPr>
  </w:style>
  <w:style w:type="character" w:customStyle="1" w:styleId="SaludoCar">
    <w:name w:val="Saludo Car"/>
    <w:basedOn w:val="Fuentedeprrafopredeter"/>
    <w:link w:val="Saludo"/>
    <w:rsid w:val="00636F43"/>
    <w:rPr>
      <w:rFonts w:ascii="Arial" w:eastAsia="Times New Roman" w:hAnsi="Arial" w:cs="Times New Roman"/>
      <w:sz w:val="24"/>
      <w:szCs w:val="24"/>
      <w:lang/>
    </w:rPr>
  </w:style>
  <w:style w:type="paragraph" w:styleId="Textodeglobo">
    <w:name w:val="Balloon Text"/>
    <w:basedOn w:val="Normal"/>
    <w:link w:val="TextodegloboCar"/>
    <w:uiPriority w:val="99"/>
    <w:rsid w:val="00636F4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36F43"/>
    <w:rPr>
      <w:rFonts w:ascii="Segoe UI" w:eastAsia="Times New Roman" w:hAnsi="Segoe UI" w:cs="Times New Roman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39"/>
    <w:rsid w:val="00636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636F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31">
    <w:name w:val="Body Text 31"/>
    <w:basedOn w:val="Normal"/>
    <w:rsid w:val="00636F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</w:rPr>
  </w:style>
  <w:style w:type="paragraph" w:styleId="Textocomentario">
    <w:name w:val="annotation text"/>
    <w:basedOn w:val="Normal"/>
    <w:link w:val="TextocomentarioCar"/>
    <w:uiPriority w:val="99"/>
    <w:rsid w:val="00636F43"/>
    <w:rPr>
      <w:rFonts w:ascii="Calibri" w:eastAsia="Times New Roman" w:hAnsi="Calibri" w:cs="Times New Roman"/>
      <w:sz w:val="20"/>
      <w:szCs w:val="20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6F43"/>
    <w:rPr>
      <w:rFonts w:ascii="Calibri" w:eastAsia="Times New Roman" w:hAnsi="Calibri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636F43"/>
    <w:pPr>
      <w:spacing w:line="240" w:lineRule="auto"/>
    </w:pPr>
    <w:rPr>
      <w:b/>
      <w:bCs/>
      <w:lang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36F43"/>
    <w:rPr>
      <w:b/>
      <w:bCs/>
      <w:lang/>
    </w:rPr>
  </w:style>
  <w:style w:type="paragraph" w:styleId="Encabezado">
    <w:name w:val="header"/>
    <w:basedOn w:val="Normal"/>
    <w:link w:val="EncabezadoCar"/>
    <w:uiPriority w:val="99"/>
    <w:unhideWhenUsed/>
    <w:rsid w:val="00636F43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1"/>
      <w:szCs w:val="21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6F43"/>
    <w:rPr>
      <w:rFonts w:ascii="Calibri" w:eastAsia="Times New Roman" w:hAnsi="Calibri" w:cs="Times New Roman"/>
      <w:sz w:val="21"/>
      <w:szCs w:val="21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36F43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1"/>
      <w:szCs w:val="21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6F43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Default">
    <w:name w:val="Default"/>
    <w:rsid w:val="00636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BodyText">
    <w:name w:val="&quot;Body Text&quot;"/>
    <w:rsid w:val="00636F43"/>
    <w:pPr>
      <w:spacing w:after="120" w:line="240" w:lineRule="auto"/>
    </w:pPr>
    <w:rPr>
      <w:rFonts w:ascii="Arial" w:eastAsia="Times New Roman" w:hAnsi="Arial" w:cs="Times New Roman" w:hint="eastAsia"/>
      <w:color w:val="000000"/>
      <w:sz w:val="24"/>
      <w:szCs w:val="24"/>
    </w:rPr>
  </w:style>
  <w:style w:type="paragraph" w:customStyle="1" w:styleId="BodyText0">
    <w:name w:val="&quot;&quot;Body Text&quot;&quot;"/>
    <w:rsid w:val="00636F43"/>
    <w:pPr>
      <w:spacing w:after="120" w:line="240" w:lineRule="auto"/>
    </w:pPr>
    <w:rPr>
      <w:rFonts w:ascii="Arial" w:eastAsia="Times New Roman" w:hAnsi="Arial" w:cs="Times New Roman" w:hint="eastAsia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636F43"/>
    <w:rPr>
      <w:sz w:val="16"/>
      <w:szCs w:val="16"/>
    </w:rPr>
  </w:style>
  <w:style w:type="character" w:customStyle="1" w:styleId="text2">
    <w:name w:val="text2"/>
    <w:basedOn w:val="Fuentedeprrafopredeter"/>
    <w:rsid w:val="00636F43"/>
  </w:style>
  <w:style w:type="paragraph" w:customStyle="1" w:styleId="Textoindependiente32">
    <w:name w:val="Texto independiente 32"/>
    <w:basedOn w:val="Normal"/>
    <w:rsid w:val="00636F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36F43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">
    <w:name w:val="Texto independiente 33"/>
    <w:basedOn w:val="Normal"/>
    <w:rsid w:val="00636F4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normal">
    <w:name w:val="textonormal"/>
    <w:basedOn w:val="Normal"/>
    <w:rsid w:val="0063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RELATECTexto">
    <w:name w:val="RELATEC Texto"/>
    <w:basedOn w:val="Default"/>
    <w:next w:val="Default"/>
    <w:uiPriority w:val="99"/>
    <w:rsid w:val="00636F43"/>
    <w:rPr>
      <w:rFonts w:ascii="Palatino Linotype" w:hAnsi="Palatino Linotype" w:cs="Times New Roman"/>
      <w:color w:val="auto"/>
    </w:rPr>
  </w:style>
  <w:style w:type="paragraph" w:customStyle="1" w:styleId="Prrafodelista1">
    <w:name w:val="Párrafo de lista1"/>
    <w:basedOn w:val="Normal"/>
    <w:rsid w:val="00636F43"/>
    <w:pPr>
      <w:suppressAutoHyphens/>
      <w:spacing w:after="80" w:line="240" w:lineRule="auto"/>
      <w:ind w:left="720"/>
    </w:pPr>
    <w:rPr>
      <w:rFonts w:ascii="Calibri" w:eastAsia="SimSun" w:hAnsi="Calibri" w:cs="Calibri"/>
      <w:kern w:val="1"/>
      <w:sz w:val="21"/>
      <w:szCs w:val="21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36F43"/>
    <w:pPr>
      <w:numPr>
        <w:ilvl w:val="1"/>
      </w:numPr>
      <w:spacing w:after="160" w:line="240" w:lineRule="auto"/>
    </w:pPr>
    <w:rPr>
      <w:rFonts w:ascii="Cambria" w:eastAsia="Times New Roman" w:hAnsi="Cambria" w:cs="Times New Roman"/>
      <w:sz w:val="30"/>
      <w:szCs w:val="30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36F43"/>
    <w:rPr>
      <w:rFonts w:ascii="Cambria" w:eastAsia="Times New Roman" w:hAnsi="Cambria" w:cs="Times New Roman"/>
      <w:sz w:val="30"/>
      <w:szCs w:val="30"/>
      <w:lang w:eastAsia="en-US"/>
    </w:rPr>
  </w:style>
  <w:style w:type="character" w:styleId="nfasis">
    <w:name w:val="Emphasis"/>
    <w:uiPriority w:val="20"/>
    <w:qFormat/>
    <w:rsid w:val="00636F43"/>
    <w:rPr>
      <w:i/>
      <w:iCs/>
      <w:color w:val="F79646"/>
    </w:rPr>
  </w:style>
  <w:style w:type="paragraph" w:styleId="Sinespaciado">
    <w:name w:val="No Spacing"/>
    <w:uiPriority w:val="1"/>
    <w:qFormat/>
    <w:rsid w:val="00636F43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636F43"/>
    <w:pPr>
      <w:spacing w:before="160" w:after="160" w:line="480" w:lineRule="auto"/>
      <w:ind w:left="720" w:right="720"/>
      <w:jc w:val="center"/>
    </w:pPr>
    <w:rPr>
      <w:rFonts w:ascii="Calibri" w:eastAsia="Times New Roman" w:hAnsi="Calibri" w:cs="Times New Roman"/>
      <w:i/>
      <w:iCs/>
      <w:color w:val="262626"/>
      <w:sz w:val="21"/>
      <w:szCs w:val="21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636F43"/>
    <w:rPr>
      <w:rFonts w:ascii="Calibri" w:eastAsia="Times New Roman" w:hAnsi="Calibri" w:cs="Times New Roman"/>
      <w:i/>
      <w:iCs/>
      <w:color w:val="262626"/>
      <w:sz w:val="21"/>
      <w:szCs w:val="21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6F43"/>
    <w:pPr>
      <w:spacing w:before="160" w:after="160" w:line="264" w:lineRule="auto"/>
      <w:ind w:left="720" w:right="720"/>
      <w:jc w:val="center"/>
    </w:pPr>
    <w:rPr>
      <w:rFonts w:ascii="Cambria" w:eastAsia="Times New Roman" w:hAnsi="Cambria" w:cs="Times New Roman"/>
      <w:i/>
      <w:iCs/>
      <w:color w:val="F79646"/>
      <w:sz w:val="32"/>
      <w:szCs w:val="3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6F43"/>
    <w:rPr>
      <w:rFonts w:ascii="Cambria" w:eastAsia="Times New Roman" w:hAnsi="Cambria" w:cs="Times New Roman"/>
      <w:i/>
      <w:iCs/>
      <w:color w:val="F79646"/>
      <w:sz w:val="32"/>
      <w:szCs w:val="32"/>
      <w:lang w:eastAsia="en-US"/>
    </w:rPr>
  </w:style>
  <w:style w:type="character" w:styleId="nfasissutil">
    <w:name w:val="Subtle Emphasis"/>
    <w:uiPriority w:val="19"/>
    <w:qFormat/>
    <w:rsid w:val="00636F43"/>
    <w:rPr>
      <w:i/>
      <w:iCs/>
    </w:rPr>
  </w:style>
  <w:style w:type="character" w:styleId="nfasisintenso">
    <w:name w:val="Intense Emphasis"/>
    <w:uiPriority w:val="21"/>
    <w:qFormat/>
    <w:rsid w:val="00636F43"/>
    <w:rPr>
      <w:b/>
      <w:bCs/>
      <w:i/>
      <w:iCs/>
    </w:rPr>
  </w:style>
  <w:style w:type="character" w:styleId="Referenciasutil">
    <w:name w:val="Subtle Reference"/>
    <w:uiPriority w:val="31"/>
    <w:qFormat/>
    <w:rsid w:val="00636F43"/>
    <w:rPr>
      <w:smallCaps/>
      <w:color w:val="595959"/>
    </w:rPr>
  </w:style>
  <w:style w:type="character" w:styleId="Referenciaintensa">
    <w:name w:val="Intense Reference"/>
    <w:uiPriority w:val="32"/>
    <w:qFormat/>
    <w:rsid w:val="00636F43"/>
    <w:rPr>
      <w:b/>
      <w:bCs/>
      <w:smallCaps/>
      <w:color w:val="F79646"/>
    </w:rPr>
  </w:style>
  <w:style w:type="character" w:styleId="Ttulodellibro">
    <w:name w:val="Book Title"/>
    <w:uiPriority w:val="33"/>
    <w:qFormat/>
    <w:rsid w:val="00636F43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36F43"/>
    <w:pPr>
      <w:keepLines/>
      <w:spacing w:before="360" w:after="40"/>
      <w:outlineLvl w:val="9"/>
    </w:pPr>
    <w:rPr>
      <w:rFonts w:ascii="Cambria" w:hAnsi="Cambria" w:cs="Times New Roman"/>
      <w:b w:val="0"/>
      <w:bCs w:val="0"/>
      <w:color w:val="E36C0A"/>
      <w:kern w:val="0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vs.sld.cu/revistas/spu/vol30_3_04/spu0830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4</cp:revision>
  <dcterms:created xsi:type="dcterms:W3CDTF">2019-05-09T22:04:00Z</dcterms:created>
  <dcterms:modified xsi:type="dcterms:W3CDTF">2019-05-09T22:23:00Z</dcterms:modified>
</cp:coreProperties>
</file>