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75" w:rsidRDefault="00693675" w:rsidP="00693675">
      <w:pPr>
        <w:spacing w:after="0" w:line="360" w:lineRule="auto"/>
        <w:jc w:val="center"/>
        <w:rPr>
          <w:rFonts w:ascii="Arial" w:hAnsi="Arial" w:cs="Arial"/>
          <w:sz w:val="24"/>
          <w:szCs w:val="24"/>
        </w:rPr>
      </w:pPr>
    </w:p>
    <w:p w:rsidR="00693675" w:rsidRDefault="00693675" w:rsidP="00693675">
      <w:pPr>
        <w:spacing w:after="0" w:line="360" w:lineRule="auto"/>
        <w:jc w:val="center"/>
        <w:rPr>
          <w:rFonts w:ascii="Arial" w:hAnsi="Arial" w:cs="Arial"/>
          <w:b/>
          <w:sz w:val="24"/>
          <w:szCs w:val="24"/>
        </w:rPr>
      </w:pPr>
      <w:r>
        <w:rPr>
          <w:rFonts w:ascii="Arial" w:hAnsi="Arial" w:cs="Arial"/>
          <w:b/>
          <w:sz w:val="24"/>
          <w:szCs w:val="24"/>
        </w:rPr>
        <w:t xml:space="preserve">FACULTAD DE </w:t>
      </w:r>
      <w:r w:rsidR="001C295B">
        <w:rPr>
          <w:rFonts w:ascii="Arial" w:hAnsi="Arial" w:cs="Arial"/>
          <w:b/>
          <w:sz w:val="24"/>
          <w:szCs w:val="24"/>
        </w:rPr>
        <w:t>Ciencias Médicas</w:t>
      </w:r>
    </w:p>
    <w:p w:rsidR="00693675" w:rsidRDefault="00693675" w:rsidP="00693675">
      <w:pPr>
        <w:spacing w:after="0" w:line="360" w:lineRule="auto"/>
        <w:jc w:val="center"/>
        <w:rPr>
          <w:rFonts w:ascii="Arial" w:hAnsi="Arial" w:cs="Arial"/>
          <w:b/>
          <w:sz w:val="24"/>
          <w:szCs w:val="24"/>
        </w:rPr>
      </w:pPr>
      <w:r>
        <w:rPr>
          <w:rFonts w:ascii="Arial" w:hAnsi="Arial" w:cs="Arial"/>
          <w:b/>
          <w:sz w:val="24"/>
          <w:szCs w:val="24"/>
        </w:rPr>
        <w:t>“</w:t>
      </w:r>
      <w:r w:rsidR="001C295B">
        <w:rPr>
          <w:rFonts w:ascii="Arial" w:hAnsi="Arial" w:cs="Arial"/>
          <w:b/>
          <w:sz w:val="24"/>
          <w:szCs w:val="24"/>
        </w:rPr>
        <w:t>10 de Octubre</w:t>
      </w:r>
      <w:r>
        <w:rPr>
          <w:rFonts w:ascii="Arial" w:hAnsi="Arial" w:cs="Arial"/>
          <w:b/>
          <w:sz w:val="24"/>
          <w:szCs w:val="24"/>
        </w:rPr>
        <w:t>”</w:t>
      </w:r>
    </w:p>
    <w:p w:rsidR="00693675" w:rsidRDefault="00693675" w:rsidP="00693675">
      <w:pPr>
        <w:spacing w:after="0" w:line="360" w:lineRule="auto"/>
        <w:jc w:val="center"/>
        <w:rPr>
          <w:rFonts w:ascii="Arial" w:hAnsi="Arial" w:cs="Arial"/>
          <w:b/>
          <w:sz w:val="24"/>
          <w:szCs w:val="24"/>
        </w:rPr>
      </w:pPr>
      <w:r>
        <w:rPr>
          <w:rFonts w:ascii="Arial" w:hAnsi="Arial" w:cs="Arial"/>
          <w:b/>
          <w:sz w:val="24"/>
          <w:szCs w:val="24"/>
        </w:rPr>
        <w:t>GUIA DE ESTUDIO INDEPENDIENTE</w:t>
      </w:r>
    </w:p>
    <w:p w:rsidR="00693675" w:rsidRDefault="00693675" w:rsidP="00693675">
      <w:pPr>
        <w:spacing w:after="0" w:line="360" w:lineRule="auto"/>
        <w:rPr>
          <w:rFonts w:ascii="Arial" w:hAnsi="Arial" w:cs="Arial"/>
          <w:b/>
          <w:sz w:val="24"/>
          <w:szCs w:val="24"/>
        </w:rPr>
      </w:pPr>
    </w:p>
    <w:p w:rsidR="00693675" w:rsidRDefault="00693675" w:rsidP="00693675">
      <w:pPr>
        <w:spacing w:after="0" w:line="360" w:lineRule="auto"/>
        <w:rPr>
          <w:rFonts w:ascii="Arial" w:hAnsi="Arial" w:cs="Arial"/>
          <w:b/>
          <w:sz w:val="24"/>
          <w:szCs w:val="24"/>
        </w:rPr>
      </w:pPr>
      <w:r>
        <w:rPr>
          <w:rFonts w:ascii="Arial" w:hAnsi="Arial" w:cs="Arial"/>
          <w:b/>
          <w:sz w:val="24"/>
          <w:szCs w:val="24"/>
        </w:rPr>
        <w:t>CARRERA: ETP</w:t>
      </w:r>
    </w:p>
    <w:p w:rsidR="00693675" w:rsidRDefault="00693675" w:rsidP="00693675">
      <w:pPr>
        <w:spacing w:after="0" w:line="360" w:lineRule="auto"/>
        <w:rPr>
          <w:rFonts w:ascii="Arial" w:hAnsi="Arial" w:cs="Arial"/>
          <w:b/>
          <w:sz w:val="24"/>
          <w:szCs w:val="24"/>
        </w:rPr>
      </w:pPr>
      <w:r>
        <w:rPr>
          <w:rFonts w:ascii="Arial" w:hAnsi="Arial" w:cs="Arial"/>
          <w:b/>
          <w:sz w:val="24"/>
          <w:szCs w:val="24"/>
        </w:rPr>
        <w:t>ASIGNATURA: FUNDAMENTOS DE ENFERMERÍA</w:t>
      </w:r>
    </w:p>
    <w:p w:rsidR="000065BF" w:rsidRDefault="00DB44D7" w:rsidP="000065BF">
      <w:pPr>
        <w:spacing w:after="0" w:line="360" w:lineRule="auto"/>
        <w:rPr>
          <w:rFonts w:ascii="Arial" w:hAnsi="Arial" w:cs="Arial"/>
          <w:b/>
          <w:sz w:val="24"/>
          <w:szCs w:val="24"/>
        </w:rPr>
      </w:pPr>
      <w:r>
        <w:rPr>
          <w:rFonts w:ascii="Arial" w:hAnsi="Arial" w:cs="Arial"/>
          <w:b/>
          <w:sz w:val="24"/>
          <w:szCs w:val="24"/>
        </w:rPr>
        <w:t xml:space="preserve">PROFESORA: </w:t>
      </w:r>
      <w:r w:rsidR="00991227" w:rsidRPr="00991227">
        <w:rPr>
          <w:rFonts w:ascii="Arial" w:hAnsi="Arial" w:cs="Arial"/>
          <w:sz w:val="24"/>
          <w:szCs w:val="24"/>
        </w:rPr>
        <w:t xml:space="preserve">Msc Anayda Lafargue Petell  </w:t>
      </w:r>
      <w:bookmarkStart w:id="0" w:name="_GoBack"/>
      <w:bookmarkEnd w:id="0"/>
    </w:p>
    <w:p w:rsidR="00693675" w:rsidRDefault="00693675" w:rsidP="00693675">
      <w:pPr>
        <w:spacing w:after="0" w:line="360" w:lineRule="auto"/>
        <w:rPr>
          <w:rFonts w:ascii="Arial" w:hAnsi="Arial" w:cs="Arial"/>
          <w:b/>
          <w:sz w:val="24"/>
          <w:szCs w:val="24"/>
        </w:rPr>
      </w:pPr>
    </w:p>
    <w:p w:rsidR="00693675" w:rsidRDefault="00693675" w:rsidP="00693675">
      <w:pPr>
        <w:spacing w:after="0" w:line="360" w:lineRule="auto"/>
        <w:rPr>
          <w:rFonts w:ascii="Arial" w:hAnsi="Arial" w:cs="Arial"/>
          <w:b/>
          <w:sz w:val="24"/>
          <w:szCs w:val="24"/>
        </w:rPr>
      </w:pPr>
      <w:r>
        <w:rPr>
          <w:rFonts w:ascii="Arial" w:hAnsi="Arial" w:cs="Arial"/>
          <w:b/>
          <w:sz w:val="24"/>
          <w:szCs w:val="24"/>
        </w:rPr>
        <w:t xml:space="preserve">Estimados estudiantes: </w:t>
      </w:r>
    </w:p>
    <w:p w:rsidR="00693675" w:rsidRDefault="00693675" w:rsidP="00693675">
      <w:pPr>
        <w:spacing w:after="200" w:line="360" w:lineRule="auto"/>
        <w:jc w:val="both"/>
        <w:rPr>
          <w:rFonts w:ascii="Arial" w:hAnsi="Arial" w:cs="Arial"/>
          <w:sz w:val="24"/>
          <w:szCs w:val="24"/>
        </w:rPr>
      </w:pPr>
      <w:r>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 la asignatura Fundamentos de Enfermería. Es imprescindible para el mejor desempeño de tu labor como profesional de la salud.</w:t>
      </w:r>
    </w:p>
    <w:p w:rsidR="00693675" w:rsidRDefault="00693675" w:rsidP="00693675">
      <w:pPr>
        <w:spacing w:after="200" w:line="360" w:lineRule="auto"/>
        <w:jc w:val="both"/>
        <w:rPr>
          <w:rFonts w:ascii="Arial" w:hAnsi="Arial" w:cs="Arial"/>
          <w:sz w:val="24"/>
          <w:szCs w:val="24"/>
        </w:rPr>
      </w:pPr>
      <w:r>
        <w:rPr>
          <w:rFonts w:ascii="Arial" w:hAnsi="Arial" w:cs="Arial"/>
          <w:sz w:val="24"/>
          <w:szCs w:val="24"/>
        </w:rPr>
        <w:t>Le proponemos una estrategia de estudio que se describe a continuación:</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 xml:space="preserve">Busque los textos que debe estudiar y localice en ellos la información que debe aprender. </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Haga una lectura rápida de todo el material que se le indica en la guía, para tener una visión general de la temática que se trata.</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 xml:space="preserve">Haga una nueva lectura, esta vez más lenta, por tópicos, epígrafes o acápites. </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Vuelva a leer los objetivos y analice si ha comprendido lo que se pretende que usted sea capaz saber hacer.</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Realice las actividades de autocontrol.</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Aclare sus dudas con el profesor por las vías concebidas con anterioridad.</w:t>
      </w:r>
    </w:p>
    <w:p w:rsidR="00693675" w:rsidRDefault="00693675" w:rsidP="00693675">
      <w:pPr>
        <w:numPr>
          <w:ilvl w:val="0"/>
          <w:numId w:val="1"/>
        </w:numPr>
        <w:spacing w:after="200" w:line="360" w:lineRule="auto"/>
        <w:contextualSpacing/>
        <w:jc w:val="both"/>
        <w:rPr>
          <w:rFonts w:ascii="Arial" w:hAnsi="Arial" w:cs="Arial"/>
          <w:sz w:val="24"/>
          <w:szCs w:val="24"/>
        </w:rPr>
      </w:pPr>
      <w:r>
        <w:rPr>
          <w:rFonts w:ascii="Arial" w:hAnsi="Arial" w:cs="Arial"/>
          <w:sz w:val="24"/>
          <w:szCs w:val="24"/>
        </w:rPr>
        <w:t>La bibliografía: Básica y Cualquier otra bibliografía complementaria, se orientará a travé</w:t>
      </w:r>
      <w:r w:rsidR="00DB44D7">
        <w:rPr>
          <w:rFonts w:ascii="Arial" w:hAnsi="Arial" w:cs="Arial"/>
          <w:sz w:val="24"/>
          <w:szCs w:val="24"/>
        </w:rPr>
        <w:t>s del nombre completo del texto y</w:t>
      </w:r>
      <w:r>
        <w:rPr>
          <w:rFonts w:ascii="Arial" w:hAnsi="Arial" w:cs="Arial"/>
          <w:sz w:val="24"/>
          <w:szCs w:val="24"/>
        </w:rPr>
        <w:t xml:space="preserve"> autores.</w:t>
      </w:r>
    </w:p>
    <w:p w:rsidR="00693675" w:rsidRDefault="00651473" w:rsidP="00693675">
      <w:pPr>
        <w:spacing w:after="200" w:line="360" w:lineRule="auto"/>
        <w:jc w:val="both"/>
        <w:rPr>
          <w:rFonts w:ascii="Arial" w:hAnsi="Arial" w:cs="Arial"/>
          <w:b/>
          <w:sz w:val="24"/>
          <w:szCs w:val="24"/>
        </w:rPr>
      </w:pPr>
      <w:r>
        <w:rPr>
          <w:rFonts w:ascii="Arial" w:hAnsi="Arial" w:cs="Arial"/>
          <w:b/>
          <w:sz w:val="24"/>
          <w:szCs w:val="24"/>
        </w:rPr>
        <w:lastRenderedPageBreak/>
        <w:t xml:space="preserve">Tema: 3.4 Signos vitales </w:t>
      </w:r>
    </w:p>
    <w:p w:rsidR="00693675" w:rsidRDefault="00693675" w:rsidP="001E0069">
      <w:pPr>
        <w:spacing w:after="0" w:line="360" w:lineRule="auto"/>
        <w:jc w:val="both"/>
        <w:rPr>
          <w:rFonts w:ascii="Arial" w:eastAsia="Times New Roman" w:hAnsi="Arial" w:cs="Arial"/>
          <w:color w:val="000000"/>
          <w:sz w:val="24"/>
          <w:szCs w:val="24"/>
          <w:lang w:eastAsia="es-US"/>
        </w:rPr>
      </w:pPr>
      <w:r>
        <w:rPr>
          <w:rFonts w:ascii="Arial" w:hAnsi="Arial" w:cs="Arial"/>
          <w:b/>
          <w:sz w:val="24"/>
          <w:szCs w:val="24"/>
        </w:rPr>
        <w:t xml:space="preserve">Objetivos del tema: </w:t>
      </w:r>
      <w:r>
        <w:rPr>
          <w:rFonts w:ascii="Arial" w:eastAsia="Times New Roman" w:hAnsi="Arial" w:cs="Arial"/>
          <w:color w:val="000000"/>
          <w:sz w:val="24"/>
          <w:szCs w:val="24"/>
          <w:lang w:eastAsia="es-US"/>
        </w:rPr>
        <w:t>Caracterizar</w:t>
      </w:r>
      <w:r w:rsidR="00A04467">
        <w:rPr>
          <w:rFonts w:ascii="Arial" w:eastAsia="Times New Roman" w:hAnsi="Arial" w:cs="Arial"/>
          <w:color w:val="000000"/>
          <w:sz w:val="24"/>
          <w:szCs w:val="24"/>
          <w:lang w:eastAsia="es-US"/>
        </w:rPr>
        <w:t xml:space="preserve"> la Temperatura,</w:t>
      </w:r>
      <w:r>
        <w:rPr>
          <w:rFonts w:ascii="Arial" w:eastAsia="Times New Roman" w:hAnsi="Arial" w:cs="Arial"/>
          <w:color w:val="000000"/>
          <w:sz w:val="24"/>
          <w:szCs w:val="24"/>
          <w:lang w:eastAsia="es-US"/>
        </w:rPr>
        <w:t xml:space="preserve"> </w:t>
      </w:r>
      <w:r w:rsidR="00370BB8">
        <w:rPr>
          <w:rFonts w:ascii="Arial" w:eastAsia="Times New Roman" w:hAnsi="Arial" w:cs="Arial"/>
          <w:color w:val="000000"/>
          <w:sz w:val="24"/>
          <w:szCs w:val="24"/>
          <w:lang w:eastAsia="es-US"/>
        </w:rPr>
        <w:t xml:space="preserve">la respiración, frecuencia cardiaca y tensión arterial como </w:t>
      </w:r>
      <w:r>
        <w:rPr>
          <w:rFonts w:ascii="Arial" w:eastAsia="Times New Roman" w:hAnsi="Arial" w:cs="Arial"/>
          <w:color w:val="000000"/>
          <w:sz w:val="24"/>
          <w:szCs w:val="24"/>
          <w:lang w:eastAsia="es-US"/>
        </w:rPr>
        <w:t>signos vitales</w:t>
      </w:r>
      <w:r w:rsidR="00370BB8">
        <w:rPr>
          <w:rFonts w:ascii="Arial" w:eastAsia="Times New Roman" w:hAnsi="Arial" w:cs="Arial"/>
          <w:color w:val="000000"/>
          <w:sz w:val="24"/>
          <w:szCs w:val="24"/>
          <w:lang w:eastAsia="es-US"/>
        </w:rPr>
        <w:t xml:space="preserve"> teniendo en cuenta los</w:t>
      </w:r>
      <w:r w:rsidR="00DB44D7">
        <w:rPr>
          <w:rFonts w:ascii="Arial" w:eastAsia="Times New Roman" w:hAnsi="Arial" w:cs="Arial"/>
          <w:color w:val="000000"/>
          <w:sz w:val="24"/>
          <w:szCs w:val="24"/>
          <w:lang w:eastAsia="es-US"/>
        </w:rPr>
        <w:t xml:space="preserve"> factores que los</w:t>
      </w:r>
      <w:r>
        <w:rPr>
          <w:rFonts w:ascii="Arial" w:eastAsia="Times New Roman" w:hAnsi="Arial" w:cs="Arial"/>
          <w:color w:val="000000"/>
          <w:sz w:val="24"/>
          <w:szCs w:val="24"/>
          <w:lang w:eastAsia="es-US"/>
        </w:rPr>
        <w:t xml:space="preserve"> modifican, regi</w:t>
      </w:r>
      <w:r w:rsidR="00DB44D7">
        <w:rPr>
          <w:rFonts w:ascii="Arial" w:eastAsia="Times New Roman" w:hAnsi="Arial" w:cs="Arial"/>
          <w:color w:val="000000"/>
          <w:sz w:val="24"/>
          <w:szCs w:val="24"/>
          <w:lang w:eastAsia="es-US"/>
        </w:rPr>
        <w:t>ones y precauciones para medirlos</w:t>
      </w:r>
      <w:r>
        <w:rPr>
          <w:rFonts w:ascii="Arial" w:eastAsia="Times New Roman" w:hAnsi="Arial" w:cs="Arial"/>
          <w:color w:val="000000"/>
          <w:sz w:val="24"/>
          <w:szCs w:val="24"/>
          <w:lang w:eastAsia="es-US"/>
        </w:rPr>
        <w:t xml:space="preserve">. </w:t>
      </w:r>
    </w:p>
    <w:p w:rsidR="00693675" w:rsidRDefault="00693675" w:rsidP="001E0069">
      <w:pPr>
        <w:spacing w:after="0" w:line="360" w:lineRule="auto"/>
        <w:jc w:val="both"/>
        <w:rPr>
          <w:rFonts w:ascii="Arial" w:hAnsi="Arial" w:cs="Arial"/>
          <w:b/>
          <w:sz w:val="24"/>
          <w:szCs w:val="24"/>
        </w:rPr>
      </w:pPr>
      <w:r>
        <w:rPr>
          <w:rFonts w:ascii="Arial" w:hAnsi="Arial" w:cs="Arial"/>
          <w:b/>
          <w:sz w:val="24"/>
          <w:szCs w:val="24"/>
        </w:rPr>
        <w:t xml:space="preserve">Contenido: </w:t>
      </w:r>
    </w:p>
    <w:p w:rsidR="00A04467" w:rsidRDefault="00A04467" w:rsidP="00A04467">
      <w:pPr>
        <w:spacing w:line="360" w:lineRule="auto"/>
        <w:rPr>
          <w:rFonts w:ascii="Arial" w:hAnsi="Arial" w:cs="Arial"/>
          <w:sz w:val="24"/>
          <w:szCs w:val="24"/>
        </w:rPr>
      </w:pPr>
      <w:r>
        <w:rPr>
          <w:rFonts w:ascii="Arial" w:hAnsi="Arial" w:cs="Arial"/>
          <w:sz w:val="24"/>
          <w:szCs w:val="24"/>
        </w:rPr>
        <w:t>3</w:t>
      </w:r>
      <w:r w:rsidRPr="00A04467">
        <w:t>.</w:t>
      </w:r>
      <w:r w:rsidRPr="00A04467">
        <w:rPr>
          <w:rFonts w:ascii="Arial" w:hAnsi="Arial" w:cs="Arial"/>
          <w:sz w:val="24"/>
          <w:szCs w:val="24"/>
        </w:rPr>
        <w:t xml:space="preserve">4 </w:t>
      </w:r>
      <w:r>
        <w:rPr>
          <w:rFonts w:ascii="Arial" w:hAnsi="Arial" w:cs="Arial"/>
          <w:sz w:val="24"/>
          <w:szCs w:val="24"/>
        </w:rPr>
        <w:t xml:space="preserve">.1 </w:t>
      </w:r>
      <w:r w:rsidRPr="00A04467">
        <w:rPr>
          <w:rFonts w:ascii="Arial" w:hAnsi="Arial" w:cs="Arial"/>
          <w:sz w:val="24"/>
          <w:szCs w:val="24"/>
        </w:rPr>
        <w:t>Temperatura. Definición. O</w:t>
      </w:r>
      <w:r>
        <w:rPr>
          <w:rFonts w:ascii="Arial" w:hAnsi="Arial" w:cs="Arial"/>
          <w:sz w:val="24"/>
          <w:szCs w:val="24"/>
        </w:rPr>
        <w:t xml:space="preserve">bjetivos. Factores que producen </w:t>
      </w:r>
      <w:r w:rsidRPr="00A04467">
        <w:rPr>
          <w:rFonts w:ascii="Arial" w:hAnsi="Arial" w:cs="Arial"/>
          <w:sz w:val="24"/>
          <w:szCs w:val="24"/>
        </w:rPr>
        <w:t xml:space="preserve">modificaciones </w:t>
      </w:r>
    </w:p>
    <w:p w:rsidR="00A04467" w:rsidRDefault="00A04467" w:rsidP="00A04467">
      <w:pPr>
        <w:spacing w:line="360" w:lineRule="auto"/>
        <w:rPr>
          <w:rFonts w:ascii="Arial" w:hAnsi="Arial" w:cs="Arial"/>
          <w:sz w:val="24"/>
          <w:szCs w:val="24"/>
        </w:rPr>
      </w:pPr>
      <w:r w:rsidRPr="00A04467">
        <w:rPr>
          <w:rFonts w:ascii="Arial" w:hAnsi="Arial" w:cs="Arial"/>
          <w:sz w:val="24"/>
          <w:szCs w:val="24"/>
        </w:rPr>
        <w:t xml:space="preserve">normales de la variación del calor. Alteraciones de temperatura corporal. </w:t>
      </w:r>
    </w:p>
    <w:p w:rsidR="00A04467" w:rsidRDefault="00A04467" w:rsidP="00A04467">
      <w:pPr>
        <w:spacing w:line="360" w:lineRule="auto"/>
        <w:rPr>
          <w:rFonts w:ascii="Arial" w:hAnsi="Arial" w:cs="Arial"/>
          <w:sz w:val="24"/>
          <w:szCs w:val="24"/>
        </w:rPr>
      </w:pPr>
      <w:r w:rsidRPr="00A04467">
        <w:rPr>
          <w:rFonts w:ascii="Arial" w:hAnsi="Arial" w:cs="Arial"/>
          <w:sz w:val="24"/>
          <w:szCs w:val="24"/>
        </w:rPr>
        <w:t xml:space="preserve">Clasificación y sintomatología. Límites normales. Regiones donde se mide. </w:t>
      </w:r>
    </w:p>
    <w:p w:rsidR="00A04467" w:rsidRDefault="00A04467" w:rsidP="00A04467">
      <w:pPr>
        <w:spacing w:line="360" w:lineRule="auto"/>
        <w:rPr>
          <w:rFonts w:ascii="Arial" w:hAnsi="Arial" w:cs="Arial"/>
          <w:sz w:val="24"/>
          <w:szCs w:val="24"/>
        </w:rPr>
      </w:pPr>
      <w:r w:rsidRPr="00A04467">
        <w:rPr>
          <w:rFonts w:ascii="Arial" w:hAnsi="Arial" w:cs="Arial"/>
          <w:sz w:val="24"/>
          <w:szCs w:val="24"/>
        </w:rPr>
        <w:t xml:space="preserve">Precauciones. Equipo. Procedimiento para medir la temperatura en la región </w:t>
      </w:r>
    </w:p>
    <w:p w:rsidR="00A04467" w:rsidRPr="00A04467" w:rsidRDefault="00A04467" w:rsidP="00A04467">
      <w:pPr>
        <w:spacing w:line="360" w:lineRule="auto"/>
        <w:rPr>
          <w:rFonts w:ascii="Arial" w:hAnsi="Arial" w:cs="Arial"/>
          <w:sz w:val="24"/>
          <w:szCs w:val="24"/>
        </w:rPr>
      </w:pPr>
      <w:r w:rsidRPr="00A04467">
        <w:rPr>
          <w:rFonts w:ascii="Arial" w:hAnsi="Arial" w:cs="Arial"/>
          <w:sz w:val="24"/>
          <w:szCs w:val="24"/>
        </w:rPr>
        <w:t>bucal, axilar, flexión del codo y poplítea, rectal. Registro gráfico.</w:t>
      </w:r>
    </w:p>
    <w:p w:rsidR="00A04467" w:rsidRPr="00651473" w:rsidRDefault="00A04467" w:rsidP="00A04467">
      <w:pPr>
        <w:spacing w:after="200" w:line="360" w:lineRule="auto"/>
        <w:jc w:val="both"/>
        <w:rPr>
          <w:rFonts w:ascii="Arial" w:hAnsi="Arial" w:cs="Arial"/>
          <w:b/>
          <w:sz w:val="24"/>
          <w:szCs w:val="24"/>
        </w:rPr>
      </w:pPr>
      <w:r w:rsidRPr="00370BB8">
        <w:rPr>
          <w:rFonts w:ascii="Arial" w:eastAsia="Times New Roman" w:hAnsi="Arial" w:cs="Arial"/>
          <w:b/>
          <w:color w:val="000000"/>
          <w:sz w:val="24"/>
          <w:szCs w:val="24"/>
          <w:u w:val="single"/>
          <w:lang w:val="es-US" w:eastAsia="es-US"/>
        </w:rPr>
        <w:t>Objetivo</w:t>
      </w:r>
      <w:r w:rsidRPr="00370BB8">
        <w:rPr>
          <w:rFonts w:ascii="Arial" w:eastAsia="Times New Roman" w:hAnsi="Arial" w:cs="Arial"/>
          <w:color w:val="000000"/>
          <w:sz w:val="24"/>
          <w:szCs w:val="24"/>
          <w:lang w:val="es-US" w:eastAsia="es-US"/>
        </w:rPr>
        <w:t>:</w:t>
      </w:r>
      <w:r>
        <w:rPr>
          <w:rFonts w:ascii="Arial" w:eastAsia="Times New Roman" w:hAnsi="Arial" w:cs="Arial"/>
          <w:color w:val="000000"/>
          <w:sz w:val="24"/>
          <w:szCs w:val="24"/>
          <w:lang w:val="es-US" w:eastAsia="es-US"/>
        </w:rPr>
        <w:t xml:space="preserve"> </w:t>
      </w:r>
      <w:r>
        <w:rPr>
          <w:rFonts w:ascii="Arial" w:hAnsi="Arial" w:cs="Arial"/>
          <w:color w:val="000000"/>
          <w:sz w:val="24"/>
          <w:szCs w:val="24"/>
        </w:rPr>
        <w:t xml:space="preserve">Caracterizar la </w:t>
      </w:r>
      <w:r w:rsidRPr="00A04467">
        <w:rPr>
          <w:rFonts w:ascii="Arial" w:hAnsi="Arial" w:cs="Arial"/>
          <w:sz w:val="24"/>
          <w:szCs w:val="24"/>
        </w:rPr>
        <w:t>Temperatura</w:t>
      </w:r>
      <w:r>
        <w:rPr>
          <w:rFonts w:ascii="Arial" w:hAnsi="Arial" w:cs="Arial"/>
          <w:color w:val="000000"/>
          <w:sz w:val="24"/>
          <w:szCs w:val="24"/>
        </w:rPr>
        <w:t xml:space="preserve"> como signo vital teniendo en cuenta los factores que la modifican y precauciones para medirla.</w:t>
      </w:r>
    </w:p>
    <w:p w:rsidR="00A04467" w:rsidRPr="00A04467" w:rsidRDefault="00A04467" w:rsidP="001E0069">
      <w:pPr>
        <w:spacing w:after="0" w:line="360" w:lineRule="auto"/>
        <w:jc w:val="both"/>
        <w:rPr>
          <w:rFonts w:ascii="Arial" w:hAnsi="Arial" w:cs="Arial"/>
          <w:b/>
          <w:sz w:val="24"/>
          <w:szCs w:val="24"/>
        </w:rPr>
      </w:pPr>
    </w:p>
    <w:p w:rsidR="00651473" w:rsidRDefault="00651473" w:rsidP="001E0069">
      <w:pPr>
        <w:spacing w:after="200" w:line="360" w:lineRule="auto"/>
        <w:jc w:val="both"/>
        <w:rPr>
          <w:rFonts w:ascii="Arial" w:hAnsi="Arial" w:cs="Arial"/>
          <w:b/>
          <w:sz w:val="24"/>
          <w:szCs w:val="24"/>
        </w:rPr>
      </w:pPr>
      <w:r w:rsidRPr="00651473">
        <w:rPr>
          <w:rFonts w:ascii="Arial" w:hAnsi="Arial" w:cs="Arial"/>
          <w:b/>
          <w:sz w:val="24"/>
          <w:szCs w:val="24"/>
        </w:rPr>
        <w:t xml:space="preserve">3.4.2 </w:t>
      </w:r>
      <w:r w:rsidR="00DB44D7">
        <w:rPr>
          <w:rFonts w:ascii="Arial" w:hAnsi="Arial" w:cs="Arial"/>
          <w:sz w:val="24"/>
          <w:szCs w:val="24"/>
        </w:rPr>
        <w:t>Frecuencia cardí</w:t>
      </w:r>
      <w:r w:rsidRPr="00651473">
        <w:rPr>
          <w:rFonts w:ascii="Arial" w:hAnsi="Arial" w:cs="Arial"/>
          <w:sz w:val="24"/>
          <w:szCs w:val="24"/>
        </w:rPr>
        <w:t>aca. Definición. Objetivos. Límites normales. Precauciones. Equipo. Procedimient</w:t>
      </w:r>
      <w:r w:rsidR="00DB44D7">
        <w:rPr>
          <w:rFonts w:ascii="Arial" w:hAnsi="Arial" w:cs="Arial"/>
          <w:sz w:val="24"/>
          <w:szCs w:val="24"/>
        </w:rPr>
        <w:t>o para medir la frecuencia cardí</w:t>
      </w:r>
      <w:r w:rsidRPr="00651473">
        <w:rPr>
          <w:rFonts w:ascii="Arial" w:hAnsi="Arial" w:cs="Arial"/>
          <w:sz w:val="24"/>
          <w:szCs w:val="24"/>
        </w:rPr>
        <w:t>aca. Registro gráfico</w:t>
      </w:r>
      <w:r w:rsidRPr="00651473">
        <w:rPr>
          <w:rFonts w:ascii="Arial" w:hAnsi="Arial" w:cs="Arial"/>
          <w:b/>
          <w:sz w:val="24"/>
          <w:szCs w:val="24"/>
        </w:rPr>
        <w:t>.</w:t>
      </w:r>
    </w:p>
    <w:p w:rsidR="00B92311" w:rsidRDefault="00370BB8" w:rsidP="001E0069">
      <w:pPr>
        <w:spacing w:after="0" w:line="360" w:lineRule="auto"/>
        <w:jc w:val="both"/>
        <w:rPr>
          <w:rFonts w:ascii="Arial" w:eastAsia="Times New Roman" w:hAnsi="Arial" w:cs="Arial"/>
          <w:color w:val="000000"/>
          <w:sz w:val="24"/>
          <w:szCs w:val="24"/>
          <w:lang w:eastAsia="es-US"/>
        </w:rPr>
      </w:pPr>
      <w:r w:rsidRPr="00370BB8">
        <w:rPr>
          <w:rFonts w:ascii="Arial" w:eastAsia="Times New Roman" w:hAnsi="Arial" w:cs="Arial"/>
          <w:b/>
          <w:color w:val="000000"/>
          <w:sz w:val="24"/>
          <w:szCs w:val="24"/>
          <w:u w:val="single"/>
          <w:lang w:val="es-US" w:eastAsia="es-US"/>
        </w:rPr>
        <w:t>Objetivo</w:t>
      </w:r>
      <w:r w:rsidRPr="00370BB8">
        <w:rPr>
          <w:rFonts w:ascii="Arial" w:eastAsia="Times New Roman" w:hAnsi="Arial" w:cs="Arial"/>
          <w:color w:val="000000"/>
          <w:sz w:val="24"/>
          <w:szCs w:val="24"/>
          <w:lang w:val="es-US" w:eastAsia="es-US"/>
        </w:rPr>
        <w:t xml:space="preserve">: </w:t>
      </w:r>
      <w:r w:rsidR="00DB44D7">
        <w:rPr>
          <w:rFonts w:ascii="Arial" w:eastAsia="Times New Roman" w:hAnsi="Arial" w:cs="Arial"/>
          <w:color w:val="000000"/>
          <w:sz w:val="24"/>
          <w:szCs w:val="24"/>
          <w:lang w:eastAsia="es-US"/>
        </w:rPr>
        <w:t>Caracterizar la frecuencia cardí</w:t>
      </w:r>
      <w:r w:rsidRPr="00370BB8">
        <w:rPr>
          <w:rFonts w:ascii="Arial" w:eastAsia="Times New Roman" w:hAnsi="Arial" w:cs="Arial"/>
          <w:color w:val="000000"/>
          <w:sz w:val="24"/>
          <w:szCs w:val="24"/>
          <w:lang w:eastAsia="es-US"/>
        </w:rPr>
        <w:t xml:space="preserve">aca </w:t>
      </w:r>
      <w:r>
        <w:rPr>
          <w:rFonts w:ascii="Arial" w:eastAsia="Times New Roman" w:hAnsi="Arial" w:cs="Arial"/>
          <w:color w:val="000000"/>
          <w:sz w:val="24"/>
          <w:szCs w:val="24"/>
          <w:lang w:eastAsia="es-US"/>
        </w:rPr>
        <w:t xml:space="preserve">como signo vital, </w:t>
      </w:r>
      <w:r w:rsidRPr="00370BB8">
        <w:rPr>
          <w:rFonts w:ascii="Arial" w:eastAsia="Times New Roman" w:hAnsi="Arial" w:cs="Arial"/>
          <w:color w:val="000000"/>
          <w:sz w:val="24"/>
          <w:szCs w:val="24"/>
          <w:lang w:eastAsia="es-US"/>
        </w:rPr>
        <w:t>teniendo en cuenta</w:t>
      </w:r>
      <w:r w:rsidR="00DB44D7">
        <w:rPr>
          <w:rFonts w:ascii="Arial" w:eastAsia="Times New Roman" w:hAnsi="Arial" w:cs="Arial"/>
          <w:color w:val="000000"/>
          <w:sz w:val="24"/>
          <w:szCs w:val="24"/>
          <w:lang w:eastAsia="es-US"/>
        </w:rPr>
        <w:t xml:space="preserve"> los factores que la</w:t>
      </w:r>
      <w:r>
        <w:rPr>
          <w:rFonts w:ascii="Arial" w:eastAsia="Times New Roman" w:hAnsi="Arial" w:cs="Arial"/>
          <w:color w:val="000000"/>
          <w:sz w:val="24"/>
          <w:szCs w:val="24"/>
          <w:lang w:eastAsia="es-US"/>
        </w:rPr>
        <w:t xml:space="preserve"> modifican y precauciones para medirla</w:t>
      </w:r>
      <w:r w:rsidR="00B92311">
        <w:rPr>
          <w:rFonts w:ascii="Arial" w:eastAsia="Times New Roman" w:hAnsi="Arial" w:cs="Arial"/>
          <w:color w:val="000000"/>
          <w:sz w:val="24"/>
          <w:szCs w:val="24"/>
          <w:lang w:eastAsia="es-US"/>
        </w:rPr>
        <w:t>.</w:t>
      </w:r>
    </w:p>
    <w:p w:rsidR="00B92311" w:rsidRDefault="00B92311" w:rsidP="001E0069">
      <w:pPr>
        <w:spacing w:after="0" w:line="360" w:lineRule="auto"/>
        <w:jc w:val="both"/>
        <w:rPr>
          <w:rFonts w:ascii="Arial" w:eastAsia="Times New Roman" w:hAnsi="Arial" w:cs="Arial"/>
          <w:color w:val="000000"/>
          <w:sz w:val="24"/>
          <w:szCs w:val="24"/>
          <w:lang w:eastAsia="es-US"/>
        </w:rPr>
      </w:pPr>
    </w:p>
    <w:p w:rsidR="00651473" w:rsidRDefault="00651473" w:rsidP="001E0069">
      <w:pPr>
        <w:spacing w:after="0" w:line="360" w:lineRule="auto"/>
        <w:jc w:val="both"/>
        <w:rPr>
          <w:rFonts w:ascii="Arial" w:hAnsi="Arial" w:cs="Arial"/>
          <w:b/>
          <w:sz w:val="24"/>
          <w:szCs w:val="24"/>
        </w:rPr>
      </w:pPr>
      <w:r w:rsidRPr="00651473">
        <w:rPr>
          <w:rFonts w:ascii="Arial" w:hAnsi="Arial" w:cs="Arial"/>
          <w:b/>
          <w:sz w:val="24"/>
          <w:szCs w:val="24"/>
        </w:rPr>
        <w:t xml:space="preserve">3.4.3 </w:t>
      </w:r>
      <w:r w:rsidRPr="00651473">
        <w:rPr>
          <w:rFonts w:ascii="Arial" w:hAnsi="Arial" w:cs="Arial"/>
          <w:sz w:val="24"/>
          <w:szCs w:val="24"/>
        </w:rPr>
        <w:t>Respiración. Definición. Objetivos. Factores que modifican los movimientos respiratorios. Límites normales. Precauciones. Distintos tipos de respiración. Equipo. Procedimiento para medir la respiración. Registro gráfico</w:t>
      </w:r>
      <w:r w:rsidRPr="00651473">
        <w:rPr>
          <w:rFonts w:ascii="Arial" w:hAnsi="Arial" w:cs="Arial"/>
          <w:b/>
          <w:sz w:val="24"/>
          <w:szCs w:val="24"/>
        </w:rPr>
        <w:t xml:space="preserve">. </w:t>
      </w:r>
    </w:p>
    <w:p w:rsidR="001E0069" w:rsidRDefault="001E0069" w:rsidP="001E0069">
      <w:pPr>
        <w:spacing w:after="200" w:line="360" w:lineRule="auto"/>
        <w:jc w:val="both"/>
        <w:rPr>
          <w:rFonts w:ascii="Arial" w:eastAsia="Times New Roman" w:hAnsi="Arial" w:cs="Arial"/>
          <w:b/>
          <w:color w:val="000000"/>
          <w:sz w:val="24"/>
          <w:szCs w:val="24"/>
          <w:u w:val="single"/>
          <w:lang w:val="es-US" w:eastAsia="es-US"/>
        </w:rPr>
      </w:pPr>
    </w:p>
    <w:p w:rsidR="00370BB8" w:rsidRPr="00651473" w:rsidRDefault="00370BB8" w:rsidP="001E0069">
      <w:pPr>
        <w:spacing w:after="200" w:line="360" w:lineRule="auto"/>
        <w:jc w:val="both"/>
        <w:rPr>
          <w:rFonts w:ascii="Arial" w:hAnsi="Arial" w:cs="Arial"/>
          <w:b/>
          <w:sz w:val="24"/>
          <w:szCs w:val="24"/>
        </w:rPr>
      </w:pPr>
      <w:r w:rsidRPr="00370BB8">
        <w:rPr>
          <w:rFonts w:ascii="Arial" w:eastAsia="Times New Roman" w:hAnsi="Arial" w:cs="Arial"/>
          <w:b/>
          <w:color w:val="000000"/>
          <w:sz w:val="24"/>
          <w:szCs w:val="24"/>
          <w:u w:val="single"/>
          <w:lang w:val="es-US" w:eastAsia="es-US"/>
        </w:rPr>
        <w:t>Objetivo</w:t>
      </w:r>
      <w:r w:rsidRPr="00370BB8">
        <w:rPr>
          <w:rFonts w:ascii="Arial" w:eastAsia="Times New Roman" w:hAnsi="Arial" w:cs="Arial"/>
          <w:color w:val="000000"/>
          <w:sz w:val="24"/>
          <w:szCs w:val="24"/>
          <w:lang w:val="es-US" w:eastAsia="es-US"/>
        </w:rPr>
        <w:t>:</w:t>
      </w:r>
      <w:r>
        <w:rPr>
          <w:rFonts w:ascii="Arial" w:eastAsia="Times New Roman" w:hAnsi="Arial" w:cs="Arial"/>
          <w:color w:val="000000"/>
          <w:sz w:val="24"/>
          <w:szCs w:val="24"/>
          <w:lang w:val="es-US" w:eastAsia="es-US"/>
        </w:rPr>
        <w:t xml:space="preserve"> </w:t>
      </w:r>
      <w:r>
        <w:rPr>
          <w:rFonts w:ascii="Arial" w:hAnsi="Arial" w:cs="Arial"/>
          <w:color w:val="000000"/>
          <w:sz w:val="24"/>
          <w:szCs w:val="24"/>
        </w:rPr>
        <w:t>Caracterizar la respiración como signo vital tenien</w:t>
      </w:r>
      <w:r w:rsidR="00DB44D7">
        <w:rPr>
          <w:rFonts w:ascii="Arial" w:hAnsi="Arial" w:cs="Arial"/>
          <w:color w:val="000000"/>
          <w:sz w:val="24"/>
          <w:szCs w:val="24"/>
        </w:rPr>
        <w:t>do en cuenta los factores que la</w:t>
      </w:r>
      <w:r>
        <w:rPr>
          <w:rFonts w:ascii="Arial" w:hAnsi="Arial" w:cs="Arial"/>
          <w:color w:val="000000"/>
          <w:sz w:val="24"/>
          <w:szCs w:val="24"/>
        </w:rPr>
        <w:t xml:space="preserve"> modifican y precauciones para medirla.</w:t>
      </w:r>
    </w:p>
    <w:p w:rsidR="00FF1B0B" w:rsidRDefault="00651473" w:rsidP="001E0069">
      <w:pPr>
        <w:spacing w:after="200" w:line="360" w:lineRule="auto"/>
        <w:jc w:val="both"/>
        <w:rPr>
          <w:rFonts w:ascii="Arial" w:hAnsi="Arial" w:cs="Arial"/>
          <w:b/>
          <w:sz w:val="24"/>
          <w:szCs w:val="24"/>
        </w:rPr>
      </w:pPr>
      <w:r w:rsidRPr="00651473">
        <w:rPr>
          <w:rFonts w:ascii="Arial" w:hAnsi="Arial" w:cs="Arial"/>
          <w:b/>
          <w:sz w:val="24"/>
          <w:szCs w:val="24"/>
        </w:rPr>
        <w:t xml:space="preserve">3.4.4 </w:t>
      </w:r>
      <w:r w:rsidRPr="00651473">
        <w:rPr>
          <w:rFonts w:ascii="Arial" w:hAnsi="Arial" w:cs="Arial"/>
          <w:sz w:val="24"/>
          <w:szCs w:val="24"/>
        </w:rPr>
        <w:t>Tensión arterial. Definición. Objetivos. Factores que la modifican. Límites normales. Región donde se mide. Precauciones. Equipo. Procedimiento para medir la tensión arterial. Registro gráfico</w:t>
      </w:r>
      <w:r w:rsidRPr="00651473">
        <w:rPr>
          <w:rFonts w:ascii="Arial" w:hAnsi="Arial" w:cs="Arial"/>
          <w:b/>
          <w:sz w:val="24"/>
          <w:szCs w:val="24"/>
        </w:rPr>
        <w:t xml:space="preserve">.  </w:t>
      </w:r>
    </w:p>
    <w:p w:rsidR="001E0069" w:rsidRDefault="00370BB8" w:rsidP="001E0069">
      <w:pPr>
        <w:widowControl w:val="0"/>
        <w:shd w:val="clear" w:color="auto" w:fill="FFFFFF"/>
        <w:autoSpaceDE w:val="0"/>
        <w:autoSpaceDN w:val="0"/>
        <w:adjustRightInd w:val="0"/>
        <w:spacing w:after="0" w:line="360" w:lineRule="auto"/>
        <w:jc w:val="both"/>
        <w:rPr>
          <w:rFonts w:ascii="Arial" w:eastAsia="Times New Roman" w:hAnsi="Arial" w:cs="Arial"/>
          <w:color w:val="000000"/>
          <w:sz w:val="24"/>
          <w:szCs w:val="24"/>
          <w:lang w:eastAsia="es-US"/>
        </w:rPr>
      </w:pPr>
      <w:r w:rsidRPr="00370BB8">
        <w:rPr>
          <w:rFonts w:ascii="Arial" w:eastAsia="Times New Roman" w:hAnsi="Arial" w:cs="Arial"/>
          <w:b/>
          <w:color w:val="000000"/>
          <w:sz w:val="24"/>
          <w:szCs w:val="24"/>
          <w:u w:val="single"/>
          <w:lang w:val="es-US" w:eastAsia="es-US"/>
        </w:rPr>
        <w:lastRenderedPageBreak/>
        <w:t>Objetivo</w:t>
      </w:r>
      <w:r w:rsidRPr="00370BB8">
        <w:rPr>
          <w:rFonts w:ascii="Arial" w:eastAsia="Times New Roman" w:hAnsi="Arial" w:cs="Arial"/>
          <w:color w:val="000000"/>
          <w:sz w:val="24"/>
          <w:szCs w:val="24"/>
          <w:lang w:val="es-US" w:eastAsia="es-US"/>
        </w:rPr>
        <w:t xml:space="preserve">: </w:t>
      </w:r>
      <w:r w:rsidRPr="00370BB8">
        <w:rPr>
          <w:rFonts w:ascii="Arial" w:eastAsia="Times New Roman" w:hAnsi="Arial" w:cs="Arial"/>
          <w:color w:val="000000"/>
          <w:sz w:val="24"/>
          <w:szCs w:val="24"/>
          <w:lang w:eastAsia="es-US"/>
        </w:rPr>
        <w:t>Caracterizar la tensión arterial como signo vital tenien</w:t>
      </w:r>
      <w:r w:rsidR="00DB44D7">
        <w:rPr>
          <w:rFonts w:ascii="Arial" w:eastAsia="Times New Roman" w:hAnsi="Arial" w:cs="Arial"/>
          <w:color w:val="000000"/>
          <w:sz w:val="24"/>
          <w:szCs w:val="24"/>
          <w:lang w:eastAsia="es-US"/>
        </w:rPr>
        <w:t>do en cuenta los factores que la</w:t>
      </w:r>
      <w:r w:rsidRPr="00370BB8">
        <w:rPr>
          <w:rFonts w:ascii="Arial" w:eastAsia="Times New Roman" w:hAnsi="Arial" w:cs="Arial"/>
          <w:color w:val="000000"/>
          <w:sz w:val="24"/>
          <w:szCs w:val="24"/>
          <w:lang w:eastAsia="es-US"/>
        </w:rPr>
        <w:t xml:space="preserve"> modifican, regiones y precauciones para medirla. </w:t>
      </w:r>
    </w:p>
    <w:p w:rsidR="001E0069" w:rsidRDefault="001E0069" w:rsidP="001E0069">
      <w:pPr>
        <w:widowControl w:val="0"/>
        <w:shd w:val="clear" w:color="auto" w:fill="FFFFFF"/>
        <w:autoSpaceDE w:val="0"/>
        <w:autoSpaceDN w:val="0"/>
        <w:adjustRightInd w:val="0"/>
        <w:spacing w:after="0" w:line="360" w:lineRule="auto"/>
        <w:jc w:val="both"/>
        <w:rPr>
          <w:rFonts w:ascii="Arial" w:eastAsia="Times New Roman" w:hAnsi="Arial" w:cs="Arial"/>
          <w:color w:val="000000"/>
          <w:sz w:val="24"/>
          <w:szCs w:val="24"/>
          <w:lang w:eastAsia="es-US"/>
        </w:rPr>
      </w:pPr>
    </w:p>
    <w:p w:rsidR="00693675" w:rsidRDefault="00693675" w:rsidP="001E0069">
      <w:pPr>
        <w:spacing w:after="200" w:line="360" w:lineRule="auto"/>
        <w:jc w:val="both"/>
        <w:rPr>
          <w:rFonts w:ascii="Arial" w:hAnsi="Arial" w:cs="Arial"/>
          <w:b/>
          <w:sz w:val="24"/>
          <w:szCs w:val="24"/>
        </w:rPr>
      </w:pPr>
      <w:r>
        <w:rPr>
          <w:rFonts w:ascii="Arial" w:hAnsi="Arial" w:cs="Arial"/>
          <w:b/>
          <w:sz w:val="24"/>
          <w:szCs w:val="24"/>
        </w:rPr>
        <w:t>Tareas por realizar para el estudio independiente:</w:t>
      </w:r>
    </w:p>
    <w:p w:rsidR="00693675" w:rsidRDefault="00693675" w:rsidP="001E0069">
      <w:pPr>
        <w:spacing w:after="200" w:line="360" w:lineRule="auto"/>
        <w:jc w:val="both"/>
        <w:rPr>
          <w:rFonts w:ascii="Arial" w:hAnsi="Arial" w:cs="Arial"/>
          <w:sz w:val="24"/>
          <w:szCs w:val="24"/>
        </w:rPr>
      </w:pPr>
      <w:r>
        <w:rPr>
          <w:rFonts w:ascii="Arial" w:hAnsi="Arial" w:cs="Arial"/>
          <w:sz w:val="24"/>
          <w:szCs w:val="24"/>
        </w:rPr>
        <w:t xml:space="preserve">Después </w:t>
      </w:r>
      <w:r w:rsidR="00DB44D7">
        <w:rPr>
          <w:rFonts w:ascii="Arial" w:hAnsi="Arial" w:cs="Arial"/>
          <w:sz w:val="24"/>
          <w:szCs w:val="24"/>
        </w:rPr>
        <w:t xml:space="preserve">de </w:t>
      </w:r>
      <w:r>
        <w:rPr>
          <w:rFonts w:ascii="Arial" w:hAnsi="Arial" w:cs="Arial"/>
          <w:sz w:val="24"/>
          <w:szCs w:val="24"/>
        </w:rPr>
        <w:t xml:space="preserve">que hayas realizado la lectura de la bibliografía básica orientada, estarás en disposición de iniciar el trabajo independiente relacionado con este tema: </w:t>
      </w:r>
    </w:p>
    <w:p w:rsidR="00693675" w:rsidRDefault="00693675" w:rsidP="001E0069">
      <w:pPr>
        <w:tabs>
          <w:tab w:val="left" w:pos="142"/>
        </w:tabs>
        <w:spacing w:after="200"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Lee detenidamente la Bibliografía Básica</w:t>
      </w:r>
      <w:r w:rsidR="00DB44D7">
        <w:rPr>
          <w:rFonts w:ascii="Arial" w:hAnsi="Arial" w:cs="Arial"/>
          <w:sz w:val="24"/>
          <w:szCs w:val="24"/>
        </w:rPr>
        <w:t>.</w:t>
      </w:r>
      <w:r>
        <w:rPr>
          <w:rFonts w:ascii="Arial" w:hAnsi="Arial" w:cs="Arial"/>
          <w:sz w:val="24"/>
          <w:szCs w:val="24"/>
        </w:rPr>
        <w:t xml:space="preserve"> </w:t>
      </w:r>
    </w:p>
    <w:p w:rsidR="00693675" w:rsidRDefault="00693675" w:rsidP="001E0069">
      <w:pPr>
        <w:tabs>
          <w:tab w:val="left" w:pos="142"/>
        </w:tabs>
        <w:spacing w:after="200"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Trata de contestar cada una de las tareas que a continuación se exponen. </w:t>
      </w:r>
    </w:p>
    <w:p w:rsidR="00693675" w:rsidRDefault="00693675" w:rsidP="001E0069">
      <w:pPr>
        <w:tabs>
          <w:tab w:val="left" w:pos="142"/>
        </w:tabs>
        <w:spacing w:after="200"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Confecciona un resumen de cada una de ellas, pues te servirán posteriormente para tu estudio individual. </w:t>
      </w:r>
    </w:p>
    <w:p w:rsidR="00693675" w:rsidRDefault="001E0069" w:rsidP="001E0069">
      <w:pPr>
        <w:pStyle w:val="Prrafodelista"/>
        <w:numPr>
          <w:ilvl w:val="0"/>
          <w:numId w:val="7"/>
        </w:numPr>
        <w:spacing w:after="0" w:line="360" w:lineRule="auto"/>
        <w:jc w:val="both"/>
        <w:rPr>
          <w:rFonts w:ascii="Arial" w:hAnsi="Arial" w:cs="Arial"/>
          <w:sz w:val="24"/>
          <w:szCs w:val="24"/>
        </w:rPr>
      </w:pPr>
      <w:r w:rsidRPr="001E0069">
        <w:rPr>
          <w:rFonts w:ascii="Arial" w:hAnsi="Arial" w:cs="Arial"/>
          <w:sz w:val="24"/>
          <w:szCs w:val="24"/>
        </w:rPr>
        <w:t xml:space="preserve">Mencione </w:t>
      </w:r>
      <w:r>
        <w:rPr>
          <w:rFonts w:ascii="Arial" w:hAnsi="Arial" w:cs="Arial"/>
          <w:sz w:val="24"/>
          <w:szCs w:val="24"/>
        </w:rPr>
        <w:t>las precaucione</w:t>
      </w:r>
      <w:r w:rsidR="00DB44D7">
        <w:rPr>
          <w:rFonts w:ascii="Arial" w:hAnsi="Arial" w:cs="Arial"/>
          <w:sz w:val="24"/>
          <w:szCs w:val="24"/>
        </w:rPr>
        <w:t>s para medir la frecuencia cardí</w:t>
      </w:r>
      <w:r>
        <w:rPr>
          <w:rFonts w:ascii="Arial" w:hAnsi="Arial" w:cs="Arial"/>
          <w:sz w:val="24"/>
          <w:szCs w:val="24"/>
        </w:rPr>
        <w:t xml:space="preserve">aca y la región </w:t>
      </w:r>
      <w:r w:rsidR="00DB44D7">
        <w:rPr>
          <w:rFonts w:ascii="Arial" w:hAnsi="Arial" w:cs="Arial"/>
          <w:sz w:val="24"/>
          <w:szCs w:val="24"/>
        </w:rPr>
        <w:t>específica</w:t>
      </w:r>
      <w:r>
        <w:rPr>
          <w:rFonts w:ascii="Arial" w:hAnsi="Arial" w:cs="Arial"/>
          <w:sz w:val="24"/>
          <w:szCs w:val="24"/>
        </w:rPr>
        <w:t>.</w:t>
      </w:r>
    </w:p>
    <w:p w:rsidR="001E0069" w:rsidRDefault="001E0069" w:rsidP="001E0069">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Describa los movimientos de los movimientos respiratorios y precauciones para su medición.</w:t>
      </w:r>
    </w:p>
    <w:p w:rsidR="001E0069" w:rsidRDefault="001E0069" w:rsidP="001E0069">
      <w:pPr>
        <w:pStyle w:val="Prrafodelista"/>
        <w:numPr>
          <w:ilvl w:val="0"/>
          <w:numId w:val="7"/>
        </w:numPr>
        <w:spacing w:after="0" w:line="360" w:lineRule="auto"/>
        <w:jc w:val="both"/>
        <w:rPr>
          <w:rFonts w:ascii="Arial" w:hAnsi="Arial" w:cs="Arial"/>
          <w:sz w:val="24"/>
          <w:szCs w:val="24"/>
        </w:rPr>
      </w:pPr>
      <w:r>
        <w:rPr>
          <w:rFonts w:ascii="Arial" w:hAnsi="Arial" w:cs="Arial"/>
          <w:sz w:val="24"/>
          <w:szCs w:val="24"/>
        </w:rPr>
        <w:t>Mencione los factores que modifican la tensión arterial.</w:t>
      </w:r>
    </w:p>
    <w:p w:rsidR="001E0069" w:rsidRPr="001E0069" w:rsidRDefault="00DB44D7" w:rsidP="001E0069">
      <w:pPr>
        <w:pStyle w:val="Prrafodelista"/>
        <w:numPr>
          <w:ilvl w:val="0"/>
          <w:numId w:val="7"/>
        </w:numPr>
        <w:spacing w:after="0" w:line="360" w:lineRule="auto"/>
        <w:jc w:val="both"/>
        <w:rPr>
          <w:rFonts w:ascii="Arial" w:hAnsi="Arial" w:cs="Arial"/>
          <w:sz w:val="24"/>
          <w:szCs w:val="24"/>
        </w:rPr>
      </w:pPr>
      <w:r w:rsidRPr="009E56A8">
        <w:rPr>
          <w:rFonts w:ascii="Arial" w:hAnsi="Arial" w:cs="Arial"/>
          <w:sz w:val="24"/>
          <w:szCs w:val="24"/>
        </w:rPr>
        <w:t>Mencione</w:t>
      </w:r>
      <w:r w:rsidR="001E0069" w:rsidRPr="009E56A8">
        <w:rPr>
          <w:rFonts w:ascii="Arial" w:hAnsi="Arial" w:cs="Arial"/>
          <w:sz w:val="24"/>
          <w:szCs w:val="24"/>
        </w:rPr>
        <w:t xml:space="preserve"> l</w:t>
      </w:r>
      <w:r w:rsidR="001E0069">
        <w:rPr>
          <w:rFonts w:ascii="Arial" w:hAnsi="Arial" w:cs="Arial"/>
          <w:sz w:val="24"/>
          <w:szCs w:val="24"/>
        </w:rPr>
        <w:t>as regiones para realizar la medición de la tensión arterial.</w:t>
      </w:r>
    </w:p>
    <w:p w:rsidR="00693675" w:rsidRDefault="00693675" w:rsidP="001E0069">
      <w:pPr>
        <w:spacing w:after="0" w:line="360" w:lineRule="auto"/>
        <w:contextualSpacing/>
        <w:jc w:val="both"/>
        <w:rPr>
          <w:rFonts w:ascii="Arial" w:hAnsi="Arial" w:cs="Arial"/>
          <w:b/>
          <w:sz w:val="24"/>
          <w:szCs w:val="24"/>
        </w:rPr>
      </w:pPr>
      <w:r>
        <w:rPr>
          <w:rFonts w:ascii="Arial" w:hAnsi="Arial" w:cs="Arial"/>
          <w:b/>
          <w:sz w:val="24"/>
          <w:szCs w:val="24"/>
        </w:rPr>
        <w:t>Estudio independiente</w:t>
      </w:r>
      <w:r w:rsidR="00DB44D7">
        <w:rPr>
          <w:rFonts w:ascii="Arial" w:hAnsi="Arial" w:cs="Arial"/>
          <w:b/>
          <w:sz w:val="24"/>
          <w:szCs w:val="24"/>
        </w:rPr>
        <w:t>:</w:t>
      </w:r>
    </w:p>
    <w:p w:rsidR="00693675" w:rsidRDefault="00693675" w:rsidP="001E0069">
      <w:pPr>
        <w:spacing w:after="0" w:line="360" w:lineRule="auto"/>
        <w:jc w:val="both"/>
        <w:rPr>
          <w:rFonts w:ascii="Arial" w:hAnsi="Arial" w:cs="Arial"/>
          <w:b/>
          <w:sz w:val="24"/>
          <w:szCs w:val="24"/>
        </w:rPr>
      </w:pPr>
      <w:r>
        <w:rPr>
          <w:rFonts w:ascii="Arial" w:hAnsi="Arial" w:cs="Arial"/>
          <w:sz w:val="24"/>
          <w:szCs w:val="24"/>
        </w:rPr>
        <w:t>Lea el contenido del tema y posteriormente responda</w:t>
      </w:r>
      <w:r>
        <w:rPr>
          <w:rFonts w:ascii="Arial" w:hAnsi="Arial" w:cs="Arial"/>
          <w:b/>
          <w:sz w:val="24"/>
          <w:szCs w:val="24"/>
        </w:rPr>
        <w:t>.</w:t>
      </w:r>
    </w:p>
    <w:p w:rsidR="00693675" w:rsidRDefault="00693675" w:rsidP="001E0069">
      <w:pPr>
        <w:numPr>
          <w:ilvl w:val="0"/>
          <w:numId w:val="3"/>
        </w:numPr>
        <w:spacing w:after="200" w:line="360" w:lineRule="auto"/>
        <w:contextualSpacing/>
        <w:jc w:val="both"/>
        <w:rPr>
          <w:rFonts w:ascii="Arial" w:hAnsi="Arial" w:cs="Arial"/>
          <w:b/>
          <w:sz w:val="24"/>
          <w:szCs w:val="24"/>
        </w:rPr>
      </w:pPr>
      <w:r>
        <w:rPr>
          <w:rFonts w:ascii="Arial" w:hAnsi="Arial" w:cs="Arial"/>
          <w:sz w:val="24"/>
          <w:szCs w:val="24"/>
          <w:lang w:val="es-ES_tradnl"/>
        </w:rPr>
        <w:t>A partir de los estudiado anteriormente, realiza las siguientes actividades:</w:t>
      </w:r>
    </w:p>
    <w:p w:rsidR="00693675" w:rsidRDefault="00693675" w:rsidP="001E0069">
      <w:pPr>
        <w:pStyle w:val="Prrafodelista"/>
        <w:numPr>
          <w:ilvl w:val="0"/>
          <w:numId w:val="4"/>
        </w:numPr>
        <w:spacing w:line="360" w:lineRule="auto"/>
        <w:jc w:val="both"/>
        <w:rPr>
          <w:rFonts w:ascii="Arial" w:eastAsia="Calibri" w:hAnsi="Arial" w:cs="Arial"/>
          <w:b/>
          <w:sz w:val="24"/>
          <w:szCs w:val="24"/>
        </w:rPr>
      </w:pPr>
      <w:r>
        <w:rPr>
          <w:rFonts w:ascii="Arial" w:eastAsia="Calibri" w:hAnsi="Arial" w:cs="Arial"/>
          <w:sz w:val="24"/>
          <w:szCs w:val="24"/>
        </w:rPr>
        <w:t xml:space="preserve">Estudie el equipo y procedimiento para la medición de la </w:t>
      </w:r>
      <w:r w:rsidR="00DB44D7">
        <w:rPr>
          <w:rFonts w:ascii="Arial" w:eastAsia="Calibri" w:hAnsi="Arial" w:cs="Arial"/>
          <w:sz w:val="24"/>
          <w:szCs w:val="24"/>
        </w:rPr>
        <w:t>frecuencia cardí</w:t>
      </w:r>
      <w:r w:rsidR="00520508">
        <w:rPr>
          <w:rFonts w:ascii="Arial" w:eastAsia="Calibri" w:hAnsi="Arial" w:cs="Arial"/>
          <w:sz w:val="24"/>
          <w:szCs w:val="24"/>
        </w:rPr>
        <w:t>aca, frecuencia respiratoria y tensión arterial</w:t>
      </w:r>
      <w:r w:rsidR="00DB44D7">
        <w:rPr>
          <w:rFonts w:ascii="Arial" w:eastAsia="Calibri" w:hAnsi="Arial" w:cs="Arial"/>
          <w:sz w:val="24"/>
          <w:szCs w:val="24"/>
        </w:rPr>
        <w:t>.</w:t>
      </w:r>
      <w:r w:rsidR="00520508">
        <w:rPr>
          <w:rFonts w:ascii="Arial" w:eastAsia="Calibri" w:hAnsi="Arial" w:cs="Arial"/>
          <w:sz w:val="24"/>
          <w:szCs w:val="24"/>
        </w:rPr>
        <w:t xml:space="preserve"> </w:t>
      </w:r>
    </w:p>
    <w:p w:rsidR="00693675" w:rsidRDefault="00693675" w:rsidP="001E0069">
      <w:pPr>
        <w:spacing w:after="200" w:line="360" w:lineRule="auto"/>
        <w:contextualSpacing/>
        <w:jc w:val="both"/>
        <w:rPr>
          <w:rFonts w:ascii="Arial" w:hAnsi="Arial" w:cs="Arial"/>
          <w:b/>
          <w:sz w:val="24"/>
          <w:szCs w:val="24"/>
        </w:rPr>
      </w:pPr>
    </w:p>
    <w:p w:rsidR="00693675" w:rsidRDefault="00693675" w:rsidP="001E0069">
      <w:pPr>
        <w:spacing w:after="200" w:line="360" w:lineRule="auto"/>
        <w:contextualSpacing/>
        <w:jc w:val="both"/>
        <w:rPr>
          <w:rFonts w:ascii="Arial" w:hAnsi="Arial" w:cs="Arial"/>
          <w:b/>
          <w:sz w:val="24"/>
          <w:szCs w:val="24"/>
        </w:rPr>
      </w:pPr>
      <w:r>
        <w:rPr>
          <w:rFonts w:ascii="Arial" w:hAnsi="Arial" w:cs="Arial"/>
          <w:b/>
          <w:sz w:val="24"/>
          <w:szCs w:val="24"/>
        </w:rPr>
        <w:t>Bibliografía:</w:t>
      </w:r>
    </w:p>
    <w:p w:rsidR="00C1775F" w:rsidRPr="007C2490" w:rsidRDefault="00DB44D7" w:rsidP="007C2490">
      <w:pPr>
        <w:spacing w:after="200" w:line="360" w:lineRule="auto"/>
        <w:jc w:val="both"/>
        <w:rPr>
          <w:rFonts w:ascii="Arial" w:hAnsi="Arial" w:cs="Arial"/>
          <w:sz w:val="24"/>
          <w:szCs w:val="24"/>
        </w:rPr>
      </w:pPr>
      <w:r>
        <w:rPr>
          <w:rFonts w:ascii="Arial" w:hAnsi="Arial" w:cs="Arial"/>
          <w:sz w:val="24"/>
          <w:szCs w:val="24"/>
        </w:rPr>
        <w:t>Básica: Amparo Magaly Castro Torres. Manual de P</w:t>
      </w:r>
      <w:r w:rsidR="00693675">
        <w:rPr>
          <w:rFonts w:ascii="Arial" w:hAnsi="Arial" w:cs="Arial"/>
          <w:sz w:val="24"/>
          <w:szCs w:val="24"/>
        </w:rPr>
        <w:t>roce</w:t>
      </w:r>
      <w:r>
        <w:rPr>
          <w:rFonts w:ascii="Arial" w:hAnsi="Arial" w:cs="Arial"/>
          <w:sz w:val="24"/>
          <w:szCs w:val="24"/>
        </w:rPr>
        <w:t>dimientos de Enfermería pág. 246,256,262,267.</w:t>
      </w:r>
    </w:p>
    <w:sectPr w:rsidR="00C1775F" w:rsidRPr="007C24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2FDC"/>
    <w:multiLevelType w:val="hybridMultilevel"/>
    <w:tmpl w:val="696839C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nsid w:val="0FA724D5"/>
    <w:multiLevelType w:val="hybridMultilevel"/>
    <w:tmpl w:val="74F436E2"/>
    <w:lvl w:ilvl="0" w:tplc="C4DE2CC2">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25B30A77"/>
    <w:multiLevelType w:val="hybridMultilevel"/>
    <w:tmpl w:val="650019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86E0C7E"/>
    <w:multiLevelType w:val="hybridMultilevel"/>
    <w:tmpl w:val="BCC68FE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nsid w:val="629537A9"/>
    <w:multiLevelType w:val="hybridMultilevel"/>
    <w:tmpl w:val="098CBA3C"/>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Courier New" w:hint="default"/>
      </w:rPr>
    </w:lvl>
    <w:lvl w:ilvl="8" w:tplc="0C0A0005">
      <w:start w:val="1"/>
      <w:numFmt w:val="bullet"/>
      <w:lvlText w:val=""/>
      <w:lvlJc w:val="left"/>
      <w:pPr>
        <w:ind w:left="6262"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0B"/>
    <w:rsid w:val="000065BF"/>
    <w:rsid w:val="001C295B"/>
    <w:rsid w:val="001E0069"/>
    <w:rsid w:val="00360900"/>
    <w:rsid w:val="00370BB8"/>
    <w:rsid w:val="00520508"/>
    <w:rsid w:val="00651473"/>
    <w:rsid w:val="00693675"/>
    <w:rsid w:val="007C2490"/>
    <w:rsid w:val="0085630B"/>
    <w:rsid w:val="00991227"/>
    <w:rsid w:val="009E56A8"/>
    <w:rsid w:val="00A04467"/>
    <w:rsid w:val="00B92311"/>
    <w:rsid w:val="00C1775F"/>
    <w:rsid w:val="00DB44D7"/>
    <w:rsid w:val="00FF1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A0141-327D-417B-AC7B-ECAF5BE4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675"/>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675"/>
    <w:pPr>
      <w:spacing w:after="200" w:line="276" w:lineRule="auto"/>
      <w:ind w:left="720"/>
      <w:contextualSpacing/>
    </w:pPr>
    <w:rPr>
      <w:rFonts w:eastAsia="Times New Roman"/>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dc:creator>
  <cp:keywords/>
  <dc:description/>
  <cp:lastModifiedBy>sean</cp:lastModifiedBy>
  <cp:revision>14</cp:revision>
  <dcterms:created xsi:type="dcterms:W3CDTF">2002-01-01T12:17:00Z</dcterms:created>
  <dcterms:modified xsi:type="dcterms:W3CDTF">2021-03-30T13:32:00Z</dcterms:modified>
</cp:coreProperties>
</file>