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C54" w:rsidRPr="000E6BB7" w:rsidRDefault="00047C54" w:rsidP="00047C54">
      <w:pPr>
        <w:spacing w:after="0" w:line="360" w:lineRule="auto"/>
        <w:rPr>
          <w:rFonts w:ascii="Arial" w:hAnsi="Arial" w:cs="Arial"/>
          <w:b/>
          <w:sz w:val="24"/>
          <w:szCs w:val="24"/>
        </w:rPr>
      </w:pPr>
      <w:r w:rsidRPr="000E6BB7">
        <w:rPr>
          <w:rFonts w:ascii="Arial" w:hAnsi="Arial" w:cs="Arial"/>
          <w:b/>
          <w:sz w:val="24"/>
          <w:szCs w:val="24"/>
        </w:rPr>
        <w:t xml:space="preserve">Estimados estudiantes: </w:t>
      </w:r>
    </w:p>
    <w:p w:rsidR="00047C54" w:rsidRPr="000E6BB7" w:rsidRDefault="00047C54" w:rsidP="00047C54">
      <w:pPr>
        <w:spacing w:after="200" w:line="360" w:lineRule="auto"/>
        <w:jc w:val="both"/>
        <w:rPr>
          <w:rFonts w:ascii="Arial" w:hAnsi="Arial" w:cs="Arial"/>
          <w:sz w:val="24"/>
          <w:szCs w:val="24"/>
        </w:rPr>
      </w:pPr>
      <w:r w:rsidRPr="000E6BB7">
        <w:rPr>
          <w:rFonts w:ascii="Arial" w:hAnsi="Arial" w:cs="Arial"/>
          <w:sz w:val="24"/>
          <w:szCs w:val="24"/>
        </w:rPr>
        <w:t xml:space="preserve">En tus manos ponemos este instrumento de trabajo, que tiene como objetivo fundamental, </w:t>
      </w:r>
      <w:r>
        <w:rPr>
          <w:rFonts w:ascii="Arial" w:hAnsi="Arial" w:cs="Arial"/>
          <w:sz w:val="24"/>
          <w:szCs w:val="24"/>
        </w:rPr>
        <w:t>comprobar el</w:t>
      </w:r>
      <w:r w:rsidRPr="000E6BB7">
        <w:rPr>
          <w:rFonts w:ascii="Arial" w:hAnsi="Arial" w:cs="Arial"/>
          <w:sz w:val="24"/>
          <w:szCs w:val="24"/>
        </w:rPr>
        <w:t xml:space="preserve"> dominio de los conocimientos y habilidades de la asignatura Fundamentos de Enfermería</w:t>
      </w:r>
      <w:r>
        <w:rPr>
          <w:rFonts w:ascii="Arial" w:hAnsi="Arial" w:cs="Arial"/>
          <w:sz w:val="24"/>
          <w:szCs w:val="24"/>
        </w:rPr>
        <w:t>.</w:t>
      </w:r>
    </w:p>
    <w:p w:rsidR="00047C54" w:rsidRPr="000E6BB7" w:rsidRDefault="00047C54" w:rsidP="00047C54">
      <w:pPr>
        <w:spacing w:after="200" w:line="360" w:lineRule="auto"/>
        <w:contextualSpacing/>
        <w:jc w:val="both"/>
        <w:rPr>
          <w:rFonts w:ascii="Arial" w:hAnsi="Arial" w:cs="Arial"/>
          <w:sz w:val="24"/>
          <w:szCs w:val="24"/>
        </w:rPr>
      </w:pPr>
      <w:r w:rsidRPr="000E6BB7">
        <w:rPr>
          <w:rFonts w:ascii="Arial" w:hAnsi="Arial" w:cs="Arial"/>
          <w:sz w:val="24"/>
          <w:szCs w:val="24"/>
        </w:rPr>
        <w:t>Luego de recibir la orientación del profesor y</w:t>
      </w:r>
      <w:r>
        <w:rPr>
          <w:rFonts w:ascii="Arial" w:hAnsi="Arial" w:cs="Arial"/>
          <w:sz w:val="24"/>
          <w:szCs w:val="24"/>
        </w:rPr>
        <w:t xml:space="preserve"> la guía de la unidad temática realice la tarea evaluativa que nos permitirá comprender si fueron logrados los</w:t>
      </w:r>
      <w:r w:rsidRPr="000E6BB7">
        <w:rPr>
          <w:rFonts w:ascii="Arial" w:hAnsi="Arial" w:cs="Arial"/>
          <w:sz w:val="24"/>
          <w:szCs w:val="24"/>
        </w:rPr>
        <w:t xml:space="preserve"> objetivos docentes de la misma. </w:t>
      </w:r>
    </w:p>
    <w:p w:rsidR="00047C54" w:rsidRDefault="00047C54" w:rsidP="00047C54">
      <w:pPr>
        <w:jc w:val="both"/>
        <w:rPr>
          <w:rFonts w:ascii="Arial" w:hAnsi="Arial" w:cs="Arial"/>
          <w:sz w:val="24"/>
          <w:szCs w:val="24"/>
          <w:u w:val="single"/>
        </w:rPr>
      </w:pPr>
      <w:r w:rsidRPr="000E6BB7">
        <w:rPr>
          <w:rFonts w:ascii="Arial" w:hAnsi="Arial" w:cs="Arial"/>
          <w:sz w:val="24"/>
          <w:szCs w:val="24"/>
        </w:rPr>
        <w:t>Aclare sus dudas con el profesor por las vías concebidas con anterioridad</w:t>
      </w:r>
    </w:p>
    <w:p w:rsidR="00DA3417" w:rsidRDefault="00DA3417" w:rsidP="00DA3417">
      <w:pPr>
        <w:spacing w:after="0" w:line="240" w:lineRule="auto"/>
        <w:jc w:val="both"/>
        <w:rPr>
          <w:rFonts w:ascii="Arial" w:hAnsi="Arial" w:cs="Arial"/>
          <w:b/>
          <w:sz w:val="24"/>
          <w:szCs w:val="24"/>
        </w:rPr>
      </w:pPr>
      <w:r>
        <w:rPr>
          <w:rFonts w:ascii="Arial" w:hAnsi="Arial" w:cs="Arial"/>
          <w:b/>
          <w:sz w:val="24"/>
          <w:szCs w:val="24"/>
        </w:rPr>
        <w:t>Tarea evaluativa</w:t>
      </w:r>
    </w:p>
    <w:p w:rsidR="00DA3417" w:rsidRDefault="00DA3417" w:rsidP="00DA3417">
      <w:pPr>
        <w:spacing w:after="0" w:line="240" w:lineRule="auto"/>
        <w:jc w:val="both"/>
        <w:rPr>
          <w:rFonts w:ascii="Arial" w:hAnsi="Arial" w:cs="Arial"/>
          <w:b/>
          <w:sz w:val="24"/>
          <w:szCs w:val="24"/>
        </w:rPr>
      </w:pPr>
    </w:p>
    <w:p w:rsidR="00DA3417" w:rsidRPr="00DA3417" w:rsidRDefault="00DA3417" w:rsidP="00DA3417">
      <w:pPr>
        <w:pStyle w:val="Prrafodelista"/>
        <w:numPr>
          <w:ilvl w:val="0"/>
          <w:numId w:val="1"/>
        </w:numPr>
        <w:spacing w:after="0" w:line="240" w:lineRule="auto"/>
        <w:jc w:val="both"/>
        <w:rPr>
          <w:rFonts w:ascii="Arial" w:hAnsi="Arial" w:cs="Arial"/>
          <w:sz w:val="24"/>
          <w:szCs w:val="24"/>
        </w:rPr>
      </w:pPr>
      <w:r w:rsidRPr="00DA3417">
        <w:rPr>
          <w:rFonts w:ascii="Arial" w:hAnsi="Arial" w:cs="Arial"/>
          <w:sz w:val="24"/>
          <w:szCs w:val="24"/>
        </w:rPr>
        <w:t>Paciente femenina de 60 años de edad que fue intervenida quirúrgicamente en el día de ayer por haber sufrido una caída repentina en su hogar, al realizar la cura de la herida se observan bordes bien afrontados, adecuada coloración y temperatura en la zona de la lesión. De lo anterior responda:</w:t>
      </w:r>
    </w:p>
    <w:p w:rsidR="00DA3417" w:rsidRDefault="00DA3417" w:rsidP="00DA3417">
      <w:pPr>
        <w:spacing w:after="0" w:line="240" w:lineRule="auto"/>
        <w:jc w:val="both"/>
        <w:rPr>
          <w:rFonts w:ascii="Arial" w:hAnsi="Arial" w:cs="Arial"/>
          <w:sz w:val="24"/>
          <w:szCs w:val="24"/>
        </w:rPr>
      </w:pPr>
    </w:p>
    <w:p w:rsidR="00DA3417" w:rsidRDefault="00DA3417" w:rsidP="00DA3417">
      <w:pPr>
        <w:spacing w:after="0" w:line="240" w:lineRule="auto"/>
        <w:jc w:val="both"/>
        <w:rPr>
          <w:rFonts w:ascii="Arial" w:hAnsi="Arial" w:cs="Arial"/>
          <w:sz w:val="24"/>
          <w:szCs w:val="24"/>
        </w:rPr>
      </w:pPr>
      <w:r>
        <w:rPr>
          <w:rFonts w:ascii="Arial" w:hAnsi="Arial" w:cs="Arial"/>
          <w:sz w:val="24"/>
          <w:szCs w:val="24"/>
        </w:rPr>
        <w:t xml:space="preserve">a) Identifique el tipo de cura a realizar en este paciente atendiendo a las características de la herida. </w:t>
      </w:r>
    </w:p>
    <w:p w:rsidR="00DA3417" w:rsidRDefault="00DA3417" w:rsidP="00DA3417">
      <w:pPr>
        <w:spacing w:after="0" w:line="240" w:lineRule="auto"/>
        <w:jc w:val="both"/>
        <w:rPr>
          <w:rFonts w:ascii="Arial" w:hAnsi="Arial" w:cs="Arial"/>
          <w:sz w:val="24"/>
          <w:szCs w:val="24"/>
        </w:rPr>
      </w:pPr>
      <w:r>
        <w:rPr>
          <w:rFonts w:ascii="Arial" w:hAnsi="Arial" w:cs="Arial"/>
          <w:sz w:val="24"/>
          <w:szCs w:val="24"/>
        </w:rPr>
        <w:t xml:space="preserve">b) Clasifique la herida según la rotura o no de la piel. </w:t>
      </w:r>
    </w:p>
    <w:p w:rsidR="00DA3417" w:rsidRDefault="00DA3417" w:rsidP="00DA3417">
      <w:pPr>
        <w:spacing w:after="0" w:line="240" w:lineRule="auto"/>
        <w:jc w:val="both"/>
        <w:rPr>
          <w:rFonts w:ascii="Arial" w:hAnsi="Arial" w:cs="Arial"/>
          <w:sz w:val="24"/>
          <w:szCs w:val="24"/>
        </w:rPr>
      </w:pPr>
      <w:r>
        <w:rPr>
          <w:rFonts w:ascii="Arial" w:hAnsi="Arial" w:cs="Arial"/>
          <w:sz w:val="24"/>
          <w:szCs w:val="24"/>
        </w:rPr>
        <w:t>c) Mencione tres (3) reglas para las curas de las heridas.</w:t>
      </w:r>
    </w:p>
    <w:p w:rsidR="00DA3417" w:rsidRDefault="00DA3417" w:rsidP="00DA3417">
      <w:pPr>
        <w:spacing w:after="0" w:line="240" w:lineRule="auto"/>
        <w:jc w:val="both"/>
        <w:rPr>
          <w:rFonts w:ascii="Arial" w:hAnsi="Arial" w:cs="Arial"/>
          <w:i/>
          <w:sz w:val="24"/>
          <w:szCs w:val="24"/>
        </w:rPr>
      </w:pPr>
    </w:p>
    <w:p w:rsidR="00DA3417" w:rsidRDefault="00DA3417" w:rsidP="00DA3417">
      <w:pPr>
        <w:spacing w:after="0" w:line="240" w:lineRule="auto"/>
        <w:jc w:val="both"/>
        <w:rPr>
          <w:rFonts w:ascii="Arial" w:hAnsi="Arial" w:cs="Arial"/>
          <w:sz w:val="24"/>
          <w:szCs w:val="24"/>
        </w:rPr>
      </w:pPr>
    </w:p>
    <w:p w:rsidR="00DA3417" w:rsidRPr="00DA3417" w:rsidRDefault="00DA3417" w:rsidP="00DA3417">
      <w:pPr>
        <w:pStyle w:val="Prrafodelista"/>
        <w:numPr>
          <w:ilvl w:val="0"/>
          <w:numId w:val="1"/>
        </w:numPr>
        <w:spacing w:after="0" w:line="240" w:lineRule="auto"/>
        <w:jc w:val="both"/>
        <w:rPr>
          <w:rFonts w:ascii="Arial" w:hAnsi="Arial" w:cs="Arial"/>
          <w:b/>
          <w:sz w:val="24"/>
          <w:szCs w:val="24"/>
        </w:rPr>
      </w:pPr>
      <w:r w:rsidRPr="00DA3417">
        <w:rPr>
          <w:rFonts w:ascii="Arial" w:hAnsi="Arial" w:cs="Arial"/>
          <w:b/>
          <w:sz w:val="24"/>
          <w:szCs w:val="24"/>
        </w:rPr>
        <w:t>Paciente masculino de 35 años de edad que presenta una úlcera séptica en la pierna derecha, al realizar la cura de la herida se observan bordes irregulares, con abundantes secreciones de color amarillo, y la zona circundante se encuentra caliente. De lo anterior responda:</w:t>
      </w:r>
    </w:p>
    <w:p w:rsidR="00DA3417" w:rsidRDefault="00DA3417" w:rsidP="00DA3417">
      <w:pPr>
        <w:spacing w:after="0" w:line="240" w:lineRule="auto"/>
        <w:jc w:val="both"/>
        <w:rPr>
          <w:rFonts w:ascii="Arial" w:hAnsi="Arial" w:cs="Arial"/>
          <w:b/>
          <w:sz w:val="24"/>
          <w:szCs w:val="24"/>
        </w:rPr>
      </w:pPr>
    </w:p>
    <w:p w:rsidR="00DA3417" w:rsidRDefault="00DA3417" w:rsidP="00DA3417">
      <w:pPr>
        <w:spacing w:after="0" w:line="240" w:lineRule="auto"/>
        <w:jc w:val="both"/>
        <w:rPr>
          <w:rFonts w:ascii="Arial" w:hAnsi="Arial" w:cs="Arial"/>
          <w:sz w:val="24"/>
          <w:szCs w:val="24"/>
        </w:rPr>
      </w:pPr>
      <w:r>
        <w:rPr>
          <w:rFonts w:ascii="Arial" w:hAnsi="Arial" w:cs="Arial"/>
          <w:sz w:val="24"/>
          <w:szCs w:val="24"/>
        </w:rPr>
        <w:t xml:space="preserve">a) Identifique el tipo de cura a realizar en este paciente atendiendo a las características de la herida. </w:t>
      </w:r>
    </w:p>
    <w:p w:rsidR="00DA3417" w:rsidRDefault="00DA3417" w:rsidP="00DA3417">
      <w:pPr>
        <w:spacing w:after="0" w:line="240" w:lineRule="auto"/>
        <w:jc w:val="both"/>
        <w:rPr>
          <w:rFonts w:ascii="Arial" w:hAnsi="Arial" w:cs="Arial"/>
          <w:sz w:val="24"/>
          <w:szCs w:val="24"/>
        </w:rPr>
      </w:pPr>
      <w:r>
        <w:rPr>
          <w:rFonts w:ascii="Arial" w:hAnsi="Arial" w:cs="Arial"/>
          <w:sz w:val="24"/>
          <w:szCs w:val="24"/>
        </w:rPr>
        <w:t xml:space="preserve">b) Clasifique la herida según la presencia o ausencia de infección. </w:t>
      </w:r>
    </w:p>
    <w:p w:rsidR="00DA3417" w:rsidRDefault="00DA3417" w:rsidP="00DA3417">
      <w:pPr>
        <w:spacing w:after="0" w:line="240" w:lineRule="auto"/>
        <w:jc w:val="both"/>
        <w:rPr>
          <w:rFonts w:ascii="Arial" w:hAnsi="Arial" w:cs="Arial"/>
          <w:sz w:val="24"/>
          <w:szCs w:val="24"/>
        </w:rPr>
      </w:pPr>
    </w:p>
    <w:p w:rsidR="00DA3417" w:rsidRPr="00DA3417" w:rsidRDefault="00DA3417" w:rsidP="00DA3417">
      <w:pPr>
        <w:pStyle w:val="Prrafodelista"/>
        <w:numPr>
          <w:ilvl w:val="0"/>
          <w:numId w:val="1"/>
        </w:numPr>
        <w:spacing w:after="0" w:line="240" w:lineRule="auto"/>
        <w:jc w:val="both"/>
        <w:rPr>
          <w:rFonts w:ascii="Arial" w:hAnsi="Arial" w:cs="Arial"/>
          <w:b/>
          <w:sz w:val="24"/>
          <w:szCs w:val="24"/>
        </w:rPr>
      </w:pPr>
      <w:r w:rsidRPr="00DA3417">
        <w:rPr>
          <w:rFonts w:ascii="Arial" w:hAnsi="Arial" w:cs="Arial"/>
          <w:b/>
          <w:sz w:val="24"/>
          <w:szCs w:val="24"/>
        </w:rPr>
        <w:t xml:space="preserve">Identifique marcando con una cruz (X) la alternativa de respuesta correcta relacionada con el cuidado de las heridas enumeradas en cada ítem. </w:t>
      </w:r>
    </w:p>
    <w:p w:rsidR="00DA3417" w:rsidRDefault="00DA3417" w:rsidP="00DA3417">
      <w:pPr>
        <w:spacing w:after="0" w:line="240" w:lineRule="auto"/>
        <w:jc w:val="both"/>
        <w:rPr>
          <w:rFonts w:ascii="Arial" w:hAnsi="Arial" w:cs="Arial"/>
          <w:b/>
          <w:sz w:val="24"/>
          <w:szCs w:val="24"/>
        </w:rPr>
      </w:pPr>
    </w:p>
    <w:p w:rsidR="00DA3417" w:rsidRDefault="00DA3417" w:rsidP="00DA3417">
      <w:pPr>
        <w:spacing w:after="0" w:line="240" w:lineRule="auto"/>
        <w:jc w:val="both"/>
        <w:rPr>
          <w:rFonts w:ascii="Arial" w:hAnsi="Arial" w:cs="Arial"/>
          <w:sz w:val="24"/>
          <w:szCs w:val="24"/>
        </w:rPr>
      </w:pPr>
      <w:r>
        <w:rPr>
          <w:rFonts w:ascii="Arial" w:hAnsi="Arial" w:cs="Arial"/>
          <w:sz w:val="24"/>
          <w:szCs w:val="24"/>
        </w:rPr>
        <w:t>A. Herida que se realiza con un propósito específico.</w:t>
      </w:r>
    </w:p>
    <w:p w:rsidR="00DA3417" w:rsidRDefault="00DA3417" w:rsidP="00DA3417">
      <w:pPr>
        <w:spacing w:after="0" w:line="240" w:lineRule="auto"/>
        <w:jc w:val="both"/>
        <w:rPr>
          <w:rFonts w:ascii="Arial" w:hAnsi="Arial" w:cs="Arial"/>
          <w:sz w:val="24"/>
          <w:szCs w:val="24"/>
        </w:rPr>
      </w:pPr>
      <w:r>
        <w:rPr>
          <w:rFonts w:ascii="Arial" w:hAnsi="Arial" w:cs="Arial"/>
          <w:sz w:val="24"/>
          <w:szCs w:val="24"/>
        </w:rPr>
        <w:t>1 –– Herida infectada.</w:t>
      </w:r>
    </w:p>
    <w:p w:rsidR="00DA3417" w:rsidRDefault="00DA3417" w:rsidP="00DA3417">
      <w:pPr>
        <w:spacing w:after="0" w:line="240" w:lineRule="auto"/>
        <w:jc w:val="both"/>
        <w:rPr>
          <w:rFonts w:ascii="Arial" w:hAnsi="Arial" w:cs="Arial"/>
          <w:sz w:val="24"/>
          <w:szCs w:val="24"/>
        </w:rPr>
      </w:pPr>
      <w:r>
        <w:rPr>
          <w:rFonts w:ascii="Arial" w:hAnsi="Arial" w:cs="Arial"/>
          <w:sz w:val="24"/>
          <w:szCs w:val="24"/>
        </w:rPr>
        <w:t>2 –– Herida penetrante.</w:t>
      </w:r>
    </w:p>
    <w:p w:rsidR="00DA3417" w:rsidRDefault="00DA3417" w:rsidP="00DA3417">
      <w:pPr>
        <w:spacing w:after="0" w:line="240" w:lineRule="auto"/>
        <w:jc w:val="both"/>
        <w:rPr>
          <w:rFonts w:ascii="Arial" w:hAnsi="Arial" w:cs="Arial"/>
          <w:sz w:val="24"/>
          <w:szCs w:val="24"/>
        </w:rPr>
      </w:pPr>
      <w:r>
        <w:rPr>
          <w:rFonts w:ascii="Arial" w:hAnsi="Arial" w:cs="Arial"/>
          <w:sz w:val="24"/>
          <w:szCs w:val="24"/>
        </w:rPr>
        <w:t xml:space="preserve">3 –– Herida Intencional </w:t>
      </w:r>
    </w:p>
    <w:p w:rsidR="00DA3417" w:rsidRDefault="00DA3417" w:rsidP="00DA3417">
      <w:pPr>
        <w:spacing w:after="0" w:line="240" w:lineRule="auto"/>
        <w:jc w:val="both"/>
        <w:rPr>
          <w:rFonts w:ascii="Arial" w:hAnsi="Arial" w:cs="Arial"/>
          <w:sz w:val="24"/>
          <w:szCs w:val="24"/>
        </w:rPr>
      </w:pPr>
    </w:p>
    <w:p w:rsidR="00DA3417" w:rsidRDefault="00DA3417" w:rsidP="00DA3417">
      <w:pPr>
        <w:spacing w:after="0" w:line="240" w:lineRule="auto"/>
        <w:jc w:val="both"/>
        <w:rPr>
          <w:rFonts w:ascii="Arial" w:hAnsi="Arial" w:cs="Arial"/>
          <w:sz w:val="24"/>
          <w:szCs w:val="24"/>
        </w:rPr>
      </w:pPr>
      <w:r>
        <w:rPr>
          <w:rFonts w:ascii="Arial" w:hAnsi="Arial" w:cs="Arial"/>
          <w:sz w:val="24"/>
          <w:szCs w:val="24"/>
        </w:rPr>
        <w:t>B. Método de cura que Ud. realizaría en las Heridas asépticas.</w:t>
      </w:r>
    </w:p>
    <w:p w:rsidR="00DA3417" w:rsidRDefault="00DA3417" w:rsidP="00DA3417">
      <w:pPr>
        <w:spacing w:after="0" w:line="240" w:lineRule="auto"/>
        <w:jc w:val="both"/>
        <w:rPr>
          <w:rFonts w:ascii="Arial" w:hAnsi="Arial" w:cs="Arial"/>
          <w:sz w:val="24"/>
          <w:szCs w:val="24"/>
        </w:rPr>
      </w:pPr>
      <w:r>
        <w:rPr>
          <w:rFonts w:ascii="Arial" w:hAnsi="Arial" w:cs="Arial"/>
          <w:sz w:val="24"/>
          <w:szCs w:val="24"/>
        </w:rPr>
        <w:t>1 –– Húmeda.</w:t>
      </w:r>
    </w:p>
    <w:p w:rsidR="00DA3417" w:rsidRDefault="00DA3417" w:rsidP="00DA3417">
      <w:pPr>
        <w:spacing w:after="0" w:line="240" w:lineRule="auto"/>
        <w:jc w:val="both"/>
        <w:rPr>
          <w:rFonts w:ascii="Arial" w:hAnsi="Arial" w:cs="Arial"/>
          <w:sz w:val="24"/>
          <w:szCs w:val="24"/>
        </w:rPr>
      </w:pPr>
      <w:r>
        <w:rPr>
          <w:rFonts w:ascii="Arial" w:hAnsi="Arial" w:cs="Arial"/>
          <w:sz w:val="24"/>
          <w:szCs w:val="24"/>
        </w:rPr>
        <w:t>2 ––Tercera intención.</w:t>
      </w:r>
    </w:p>
    <w:p w:rsidR="00DA3417" w:rsidRDefault="00DA3417" w:rsidP="00DA3417">
      <w:pPr>
        <w:spacing w:after="0" w:line="240" w:lineRule="auto"/>
        <w:jc w:val="both"/>
        <w:rPr>
          <w:rFonts w:ascii="Arial" w:hAnsi="Arial" w:cs="Arial"/>
          <w:sz w:val="24"/>
          <w:szCs w:val="24"/>
        </w:rPr>
      </w:pPr>
      <w:r>
        <w:rPr>
          <w:rFonts w:ascii="Arial" w:hAnsi="Arial" w:cs="Arial"/>
          <w:sz w:val="24"/>
          <w:szCs w:val="24"/>
        </w:rPr>
        <w:t>3 –– Seca.</w:t>
      </w:r>
    </w:p>
    <w:p w:rsidR="00DA3417" w:rsidRDefault="00DA3417" w:rsidP="00DA3417">
      <w:pPr>
        <w:spacing w:after="0" w:line="240" w:lineRule="auto"/>
        <w:jc w:val="both"/>
        <w:rPr>
          <w:rFonts w:ascii="Arial" w:hAnsi="Arial" w:cs="Arial"/>
          <w:sz w:val="24"/>
          <w:szCs w:val="24"/>
        </w:rPr>
      </w:pPr>
    </w:p>
    <w:p w:rsidR="00DA3417" w:rsidRDefault="00DA3417" w:rsidP="00DA3417">
      <w:pPr>
        <w:spacing w:after="0" w:line="240" w:lineRule="auto"/>
        <w:jc w:val="both"/>
        <w:rPr>
          <w:rFonts w:ascii="Arial" w:hAnsi="Arial" w:cs="Arial"/>
          <w:sz w:val="24"/>
          <w:szCs w:val="24"/>
        </w:rPr>
      </w:pPr>
      <w:r>
        <w:rPr>
          <w:rFonts w:ascii="Arial" w:hAnsi="Arial" w:cs="Arial"/>
          <w:sz w:val="24"/>
          <w:szCs w:val="24"/>
        </w:rPr>
        <w:t>C. Signos de infección de una herida.</w:t>
      </w:r>
    </w:p>
    <w:p w:rsidR="00DA3417" w:rsidRDefault="00DA3417" w:rsidP="00DA3417">
      <w:pPr>
        <w:spacing w:after="0" w:line="240" w:lineRule="auto"/>
        <w:jc w:val="both"/>
        <w:rPr>
          <w:rFonts w:ascii="Arial" w:hAnsi="Arial" w:cs="Arial"/>
          <w:sz w:val="24"/>
          <w:szCs w:val="24"/>
        </w:rPr>
      </w:pPr>
      <w:r>
        <w:rPr>
          <w:rFonts w:ascii="Arial" w:hAnsi="Arial" w:cs="Arial"/>
          <w:sz w:val="24"/>
          <w:szCs w:val="24"/>
        </w:rPr>
        <w:t xml:space="preserve">1 __ Calor, dolor </w:t>
      </w:r>
    </w:p>
    <w:p w:rsidR="00DA3417" w:rsidRDefault="00DA3417" w:rsidP="00DA3417">
      <w:pPr>
        <w:spacing w:after="0" w:line="240" w:lineRule="auto"/>
        <w:jc w:val="both"/>
        <w:rPr>
          <w:rFonts w:ascii="Arial" w:hAnsi="Arial" w:cs="Arial"/>
          <w:sz w:val="24"/>
          <w:szCs w:val="24"/>
        </w:rPr>
      </w:pPr>
      <w:r>
        <w:rPr>
          <w:rFonts w:ascii="Arial" w:hAnsi="Arial" w:cs="Arial"/>
          <w:sz w:val="24"/>
          <w:szCs w:val="24"/>
        </w:rPr>
        <w:t>2 __ Evisceración</w:t>
      </w:r>
    </w:p>
    <w:p w:rsidR="00DA3417" w:rsidRDefault="00DA3417" w:rsidP="00DA3417">
      <w:pPr>
        <w:spacing w:after="0" w:line="240" w:lineRule="auto"/>
        <w:jc w:val="both"/>
        <w:rPr>
          <w:rFonts w:ascii="Arial" w:hAnsi="Arial" w:cs="Arial"/>
          <w:sz w:val="24"/>
          <w:szCs w:val="24"/>
        </w:rPr>
      </w:pPr>
      <w:r>
        <w:rPr>
          <w:rFonts w:ascii="Arial" w:hAnsi="Arial" w:cs="Arial"/>
          <w:sz w:val="24"/>
          <w:szCs w:val="24"/>
        </w:rPr>
        <w:t>3 __ Hemorragia</w:t>
      </w:r>
    </w:p>
    <w:p w:rsidR="00DA3417" w:rsidRDefault="00DA3417" w:rsidP="00DA3417">
      <w:pPr>
        <w:spacing w:after="0" w:line="240" w:lineRule="auto"/>
        <w:jc w:val="both"/>
        <w:rPr>
          <w:rFonts w:ascii="Arial" w:hAnsi="Arial" w:cs="Arial"/>
          <w:sz w:val="24"/>
          <w:szCs w:val="24"/>
        </w:rPr>
      </w:pPr>
    </w:p>
    <w:p w:rsidR="00DA3417" w:rsidRDefault="00DA3417" w:rsidP="00DA3417">
      <w:pPr>
        <w:spacing w:after="0" w:line="240" w:lineRule="auto"/>
        <w:jc w:val="both"/>
        <w:rPr>
          <w:rFonts w:ascii="Arial" w:hAnsi="Arial" w:cs="Arial"/>
          <w:sz w:val="24"/>
          <w:szCs w:val="24"/>
        </w:rPr>
      </w:pPr>
      <w:r>
        <w:rPr>
          <w:rFonts w:ascii="Arial" w:hAnsi="Arial" w:cs="Arial"/>
          <w:sz w:val="24"/>
          <w:szCs w:val="24"/>
        </w:rPr>
        <w:t>D. Factor que afecta la curación de las heridas.</w:t>
      </w:r>
    </w:p>
    <w:p w:rsidR="00DA3417" w:rsidRDefault="00DA3417" w:rsidP="00DA3417">
      <w:pPr>
        <w:spacing w:after="0" w:line="240" w:lineRule="auto"/>
        <w:jc w:val="both"/>
        <w:rPr>
          <w:rFonts w:ascii="Arial" w:hAnsi="Arial" w:cs="Arial"/>
          <w:sz w:val="24"/>
          <w:szCs w:val="24"/>
        </w:rPr>
      </w:pPr>
      <w:r>
        <w:rPr>
          <w:rFonts w:ascii="Arial" w:hAnsi="Arial" w:cs="Arial"/>
          <w:sz w:val="24"/>
          <w:szCs w:val="24"/>
        </w:rPr>
        <w:t>1___Nutricion</w:t>
      </w:r>
    </w:p>
    <w:p w:rsidR="00DA3417" w:rsidRDefault="00DA3417" w:rsidP="00DA3417">
      <w:pPr>
        <w:spacing w:after="0" w:line="240" w:lineRule="auto"/>
        <w:jc w:val="both"/>
        <w:rPr>
          <w:rFonts w:ascii="Arial" w:hAnsi="Arial" w:cs="Arial"/>
          <w:sz w:val="24"/>
          <w:szCs w:val="24"/>
        </w:rPr>
      </w:pPr>
      <w:r>
        <w:rPr>
          <w:rFonts w:ascii="Arial" w:hAnsi="Arial" w:cs="Arial"/>
          <w:sz w:val="24"/>
          <w:szCs w:val="24"/>
        </w:rPr>
        <w:t xml:space="preserve">2___Fibroplasia </w:t>
      </w:r>
    </w:p>
    <w:p w:rsidR="00DA3417" w:rsidRDefault="00DA3417" w:rsidP="00DA3417">
      <w:pPr>
        <w:spacing w:after="0" w:line="240" w:lineRule="auto"/>
        <w:jc w:val="both"/>
        <w:rPr>
          <w:rFonts w:ascii="Arial" w:hAnsi="Arial" w:cs="Arial"/>
          <w:sz w:val="24"/>
          <w:szCs w:val="24"/>
        </w:rPr>
      </w:pPr>
      <w:r>
        <w:rPr>
          <w:rFonts w:ascii="Arial" w:hAnsi="Arial" w:cs="Arial"/>
          <w:sz w:val="24"/>
          <w:szCs w:val="24"/>
        </w:rPr>
        <w:t>3___Tejidos desvitalizados</w:t>
      </w:r>
    </w:p>
    <w:p w:rsidR="00DA3417" w:rsidRDefault="00DA3417" w:rsidP="00DA3417">
      <w:pPr>
        <w:spacing w:after="0" w:line="240" w:lineRule="auto"/>
        <w:jc w:val="both"/>
        <w:rPr>
          <w:rFonts w:ascii="Arial" w:hAnsi="Arial" w:cs="Arial"/>
          <w:sz w:val="24"/>
          <w:szCs w:val="24"/>
        </w:rPr>
      </w:pPr>
    </w:p>
    <w:p w:rsidR="00DA3417" w:rsidRDefault="00DA3417" w:rsidP="00DA3417">
      <w:pPr>
        <w:spacing w:after="0" w:line="240" w:lineRule="auto"/>
        <w:jc w:val="both"/>
        <w:rPr>
          <w:rFonts w:ascii="Arial" w:hAnsi="Arial" w:cs="Arial"/>
          <w:sz w:val="24"/>
          <w:szCs w:val="24"/>
        </w:rPr>
      </w:pPr>
      <w:r>
        <w:rPr>
          <w:rFonts w:ascii="Arial" w:hAnsi="Arial" w:cs="Arial"/>
          <w:sz w:val="24"/>
          <w:szCs w:val="24"/>
        </w:rPr>
        <w:t>E. Regla para la cura de las heridas.</w:t>
      </w:r>
    </w:p>
    <w:p w:rsidR="00DA3417" w:rsidRDefault="00DA3417" w:rsidP="00DA3417">
      <w:pPr>
        <w:spacing w:after="0" w:line="240" w:lineRule="auto"/>
        <w:jc w:val="both"/>
        <w:rPr>
          <w:rFonts w:ascii="Arial" w:hAnsi="Arial" w:cs="Arial"/>
          <w:sz w:val="24"/>
          <w:szCs w:val="24"/>
        </w:rPr>
      </w:pPr>
      <w:r>
        <w:rPr>
          <w:rFonts w:ascii="Arial" w:hAnsi="Arial" w:cs="Arial"/>
          <w:sz w:val="24"/>
          <w:szCs w:val="24"/>
        </w:rPr>
        <w:t>1___La piel y las mucosas normalmente albergan gérmenes.</w:t>
      </w:r>
    </w:p>
    <w:p w:rsidR="00DA3417" w:rsidRDefault="00DA3417" w:rsidP="00DA3417">
      <w:pPr>
        <w:spacing w:after="0" w:line="240" w:lineRule="auto"/>
        <w:jc w:val="both"/>
        <w:rPr>
          <w:rFonts w:ascii="Arial" w:hAnsi="Arial" w:cs="Arial"/>
          <w:sz w:val="24"/>
          <w:szCs w:val="24"/>
        </w:rPr>
      </w:pPr>
      <w:r>
        <w:rPr>
          <w:rFonts w:ascii="Arial" w:hAnsi="Arial" w:cs="Arial"/>
          <w:sz w:val="24"/>
          <w:szCs w:val="24"/>
        </w:rPr>
        <w:t>2___Realice las curas asépticas al inicio y las sépticas al final.</w:t>
      </w:r>
    </w:p>
    <w:p w:rsidR="00DA3417" w:rsidRDefault="00DA3417" w:rsidP="00DA3417">
      <w:pPr>
        <w:spacing w:after="0" w:line="240" w:lineRule="auto"/>
        <w:jc w:val="both"/>
        <w:rPr>
          <w:rFonts w:ascii="Arial" w:hAnsi="Arial" w:cs="Arial"/>
          <w:sz w:val="24"/>
          <w:szCs w:val="24"/>
        </w:rPr>
      </w:pPr>
      <w:r>
        <w:rPr>
          <w:rFonts w:ascii="Arial" w:hAnsi="Arial" w:cs="Arial"/>
          <w:sz w:val="24"/>
          <w:szCs w:val="24"/>
        </w:rPr>
        <w:t>3___Los líquidos circulan hacia abajo, como resultado de la gravedad.</w:t>
      </w:r>
    </w:p>
    <w:p w:rsidR="00DA3417" w:rsidRDefault="00DA3417" w:rsidP="00DA3417">
      <w:pPr>
        <w:spacing w:after="0" w:line="240" w:lineRule="auto"/>
        <w:jc w:val="both"/>
        <w:rPr>
          <w:rFonts w:ascii="Arial" w:hAnsi="Arial" w:cs="Arial"/>
          <w:sz w:val="24"/>
          <w:szCs w:val="24"/>
        </w:rPr>
      </w:pPr>
    </w:p>
    <w:p w:rsidR="00DA3417" w:rsidRPr="00DA3417" w:rsidRDefault="00DA3417" w:rsidP="00DA3417">
      <w:pPr>
        <w:pStyle w:val="Prrafodelista"/>
        <w:numPr>
          <w:ilvl w:val="0"/>
          <w:numId w:val="1"/>
        </w:numPr>
        <w:spacing w:after="0" w:line="240" w:lineRule="auto"/>
        <w:jc w:val="both"/>
        <w:rPr>
          <w:rFonts w:ascii="Arial" w:hAnsi="Arial" w:cs="Arial"/>
          <w:sz w:val="24"/>
          <w:szCs w:val="24"/>
        </w:rPr>
      </w:pPr>
      <w:r w:rsidRPr="00DA3417">
        <w:rPr>
          <w:rFonts w:ascii="Arial" w:hAnsi="Arial" w:cs="Arial"/>
          <w:b/>
          <w:sz w:val="24"/>
          <w:szCs w:val="24"/>
        </w:rPr>
        <w:t>Identifique verdadero (v) o falso (f) los factores de riesgo para el desarrollo de las úlceras por presión según corresponda</w:t>
      </w:r>
      <w:r w:rsidRPr="00DA3417">
        <w:rPr>
          <w:rFonts w:ascii="Arial" w:hAnsi="Arial" w:cs="Arial"/>
          <w:sz w:val="24"/>
          <w:szCs w:val="24"/>
        </w:rPr>
        <w:t xml:space="preserve">: </w:t>
      </w:r>
    </w:p>
    <w:p w:rsidR="00DA3417" w:rsidRDefault="00DA3417" w:rsidP="00DA3417">
      <w:pPr>
        <w:spacing w:after="0" w:line="240" w:lineRule="auto"/>
        <w:jc w:val="both"/>
        <w:rPr>
          <w:rFonts w:ascii="Arial" w:hAnsi="Arial" w:cs="Arial"/>
          <w:sz w:val="24"/>
          <w:szCs w:val="24"/>
        </w:rPr>
      </w:pPr>
      <w:r>
        <w:rPr>
          <w:rFonts w:ascii="Arial" w:hAnsi="Arial" w:cs="Arial"/>
          <w:sz w:val="24"/>
          <w:szCs w:val="24"/>
        </w:rPr>
        <w:t>a) __ Presión prolongada</w:t>
      </w:r>
    </w:p>
    <w:p w:rsidR="00DA3417" w:rsidRDefault="00DA3417" w:rsidP="00DA3417">
      <w:pPr>
        <w:spacing w:after="0" w:line="240" w:lineRule="auto"/>
        <w:jc w:val="both"/>
        <w:rPr>
          <w:rFonts w:ascii="Arial" w:hAnsi="Arial" w:cs="Arial"/>
          <w:sz w:val="24"/>
          <w:szCs w:val="24"/>
        </w:rPr>
      </w:pPr>
      <w:r>
        <w:rPr>
          <w:rFonts w:ascii="Arial" w:hAnsi="Arial" w:cs="Arial"/>
          <w:sz w:val="24"/>
          <w:szCs w:val="24"/>
        </w:rPr>
        <w:t>b) __ Hipertermia</w:t>
      </w:r>
    </w:p>
    <w:p w:rsidR="00DA3417" w:rsidRDefault="00DA3417" w:rsidP="00DA3417">
      <w:pPr>
        <w:spacing w:after="0" w:line="240" w:lineRule="auto"/>
        <w:jc w:val="both"/>
        <w:rPr>
          <w:rFonts w:ascii="Arial" w:hAnsi="Arial" w:cs="Arial"/>
          <w:sz w:val="24"/>
          <w:szCs w:val="24"/>
        </w:rPr>
      </w:pPr>
      <w:r>
        <w:rPr>
          <w:rFonts w:ascii="Arial" w:hAnsi="Arial" w:cs="Arial"/>
          <w:sz w:val="24"/>
          <w:szCs w:val="24"/>
        </w:rPr>
        <w:t>c) __ Inmovilidad o movilidad escasa.</w:t>
      </w:r>
    </w:p>
    <w:p w:rsidR="00DA3417" w:rsidRDefault="00DA3417" w:rsidP="00DA3417">
      <w:pPr>
        <w:spacing w:after="0" w:line="240" w:lineRule="auto"/>
        <w:jc w:val="both"/>
        <w:rPr>
          <w:rFonts w:ascii="Arial" w:hAnsi="Arial" w:cs="Arial"/>
          <w:sz w:val="24"/>
          <w:szCs w:val="24"/>
        </w:rPr>
      </w:pPr>
      <w:r>
        <w:rPr>
          <w:rFonts w:ascii="Arial" w:hAnsi="Arial" w:cs="Arial"/>
          <w:sz w:val="24"/>
          <w:szCs w:val="24"/>
        </w:rPr>
        <w:t>d) __ Trastornos mentales.</w:t>
      </w:r>
      <w:bookmarkStart w:id="0" w:name="_GoBack"/>
      <w:bookmarkEnd w:id="0"/>
    </w:p>
    <w:p w:rsidR="00DA3417" w:rsidRDefault="00DA3417" w:rsidP="00DA3417">
      <w:pPr>
        <w:spacing w:after="0" w:line="240" w:lineRule="auto"/>
        <w:jc w:val="both"/>
        <w:rPr>
          <w:rFonts w:ascii="Arial" w:hAnsi="Arial" w:cs="Arial"/>
          <w:sz w:val="24"/>
          <w:szCs w:val="24"/>
        </w:rPr>
      </w:pPr>
      <w:r>
        <w:rPr>
          <w:rFonts w:ascii="Arial" w:hAnsi="Arial" w:cs="Arial"/>
          <w:sz w:val="24"/>
          <w:szCs w:val="24"/>
        </w:rPr>
        <w:t>e) __ Sequedad o humedad excesiva de la piel, maceración.</w:t>
      </w:r>
    </w:p>
    <w:p w:rsidR="00DA3417" w:rsidRDefault="00DA3417" w:rsidP="00DA3417">
      <w:pPr>
        <w:spacing w:after="0" w:line="240" w:lineRule="auto"/>
        <w:jc w:val="both"/>
        <w:rPr>
          <w:rFonts w:ascii="Arial" w:hAnsi="Arial" w:cs="Arial"/>
          <w:sz w:val="24"/>
          <w:szCs w:val="24"/>
        </w:rPr>
      </w:pPr>
    </w:p>
    <w:p w:rsidR="00DA3417" w:rsidRDefault="00DA3417" w:rsidP="00DA3417">
      <w:pPr>
        <w:spacing w:after="0" w:line="240" w:lineRule="auto"/>
        <w:jc w:val="both"/>
        <w:rPr>
          <w:rFonts w:ascii="Arial" w:hAnsi="Arial" w:cs="Arial"/>
          <w:sz w:val="24"/>
          <w:szCs w:val="24"/>
        </w:rPr>
      </w:pPr>
    </w:p>
    <w:p w:rsidR="00DA3417" w:rsidRDefault="00DA3417" w:rsidP="00DA3417">
      <w:pPr>
        <w:spacing w:after="0" w:line="240" w:lineRule="auto"/>
        <w:jc w:val="both"/>
        <w:rPr>
          <w:rFonts w:ascii="Arial" w:hAnsi="Arial" w:cs="Arial"/>
          <w:sz w:val="24"/>
          <w:szCs w:val="24"/>
        </w:rPr>
      </w:pPr>
    </w:p>
    <w:p w:rsidR="00DA3417" w:rsidRDefault="00DA3417" w:rsidP="00DA3417">
      <w:pPr>
        <w:spacing w:after="0" w:line="240" w:lineRule="auto"/>
        <w:jc w:val="both"/>
        <w:rPr>
          <w:rFonts w:ascii="Arial" w:hAnsi="Arial" w:cs="Arial"/>
          <w:b/>
          <w:sz w:val="24"/>
          <w:szCs w:val="24"/>
        </w:rPr>
      </w:pPr>
      <w:r>
        <w:rPr>
          <w:rFonts w:ascii="Arial" w:hAnsi="Arial" w:cs="Arial"/>
          <w:b/>
          <w:sz w:val="24"/>
          <w:szCs w:val="24"/>
        </w:rPr>
        <w:t>5.</w:t>
      </w:r>
      <w:r w:rsidRPr="00DA3417">
        <w:rPr>
          <w:rFonts w:ascii="Arial" w:hAnsi="Arial" w:cs="Arial"/>
          <w:b/>
          <w:sz w:val="24"/>
          <w:szCs w:val="24"/>
        </w:rPr>
        <w:tab/>
        <w:t>Mencione cinco (5) factores de riesgo para el desarrollo de las úlceras por presión</w:t>
      </w:r>
      <w:r>
        <w:rPr>
          <w:rFonts w:ascii="Arial" w:hAnsi="Arial" w:cs="Arial"/>
          <w:b/>
          <w:sz w:val="24"/>
          <w:szCs w:val="24"/>
        </w:rPr>
        <w:t xml:space="preserve"> </w:t>
      </w:r>
      <w:r>
        <w:rPr>
          <w:rFonts w:ascii="Arial" w:hAnsi="Arial" w:cs="Arial"/>
          <w:b/>
          <w:sz w:val="24"/>
          <w:szCs w:val="24"/>
        </w:rPr>
        <w:t>Identifique las medidas preventivas de las</w:t>
      </w:r>
      <w:r>
        <w:rPr>
          <w:rFonts w:ascii="Arial" w:hAnsi="Arial" w:cs="Arial"/>
          <w:sz w:val="24"/>
          <w:szCs w:val="24"/>
        </w:rPr>
        <w:t xml:space="preserve"> </w:t>
      </w:r>
      <w:r>
        <w:rPr>
          <w:rFonts w:ascii="Arial" w:hAnsi="Arial" w:cs="Arial"/>
          <w:b/>
          <w:sz w:val="24"/>
          <w:szCs w:val="24"/>
        </w:rPr>
        <w:t>úlceras por presión. Seleccionando verdadero (v) o Falso (f) según corresponda:</w:t>
      </w:r>
    </w:p>
    <w:p w:rsidR="00DA3417" w:rsidRDefault="00DA3417" w:rsidP="00DA3417">
      <w:pPr>
        <w:spacing w:after="0" w:line="240" w:lineRule="auto"/>
        <w:jc w:val="both"/>
        <w:rPr>
          <w:rFonts w:ascii="Arial" w:hAnsi="Arial" w:cs="Arial"/>
          <w:sz w:val="24"/>
          <w:szCs w:val="24"/>
        </w:rPr>
      </w:pPr>
      <w:r>
        <w:rPr>
          <w:rFonts w:ascii="Arial" w:hAnsi="Arial" w:cs="Arial"/>
          <w:sz w:val="24"/>
          <w:szCs w:val="24"/>
        </w:rPr>
        <w:t>a) __ Mantener el estado nutricional del paciente</w:t>
      </w:r>
    </w:p>
    <w:p w:rsidR="00DA3417" w:rsidRDefault="00DA3417" w:rsidP="00DA3417">
      <w:pPr>
        <w:spacing w:after="0" w:line="240" w:lineRule="auto"/>
        <w:jc w:val="both"/>
        <w:rPr>
          <w:rFonts w:ascii="Arial" w:hAnsi="Arial" w:cs="Arial"/>
          <w:sz w:val="24"/>
          <w:szCs w:val="24"/>
        </w:rPr>
      </w:pPr>
      <w:r>
        <w:rPr>
          <w:rFonts w:ascii="Arial" w:hAnsi="Arial" w:cs="Arial"/>
          <w:sz w:val="24"/>
          <w:szCs w:val="24"/>
        </w:rPr>
        <w:t>b) __ Realizar cambios frecuentes de posición.</w:t>
      </w:r>
    </w:p>
    <w:p w:rsidR="00DA3417" w:rsidRDefault="00DA3417" w:rsidP="00DA3417">
      <w:pPr>
        <w:spacing w:after="0" w:line="240" w:lineRule="auto"/>
        <w:jc w:val="both"/>
        <w:rPr>
          <w:rFonts w:ascii="Arial" w:hAnsi="Arial" w:cs="Arial"/>
          <w:sz w:val="24"/>
          <w:szCs w:val="24"/>
        </w:rPr>
      </w:pPr>
      <w:r>
        <w:rPr>
          <w:rFonts w:ascii="Arial" w:hAnsi="Arial" w:cs="Arial"/>
          <w:sz w:val="24"/>
          <w:szCs w:val="24"/>
        </w:rPr>
        <w:t>c) __ Evitar los masajes.</w:t>
      </w:r>
    </w:p>
    <w:p w:rsidR="00DA3417" w:rsidRDefault="00DA3417" w:rsidP="00DA3417">
      <w:pPr>
        <w:spacing w:after="0" w:line="240" w:lineRule="auto"/>
        <w:jc w:val="both"/>
        <w:rPr>
          <w:rFonts w:ascii="Arial" w:hAnsi="Arial" w:cs="Arial"/>
          <w:sz w:val="24"/>
          <w:szCs w:val="24"/>
        </w:rPr>
      </w:pPr>
      <w:r>
        <w:rPr>
          <w:rFonts w:ascii="Arial" w:hAnsi="Arial" w:cs="Arial"/>
          <w:sz w:val="24"/>
          <w:szCs w:val="24"/>
        </w:rPr>
        <w:t>d) __ No se debe utilizar cremas por lo que se recomienda el uso de talcos.</w:t>
      </w:r>
    </w:p>
    <w:p w:rsidR="00DA3417" w:rsidRDefault="00DA3417" w:rsidP="00DA3417">
      <w:pPr>
        <w:spacing w:after="0" w:line="240" w:lineRule="auto"/>
        <w:jc w:val="both"/>
        <w:rPr>
          <w:rFonts w:ascii="Arial" w:hAnsi="Arial" w:cs="Arial"/>
          <w:sz w:val="24"/>
          <w:szCs w:val="24"/>
        </w:rPr>
      </w:pPr>
      <w:r>
        <w:rPr>
          <w:rFonts w:ascii="Arial" w:hAnsi="Arial" w:cs="Arial"/>
          <w:sz w:val="24"/>
          <w:szCs w:val="24"/>
        </w:rPr>
        <w:t>e) __ Las ropas de cama deben estar estiradas.</w:t>
      </w:r>
    </w:p>
    <w:p w:rsidR="00DA3417" w:rsidRDefault="00DA3417" w:rsidP="00DA3417">
      <w:pPr>
        <w:spacing w:after="0" w:line="240" w:lineRule="auto"/>
        <w:jc w:val="both"/>
        <w:rPr>
          <w:rFonts w:ascii="Arial" w:hAnsi="Arial" w:cs="Arial"/>
          <w:sz w:val="24"/>
          <w:szCs w:val="24"/>
        </w:rPr>
      </w:pPr>
    </w:p>
    <w:p w:rsidR="00DA3417" w:rsidRDefault="00DA3417" w:rsidP="00DA3417"/>
    <w:p w:rsidR="00047C54" w:rsidRPr="00381EA2" w:rsidRDefault="00047C54" w:rsidP="00047C54">
      <w:pPr>
        <w:pStyle w:val="Prrafodelista"/>
        <w:ind w:left="284"/>
        <w:jc w:val="both"/>
        <w:rPr>
          <w:rFonts w:ascii="Arial" w:hAnsi="Arial" w:cs="Arial"/>
          <w:sz w:val="24"/>
          <w:szCs w:val="24"/>
          <w:u w:val="single"/>
        </w:rPr>
      </w:pPr>
    </w:p>
    <w:p w:rsidR="00047C54" w:rsidRPr="00DA3417" w:rsidRDefault="00047C54" w:rsidP="00047C54">
      <w:pPr>
        <w:rPr>
          <w:rFonts w:ascii="Arial" w:hAnsi="Arial" w:cs="Arial"/>
          <w:color w:val="FF0000"/>
          <w:sz w:val="24"/>
          <w:szCs w:val="24"/>
        </w:rPr>
      </w:pPr>
      <w:r w:rsidRPr="00DA3417">
        <w:rPr>
          <w:rFonts w:ascii="Arial" w:hAnsi="Arial" w:cs="Arial"/>
          <w:color w:val="FF0000"/>
          <w:sz w:val="24"/>
          <w:szCs w:val="24"/>
        </w:rPr>
        <w:t>Entrega de los trabajos</w:t>
      </w:r>
    </w:p>
    <w:p w:rsidR="00047C54" w:rsidRPr="00DA3417" w:rsidRDefault="00047C54" w:rsidP="00047C54">
      <w:pPr>
        <w:rPr>
          <w:rFonts w:ascii="Arial" w:hAnsi="Arial" w:cs="Arial"/>
          <w:color w:val="FF0000"/>
          <w:sz w:val="24"/>
          <w:szCs w:val="24"/>
        </w:rPr>
      </w:pPr>
      <w:r w:rsidRPr="00DA3417">
        <w:rPr>
          <w:rFonts w:ascii="Arial" w:hAnsi="Arial" w:cs="Arial"/>
          <w:color w:val="FF0000"/>
          <w:sz w:val="24"/>
          <w:szCs w:val="24"/>
        </w:rPr>
        <w:t>Msc Anayda Lafargue Petell  teléfono 58470273 por whatsApp o correo electrónico petell a infomed.sld.cu o por escrito en la facultad con la Metodóloga de  Enfermería Deinis en el puesto de mando, aclaraciones de dudas Martes 9am en la facultad.</w:t>
      </w:r>
    </w:p>
    <w:p w:rsidR="009F7F08" w:rsidRDefault="009F7F08"/>
    <w:sectPr w:rsidR="009F7F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A37063"/>
    <w:multiLevelType w:val="hybridMultilevel"/>
    <w:tmpl w:val="105CF61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C8E"/>
    <w:rsid w:val="00047C54"/>
    <w:rsid w:val="00890C8E"/>
    <w:rsid w:val="009F7F08"/>
    <w:rsid w:val="00DA34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427EF-086B-4245-A62B-9A478BCBC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C54"/>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7C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39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508</Words>
  <Characters>2798</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dc:creator>
  <cp:keywords/>
  <dc:description/>
  <cp:lastModifiedBy>sean</cp:lastModifiedBy>
  <cp:revision>3</cp:revision>
  <dcterms:created xsi:type="dcterms:W3CDTF">2021-03-30T13:56:00Z</dcterms:created>
  <dcterms:modified xsi:type="dcterms:W3CDTF">2021-03-30T14:19:00Z</dcterms:modified>
</cp:coreProperties>
</file>