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D2" w:rsidRPr="005A2ED2" w:rsidRDefault="00937784" w:rsidP="005A2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Cuestionario</w:t>
      </w:r>
      <w:r w:rsidR="00534BAA">
        <w:rPr>
          <w:rFonts w:ascii="Arial" w:hAnsi="Arial" w:cs="Arial"/>
          <w:sz w:val="24"/>
          <w:szCs w:val="24"/>
        </w:rPr>
        <w:t xml:space="preserve"> para enfermedades crónicas</w:t>
      </w:r>
    </w:p>
    <w:p w:rsidR="005A2ED2" w:rsidRPr="005A2ED2" w:rsidRDefault="005A2ED2" w:rsidP="005A2ED2">
      <w:pPr>
        <w:rPr>
          <w:rFonts w:ascii="Arial" w:hAnsi="Arial" w:cs="Arial"/>
          <w:sz w:val="24"/>
          <w:szCs w:val="24"/>
        </w:rPr>
      </w:pPr>
    </w:p>
    <w:p w:rsidR="005A2ED2" w:rsidRPr="005A2ED2" w:rsidRDefault="005A2ED2" w:rsidP="005A2ED2">
      <w:pPr>
        <w:jc w:val="both"/>
        <w:rPr>
          <w:rFonts w:ascii="Arial" w:hAnsi="Arial" w:cs="Arial"/>
          <w:sz w:val="24"/>
          <w:szCs w:val="24"/>
        </w:rPr>
      </w:pPr>
      <w:r w:rsidRPr="005A2ED2">
        <w:rPr>
          <w:rFonts w:ascii="Arial" w:hAnsi="Arial" w:cs="Arial"/>
          <w:sz w:val="24"/>
          <w:szCs w:val="24"/>
        </w:rPr>
        <w:t xml:space="preserve">1.Paciente de 34 años del sexo femenino con APP de HTA, que acude al consultorio para su consulta de control, </w:t>
      </w:r>
      <w:r w:rsidR="00937784">
        <w:rPr>
          <w:rFonts w:ascii="Arial" w:hAnsi="Arial" w:cs="Arial"/>
          <w:sz w:val="24"/>
          <w:szCs w:val="24"/>
        </w:rPr>
        <w:t xml:space="preserve">y </w:t>
      </w:r>
      <w:r w:rsidRPr="005A2ED2">
        <w:rPr>
          <w:rFonts w:ascii="Arial" w:hAnsi="Arial" w:cs="Arial"/>
          <w:sz w:val="24"/>
          <w:szCs w:val="24"/>
        </w:rPr>
        <w:t>el médico</w:t>
      </w:r>
      <w:r>
        <w:rPr>
          <w:rFonts w:ascii="Arial" w:hAnsi="Arial" w:cs="Arial"/>
          <w:sz w:val="24"/>
          <w:szCs w:val="24"/>
        </w:rPr>
        <w:t xml:space="preserve"> </w:t>
      </w:r>
      <w:r w:rsidRPr="005A2ED2">
        <w:rPr>
          <w:rFonts w:ascii="Arial" w:hAnsi="Arial" w:cs="Arial"/>
          <w:sz w:val="24"/>
          <w:szCs w:val="24"/>
        </w:rPr>
        <w:t>incorpora</w:t>
      </w:r>
      <w:r w:rsidR="00937784">
        <w:rPr>
          <w:rFonts w:ascii="Arial" w:hAnsi="Arial" w:cs="Arial"/>
          <w:sz w:val="24"/>
          <w:szCs w:val="24"/>
        </w:rPr>
        <w:t xml:space="preserve"> al tratamiento de este</w:t>
      </w:r>
      <w:r w:rsidRPr="005A2ED2">
        <w:rPr>
          <w:rFonts w:ascii="Arial" w:hAnsi="Arial" w:cs="Arial"/>
          <w:sz w:val="24"/>
          <w:szCs w:val="24"/>
        </w:rPr>
        <w:t xml:space="preserve"> paciente</w:t>
      </w:r>
      <w:r w:rsidR="00937784">
        <w:rPr>
          <w:rFonts w:ascii="Arial" w:hAnsi="Arial" w:cs="Arial"/>
          <w:sz w:val="24"/>
          <w:szCs w:val="24"/>
        </w:rPr>
        <w:t xml:space="preserve"> los</w:t>
      </w:r>
      <w:r w:rsidRPr="005A2ED2">
        <w:rPr>
          <w:rFonts w:ascii="Arial" w:hAnsi="Arial" w:cs="Arial"/>
          <w:sz w:val="24"/>
          <w:szCs w:val="24"/>
        </w:rPr>
        <w:t xml:space="preserve"> procederes terapéuticos de MNT.</w:t>
      </w:r>
    </w:p>
    <w:p w:rsidR="00937784" w:rsidRDefault="00937784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 w:rsidRPr="005A2ED2">
        <w:rPr>
          <w:rFonts w:ascii="Arial" w:hAnsi="Arial" w:cs="Arial"/>
          <w:sz w:val="24"/>
          <w:szCs w:val="24"/>
        </w:rPr>
        <w:t xml:space="preserve">procederes terapéuticos de MNT que usted </w:t>
      </w:r>
      <w:r>
        <w:rPr>
          <w:rFonts w:ascii="Arial" w:hAnsi="Arial" w:cs="Arial"/>
          <w:sz w:val="24"/>
          <w:szCs w:val="24"/>
        </w:rPr>
        <w:t xml:space="preserve">indicaría </w:t>
      </w:r>
      <w:r w:rsidRPr="005A2ED2">
        <w:rPr>
          <w:rFonts w:ascii="Arial" w:hAnsi="Arial" w:cs="Arial"/>
          <w:sz w:val="24"/>
          <w:szCs w:val="24"/>
        </w:rPr>
        <w:t>para esta enfermedad?</w:t>
      </w:r>
      <w:r w:rsidR="005A2ED2" w:rsidRPr="005A2ED2">
        <w:rPr>
          <w:rFonts w:ascii="Arial" w:hAnsi="Arial" w:cs="Arial"/>
          <w:sz w:val="24"/>
          <w:szCs w:val="24"/>
        </w:rPr>
        <w:t xml:space="preserve"> </w:t>
      </w:r>
    </w:p>
    <w:p w:rsidR="005A2ED2" w:rsidRPr="005A2ED2" w:rsidRDefault="00680B7A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A2ED2" w:rsidRPr="005A2ED2">
        <w:rPr>
          <w:rFonts w:ascii="Arial" w:hAnsi="Arial" w:cs="Arial"/>
          <w:sz w:val="24"/>
          <w:szCs w:val="24"/>
        </w:rPr>
        <w:t xml:space="preserve">. </w:t>
      </w:r>
      <w:r w:rsidR="00937784">
        <w:rPr>
          <w:rFonts w:ascii="Arial" w:hAnsi="Arial" w:cs="Arial"/>
          <w:sz w:val="24"/>
          <w:szCs w:val="24"/>
        </w:rPr>
        <w:t>Paciente de 25 años con antecedentes de asma bronquial, que acude al cuerpo de guardia del policlinico, por presentar desde la madrugada disnea, tos seca, y opresión en el pecho, utilizó salbutamol inhalado,</w:t>
      </w:r>
      <w:r w:rsidR="00937784" w:rsidRPr="00937784">
        <w:rPr>
          <w:rFonts w:ascii="Arial" w:hAnsi="Arial" w:cs="Arial"/>
          <w:sz w:val="24"/>
          <w:szCs w:val="24"/>
        </w:rPr>
        <w:t xml:space="preserve"> </w:t>
      </w:r>
      <w:r w:rsidR="00937784">
        <w:rPr>
          <w:rFonts w:ascii="Arial" w:hAnsi="Arial" w:cs="Arial"/>
          <w:sz w:val="24"/>
          <w:szCs w:val="24"/>
        </w:rPr>
        <w:t xml:space="preserve">pero no mejoro por </w:t>
      </w:r>
      <w:r w:rsidR="00686C93">
        <w:rPr>
          <w:rFonts w:ascii="Arial" w:hAnsi="Arial" w:cs="Arial"/>
          <w:sz w:val="24"/>
          <w:szCs w:val="24"/>
        </w:rPr>
        <w:t xml:space="preserve">lo y se le indica </w:t>
      </w:r>
      <w:r w:rsidR="00937784">
        <w:rPr>
          <w:rFonts w:ascii="Arial" w:hAnsi="Arial" w:cs="Arial"/>
          <w:sz w:val="24"/>
          <w:szCs w:val="24"/>
        </w:rPr>
        <w:t xml:space="preserve">tratamiento </w:t>
      </w:r>
      <w:r w:rsidR="00686C93">
        <w:rPr>
          <w:rFonts w:ascii="Arial" w:hAnsi="Arial" w:cs="Arial"/>
          <w:sz w:val="24"/>
          <w:szCs w:val="24"/>
        </w:rPr>
        <w:t xml:space="preserve">de emergencia </w:t>
      </w:r>
      <w:r w:rsidR="00937784">
        <w:rPr>
          <w:rFonts w:ascii="Arial" w:hAnsi="Arial" w:cs="Arial"/>
          <w:sz w:val="24"/>
          <w:szCs w:val="24"/>
        </w:rPr>
        <w:t xml:space="preserve">para la crisis aguda de asma </w:t>
      </w:r>
      <w:r w:rsidR="00686C93">
        <w:rPr>
          <w:rFonts w:ascii="Arial" w:hAnsi="Arial" w:cs="Arial"/>
          <w:sz w:val="24"/>
          <w:szCs w:val="24"/>
        </w:rPr>
        <w:t>bronquial</w:t>
      </w:r>
      <w:r w:rsidR="001B6157">
        <w:rPr>
          <w:rFonts w:ascii="Arial" w:hAnsi="Arial" w:cs="Arial"/>
          <w:sz w:val="24"/>
          <w:szCs w:val="24"/>
        </w:rPr>
        <w:t>.</w:t>
      </w:r>
    </w:p>
    <w:p w:rsidR="00686C93" w:rsidRDefault="00971231" w:rsidP="005A2ED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r w:rsidR="00937784">
        <w:rPr>
          <w:rFonts w:ascii="Arial" w:hAnsi="Arial" w:cs="Arial"/>
          <w:sz w:val="24"/>
          <w:szCs w:val="24"/>
        </w:rPr>
        <w:t xml:space="preserve">Cuál de las siguientes opciones de los procederes terapéuticos de </w:t>
      </w:r>
      <w:r w:rsidR="001B6157">
        <w:rPr>
          <w:rFonts w:ascii="Arial" w:hAnsi="Arial" w:cs="Arial"/>
          <w:sz w:val="24"/>
          <w:szCs w:val="24"/>
        </w:rPr>
        <w:t>MNT se</w:t>
      </w:r>
      <w:r w:rsidR="00937784">
        <w:rPr>
          <w:rFonts w:ascii="Arial" w:hAnsi="Arial" w:cs="Arial"/>
          <w:sz w:val="24"/>
          <w:szCs w:val="24"/>
        </w:rPr>
        <w:t xml:space="preserve"> pueden integrar al tratamiento de urgencia</w:t>
      </w:r>
      <w:r w:rsidR="00686C93">
        <w:rPr>
          <w:rFonts w:ascii="Arial" w:hAnsi="Arial" w:cs="Arial"/>
          <w:sz w:val="24"/>
          <w:szCs w:val="24"/>
        </w:rPr>
        <w:t>.</w:t>
      </w:r>
      <w:proofErr w:type="gramEnd"/>
      <w:r w:rsidR="00680B7A">
        <w:rPr>
          <w:rFonts w:ascii="Arial" w:hAnsi="Arial" w:cs="Arial"/>
          <w:sz w:val="24"/>
          <w:szCs w:val="24"/>
        </w:rPr>
        <w:t>?</w:t>
      </w:r>
    </w:p>
    <w:p w:rsidR="00686C93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Opciones</w:t>
      </w:r>
    </w:p>
    <w:p w:rsidR="00686C93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686C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Apiterapia</w:t>
      </w:r>
    </w:p>
    <w:p w:rsidR="00686C93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Digitopuntura.</w:t>
      </w:r>
    </w:p>
    <w:p w:rsidR="00686C93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Fitofármacos.</w:t>
      </w:r>
      <w:bookmarkStart w:id="0" w:name="_GoBack"/>
      <w:bookmarkEnd w:id="0"/>
    </w:p>
    <w:p w:rsidR="00686C93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Pr="00686C93">
        <w:rPr>
          <w:rFonts w:ascii="Arial" w:hAnsi="Arial" w:cs="Arial"/>
          <w:sz w:val="24"/>
          <w:szCs w:val="24"/>
        </w:rPr>
        <w:t>Acupuntura</w:t>
      </w:r>
    </w:p>
    <w:p w:rsidR="00937784" w:rsidRDefault="00686C93" w:rsidP="005A2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Dietoterapia</w:t>
      </w:r>
      <w:r w:rsidR="00937784">
        <w:rPr>
          <w:rFonts w:ascii="Arial" w:hAnsi="Arial" w:cs="Arial"/>
          <w:sz w:val="24"/>
          <w:szCs w:val="24"/>
        </w:rPr>
        <w:t xml:space="preserve"> </w:t>
      </w:r>
    </w:p>
    <w:p w:rsidR="00937784" w:rsidRDefault="00937784" w:rsidP="005A2ED2">
      <w:pPr>
        <w:jc w:val="both"/>
        <w:rPr>
          <w:rFonts w:ascii="Arial" w:hAnsi="Arial" w:cs="Arial"/>
          <w:sz w:val="24"/>
          <w:szCs w:val="24"/>
        </w:rPr>
      </w:pPr>
    </w:p>
    <w:p w:rsidR="001B6157" w:rsidRDefault="001B6157" w:rsidP="001B6157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1B6157" w:rsidRDefault="001B6157" w:rsidP="001B6157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1B6157" w:rsidRDefault="001B6157" w:rsidP="001B6157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1B6157" w:rsidRDefault="001B6157" w:rsidP="001B6157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BD4B17" w:rsidRDefault="00BD4B17" w:rsidP="00BD4B17">
      <w:pPr>
        <w:jc w:val="both"/>
        <w:rPr>
          <w:rFonts w:ascii="Arial" w:hAnsi="Arial" w:cs="Arial"/>
          <w:sz w:val="24"/>
          <w:szCs w:val="24"/>
        </w:rPr>
      </w:pPr>
    </w:p>
    <w:sectPr w:rsidR="00BD4B17" w:rsidSect="00F37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416"/>
    <w:multiLevelType w:val="hybridMultilevel"/>
    <w:tmpl w:val="638ED742"/>
    <w:lvl w:ilvl="0" w:tplc="DEC26E48">
      <w:start w:val="1"/>
      <w:numFmt w:val="decimal"/>
      <w:lvlText w:val="%1."/>
      <w:lvlJc w:val="left"/>
      <w:pPr>
        <w:ind w:left="710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062C26"/>
    <w:multiLevelType w:val="hybridMultilevel"/>
    <w:tmpl w:val="17D6F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101"/>
    <w:multiLevelType w:val="hybridMultilevel"/>
    <w:tmpl w:val="EAF2C77C"/>
    <w:lvl w:ilvl="0" w:tplc="7518BD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706559"/>
    <w:multiLevelType w:val="hybridMultilevel"/>
    <w:tmpl w:val="6CC09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5F35"/>
    <w:multiLevelType w:val="hybridMultilevel"/>
    <w:tmpl w:val="20C44182"/>
    <w:lvl w:ilvl="0" w:tplc="66321E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E715C0"/>
    <w:multiLevelType w:val="hybridMultilevel"/>
    <w:tmpl w:val="F48E9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B45AD"/>
    <w:multiLevelType w:val="hybridMultilevel"/>
    <w:tmpl w:val="79A651DE"/>
    <w:lvl w:ilvl="0" w:tplc="6EE24F9C">
      <w:start w:val="1"/>
      <w:numFmt w:val="lowerLetter"/>
      <w:lvlText w:val="%1)"/>
      <w:lvlJc w:val="left"/>
      <w:pPr>
        <w:ind w:left="714" w:hanging="4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F50D60"/>
    <w:multiLevelType w:val="hybridMultilevel"/>
    <w:tmpl w:val="23CA73A4"/>
    <w:lvl w:ilvl="0" w:tplc="A0B27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A6F2A"/>
    <w:multiLevelType w:val="hybridMultilevel"/>
    <w:tmpl w:val="088AD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8065E"/>
    <w:multiLevelType w:val="hybridMultilevel"/>
    <w:tmpl w:val="5498D3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428B0"/>
    <w:multiLevelType w:val="hybridMultilevel"/>
    <w:tmpl w:val="D5DE5348"/>
    <w:lvl w:ilvl="0" w:tplc="6BCE365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25"/>
    <w:rsid w:val="000462C7"/>
    <w:rsid w:val="0008732D"/>
    <w:rsid w:val="00136C86"/>
    <w:rsid w:val="00154AF4"/>
    <w:rsid w:val="00173995"/>
    <w:rsid w:val="001B0A9D"/>
    <w:rsid w:val="001B6157"/>
    <w:rsid w:val="001D52EA"/>
    <w:rsid w:val="00230AE4"/>
    <w:rsid w:val="002A4C00"/>
    <w:rsid w:val="002B48F7"/>
    <w:rsid w:val="00365297"/>
    <w:rsid w:val="003B791D"/>
    <w:rsid w:val="00402B4F"/>
    <w:rsid w:val="004B16D3"/>
    <w:rsid w:val="004E4929"/>
    <w:rsid w:val="005345F9"/>
    <w:rsid w:val="00534BAA"/>
    <w:rsid w:val="00551FB2"/>
    <w:rsid w:val="005832F8"/>
    <w:rsid w:val="00585787"/>
    <w:rsid w:val="005A2ED2"/>
    <w:rsid w:val="005F3751"/>
    <w:rsid w:val="00607B62"/>
    <w:rsid w:val="00641153"/>
    <w:rsid w:val="00680B7A"/>
    <w:rsid w:val="00686C93"/>
    <w:rsid w:val="006A1AE2"/>
    <w:rsid w:val="006C5D32"/>
    <w:rsid w:val="00710FDE"/>
    <w:rsid w:val="00773EF1"/>
    <w:rsid w:val="007D33FF"/>
    <w:rsid w:val="007E22FD"/>
    <w:rsid w:val="008A7694"/>
    <w:rsid w:val="008E67FE"/>
    <w:rsid w:val="0091025A"/>
    <w:rsid w:val="00937784"/>
    <w:rsid w:val="00966193"/>
    <w:rsid w:val="00971231"/>
    <w:rsid w:val="009C584D"/>
    <w:rsid w:val="00A804DD"/>
    <w:rsid w:val="00A920CF"/>
    <w:rsid w:val="00AC5AF8"/>
    <w:rsid w:val="00B05702"/>
    <w:rsid w:val="00B268CD"/>
    <w:rsid w:val="00BB55F5"/>
    <w:rsid w:val="00BD4B17"/>
    <w:rsid w:val="00BE011E"/>
    <w:rsid w:val="00BE14F5"/>
    <w:rsid w:val="00BF728C"/>
    <w:rsid w:val="00C036B1"/>
    <w:rsid w:val="00CC0691"/>
    <w:rsid w:val="00CC1D5D"/>
    <w:rsid w:val="00D21425"/>
    <w:rsid w:val="00D76FA6"/>
    <w:rsid w:val="00DA130E"/>
    <w:rsid w:val="00DC36BC"/>
    <w:rsid w:val="00E06AA2"/>
    <w:rsid w:val="00E955C7"/>
    <w:rsid w:val="00EB2588"/>
    <w:rsid w:val="00ED1C7C"/>
    <w:rsid w:val="00F01DC6"/>
    <w:rsid w:val="00F142A8"/>
    <w:rsid w:val="00F1621B"/>
    <w:rsid w:val="00F61F2A"/>
    <w:rsid w:val="00FB7D98"/>
    <w:rsid w:val="00FD2E6F"/>
    <w:rsid w:val="00FD67F2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1959"/>
  <w15:chartTrackingRefBased/>
  <w15:docId w15:val="{9166616A-9940-4FDF-820B-1FA2517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4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AF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4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B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Asunta</dc:creator>
  <cp:keywords/>
  <dc:description/>
  <cp:lastModifiedBy>Casa</cp:lastModifiedBy>
  <cp:revision>7</cp:revision>
  <cp:lastPrinted>2020-02-16T23:04:00Z</cp:lastPrinted>
  <dcterms:created xsi:type="dcterms:W3CDTF">2021-09-26T00:04:00Z</dcterms:created>
  <dcterms:modified xsi:type="dcterms:W3CDTF">2021-11-12T19:11:00Z</dcterms:modified>
</cp:coreProperties>
</file>