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CE" w:rsidRDefault="00805FCE" w:rsidP="00805FCE">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301565" w:rsidRPr="005801C8" w:rsidRDefault="00301565" w:rsidP="00301565">
      <w:pPr>
        <w:spacing w:after="0" w:line="360" w:lineRule="auto"/>
        <w:ind w:left="-567" w:right="-801"/>
        <w:jc w:val="both"/>
        <w:rPr>
          <w:rFonts w:ascii="Arial" w:eastAsia="Calibri" w:hAnsi="Arial" w:cs="Arial"/>
          <w:sz w:val="24"/>
          <w:szCs w:val="24"/>
        </w:rPr>
      </w:pPr>
      <w:r w:rsidRPr="00301565">
        <w:rPr>
          <w:rFonts w:ascii="Arial" w:eastAsia="Calibri" w:hAnsi="Arial" w:cs="Arial"/>
          <w:b/>
          <w:sz w:val="24"/>
          <w:szCs w:val="24"/>
        </w:rPr>
        <w:t xml:space="preserve">Profesora: </w:t>
      </w:r>
      <w:r w:rsidRPr="00301565">
        <w:rPr>
          <w:rFonts w:ascii="Arial" w:eastAsia="Calibri" w:hAnsi="Arial" w:cs="Arial"/>
          <w:sz w:val="24"/>
          <w:szCs w:val="24"/>
        </w:rPr>
        <w:t>MSc. Gilma Torres Pérez</w:t>
      </w:r>
      <w:bookmarkStart w:id="0" w:name="_GoBack"/>
      <w:bookmarkEnd w:id="0"/>
    </w:p>
    <w:p w:rsidR="00805FCE" w:rsidRDefault="00805FCE" w:rsidP="00805FCE">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5801C8">
        <w:rPr>
          <w:rFonts w:ascii="Arial" w:eastAsia="Calibri" w:hAnsi="Arial" w:cs="Arial"/>
          <w:b/>
          <w:sz w:val="24"/>
          <w:szCs w:val="24"/>
        </w:rPr>
        <w:t xml:space="preserve"> </w:t>
      </w:r>
      <w:r w:rsidRPr="005801C8">
        <w:rPr>
          <w:rFonts w:ascii="Arial" w:eastAsia="Calibri" w:hAnsi="Arial" w:cs="Arial"/>
          <w:sz w:val="24"/>
          <w:szCs w:val="24"/>
        </w:rPr>
        <w:t xml:space="preserve">  </w:t>
      </w:r>
      <w:r>
        <w:rPr>
          <w:rFonts w:ascii="Arial" w:eastAsia="Calibri" w:hAnsi="Arial" w:cs="Arial"/>
          <w:sz w:val="24"/>
          <w:szCs w:val="24"/>
        </w:rPr>
        <w:t>Clase (conferencia)</w:t>
      </w:r>
    </w:p>
    <w:p w:rsidR="00805FCE" w:rsidRPr="007350BF" w:rsidRDefault="00805FCE" w:rsidP="00805FCE">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Número de actividad docente: </w:t>
      </w:r>
      <w:r w:rsidR="009E1D44">
        <w:rPr>
          <w:rFonts w:ascii="Arial" w:eastAsia="Calibri" w:hAnsi="Arial" w:cs="Arial"/>
          <w:sz w:val="24"/>
          <w:szCs w:val="24"/>
        </w:rPr>
        <w:t>4-5</w:t>
      </w:r>
    </w:p>
    <w:p w:rsidR="00805FCE" w:rsidRPr="005801C8" w:rsidRDefault="00805FCE" w:rsidP="00805FCE">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sidRPr="005801C8">
        <w:rPr>
          <w:rFonts w:ascii="Arial" w:eastAsia="Calibri" w:hAnsi="Arial" w:cs="Arial"/>
          <w:sz w:val="24"/>
          <w:szCs w:val="24"/>
        </w:rPr>
        <w:t>Expositivo y Elaboración Conjunta</w:t>
      </w:r>
    </w:p>
    <w:p w:rsidR="00805FCE" w:rsidRDefault="00805FCE" w:rsidP="00805FCE">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sidR="005A0049">
        <w:rPr>
          <w:rFonts w:ascii="Arial" w:eastAsia="Calibri" w:hAnsi="Arial" w:cs="Arial"/>
          <w:sz w:val="24"/>
          <w:szCs w:val="24"/>
        </w:rPr>
        <w:t>, gráfica del tiempo.</w:t>
      </w:r>
    </w:p>
    <w:p w:rsidR="008C3C09" w:rsidRPr="008C3C09" w:rsidRDefault="008C3C09" w:rsidP="00805FCE">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Unidad 1: </w:t>
      </w:r>
      <w:r w:rsidR="00C64E59">
        <w:rPr>
          <w:rFonts w:ascii="Arial" w:eastAsia="Calibri" w:hAnsi="Arial" w:cs="Arial"/>
          <w:sz w:val="24"/>
          <w:szCs w:val="24"/>
        </w:rPr>
        <w:t>La Gran Revolución Socialista de Octubre, modelo alternativo al capitalismo.</w:t>
      </w:r>
      <w:r w:rsidR="00F138DA">
        <w:rPr>
          <w:rFonts w:ascii="Arial" w:eastAsia="Calibri" w:hAnsi="Arial" w:cs="Arial"/>
          <w:sz w:val="24"/>
          <w:szCs w:val="24"/>
        </w:rPr>
        <w:t xml:space="preserve"> La división del mundo en dos sistemas sociales opuestos </w:t>
      </w:r>
      <w:r w:rsidR="002539C0">
        <w:rPr>
          <w:rFonts w:ascii="Arial" w:eastAsia="Calibri" w:hAnsi="Arial" w:cs="Arial"/>
          <w:sz w:val="24"/>
          <w:szCs w:val="24"/>
        </w:rPr>
        <w:t>y su expresión en el proceso histórico contemporáneo entre 1917 y 1939.</w:t>
      </w:r>
    </w:p>
    <w:p w:rsidR="008C3C09" w:rsidRPr="008C3C09" w:rsidRDefault="00805FCE" w:rsidP="008C3C09">
      <w:pPr>
        <w:spacing w:after="0" w:line="360" w:lineRule="auto"/>
        <w:ind w:left="-567" w:right="-801"/>
        <w:jc w:val="both"/>
        <w:rPr>
          <w:rFonts w:ascii="Arial" w:eastAsia="Calibri" w:hAnsi="Arial" w:cs="Arial"/>
          <w:b/>
          <w:sz w:val="24"/>
          <w:szCs w:val="24"/>
        </w:rPr>
      </w:pPr>
      <w:r>
        <w:rPr>
          <w:rFonts w:ascii="Arial" w:eastAsia="Calibri" w:hAnsi="Arial" w:cs="Arial"/>
          <w:b/>
          <w:sz w:val="24"/>
          <w:szCs w:val="24"/>
          <w:u w:val="single"/>
        </w:rPr>
        <w:t>Asunto</w:t>
      </w:r>
      <w:r w:rsidR="00DD06F4">
        <w:rPr>
          <w:rFonts w:ascii="Arial" w:eastAsia="Calibri" w:hAnsi="Arial" w:cs="Arial"/>
          <w:b/>
          <w:sz w:val="24"/>
          <w:szCs w:val="24"/>
        </w:rPr>
        <w:t xml:space="preserve">: </w:t>
      </w:r>
      <w:r w:rsidR="0024278B">
        <w:rPr>
          <w:rFonts w:ascii="Arial" w:eastAsia="Calibri" w:hAnsi="Arial" w:cs="Arial"/>
          <w:sz w:val="24"/>
          <w:szCs w:val="24"/>
        </w:rPr>
        <w:t>Los intentos imperialistas de des</w:t>
      </w:r>
      <w:r w:rsidR="005656E0">
        <w:rPr>
          <w:rFonts w:ascii="Arial" w:eastAsia="Calibri" w:hAnsi="Arial" w:cs="Arial"/>
          <w:sz w:val="24"/>
          <w:szCs w:val="24"/>
        </w:rPr>
        <w:t>truir la Revolución bolchevique. El Comunismo de Guerra y la NEP.</w:t>
      </w:r>
      <w:r w:rsidR="00DD7A59" w:rsidRPr="00DD7A59">
        <w:rPr>
          <w:rFonts w:ascii="Arial" w:eastAsia="Calibri" w:hAnsi="Arial" w:cs="Arial"/>
          <w:sz w:val="24"/>
          <w:szCs w:val="24"/>
        </w:rPr>
        <w:t xml:space="preserve"> </w:t>
      </w:r>
      <w:r w:rsidR="00DD7A59">
        <w:rPr>
          <w:rFonts w:ascii="Arial" w:eastAsia="Calibri" w:hAnsi="Arial" w:cs="Arial"/>
          <w:sz w:val="24"/>
          <w:szCs w:val="24"/>
        </w:rPr>
        <w:t>Fundación de la URSS en 1922. La muerte de Lenin en 1924 y sus implicaciones.</w:t>
      </w:r>
    </w:p>
    <w:p w:rsidR="00805FCE" w:rsidRPr="005801C8" w:rsidRDefault="00805FCE" w:rsidP="00805FCE">
      <w:pPr>
        <w:spacing w:after="0" w:line="360" w:lineRule="auto"/>
        <w:ind w:left="-567" w:right="-801"/>
        <w:jc w:val="both"/>
        <w:rPr>
          <w:rFonts w:ascii="Arial" w:eastAsia="Calibri" w:hAnsi="Arial" w:cs="Arial"/>
          <w:bCs/>
        </w:rPr>
      </w:pPr>
      <w:r w:rsidRPr="005801C8">
        <w:rPr>
          <w:rFonts w:ascii="Arial" w:eastAsia="Calibri" w:hAnsi="Arial" w:cs="Arial"/>
          <w:b/>
          <w:sz w:val="24"/>
          <w:szCs w:val="24"/>
          <w:u w:val="single"/>
        </w:rPr>
        <w:t>Objetivos</w:t>
      </w:r>
      <w:r w:rsidRPr="005801C8">
        <w:rPr>
          <w:rFonts w:ascii="Arial" w:eastAsia="Calibri" w:hAnsi="Arial" w:cs="Arial"/>
          <w:sz w:val="24"/>
          <w:szCs w:val="24"/>
        </w:rPr>
        <w:t>:</w:t>
      </w:r>
      <w:r w:rsidRPr="005801C8">
        <w:rPr>
          <w:rFonts w:ascii="Arial" w:eastAsia="Calibri" w:hAnsi="Arial" w:cs="Arial"/>
          <w:bCs/>
        </w:rPr>
        <w:t xml:space="preserve"> </w:t>
      </w:r>
      <w:r w:rsidR="0094369E" w:rsidRPr="0094369E">
        <w:rPr>
          <w:rFonts w:ascii="Arial" w:eastAsia="Calibri" w:hAnsi="Arial" w:cs="Arial"/>
          <w:bCs/>
          <w:sz w:val="24"/>
          <w:szCs w:val="24"/>
        </w:rPr>
        <w:t>Explicar</w:t>
      </w:r>
      <w:r w:rsidR="005A0049">
        <w:rPr>
          <w:rFonts w:ascii="Arial" w:eastAsia="Calibri" w:hAnsi="Arial" w:cs="Arial"/>
          <w:bCs/>
          <w:sz w:val="24"/>
          <w:szCs w:val="24"/>
        </w:rPr>
        <w:t xml:space="preserve"> </w:t>
      </w:r>
      <w:r w:rsidR="00DD06F4">
        <w:rPr>
          <w:rFonts w:ascii="Arial" w:eastAsia="Calibri" w:hAnsi="Arial" w:cs="Arial"/>
          <w:bCs/>
          <w:sz w:val="24"/>
          <w:szCs w:val="24"/>
        </w:rPr>
        <w:t xml:space="preserve">los intentos imperialistas por destruir la Revolución bolchevique, </w:t>
      </w:r>
      <w:r w:rsidR="00973EED">
        <w:rPr>
          <w:rFonts w:ascii="Arial" w:eastAsia="Calibri" w:hAnsi="Arial" w:cs="Arial"/>
          <w:sz w:val="24"/>
          <w:szCs w:val="24"/>
        </w:rPr>
        <w:t xml:space="preserve">haciendo énfasis </w:t>
      </w:r>
      <w:r w:rsidR="00DD06F4">
        <w:rPr>
          <w:rFonts w:ascii="Arial" w:eastAsia="Calibri" w:hAnsi="Arial" w:cs="Arial"/>
          <w:sz w:val="24"/>
          <w:szCs w:val="24"/>
        </w:rPr>
        <w:t>en la política rusa para mantener</w:t>
      </w:r>
      <w:r w:rsidR="006B154D">
        <w:rPr>
          <w:rFonts w:ascii="Arial" w:eastAsia="Calibri" w:hAnsi="Arial" w:cs="Arial"/>
          <w:sz w:val="24"/>
          <w:szCs w:val="24"/>
        </w:rPr>
        <w:t xml:space="preserve"> </w:t>
      </w:r>
      <w:r w:rsidR="00DD06F4">
        <w:rPr>
          <w:rFonts w:ascii="Arial" w:eastAsia="Calibri" w:hAnsi="Arial" w:cs="Arial"/>
          <w:sz w:val="24"/>
          <w:szCs w:val="24"/>
        </w:rPr>
        <w:t xml:space="preserve">la revolución socialistas, </w:t>
      </w:r>
      <w:r w:rsidR="00384F93">
        <w:rPr>
          <w:rFonts w:ascii="Arial" w:eastAsia="Calibri" w:hAnsi="Arial" w:cs="Arial"/>
          <w:sz w:val="24"/>
          <w:szCs w:val="24"/>
        </w:rPr>
        <w:t xml:space="preserve">a partir del uso del libro de texto </w:t>
      </w:r>
      <w:r w:rsidR="00CC6E44">
        <w:rPr>
          <w:rFonts w:ascii="Arial" w:eastAsia="Calibri" w:hAnsi="Arial" w:cs="Arial"/>
          <w:sz w:val="24"/>
          <w:szCs w:val="24"/>
        </w:rPr>
        <w:t>para fomentar sentimientos de admiración hacia el proceso de construcción del socialismo efectuado en la Rusia soviética.</w:t>
      </w:r>
    </w:p>
    <w:p w:rsidR="00805FCE" w:rsidRDefault="00805FCE" w:rsidP="00805FCE">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805FCE" w:rsidRPr="005801C8" w:rsidRDefault="00805FCE" w:rsidP="00805FCE">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805FCE" w:rsidRDefault="00805FCE" w:rsidP="00805FCE">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50577D" w:rsidRDefault="0050577D" w:rsidP="0050577D">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C15862" w:rsidRDefault="00C15862" w:rsidP="0050577D">
      <w:pPr>
        <w:spacing w:after="0" w:line="360" w:lineRule="auto"/>
        <w:ind w:left="-567" w:right="-801"/>
        <w:jc w:val="both"/>
        <w:rPr>
          <w:rFonts w:ascii="Arial" w:eastAsia="Calibri" w:hAnsi="Arial" w:cs="Arial"/>
          <w:sz w:val="24"/>
          <w:szCs w:val="24"/>
        </w:rPr>
      </w:pPr>
      <w:r>
        <w:rPr>
          <w:rFonts w:ascii="Arial" w:eastAsia="Calibri" w:hAnsi="Arial" w:cs="Arial"/>
          <w:sz w:val="24"/>
          <w:szCs w:val="24"/>
        </w:rPr>
        <w:t>-</w:t>
      </w:r>
      <w:r w:rsidR="00BA0F68">
        <w:rPr>
          <w:rFonts w:ascii="Arial" w:eastAsia="Calibri" w:hAnsi="Arial" w:cs="Arial"/>
          <w:sz w:val="24"/>
          <w:szCs w:val="24"/>
        </w:rPr>
        <w:t>Re</w:t>
      </w:r>
      <w:r w:rsidR="00F113A7">
        <w:rPr>
          <w:rFonts w:ascii="Arial" w:eastAsia="Calibri" w:hAnsi="Arial" w:cs="Arial"/>
          <w:sz w:val="24"/>
          <w:szCs w:val="24"/>
        </w:rPr>
        <w:t>visar el estudio independiente para recordar el</w:t>
      </w:r>
      <w:r w:rsidR="00407A90">
        <w:rPr>
          <w:rFonts w:ascii="Arial" w:eastAsia="Calibri" w:hAnsi="Arial" w:cs="Arial"/>
          <w:sz w:val="24"/>
          <w:szCs w:val="24"/>
        </w:rPr>
        <w:t xml:space="preserve"> contenido de la clase anterio</w:t>
      </w:r>
      <w:r w:rsidR="00CF58A4">
        <w:rPr>
          <w:rFonts w:ascii="Arial" w:eastAsia="Calibri" w:hAnsi="Arial" w:cs="Arial"/>
          <w:sz w:val="24"/>
          <w:szCs w:val="24"/>
        </w:rPr>
        <w:t>r y aplicar la pregunta escrita</w:t>
      </w:r>
      <w:r w:rsidR="00E25A46">
        <w:rPr>
          <w:rFonts w:ascii="Arial" w:eastAsia="Calibri" w:hAnsi="Arial" w:cs="Arial"/>
          <w:sz w:val="24"/>
          <w:szCs w:val="24"/>
        </w:rPr>
        <w:t>:</w:t>
      </w:r>
    </w:p>
    <w:p w:rsidR="00002937" w:rsidRDefault="00002937" w:rsidP="0050577D">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Tras el triunfo de la GRSO Vladimir I. Lenin tomó una serie de medidas de gran importancia para la transformación de las estructuras de poder rusas. </w:t>
      </w:r>
      <w:r w:rsidR="001C0D59">
        <w:rPr>
          <w:rFonts w:ascii="Arial" w:eastAsia="Calibri" w:hAnsi="Arial" w:cs="Arial"/>
          <w:sz w:val="24"/>
          <w:szCs w:val="24"/>
        </w:rPr>
        <w:t>Explique tres de estas medidas.</w:t>
      </w:r>
    </w:p>
    <w:p w:rsidR="0050577D" w:rsidRDefault="0050577D" w:rsidP="0050577D">
      <w:pPr>
        <w:spacing w:after="0" w:line="360" w:lineRule="auto"/>
        <w:ind w:left="-567" w:right="-801"/>
        <w:jc w:val="both"/>
        <w:rPr>
          <w:rFonts w:ascii="Arial" w:eastAsia="Calibri" w:hAnsi="Arial" w:cs="Arial"/>
          <w:sz w:val="24"/>
          <w:szCs w:val="24"/>
        </w:rPr>
      </w:pPr>
      <w:r>
        <w:rPr>
          <w:rFonts w:ascii="Arial" w:eastAsia="Calibri" w:hAnsi="Arial" w:cs="Arial"/>
          <w:sz w:val="24"/>
          <w:szCs w:val="24"/>
        </w:rPr>
        <w:t>-Orientar asunto y objetivo</w:t>
      </w:r>
    </w:p>
    <w:p w:rsidR="0050577D" w:rsidRDefault="0050577D" w:rsidP="0050577D">
      <w:pPr>
        <w:spacing w:after="0" w:line="360" w:lineRule="auto"/>
        <w:ind w:left="-567" w:right="-801"/>
        <w:jc w:val="center"/>
        <w:rPr>
          <w:rFonts w:ascii="Arial" w:eastAsia="Calibri" w:hAnsi="Arial" w:cs="Arial"/>
          <w:b/>
          <w:sz w:val="24"/>
          <w:szCs w:val="24"/>
        </w:rPr>
      </w:pPr>
      <w:r w:rsidRPr="00BE0271">
        <w:rPr>
          <w:rFonts w:ascii="Arial" w:eastAsia="Calibri" w:hAnsi="Arial" w:cs="Arial"/>
          <w:b/>
          <w:sz w:val="24"/>
          <w:szCs w:val="24"/>
        </w:rPr>
        <w:t>Desarrollo:</w:t>
      </w:r>
    </w:p>
    <w:p w:rsidR="00DC5ABE" w:rsidRDefault="00420612" w:rsidP="00F21B99">
      <w:pPr>
        <w:spacing w:after="0" w:line="360" w:lineRule="auto"/>
        <w:ind w:left="-567" w:right="-518"/>
        <w:jc w:val="both"/>
        <w:rPr>
          <w:rFonts w:ascii="Arial" w:eastAsia="Calibri" w:hAnsi="Arial" w:cs="Arial"/>
          <w:sz w:val="24"/>
          <w:szCs w:val="24"/>
        </w:rPr>
      </w:pPr>
      <w:r w:rsidRPr="00CE7DE8">
        <w:rPr>
          <w:rFonts w:ascii="Arial" w:eastAsia="Calibri" w:hAnsi="Arial" w:cs="Arial"/>
          <w:b/>
          <w:sz w:val="24"/>
          <w:szCs w:val="24"/>
        </w:rPr>
        <w:t>Preguntar:</w:t>
      </w:r>
      <w:r>
        <w:rPr>
          <w:rFonts w:ascii="Arial" w:eastAsia="Calibri" w:hAnsi="Arial" w:cs="Arial"/>
          <w:b/>
          <w:sz w:val="24"/>
          <w:szCs w:val="24"/>
        </w:rPr>
        <w:t xml:space="preserve"> </w:t>
      </w:r>
      <w:r>
        <w:rPr>
          <w:rFonts w:ascii="Arial" w:eastAsia="Calibri" w:hAnsi="Arial" w:cs="Arial"/>
          <w:sz w:val="24"/>
          <w:szCs w:val="24"/>
        </w:rPr>
        <w:t xml:space="preserve">¿Cuál fue la actitud de las potencias imperialistas y las clases explotadoras ante el triunfo de la </w:t>
      </w:r>
      <w:r w:rsidRPr="002F657C">
        <w:rPr>
          <w:rFonts w:ascii="Arial" w:eastAsia="Calibri" w:hAnsi="Arial" w:cs="Arial"/>
          <w:sz w:val="24"/>
          <w:szCs w:val="24"/>
        </w:rPr>
        <w:t>Gran Revolución Socialista de octubre</w:t>
      </w:r>
      <w:r>
        <w:rPr>
          <w:rFonts w:ascii="Arial" w:eastAsia="Calibri" w:hAnsi="Arial" w:cs="Arial"/>
          <w:sz w:val="24"/>
          <w:szCs w:val="24"/>
        </w:rPr>
        <w:t>? p. 14-15</w:t>
      </w:r>
      <w:r w:rsidRPr="00420612">
        <w:rPr>
          <w:rFonts w:ascii="Arial" w:eastAsia="Calibri" w:hAnsi="Arial" w:cs="Arial"/>
          <w:sz w:val="24"/>
          <w:szCs w:val="24"/>
        </w:rPr>
        <w:t xml:space="preserve"> </w:t>
      </w:r>
      <w:r>
        <w:rPr>
          <w:rFonts w:ascii="Arial" w:eastAsia="Calibri" w:hAnsi="Arial" w:cs="Arial"/>
          <w:sz w:val="24"/>
          <w:szCs w:val="24"/>
        </w:rPr>
        <w:t>del L/T.</w:t>
      </w:r>
    </w:p>
    <w:p w:rsidR="00420612" w:rsidRPr="00FB4114" w:rsidRDefault="00FB4114" w:rsidP="00F21B99">
      <w:pPr>
        <w:spacing w:after="0" w:line="360" w:lineRule="auto"/>
        <w:ind w:left="-567" w:right="-518"/>
        <w:jc w:val="both"/>
        <w:rPr>
          <w:rFonts w:ascii="Arial" w:hAnsi="Arial" w:cs="Arial"/>
          <w:sz w:val="24"/>
          <w:szCs w:val="24"/>
        </w:rPr>
      </w:pPr>
      <w:r w:rsidRPr="00FB4114">
        <w:rPr>
          <w:rFonts w:ascii="Arial" w:eastAsia="Calibri" w:hAnsi="Arial" w:cs="Arial"/>
          <w:sz w:val="24"/>
          <w:szCs w:val="24"/>
        </w:rPr>
        <w:t xml:space="preserve">Intentaron acabar </w:t>
      </w:r>
      <w:r>
        <w:rPr>
          <w:rFonts w:ascii="Arial" w:eastAsia="Calibri" w:hAnsi="Arial" w:cs="Arial"/>
          <w:sz w:val="24"/>
          <w:szCs w:val="24"/>
        </w:rPr>
        <w:t>con el poder de los obreros y campesinos inmediatamente mediante la intervención militar, el bloqueo económico y otros medios.</w:t>
      </w:r>
      <w:r w:rsidR="00022D42">
        <w:rPr>
          <w:rFonts w:ascii="Arial" w:eastAsia="Calibri" w:hAnsi="Arial" w:cs="Arial"/>
          <w:sz w:val="24"/>
          <w:szCs w:val="24"/>
        </w:rPr>
        <w:t xml:space="preserve"> En el verano de 1918 comenzó la Guerra Civil hasta 1920. </w:t>
      </w:r>
      <w:r w:rsidR="001D0A7F">
        <w:rPr>
          <w:rFonts w:ascii="Arial" w:eastAsia="Calibri" w:hAnsi="Arial" w:cs="Arial"/>
          <w:sz w:val="24"/>
          <w:szCs w:val="24"/>
        </w:rPr>
        <w:t xml:space="preserve">Ante esto el poder soviético tuvo que asumir como estrategia para </w:t>
      </w:r>
      <w:r w:rsidR="001D0A7F">
        <w:rPr>
          <w:rFonts w:ascii="Arial" w:eastAsia="Calibri" w:hAnsi="Arial" w:cs="Arial"/>
          <w:sz w:val="24"/>
          <w:szCs w:val="24"/>
        </w:rPr>
        <w:lastRenderedPageBreak/>
        <w:t>hacerle frente al enemigo</w:t>
      </w:r>
      <w:r w:rsidR="003414E9">
        <w:rPr>
          <w:rFonts w:ascii="Arial" w:eastAsia="Calibri" w:hAnsi="Arial" w:cs="Arial"/>
          <w:sz w:val="24"/>
          <w:szCs w:val="24"/>
        </w:rPr>
        <w:t xml:space="preserve">: interrumpir la construcción del socialismo y destinar esfuerzos a la defensa del país. Para ello recurrió a la política de </w:t>
      </w:r>
      <w:r w:rsidR="003414E9" w:rsidRPr="003414E9">
        <w:rPr>
          <w:rFonts w:ascii="Arial" w:eastAsia="Calibri" w:hAnsi="Arial" w:cs="Arial"/>
          <w:sz w:val="24"/>
          <w:szCs w:val="24"/>
          <w:u w:val="single"/>
        </w:rPr>
        <w:t>Comunismo de Guerra</w:t>
      </w:r>
      <w:r w:rsidR="00D60952">
        <w:rPr>
          <w:rFonts w:ascii="Arial" w:eastAsia="Calibri" w:hAnsi="Arial" w:cs="Arial"/>
          <w:sz w:val="24"/>
          <w:szCs w:val="24"/>
          <w:u w:val="single"/>
        </w:rPr>
        <w:t xml:space="preserve"> </w:t>
      </w:r>
      <w:r w:rsidR="00FA45E1" w:rsidRPr="00FA45E1">
        <w:rPr>
          <w:rFonts w:ascii="Arial" w:eastAsia="Calibri" w:hAnsi="Arial" w:cs="Arial"/>
          <w:sz w:val="24"/>
          <w:szCs w:val="24"/>
        </w:rPr>
        <w:t xml:space="preserve">que </w:t>
      </w:r>
      <w:r w:rsidR="00FA45E1">
        <w:rPr>
          <w:rFonts w:ascii="Arial" w:eastAsia="Calibri" w:hAnsi="Arial" w:cs="Arial"/>
          <w:sz w:val="24"/>
          <w:szCs w:val="24"/>
        </w:rPr>
        <w:t>consistió en la centralización rigurosa por el Estado de la dirección de la economía, priorizando la producción militar para abastecer al Ejército Rojo, fue un sist</w:t>
      </w:r>
      <w:r w:rsidR="000152C1">
        <w:rPr>
          <w:rFonts w:ascii="Arial" w:eastAsia="Calibri" w:hAnsi="Arial" w:cs="Arial"/>
          <w:sz w:val="24"/>
          <w:szCs w:val="24"/>
        </w:rPr>
        <w:t>ema de control agrícola o contin</w:t>
      </w:r>
      <w:r w:rsidR="00FA45E1">
        <w:rPr>
          <w:rFonts w:ascii="Arial" w:eastAsia="Calibri" w:hAnsi="Arial" w:cs="Arial"/>
          <w:sz w:val="24"/>
          <w:szCs w:val="24"/>
        </w:rPr>
        <w:t>gentación de la</w:t>
      </w:r>
      <w:r w:rsidR="000152C1">
        <w:rPr>
          <w:rFonts w:ascii="Arial" w:eastAsia="Calibri" w:hAnsi="Arial" w:cs="Arial"/>
          <w:sz w:val="24"/>
          <w:szCs w:val="24"/>
        </w:rPr>
        <w:t xml:space="preserve"> agricultura. </w:t>
      </w:r>
      <w:r w:rsidR="009913A8">
        <w:rPr>
          <w:rFonts w:ascii="Arial" w:eastAsia="Calibri" w:hAnsi="Arial" w:cs="Arial"/>
          <w:sz w:val="24"/>
          <w:szCs w:val="24"/>
        </w:rPr>
        <w:t>Per</w:t>
      </w:r>
      <w:r w:rsidR="003D7DF1">
        <w:rPr>
          <w:rFonts w:ascii="Arial" w:eastAsia="Calibri" w:hAnsi="Arial" w:cs="Arial"/>
          <w:sz w:val="24"/>
          <w:szCs w:val="24"/>
        </w:rPr>
        <w:t>o</w:t>
      </w:r>
      <w:r w:rsidR="009913A8">
        <w:rPr>
          <w:rFonts w:ascii="Arial" w:eastAsia="Calibri" w:hAnsi="Arial" w:cs="Arial"/>
          <w:sz w:val="24"/>
          <w:szCs w:val="24"/>
        </w:rPr>
        <w:t xml:space="preserve"> esta política trajo contradicciones una vez concluida la guerra.</w:t>
      </w:r>
      <w:r w:rsidR="004F52A0">
        <w:rPr>
          <w:rFonts w:ascii="Arial" w:eastAsia="Calibri" w:hAnsi="Arial" w:cs="Arial"/>
          <w:sz w:val="24"/>
          <w:szCs w:val="24"/>
        </w:rPr>
        <w:t xml:space="preserve"> Los campesinos querían disponer de todo el fruto de su trabajo, se debilitó la alianza obrero-campesina, cerraron varias empresas industriales y los obreros tuvieron que marchar al campo en busca de trabajo. </w:t>
      </w:r>
    </w:p>
    <w:p w:rsidR="005828DA" w:rsidRDefault="00751A77" w:rsidP="005417AB">
      <w:pPr>
        <w:spacing w:after="0" w:line="360" w:lineRule="auto"/>
        <w:ind w:left="-567" w:right="-801"/>
        <w:jc w:val="both"/>
        <w:rPr>
          <w:rFonts w:ascii="Arial" w:eastAsia="Calibri" w:hAnsi="Arial" w:cs="Arial"/>
          <w:sz w:val="24"/>
          <w:szCs w:val="24"/>
        </w:rPr>
      </w:pPr>
      <w:r w:rsidRPr="00CE7DE8">
        <w:rPr>
          <w:rFonts w:ascii="Arial" w:eastAsia="Calibri" w:hAnsi="Arial" w:cs="Arial"/>
          <w:b/>
          <w:sz w:val="24"/>
          <w:szCs w:val="24"/>
        </w:rPr>
        <w:t>Preguntar:</w:t>
      </w:r>
      <w:r>
        <w:rPr>
          <w:rFonts w:ascii="Arial" w:eastAsia="Calibri" w:hAnsi="Arial" w:cs="Arial"/>
          <w:b/>
          <w:sz w:val="24"/>
          <w:szCs w:val="24"/>
        </w:rPr>
        <w:t xml:space="preserve"> </w:t>
      </w:r>
      <w:r>
        <w:rPr>
          <w:rFonts w:ascii="Arial" w:eastAsia="Calibri" w:hAnsi="Arial" w:cs="Arial"/>
          <w:sz w:val="24"/>
          <w:szCs w:val="24"/>
        </w:rPr>
        <w:t xml:space="preserve">¿Cuál fue la solución </w:t>
      </w:r>
      <w:r w:rsidR="00E6590C">
        <w:rPr>
          <w:rFonts w:ascii="Arial" w:eastAsia="Calibri" w:hAnsi="Arial" w:cs="Arial"/>
          <w:sz w:val="24"/>
          <w:szCs w:val="24"/>
        </w:rPr>
        <w:t xml:space="preserve">por la que optó el gobierno soviético ante estas contradicciones? p. </w:t>
      </w:r>
      <w:r w:rsidR="00C258FB">
        <w:rPr>
          <w:rFonts w:ascii="Arial" w:eastAsia="Calibri" w:hAnsi="Arial" w:cs="Arial"/>
          <w:sz w:val="24"/>
          <w:szCs w:val="24"/>
        </w:rPr>
        <w:t>17-19</w:t>
      </w:r>
      <w:r w:rsidR="00C258FB" w:rsidRPr="00C258FB">
        <w:rPr>
          <w:rFonts w:ascii="Arial" w:eastAsia="Calibri" w:hAnsi="Arial" w:cs="Arial"/>
          <w:sz w:val="24"/>
          <w:szCs w:val="24"/>
        </w:rPr>
        <w:t xml:space="preserve"> </w:t>
      </w:r>
      <w:r w:rsidR="00C258FB">
        <w:rPr>
          <w:rFonts w:ascii="Arial" w:eastAsia="Calibri" w:hAnsi="Arial" w:cs="Arial"/>
          <w:sz w:val="24"/>
          <w:szCs w:val="24"/>
        </w:rPr>
        <w:t>del L/T.</w:t>
      </w:r>
    </w:p>
    <w:p w:rsidR="00B37FEA" w:rsidRDefault="00F942E4" w:rsidP="00B37FEA">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En el X Congreso del PC en 1921 se decidió adoptar la Nueva Política Económica (NEP) </w:t>
      </w:r>
      <w:r w:rsidR="00EF0DA4">
        <w:rPr>
          <w:rFonts w:ascii="Arial" w:eastAsia="Calibri" w:hAnsi="Arial" w:cs="Arial"/>
          <w:sz w:val="24"/>
          <w:szCs w:val="24"/>
        </w:rPr>
        <w:t xml:space="preserve">que consistió en anular la contingentación. </w:t>
      </w:r>
      <w:r w:rsidR="00E81C13">
        <w:rPr>
          <w:rFonts w:ascii="Arial" w:eastAsia="Calibri" w:hAnsi="Arial" w:cs="Arial"/>
          <w:sz w:val="24"/>
          <w:szCs w:val="24"/>
        </w:rPr>
        <w:t xml:space="preserve">Con esta política los campesinos podían disponer de los sobrantes de la producción para comercializarlos, se reactivaron las relaciones mercantiles, los mandos de la economía pasaron al gobierno soviético, se demostró la capacidad directiva del PC </w:t>
      </w:r>
      <w:r w:rsidR="00824259">
        <w:rPr>
          <w:rFonts w:ascii="Arial" w:eastAsia="Calibri" w:hAnsi="Arial" w:cs="Arial"/>
          <w:sz w:val="24"/>
          <w:szCs w:val="24"/>
        </w:rPr>
        <w:t xml:space="preserve">que incorporó a la mayoría de la población al trabajo, estableció nuevas relaciones campo-ciudad, fortaleció la alianza obrero- campesina y la dictadura del proletariado, evidenció la necesidad objetiva de la unión </w:t>
      </w:r>
      <w:r w:rsidR="001226B9">
        <w:rPr>
          <w:rFonts w:ascii="Arial" w:eastAsia="Calibri" w:hAnsi="Arial" w:cs="Arial"/>
          <w:sz w:val="24"/>
          <w:szCs w:val="24"/>
        </w:rPr>
        <w:t xml:space="preserve">de las Repúblicas </w:t>
      </w:r>
      <w:r w:rsidR="009E4153">
        <w:rPr>
          <w:rFonts w:ascii="Arial" w:eastAsia="Calibri" w:hAnsi="Arial" w:cs="Arial"/>
          <w:sz w:val="24"/>
          <w:szCs w:val="24"/>
        </w:rPr>
        <w:t>y</w:t>
      </w:r>
      <w:r w:rsidR="001226B9">
        <w:rPr>
          <w:rFonts w:ascii="Arial" w:eastAsia="Calibri" w:hAnsi="Arial" w:cs="Arial"/>
          <w:sz w:val="24"/>
          <w:szCs w:val="24"/>
        </w:rPr>
        <w:t xml:space="preserve"> creó condiciones favorab</w:t>
      </w:r>
      <w:r w:rsidR="009E4153">
        <w:rPr>
          <w:rFonts w:ascii="Arial" w:eastAsia="Calibri" w:hAnsi="Arial" w:cs="Arial"/>
          <w:sz w:val="24"/>
          <w:szCs w:val="24"/>
        </w:rPr>
        <w:t xml:space="preserve">les para la creación de la URSS, </w:t>
      </w:r>
      <w:r w:rsidR="00DA4F4D">
        <w:rPr>
          <w:rFonts w:ascii="Arial" w:eastAsia="Calibri" w:hAnsi="Arial" w:cs="Arial"/>
          <w:sz w:val="24"/>
          <w:szCs w:val="24"/>
        </w:rPr>
        <w:t xml:space="preserve">allanó el camino a la industrialización si sacrificar la agricultura. </w:t>
      </w:r>
    </w:p>
    <w:p w:rsidR="00CA5A0C" w:rsidRDefault="00CA5A0C" w:rsidP="00CA5A0C">
      <w:pPr>
        <w:spacing w:after="0" w:line="360" w:lineRule="auto"/>
        <w:ind w:left="-567" w:right="-801"/>
        <w:jc w:val="both"/>
        <w:rPr>
          <w:rFonts w:ascii="Arial" w:eastAsia="Calibri" w:hAnsi="Arial" w:cs="Arial"/>
          <w:sz w:val="24"/>
          <w:szCs w:val="24"/>
        </w:rPr>
      </w:pPr>
      <w:r>
        <w:rPr>
          <w:rFonts w:ascii="Arial" w:eastAsia="Calibri" w:hAnsi="Arial" w:cs="Arial"/>
          <w:sz w:val="24"/>
          <w:szCs w:val="24"/>
        </w:rPr>
        <w:t>-</w:t>
      </w:r>
      <w:r w:rsidRPr="00CA5A0C">
        <w:rPr>
          <w:rFonts w:ascii="Arial" w:eastAsia="Calibri" w:hAnsi="Arial" w:cs="Arial"/>
          <w:b/>
          <w:sz w:val="24"/>
          <w:szCs w:val="24"/>
        </w:rPr>
        <w:t>Controlar el estudio independiente</w:t>
      </w:r>
      <w:r>
        <w:rPr>
          <w:rFonts w:ascii="Arial" w:eastAsia="Calibri" w:hAnsi="Arial" w:cs="Arial"/>
          <w:sz w:val="24"/>
          <w:szCs w:val="24"/>
        </w:rPr>
        <w:t xml:space="preserve"> </w:t>
      </w:r>
    </w:p>
    <w:p w:rsidR="00CA5A0C" w:rsidRDefault="00CA5A0C" w:rsidP="00CA5A0C">
      <w:pPr>
        <w:spacing w:after="0" w:line="360" w:lineRule="auto"/>
        <w:ind w:left="-567" w:right="-801"/>
        <w:jc w:val="both"/>
        <w:rPr>
          <w:rFonts w:ascii="Arial" w:eastAsia="Calibri" w:hAnsi="Arial" w:cs="Arial"/>
          <w:sz w:val="24"/>
          <w:szCs w:val="24"/>
        </w:rPr>
      </w:pPr>
      <w:r>
        <w:rPr>
          <w:rFonts w:ascii="Arial" w:eastAsia="Calibri" w:hAnsi="Arial" w:cs="Arial"/>
          <w:sz w:val="24"/>
          <w:szCs w:val="24"/>
        </w:rPr>
        <w:t>Los estudiantes deben contestar que la URSS se fundó sobre la base de las ideas leninistas del principio de voluntariedad en la incorporación de nuevas Repúblicas al Estado multinacional de nuevo tipo y el respeto al derecho de autodeterminación de cada una de ellas.</w:t>
      </w:r>
    </w:p>
    <w:p w:rsidR="00E273AF" w:rsidRDefault="00E273AF" w:rsidP="00E273AF">
      <w:pPr>
        <w:spacing w:after="0" w:line="360" w:lineRule="auto"/>
        <w:ind w:left="-567" w:right="-801"/>
        <w:jc w:val="both"/>
        <w:rPr>
          <w:rFonts w:ascii="Arial" w:eastAsia="Calibri" w:hAnsi="Arial" w:cs="Arial"/>
          <w:b/>
          <w:sz w:val="24"/>
          <w:szCs w:val="24"/>
        </w:rPr>
      </w:pPr>
      <w:r>
        <w:rPr>
          <w:rFonts w:ascii="Arial" w:eastAsia="Calibri" w:hAnsi="Arial" w:cs="Arial"/>
          <w:b/>
          <w:sz w:val="24"/>
          <w:szCs w:val="24"/>
        </w:rPr>
        <w:t>-Orientar a los estudiantes la ubicación de este acontecimiento en sus gráficas del tiempo.</w:t>
      </w:r>
    </w:p>
    <w:p w:rsidR="00E273AF" w:rsidRDefault="00E273AF" w:rsidP="00E273AF">
      <w:pPr>
        <w:spacing w:after="0" w:line="360" w:lineRule="auto"/>
        <w:ind w:left="-567" w:right="-801"/>
        <w:jc w:val="both"/>
        <w:rPr>
          <w:rFonts w:ascii="Arial" w:hAnsi="Arial" w:cs="Arial"/>
          <w:color w:val="000000"/>
          <w:sz w:val="24"/>
          <w:szCs w:val="24"/>
        </w:rPr>
      </w:pPr>
      <w:r w:rsidRPr="009469AA">
        <w:rPr>
          <w:rFonts w:ascii="Arial" w:eastAsia="Calibri" w:hAnsi="Arial" w:cs="Arial"/>
          <w:sz w:val="24"/>
          <w:szCs w:val="24"/>
        </w:rPr>
        <w:t>En</w:t>
      </w:r>
      <w:r>
        <w:rPr>
          <w:rFonts w:ascii="Arial" w:eastAsia="Calibri" w:hAnsi="Arial" w:cs="Arial"/>
          <w:sz w:val="24"/>
          <w:szCs w:val="24"/>
        </w:rPr>
        <w:t xml:space="preserve"> medio de la aplicación de la NEP y recién constituida la Unión de Repúblicas Socialistas Soviéticas (URSS) falleció Lenin. Intervenido quirúrgicamente desde marzo de 1922 </w:t>
      </w:r>
      <w:r w:rsidRPr="00D42B2D">
        <w:rPr>
          <w:rFonts w:ascii="Arial" w:hAnsi="Arial" w:cs="Arial"/>
          <w:color w:val="000000"/>
          <w:sz w:val="24"/>
          <w:szCs w:val="24"/>
        </w:rPr>
        <w:t>para extraerle las balas que continuaban alojadas en su cuerpo desde el atentado sufrido en</w:t>
      </w:r>
      <w:r w:rsidRPr="00D42B2D">
        <w:rPr>
          <w:rStyle w:val="apple-converted-space"/>
          <w:rFonts w:ascii="Arial" w:hAnsi="Arial" w:cs="Arial"/>
          <w:color w:val="000000"/>
          <w:sz w:val="24"/>
          <w:szCs w:val="24"/>
        </w:rPr>
        <w:t> </w:t>
      </w:r>
      <w:r w:rsidRPr="00D05B4B">
        <w:rPr>
          <w:rFonts w:ascii="Arial" w:hAnsi="Arial" w:cs="Arial"/>
          <w:color w:val="000000"/>
          <w:sz w:val="24"/>
          <w:szCs w:val="24"/>
        </w:rPr>
        <w:t>1919</w:t>
      </w:r>
      <w:r w:rsidRPr="00D42B2D">
        <w:rPr>
          <w:rStyle w:val="apple-converted-space"/>
          <w:rFonts w:ascii="Arial" w:hAnsi="Arial" w:cs="Arial"/>
          <w:color w:val="000000"/>
          <w:sz w:val="24"/>
          <w:szCs w:val="24"/>
        </w:rPr>
        <w:t> </w:t>
      </w:r>
      <w:r w:rsidRPr="00D42B2D">
        <w:rPr>
          <w:rFonts w:ascii="Arial" w:hAnsi="Arial" w:cs="Arial"/>
          <w:color w:val="000000"/>
          <w:sz w:val="24"/>
          <w:szCs w:val="24"/>
        </w:rPr>
        <w:t>y que le habían ocasionado graves secuelas</w:t>
      </w:r>
      <w:r>
        <w:rPr>
          <w:rFonts w:ascii="Arial" w:hAnsi="Arial" w:cs="Arial"/>
          <w:color w:val="000000"/>
          <w:sz w:val="24"/>
          <w:szCs w:val="24"/>
        </w:rPr>
        <w:t xml:space="preserve">, Lenin nunca se recuperó totalmente y </w:t>
      </w:r>
      <w:r w:rsidRPr="00D05B4B">
        <w:rPr>
          <w:rFonts w:ascii="Arial" w:hAnsi="Arial" w:cs="Arial"/>
          <w:color w:val="000000"/>
          <w:sz w:val="24"/>
          <w:szCs w:val="24"/>
        </w:rPr>
        <w:t>el</w:t>
      </w:r>
      <w:r w:rsidRPr="00D05B4B">
        <w:rPr>
          <w:rStyle w:val="apple-converted-space"/>
          <w:rFonts w:ascii="Arial" w:hAnsi="Arial" w:cs="Arial"/>
          <w:color w:val="000000"/>
          <w:sz w:val="24"/>
          <w:szCs w:val="24"/>
        </w:rPr>
        <w:t> </w:t>
      </w:r>
      <w:r w:rsidRPr="00D05B4B">
        <w:rPr>
          <w:rFonts w:ascii="Arial" w:hAnsi="Arial" w:cs="Arial"/>
          <w:color w:val="000000"/>
          <w:sz w:val="24"/>
          <w:szCs w:val="24"/>
        </w:rPr>
        <w:t>21 de enero</w:t>
      </w:r>
      <w:r w:rsidRPr="00D05B4B">
        <w:rPr>
          <w:rStyle w:val="apple-converted-space"/>
          <w:rFonts w:ascii="Arial" w:hAnsi="Arial" w:cs="Arial"/>
          <w:color w:val="000000"/>
          <w:sz w:val="24"/>
          <w:szCs w:val="24"/>
        </w:rPr>
        <w:t> </w:t>
      </w:r>
      <w:r w:rsidRPr="00D05B4B">
        <w:rPr>
          <w:rFonts w:ascii="Arial" w:hAnsi="Arial" w:cs="Arial"/>
          <w:color w:val="000000"/>
          <w:sz w:val="24"/>
          <w:szCs w:val="24"/>
        </w:rPr>
        <w:t>de</w:t>
      </w:r>
      <w:r w:rsidRPr="00D05B4B">
        <w:rPr>
          <w:rStyle w:val="apple-converted-space"/>
          <w:rFonts w:ascii="Arial" w:hAnsi="Arial" w:cs="Arial"/>
          <w:color w:val="000000"/>
          <w:sz w:val="24"/>
          <w:szCs w:val="24"/>
        </w:rPr>
        <w:t> </w:t>
      </w:r>
      <w:r w:rsidRPr="00D05B4B">
        <w:rPr>
          <w:rFonts w:ascii="Arial" w:hAnsi="Arial" w:cs="Arial"/>
          <w:color w:val="000000"/>
          <w:sz w:val="24"/>
          <w:szCs w:val="24"/>
        </w:rPr>
        <w:t>1924</w:t>
      </w:r>
      <w:r w:rsidRPr="00D05B4B">
        <w:rPr>
          <w:rStyle w:val="apple-converted-space"/>
          <w:rFonts w:ascii="Arial" w:hAnsi="Arial" w:cs="Arial"/>
          <w:color w:val="000000"/>
          <w:sz w:val="24"/>
          <w:szCs w:val="24"/>
        </w:rPr>
        <w:t> </w:t>
      </w:r>
      <w:r w:rsidRPr="00D05B4B">
        <w:rPr>
          <w:rFonts w:ascii="Arial" w:hAnsi="Arial" w:cs="Arial"/>
          <w:color w:val="000000"/>
          <w:sz w:val="24"/>
          <w:szCs w:val="24"/>
        </w:rPr>
        <w:t>una</w:t>
      </w:r>
      <w:r w:rsidRPr="00D05B4B">
        <w:rPr>
          <w:rStyle w:val="apple-converted-space"/>
          <w:rFonts w:ascii="Arial" w:hAnsi="Arial" w:cs="Arial"/>
          <w:color w:val="000000"/>
          <w:sz w:val="24"/>
          <w:szCs w:val="24"/>
        </w:rPr>
        <w:t> </w:t>
      </w:r>
      <w:r w:rsidRPr="00D05B4B">
        <w:rPr>
          <w:rFonts w:ascii="Arial" w:hAnsi="Arial" w:cs="Arial"/>
          <w:color w:val="000000"/>
          <w:sz w:val="24"/>
          <w:szCs w:val="24"/>
        </w:rPr>
        <w:t>hemorragia cerebral</w:t>
      </w:r>
      <w:r w:rsidRPr="00D05B4B">
        <w:rPr>
          <w:rStyle w:val="apple-converted-space"/>
          <w:rFonts w:ascii="Arial" w:hAnsi="Arial" w:cs="Arial"/>
          <w:color w:val="000000"/>
          <w:sz w:val="24"/>
          <w:szCs w:val="24"/>
        </w:rPr>
        <w:t> </w:t>
      </w:r>
      <w:r w:rsidRPr="00D05B4B">
        <w:rPr>
          <w:rFonts w:ascii="Arial" w:hAnsi="Arial" w:cs="Arial"/>
          <w:color w:val="000000"/>
          <w:sz w:val="24"/>
          <w:szCs w:val="24"/>
        </w:rPr>
        <w:t>acabó con su vida. El hombre que detestaba el</w:t>
      </w:r>
      <w:r w:rsidRPr="00D05B4B">
        <w:rPr>
          <w:rStyle w:val="apple-converted-space"/>
          <w:rFonts w:ascii="Arial" w:hAnsi="Arial" w:cs="Arial"/>
          <w:color w:val="000000"/>
          <w:sz w:val="24"/>
          <w:szCs w:val="24"/>
        </w:rPr>
        <w:t> </w:t>
      </w:r>
      <w:r w:rsidRPr="00D05B4B">
        <w:rPr>
          <w:rFonts w:ascii="Arial" w:hAnsi="Arial" w:cs="Arial"/>
          <w:color w:val="000000"/>
          <w:sz w:val="24"/>
          <w:szCs w:val="24"/>
        </w:rPr>
        <w:t>culto a la personalidad</w:t>
      </w:r>
      <w:r w:rsidRPr="00D05B4B">
        <w:rPr>
          <w:rStyle w:val="apple-converted-space"/>
          <w:rFonts w:ascii="Arial" w:hAnsi="Arial" w:cs="Arial"/>
          <w:color w:val="000000"/>
          <w:sz w:val="24"/>
          <w:szCs w:val="24"/>
        </w:rPr>
        <w:t> </w:t>
      </w:r>
      <w:r w:rsidRPr="00D05B4B">
        <w:rPr>
          <w:rFonts w:ascii="Arial" w:hAnsi="Arial" w:cs="Arial"/>
          <w:color w:val="000000"/>
          <w:sz w:val="24"/>
          <w:szCs w:val="24"/>
        </w:rPr>
        <w:t>fue embalsamado y depositado en un mausoleo de la</w:t>
      </w:r>
      <w:r w:rsidRPr="00D05B4B">
        <w:rPr>
          <w:rStyle w:val="apple-converted-space"/>
          <w:rFonts w:ascii="Arial" w:hAnsi="Arial" w:cs="Arial"/>
          <w:color w:val="000000"/>
          <w:sz w:val="24"/>
          <w:szCs w:val="24"/>
        </w:rPr>
        <w:t> </w:t>
      </w:r>
      <w:r w:rsidRPr="00D05B4B">
        <w:rPr>
          <w:rFonts w:ascii="Arial" w:hAnsi="Arial" w:cs="Arial"/>
          <w:color w:val="000000"/>
          <w:sz w:val="24"/>
          <w:szCs w:val="24"/>
        </w:rPr>
        <w:t>Plaza Roja.</w:t>
      </w:r>
      <w:r>
        <w:rPr>
          <w:rFonts w:ascii="Arial" w:hAnsi="Arial" w:cs="Arial"/>
          <w:color w:val="000000"/>
          <w:sz w:val="24"/>
          <w:szCs w:val="24"/>
        </w:rPr>
        <w:t xml:space="preserve"> </w:t>
      </w:r>
    </w:p>
    <w:p w:rsidR="00E273AF" w:rsidRDefault="00E273AF" w:rsidP="00E273AF">
      <w:pPr>
        <w:spacing w:after="0" w:line="360" w:lineRule="auto"/>
        <w:ind w:left="-567" w:right="-801"/>
        <w:jc w:val="both"/>
        <w:rPr>
          <w:rFonts w:ascii="Arial" w:hAnsi="Arial" w:cs="Arial"/>
          <w:color w:val="000000"/>
          <w:sz w:val="24"/>
          <w:szCs w:val="24"/>
        </w:rPr>
      </w:pPr>
      <w:r>
        <w:rPr>
          <w:rFonts w:ascii="Arial" w:hAnsi="Arial" w:cs="Arial"/>
          <w:color w:val="000000"/>
          <w:sz w:val="24"/>
          <w:szCs w:val="24"/>
        </w:rPr>
        <w:t xml:space="preserve">Su muerte trajo serias contradicciones en el Partido Bolchevique. Las diferencias entre el pensamiento de Lenin y algunos dirigentes del Partido partían desde que este todavía estaba en </w:t>
      </w:r>
      <w:r>
        <w:rPr>
          <w:rFonts w:ascii="Arial" w:hAnsi="Arial" w:cs="Arial"/>
          <w:color w:val="000000"/>
          <w:sz w:val="24"/>
          <w:szCs w:val="24"/>
        </w:rPr>
        <w:lastRenderedPageBreak/>
        <w:t xml:space="preserve">vida, fundamentalmente con León Troski por las aspiraciones del socialismo militarista de este, lo cual constituía una violación de la estrategia de Lenin. A la muerte de Lenin los candidatos a dirigentes del PC eran León Troski y Stalin. El enfrentamiento entre ambas figuras casi provocó el desmembramiento del PC, pero Stalin logró derrotar a Troski quien fue expulsado del PC y desterrado. </w:t>
      </w:r>
    </w:p>
    <w:p w:rsidR="00CA5A0C" w:rsidRPr="00AB4EF0" w:rsidRDefault="00E273AF" w:rsidP="00AB4EF0">
      <w:pPr>
        <w:spacing w:after="0" w:line="360" w:lineRule="auto"/>
        <w:ind w:left="-567" w:right="-801"/>
        <w:jc w:val="both"/>
        <w:rPr>
          <w:rFonts w:ascii="Arial" w:hAnsi="Arial" w:cs="Arial"/>
          <w:color w:val="000000"/>
          <w:sz w:val="24"/>
          <w:szCs w:val="24"/>
        </w:rPr>
      </w:pPr>
      <w:r>
        <w:rPr>
          <w:rFonts w:ascii="Arial" w:hAnsi="Arial" w:cs="Arial"/>
          <w:color w:val="000000"/>
          <w:sz w:val="24"/>
          <w:szCs w:val="24"/>
        </w:rPr>
        <w:t>La construcción del socialismo sufrió un duro golpe con la muerte de Lenin por su ideario y sus principios pues este planeaba el desarrollo científico de la sociedad de forma planificada en las esferas político-sociales y económicas por medio de la electrificación de la economía nacional para la industrialización, cooperativización voluntaria de los campesinos, revolución cultural, fortalecimiento de la capacidad defensiva del país, elevación del papel del PC en la construcción de una nueva sociedad. Todas estas ideas se relacionan con las medidas tomadas por el mando soviético desde el triunfo de la Gran Revolución Socialista de Octubre.</w:t>
      </w:r>
    </w:p>
    <w:p w:rsidR="00AB4EF0" w:rsidRDefault="00AB4EF0" w:rsidP="00AB4EF0">
      <w:pPr>
        <w:spacing w:after="0" w:line="360" w:lineRule="auto"/>
        <w:ind w:left="-567" w:right="-801"/>
        <w:jc w:val="both"/>
        <w:rPr>
          <w:rFonts w:ascii="Arial" w:hAnsi="Arial" w:cs="Arial"/>
          <w:b/>
          <w:color w:val="000000"/>
          <w:sz w:val="24"/>
          <w:szCs w:val="24"/>
        </w:rPr>
      </w:pPr>
      <w:r w:rsidRPr="00795F36">
        <w:rPr>
          <w:rFonts w:ascii="Arial" w:hAnsi="Arial" w:cs="Arial"/>
          <w:b/>
          <w:color w:val="000000"/>
          <w:sz w:val="24"/>
          <w:szCs w:val="24"/>
        </w:rPr>
        <w:t>Pregunta</w:t>
      </w:r>
      <w:r>
        <w:rPr>
          <w:rFonts w:ascii="Arial" w:hAnsi="Arial" w:cs="Arial"/>
          <w:b/>
          <w:color w:val="000000"/>
          <w:sz w:val="24"/>
          <w:szCs w:val="24"/>
        </w:rPr>
        <w:t>s</w:t>
      </w:r>
      <w:r w:rsidRPr="00795F36">
        <w:rPr>
          <w:rFonts w:ascii="Arial" w:hAnsi="Arial" w:cs="Arial"/>
          <w:b/>
          <w:color w:val="000000"/>
          <w:sz w:val="24"/>
          <w:szCs w:val="24"/>
        </w:rPr>
        <w:t xml:space="preserve"> de comprobación:</w:t>
      </w:r>
    </w:p>
    <w:p w:rsidR="00AB4EF0" w:rsidRPr="00146CB4" w:rsidRDefault="00AB4EF0" w:rsidP="00AB4EF0">
      <w:pPr>
        <w:pStyle w:val="Prrafodelista"/>
        <w:numPr>
          <w:ilvl w:val="0"/>
          <w:numId w:val="2"/>
        </w:numPr>
        <w:spacing w:after="0" w:line="360" w:lineRule="auto"/>
        <w:ind w:right="-801"/>
        <w:jc w:val="both"/>
        <w:rPr>
          <w:rFonts w:ascii="Arial" w:hAnsi="Arial" w:cs="Arial"/>
          <w:b/>
          <w:color w:val="000000"/>
          <w:sz w:val="24"/>
          <w:szCs w:val="24"/>
        </w:rPr>
      </w:pPr>
      <w:r>
        <w:rPr>
          <w:rFonts w:ascii="Arial" w:hAnsi="Arial" w:cs="Arial"/>
          <w:color w:val="000000"/>
          <w:sz w:val="24"/>
          <w:szCs w:val="24"/>
        </w:rPr>
        <w:t>¿Qué importancia tuvo la fundación de la URSS?</w:t>
      </w:r>
    </w:p>
    <w:p w:rsidR="00AB4EF0" w:rsidRPr="00584F1C" w:rsidRDefault="00AB4EF0" w:rsidP="00AB4EF0">
      <w:pPr>
        <w:pStyle w:val="Prrafodelista"/>
        <w:numPr>
          <w:ilvl w:val="0"/>
          <w:numId w:val="2"/>
        </w:numPr>
        <w:spacing w:after="0" w:line="360" w:lineRule="auto"/>
        <w:ind w:right="-801"/>
        <w:jc w:val="both"/>
        <w:rPr>
          <w:rFonts w:ascii="Arial" w:hAnsi="Arial" w:cs="Arial"/>
          <w:color w:val="000000"/>
          <w:sz w:val="24"/>
          <w:szCs w:val="24"/>
        </w:rPr>
      </w:pPr>
      <w:r w:rsidRPr="00584F1C">
        <w:rPr>
          <w:rFonts w:ascii="Arial" w:hAnsi="Arial" w:cs="Arial"/>
          <w:color w:val="000000"/>
          <w:sz w:val="24"/>
          <w:szCs w:val="24"/>
        </w:rPr>
        <w:t xml:space="preserve">¿Qué significó la muerte de Lenin </w:t>
      </w:r>
      <w:r>
        <w:rPr>
          <w:rFonts w:ascii="Arial" w:hAnsi="Arial" w:cs="Arial"/>
          <w:color w:val="000000"/>
          <w:sz w:val="24"/>
          <w:szCs w:val="24"/>
        </w:rPr>
        <w:t>para la URSS?</w:t>
      </w:r>
    </w:p>
    <w:p w:rsidR="00AB4EF0" w:rsidRPr="00551B42" w:rsidRDefault="00AB4EF0" w:rsidP="00AB4EF0">
      <w:pPr>
        <w:spacing w:after="0" w:line="360" w:lineRule="auto"/>
        <w:ind w:left="-567" w:right="-801"/>
        <w:jc w:val="both"/>
        <w:rPr>
          <w:rFonts w:ascii="Arial" w:hAnsi="Arial" w:cs="Arial"/>
          <w:color w:val="000000"/>
          <w:sz w:val="24"/>
          <w:szCs w:val="24"/>
        </w:rPr>
      </w:pPr>
      <w:r>
        <w:rPr>
          <w:rFonts w:ascii="Arial" w:hAnsi="Arial" w:cs="Arial"/>
          <w:b/>
          <w:color w:val="000000"/>
          <w:sz w:val="24"/>
          <w:szCs w:val="24"/>
        </w:rPr>
        <w:t xml:space="preserve">Conclusión: </w:t>
      </w:r>
      <w:r>
        <w:rPr>
          <w:rFonts w:ascii="Arial" w:hAnsi="Arial" w:cs="Arial"/>
          <w:color w:val="000000"/>
          <w:sz w:val="24"/>
          <w:szCs w:val="24"/>
        </w:rPr>
        <w:t xml:space="preserve">La fundación de la URSS fue un gran logro en cuanto a la unidad para la construcción del socialismo, pero tras la muerte de Lenin este proceso sufrió un duro golpe por las contradicciones que se sucedieron en el seno del PC. </w:t>
      </w:r>
    </w:p>
    <w:p w:rsidR="00AB4EF0" w:rsidRPr="005F7EA8" w:rsidRDefault="00AB4EF0" w:rsidP="00AB4EF0">
      <w:pPr>
        <w:spacing w:after="0" w:line="360" w:lineRule="auto"/>
        <w:ind w:left="-567" w:right="-801"/>
        <w:jc w:val="both"/>
        <w:rPr>
          <w:rFonts w:ascii="Arial" w:hAnsi="Arial" w:cs="Arial"/>
          <w:color w:val="000000"/>
          <w:sz w:val="24"/>
          <w:szCs w:val="24"/>
        </w:rPr>
      </w:pPr>
      <w:r w:rsidRPr="005F7EA8">
        <w:rPr>
          <w:rFonts w:ascii="Arial" w:hAnsi="Arial" w:cs="Arial"/>
          <w:b/>
          <w:color w:val="000000"/>
          <w:sz w:val="24"/>
          <w:szCs w:val="24"/>
        </w:rPr>
        <w:t>Estudio independiente:</w:t>
      </w:r>
      <w:r>
        <w:rPr>
          <w:rFonts w:ascii="Arial" w:hAnsi="Arial" w:cs="Arial"/>
          <w:b/>
          <w:color w:val="000000"/>
          <w:sz w:val="24"/>
          <w:szCs w:val="24"/>
        </w:rPr>
        <w:t xml:space="preserve"> </w:t>
      </w:r>
      <w:r>
        <w:rPr>
          <w:rFonts w:ascii="Arial" w:hAnsi="Arial" w:cs="Arial"/>
          <w:color w:val="000000"/>
          <w:sz w:val="24"/>
          <w:szCs w:val="24"/>
        </w:rPr>
        <w:t xml:space="preserve">Valore la personalidad de Vladimir I. Lenin teniendo en cuenta los elementos más significativos de su ideario y accionar. </w:t>
      </w:r>
      <w:r>
        <w:rPr>
          <w:rFonts w:ascii="Arial" w:eastAsia="Calibri" w:hAnsi="Arial" w:cs="Arial"/>
          <w:sz w:val="24"/>
          <w:szCs w:val="24"/>
        </w:rPr>
        <w:t>p. 1-21 del L/T.</w:t>
      </w:r>
    </w:p>
    <w:p w:rsidR="00AB4EF0" w:rsidRPr="00F10F46" w:rsidRDefault="00AB4EF0" w:rsidP="00AB4EF0">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Nota:</w:t>
      </w:r>
      <w:r>
        <w:rPr>
          <w:rFonts w:ascii="Arial" w:eastAsia="Calibri" w:hAnsi="Arial" w:cs="Arial"/>
          <w:sz w:val="24"/>
          <w:szCs w:val="24"/>
        </w:rPr>
        <w:t xml:space="preserve"> Durante toda la clase se utilizó la estrategia curricular educativa, que tiene salida a partir del mismo contenido.</w:t>
      </w:r>
    </w:p>
    <w:p w:rsidR="00876ABD" w:rsidRDefault="00876ABD"/>
    <w:sectPr w:rsidR="00876ABD" w:rsidSect="00F40BD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690"/>
    <w:multiLevelType w:val="hybridMultilevel"/>
    <w:tmpl w:val="E578DFA2"/>
    <w:lvl w:ilvl="0" w:tplc="4FACDB70">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nsid w:val="0B1E32CE"/>
    <w:multiLevelType w:val="hybridMultilevel"/>
    <w:tmpl w:val="0E4CEB68"/>
    <w:lvl w:ilvl="0" w:tplc="B5F03D44">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15"/>
    <w:rsid w:val="00002937"/>
    <w:rsid w:val="00007076"/>
    <w:rsid w:val="00010A55"/>
    <w:rsid w:val="00011024"/>
    <w:rsid w:val="000152C1"/>
    <w:rsid w:val="00022D42"/>
    <w:rsid w:val="00083A1C"/>
    <w:rsid w:val="000B2256"/>
    <w:rsid w:val="000C610E"/>
    <w:rsid w:val="000C64CD"/>
    <w:rsid w:val="001226B9"/>
    <w:rsid w:val="00171F91"/>
    <w:rsid w:val="00182B38"/>
    <w:rsid w:val="001B1CA6"/>
    <w:rsid w:val="001C0D59"/>
    <w:rsid w:val="001D0A7F"/>
    <w:rsid w:val="001F032B"/>
    <w:rsid w:val="0024278B"/>
    <w:rsid w:val="002501C8"/>
    <w:rsid w:val="002539C0"/>
    <w:rsid w:val="002762D7"/>
    <w:rsid w:val="002825DC"/>
    <w:rsid w:val="00284894"/>
    <w:rsid w:val="002F5EEC"/>
    <w:rsid w:val="002F657C"/>
    <w:rsid w:val="00301565"/>
    <w:rsid w:val="00333F81"/>
    <w:rsid w:val="003353DA"/>
    <w:rsid w:val="003414E9"/>
    <w:rsid w:val="003446AA"/>
    <w:rsid w:val="00366D02"/>
    <w:rsid w:val="00384F93"/>
    <w:rsid w:val="003D54B7"/>
    <w:rsid w:val="003D7DF1"/>
    <w:rsid w:val="003F7339"/>
    <w:rsid w:val="00406B99"/>
    <w:rsid w:val="0040798C"/>
    <w:rsid w:val="00407A90"/>
    <w:rsid w:val="00420612"/>
    <w:rsid w:val="004302A3"/>
    <w:rsid w:val="004625A8"/>
    <w:rsid w:val="00474AAB"/>
    <w:rsid w:val="00480B81"/>
    <w:rsid w:val="00481C8B"/>
    <w:rsid w:val="004A1BD5"/>
    <w:rsid w:val="004C6EB4"/>
    <w:rsid w:val="004F0C4C"/>
    <w:rsid w:val="004F16A5"/>
    <w:rsid w:val="004F45D9"/>
    <w:rsid w:val="004F52A0"/>
    <w:rsid w:val="004F7AC1"/>
    <w:rsid w:val="0050181B"/>
    <w:rsid w:val="0050577D"/>
    <w:rsid w:val="00513C3E"/>
    <w:rsid w:val="005417AB"/>
    <w:rsid w:val="00543748"/>
    <w:rsid w:val="00547A15"/>
    <w:rsid w:val="0055035C"/>
    <w:rsid w:val="005656E0"/>
    <w:rsid w:val="00565EA1"/>
    <w:rsid w:val="005828DA"/>
    <w:rsid w:val="005A0049"/>
    <w:rsid w:val="005D5CA6"/>
    <w:rsid w:val="005F6FC4"/>
    <w:rsid w:val="00655C55"/>
    <w:rsid w:val="00661F00"/>
    <w:rsid w:val="006726EB"/>
    <w:rsid w:val="006B08C7"/>
    <w:rsid w:val="006B0A82"/>
    <w:rsid w:val="006B154D"/>
    <w:rsid w:val="006E35C8"/>
    <w:rsid w:val="007113EA"/>
    <w:rsid w:val="00732FF8"/>
    <w:rsid w:val="00751A77"/>
    <w:rsid w:val="0080363D"/>
    <w:rsid w:val="00805244"/>
    <w:rsid w:val="00805FCE"/>
    <w:rsid w:val="00824259"/>
    <w:rsid w:val="00825367"/>
    <w:rsid w:val="0084479D"/>
    <w:rsid w:val="0085212C"/>
    <w:rsid w:val="008566E9"/>
    <w:rsid w:val="00876ABD"/>
    <w:rsid w:val="008B06BA"/>
    <w:rsid w:val="008C0F98"/>
    <w:rsid w:val="008C3C09"/>
    <w:rsid w:val="008E369A"/>
    <w:rsid w:val="008F1FF8"/>
    <w:rsid w:val="00922630"/>
    <w:rsid w:val="009318AD"/>
    <w:rsid w:val="0094369E"/>
    <w:rsid w:val="009571DD"/>
    <w:rsid w:val="00963459"/>
    <w:rsid w:val="00973EED"/>
    <w:rsid w:val="00985177"/>
    <w:rsid w:val="009913A8"/>
    <w:rsid w:val="009C0FB6"/>
    <w:rsid w:val="009C791B"/>
    <w:rsid w:val="009E1D44"/>
    <w:rsid w:val="009E4153"/>
    <w:rsid w:val="00A4301E"/>
    <w:rsid w:val="00A55402"/>
    <w:rsid w:val="00AA7711"/>
    <w:rsid w:val="00AB4EF0"/>
    <w:rsid w:val="00AC7374"/>
    <w:rsid w:val="00AE7B6C"/>
    <w:rsid w:val="00B06E46"/>
    <w:rsid w:val="00B3082F"/>
    <w:rsid w:val="00B374A5"/>
    <w:rsid w:val="00B37FEA"/>
    <w:rsid w:val="00B51004"/>
    <w:rsid w:val="00B70DF3"/>
    <w:rsid w:val="00B728EF"/>
    <w:rsid w:val="00BA0F68"/>
    <w:rsid w:val="00BA45C1"/>
    <w:rsid w:val="00BD06B6"/>
    <w:rsid w:val="00BE47F6"/>
    <w:rsid w:val="00C038E0"/>
    <w:rsid w:val="00C110A8"/>
    <w:rsid w:val="00C15862"/>
    <w:rsid w:val="00C258FB"/>
    <w:rsid w:val="00C304F8"/>
    <w:rsid w:val="00C413E6"/>
    <w:rsid w:val="00C54326"/>
    <w:rsid w:val="00C64E59"/>
    <w:rsid w:val="00C84D00"/>
    <w:rsid w:val="00C95D81"/>
    <w:rsid w:val="00CA5A0C"/>
    <w:rsid w:val="00CC6E44"/>
    <w:rsid w:val="00CE6522"/>
    <w:rsid w:val="00CE7DE8"/>
    <w:rsid w:val="00CF58A4"/>
    <w:rsid w:val="00D2484F"/>
    <w:rsid w:val="00D27B26"/>
    <w:rsid w:val="00D51EEB"/>
    <w:rsid w:val="00D60952"/>
    <w:rsid w:val="00D979E9"/>
    <w:rsid w:val="00DA4F4D"/>
    <w:rsid w:val="00DC1E3C"/>
    <w:rsid w:val="00DC5ABE"/>
    <w:rsid w:val="00DD06F4"/>
    <w:rsid w:val="00DD7A59"/>
    <w:rsid w:val="00E12BBA"/>
    <w:rsid w:val="00E25A46"/>
    <w:rsid w:val="00E273AF"/>
    <w:rsid w:val="00E331F2"/>
    <w:rsid w:val="00E6590C"/>
    <w:rsid w:val="00E70797"/>
    <w:rsid w:val="00E77C02"/>
    <w:rsid w:val="00E81C13"/>
    <w:rsid w:val="00EB7440"/>
    <w:rsid w:val="00EC4E1C"/>
    <w:rsid w:val="00EE488E"/>
    <w:rsid w:val="00EF0DA4"/>
    <w:rsid w:val="00EF7BE6"/>
    <w:rsid w:val="00F10F46"/>
    <w:rsid w:val="00F113A7"/>
    <w:rsid w:val="00F138DA"/>
    <w:rsid w:val="00F21A44"/>
    <w:rsid w:val="00F21B99"/>
    <w:rsid w:val="00F40BDD"/>
    <w:rsid w:val="00F50AB5"/>
    <w:rsid w:val="00F54050"/>
    <w:rsid w:val="00F60731"/>
    <w:rsid w:val="00F942E4"/>
    <w:rsid w:val="00FA45E1"/>
    <w:rsid w:val="00FB4114"/>
    <w:rsid w:val="00FC6B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3667B-D742-44A4-A619-B77F018A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57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60731"/>
    <w:pPr>
      <w:ind w:left="720"/>
      <w:contextualSpacing/>
    </w:pPr>
  </w:style>
  <w:style w:type="character" w:customStyle="1" w:styleId="apple-converted-space">
    <w:name w:val="apple-converted-space"/>
    <w:basedOn w:val="Fuentedeprrafopredeter"/>
    <w:rsid w:val="00E2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3464">
      <w:bodyDiv w:val="1"/>
      <w:marLeft w:val="0"/>
      <w:marRight w:val="0"/>
      <w:marTop w:val="0"/>
      <w:marBottom w:val="0"/>
      <w:divBdr>
        <w:top w:val="none" w:sz="0" w:space="0" w:color="auto"/>
        <w:left w:val="none" w:sz="0" w:space="0" w:color="auto"/>
        <w:bottom w:val="none" w:sz="0" w:space="0" w:color="auto"/>
        <w:right w:val="none" w:sz="0" w:space="0" w:color="auto"/>
      </w:divBdr>
    </w:div>
    <w:div w:id="1185747033">
      <w:bodyDiv w:val="1"/>
      <w:marLeft w:val="0"/>
      <w:marRight w:val="0"/>
      <w:marTop w:val="0"/>
      <w:marBottom w:val="0"/>
      <w:divBdr>
        <w:top w:val="none" w:sz="0" w:space="0" w:color="auto"/>
        <w:left w:val="none" w:sz="0" w:space="0" w:color="auto"/>
        <w:bottom w:val="none" w:sz="0" w:space="0" w:color="auto"/>
        <w:right w:val="none" w:sz="0" w:space="0" w:color="auto"/>
      </w:divBdr>
    </w:div>
    <w:div w:id="11958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190</cp:revision>
  <dcterms:created xsi:type="dcterms:W3CDTF">2018-09-16T00:37:00Z</dcterms:created>
  <dcterms:modified xsi:type="dcterms:W3CDTF">2022-04-07T18:53:00Z</dcterms:modified>
</cp:coreProperties>
</file>