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8C0729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8C0729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8C072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8C072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C0729">
        <w:rPr>
          <w:rFonts w:ascii="Arial" w:eastAsia="Calibri" w:hAnsi="Arial" w:cs="Arial"/>
          <w:sz w:val="24"/>
          <w:szCs w:val="24"/>
        </w:rPr>
        <w:t>34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661241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8C0729">
        <w:rPr>
          <w:rFonts w:ascii="Arial" w:eastAsia="Calibri" w:hAnsi="Arial" w:cs="Arial"/>
          <w:sz w:val="24"/>
          <w:szCs w:val="24"/>
        </w:rPr>
        <w:t xml:space="preserve"> pizarrón</w:t>
      </w:r>
    </w:p>
    <w:p w:rsidR="00193B11" w:rsidRPr="00193B11" w:rsidRDefault="008C0729" w:rsidP="008C0729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8C0729">
        <w:rPr>
          <w:rFonts w:ascii="Arial" w:eastAsia="Calibri" w:hAnsi="Arial" w:cs="Arial"/>
          <w:b/>
          <w:sz w:val="24"/>
          <w:szCs w:val="24"/>
        </w:rPr>
        <w:t>:</w:t>
      </w:r>
      <w:r w:rsidRPr="008C0729">
        <w:rPr>
          <w:rFonts w:ascii="Arial" w:hAnsi="Arial" w:cs="Arial"/>
          <w:b/>
        </w:rPr>
        <w:t xml:space="preserve"> </w:t>
      </w:r>
      <w:r w:rsidR="00193B11" w:rsidRPr="00193B11">
        <w:rPr>
          <w:rFonts w:ascii="Arial" w:hAnsi="Arial" w:cs="Arial"/>
          <w:sz w:val="24"/>
          <w:szCs w:val="24"/>
        </w:rPr>
        <w:t>Consolidación</w:t>
      </w:r>
    </w:p>
    <w:p w:rsidR="008C0729" w:rsidRPr="008C0729" w:rsidRDefault="008C0729" w:rsidP="008C0729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8C0729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8C0729">
        <w:rPr>
          <w:rFonts w:ascii="Arial" w:eastAsia="Calibri" w:hAnsi="Arial" w:cs="Arial"/>
          <w:sz w:val="24"/>
          <w:szCs w:val="24"/>
        </w:rPr>
        <w:t>:</w:t>
      </w:r>
      <w:r w:rsidRPr="008C072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6E8B">
        <w:rPr>
          <w:rFonts w:ascii="Arial" w:eastAsia="Calibri" w:hAnsi="Arial" w:cs="Arial"/>
          <w:bCs/>
          <w:sz w:val="24"/>
          <w:szCs w:val="24"/>
        </w:rPr>
        <w:t>Consolidar</w:t>
      </w:r>
      <w:r w:rsidR="000A572B">
        <w:rPr>
          <w:rFonts w:ascii="Arial" w:eastAsia="Calibri" w:hAnsi="Arial" w:cs="Arial"/>
          <w:bCs/>
          <w:sz w:val="24"/>
          <w:szCs w:val="24"/>
        </w:rPr>
        <w:t xml:space="preserve"> los contenidos principales de la asignatura,</w:t>
      </w:r>
      <w:r w:rsidRPr="008C0729">
        <w:rPr>
          <w:rFonts w:ascii="Arial" w:eastAsia="Times New Roman" w:hAnsi="Arial" w:cs="Arial"/>
          <w:sz w:val="24"/>
          <w:szCs w:val="24"/>
          <w:lang w:eastAsia="es-ES"/>
        </w:rPr>
        <w:t xml:space="preserve"> a través de tareas docentes y </w:t>
      </w:r>
      <w:r w:rsidRPr="008C0729">
        <w:rPr>
          <w:rFonts w:ascii="Arial" w:eastAsia="Calibri" w:hAnsi="Arial" w:cs="Arial"/>
          <w:sz w:val="24"/>
          <w:szCs w:val="24"/>
        </w:rPr>
        <w:t xml:space="preserve">con del uso del libro de texto para </w:t>
      </w:r>
      <w:r w:rsidR="000A572B">
        <w:rPr>
          <w:rFonts w:ascii="Arial" w:eastAsia="Calibri" w:hAnsi="Arial" w:cs="Arial"/>
          <w:sz w:val="24"/>
          <w:szCs w:val="24"/>
        </w:rPr>
        <w:t>preparar a los estudiantes para el primer Trabajo de Control.</w:t>
      </w:r>
    </w:p>
    <w:p w:rsidR="008C0729" w:rsidRPr="008C0729" w:rsidRDefault="008C0729" w:rsidP="008C0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C0729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8C0729" w:rsidRPr="008C0729" w:rsidRDefault="008C0729" w:rsidP="008C0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8C0729"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 w:rsidRPr="008C0729">
        <w:rPr>
          <w:rFonts w:ascii="Arial" w:eastAsia="Calibri" w:hAnsi="Arial" w:cs="Arial"/>
          <w:sz w:val="24"/>
          <w:szCs w:val="24"/>
        </w:rPr>
        <w:t>Contemporánea</w:t>
      </w:r>
    </w:p>
    <w:p w:rsidR="003F2CDB" w:rsidRPr="003F2CDB" w:rsidRDefault="003F2CDB" w:rsidP="003F2CDB">
      <w:pPr>
        <w:jc w:val="both"/>
        <w:rPr>
          <w:rFonts w:ascii="Arial" w:hAnsi="Arial" w:cs="Arial"/>
          <w:b/>
          <w:sz w:val="24"/>
          <w:szCs w:val="24"/>
        </w:rPr>
      </w:pPr>
      <w:r w:rsidRPr="003F2CDB">
        <w:rPr>
          <w:rFonts w:ascii="Arial" w:hAnsi="Arial" w:cs="Arial"/>
          <w:b/>
          <w:sz w:val="24"/>
          <w:szCs w:val="24"/>
        </w:rPr>
        <w:t>Objetivos</w:t>
      </w:r>
      <w:r>
        <w:rPr>
          <w:rFonts w:ascii="Arial" w:hAnsi="Arial" w:cs="Arial"/>
          <w:b/>
          <w:sz w:val="24"/>
          <w:szCs w:val="24"/>
        </w:rPr>
        <w:t xml:space="preserve"> a estudiar</w:t>
      </w:r>
      <w:r w:rsidRPr="003F2CDB">
        <w:rPr>
          <w:rFonts w:ascii="Arial" w:hAnsi="Arial" w:cs="Arial"/>
          <w:b/>
          <w:sz w:val="24"/>
          <w:szCs w:val="24"/>
        </w:rPr>
        <w:t>: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eastAsia="Times New Roman" w:hAnsi="Arial" w:cs="Arial"/>
          <w:sz w:val="24"/>
          <w:szCs w:val="24"/>
          <w:lang w:eastAsia="ar-SA"/>
        </w:rPr>
        <w:t>Explicar la importancia histórica de la Gran Revolución Socialista de Octubre.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Identificar las principales transformaciones revolucionarias y socialistas de la sociedad soviética en vida de Lenin.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Caracterizar el movimiento de liberación nacional de los pueblos afroasiáticos.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Argument</w:t>
      </w:r>
      <w:r w:rsidR="00514021">
        <w:rPr>
          <w:rFonts w:ascii="Arial" w:hAnsi="Arial" w:cs="Arial"/>
          <w:sz w:val="24"/>
          <w:szCs w:val="24"/>
        </w:rPr>
        <w:t>ar</w:t>
      </w:r>
      <w:r w:rsidRPr="003F2CDB">
        <w:rPr>
          <w:rFonts w:ascii="Arial" w:hAnsi="Arial" w:cs="Arial"/>
          <w:sz w:val="24"/>
          <w:szCs w:val="24"/>
        </w:rPr>
        <w:t xml:space="preserve"> la significación histórica de la derrota del fascismo. 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Explicar las causas y consecuencias de la caída de la experiencia socialista de la URSS.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Identificar las tendencias, políticas, organizaciones, documentos y hechos históricos europeos más notables (Sistema de Tratados Versalles-Washington, Nueva Política Económica, fascismo, ONU, Gran Guerra Patria, Estado de Bienestar General).</w:t>
      </w:r>
    </w:p>
    <w:p w:rsidR="003F2CDB" w:rsidRPr="003F2CDB" w:rsidRDefault="003F2CDB" w:rsidP="003F2CD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2CDB">
        <w:rPr>
          <w:rFonts w:ascii="Arial" w:hAnsi="Arial" w:cs="Arial"/>
          <w:sz w:val="24"/>
          <w:szCs w:val="24"/>
        </w:rPr>
        <w:t>Valorar personalidades históricas más notables</w:t>
      </w:r>
      <w:r w:rsidR="00095FE7">
        <w:rPr>
          <w:rFonts w:ascii="Arial" w:hAnsi="Arial" w:cs="Arial"/>
          <w:sz w:val="24"/>
          <w:szCs w:val="24"/>
        </w:rPr>
        <w:t xml:space="preserve"> (Lenin</w:t>
      </w:r>
      <w:r w:rsidRPr="003F2CDB">
        <w:rPr>
          <w:rFonts w:ascii="Arial" w:hAnsi="Arial" w:cs="Arial"/>
          <w:sz w:val="24"/>
          <w:szCs w:val="24"/>
        </w:rPr>
        <w:t>).</w:t>
      </w:r>
    </w:p>
    <w:p w:rsidR="003D36CD" w:rsidRDefault="003D36CD" w:rsidP="003F2CDB"/>
    <w:sectPr w:rsidR="003D3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15DF9"/>
    <w:multiLevelType w:val="hybridMultilevel"/>
    <w:tmpl w:val="AF8885B2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F0"/>
    <w:rsid w:val="00095FE7"/>
    <w:rsid w:val="000A572B"/>
    <w:rsid w:val="00115988"/>
    <w:rsid w:val="00193B11"/>
    <w:rsid w:val="003D36CD"/>
    <w:rsid w:val="003F2CDB"/>
    <w:rsid w:val="00417BE8"/>
    <w:rsid w:val="004B73F0"/>
    <w:rsid w:val="00514021"/>
    <w:rsid w:val="00661241"/>
    <w:rsid w:val="008C0729"/>
    <w:rsid w:val="00A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227A2-D8B0-4F69-AC22-56FC227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13</cp:revision>
  <dcterms:created xsi:type="dcterms:W3CDTF">2018-11-11T01:36:00Z</dcterms:created>
  <dcterms:modified xsi:type="dcterms:W3CDTF">2022-03-07T13:59:00Z</dcterms:modified>
</cp:coreProperties>
</file>