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86" w:rsidRPr="005801C8" w:rsidRDefault="0081628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816286" w:rsidRDefault="0081628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816286" w:rsidRPr="007350BF" w:rsidRDefault="0081628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06AC3">
        <w:rPr>
          <w:rFonts w:ascii="Arial" w:eastAsia="Calibri" w:hAnsi="Arial" w:cs="Arial"/>
          <w:sz w:val="24"/>
          <w:szCs w:val="24"/>
        </w:rPr>
        <w:t>60</w:t>
      </w:r>
      <w:bookmarkStart w:id="0" w:name="_GoBack"/>
      <w:bookmarkEnd w:id="0"/>
    </w:p>
    <w:p w:rsidR="00816286" w:rsidRPr="005801C8" w:rsidRDefault="0081628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A7732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816286" w:rsidRDefault="0081628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816286" w:rsidRPr="00816286" w:rsidRDefault="00816286" w:rsidP="00816286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341CB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 2:</w:t>
      </w:r>
      <w:r w:rsidRPr="00AD124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816286">
        <w:rPr>
          <w:rFonts w:ascii="Arial" w:eastAsia="Times New Roman" w:hAnsi="Arial" w:cs="Arial"/>
          <w:noProof/>
          <w:sz w:val="24"/>
          <w:szCs w:val="24"/>
          <w:lang w:eastAsia="es-ES"/>
        </w:rPr>
        <w:t>La expansión colonial europea de América. Los orígenes del desarrollo desigual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.</w:t>
      </w:r>
    </w:p>
    <w:p w:rsidR="00816286" w:rsidRPr="00E4509A" w:rsidRDefault="00816286" w:rsidP="00816286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bCs/>
          <w:noProof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AD1242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4A46D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El encuentro entre dos mundos. </w:t>
      </w:r>
    </w:p>
    <w:p w:rsidR="00816286" w:rsidRPr="00C725A4" w:rsidRDefault="00816286" w:rsidP="00FD7F7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Explicar</w:t>
      </w:r>
      <w:r w:rsidR="00BD5D0E">
        <w:rPr>
          <w:rFonts w:ascii="Arial" w:eastAsia="Calibri" w:hAnsi="Arial" w:cs="Arial"/>
          <w:sz w:val="24"/>
          <w:szCs w:val="24"/>
        </w:rPr>
        <w:t xml:space="preserve"> </w:t>
      </w:r>
      <w:r w:rsidR="007911AE">
        <w:rPr>
          <w:rFonts w:ascii="Arial" w:eastAsia="Calibri" w:hAnsi="Arial" w:cs="Arial"/>
          <w:sz w:val="24"/>
          <w:szCs w:val="24"/>
        </w:rPr>
        <w:t xml:space="preserve">la expansión </w:t>
      </w:r>
      <w:r w:rsidR="007911AE" w:rsidRPr="00816286">
        <w:rPr>
          <w:rFonts w:ascii="Arial" w:eastAsia="Times New Roman" w:hAnsi="Arial" w:cs="Arial"/>
          <w:noProof/>
          <w:sz w:val="24"/>
          <w:szCs w:val="24"/>
          <w:lang w:eastAsia="es-ES"/>
        </w:rPr>
        <w:t>colonial de América</w:t>
      </w:r>
      <w:r w:rsidR="007911AE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por España haciendo énfasis en las consecuencias </w:t>
      </w:r>
      <w:r w:rsidR="00FD7F78">
        <w:rPr>
          <w:rFonts w:ascii="Arial" w:eastAsia="Times New Roman" w:hAnsi="Arial" w:cs="Arial"/>
          <w:noProof/>
          <w:sz w:val="24"/>
          <w:szCs w:val="24"/>
          <w:lang w:eastAsia="es-ES"/>
        </w:rPr>
        <w:t>de la misma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</w:t>
      </w:r>
      <w:r w:rsidR="007B4228">
        <w:rPr>
          <w:rFonts w:ascii="Arial" w:eastAsia="Calibri" w:hAnsi="Arial" w:cs="Arial"/>
          <w:sz w:val="24"/>
          <w:szCs w:val="24"/>
        </w:rPr>
        <w:t>comprender los orígenes del desarrollo desigual existente en América.</w:t>
      </w:r>
    </w:p>
    <w:p w:rsidR="00816286" w:rsidRDefault="00816286" w:rsidP="0081628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816286" w:rsidRDefault="00816286" w:rsidP="0081628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816286" w:rsidRPr="005801C8" w:rsidRDefault="00816286" w:rsidP="0081628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816286" w:rsidRDefault="00816286" w:rsidP="00816286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816286" w:rsidRDefault="0081628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816286" w:rsidRDefault="0081628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-Recordar el contenido abordado en la clase anterior </w:t>
      </w:r>
      <w:r w:rsidR="00227FEB">
        <w:rPr>
          <w:rFonts w:ascii="Arial" w:eastAsia="Calibri" w:hAnsi="Arial" w:cs="Arial"/>
          <w:sz w:val="24"/>
          <w:szCs w:val="24"/>
        </w:rPr>
        <w:t>al introducir la siguiente interrogante:</w:t>
      </w:r>
    </w:p>
    <w:p w:rsidR="00227FEB" w:rsidRDefault="00227FEB" w:rsidP="008F79C1">
      <w:pPr>
        <w:spacing w:after="0" w:line="360" w:lineRule="auto"/>
        <w:ind w:left="-567" w:right="-801"/>
        <w:jc w:val="center"/>
        <w:rPr>
          <w:rFonts w:ascii="Arial" w:eastAsia="Calibri" w:hAnsi="Arial" w:cs="Arial"/>
          <w:i/>
          <w:sz w:val="24"/>
          <w:szCs w:val="24"/>
        </w:rPr>
      </w:pPr>
      <w:r w:rsidRPr="004D08B7">
        <w:rPr>
          <w:rFonts w:ascii="Arial" w:eastAsia="Calibri" w:hAnsi="Arial" w:cs="Arial"/>
          <w:i/>
          <w:sz w:val="24"/>
          <w:szCs w:val="24"/>
        </w:rPr>
        <w:t xml:space="preserve">¿Cuáles fueron los 3 grupos </w:t>
      </w:r>
      <w:r w:rsidR="008B5390">
        <w:rPr>
          <w:rFonts w:ascii="Arial" w:eastAsia="Calibri" w:hAnsi="Arial" w:cs="Arial"/>
          <w:i/>
          <w:sz w:val="24"/>
          <w:szCs w:val="24"/>
        </w:rPr>
        <w:t xml:space="preserve">aborígenes </w:t>
      </w:r>
      <w:r w:rsidRPr="004D08B7">
        <w:rPr>
          <w:rFonts w:ascii="Arial" w:eastAsia="Calibri" w:hAnsi="Arial" w:cs="Arial"/>
          <w:i/>
          <w:sz w:val="24"/>
          <w:szCs w:val="24"/>
        </w:rPr>
        <w:t>predominantes? ¿Cuá</w:t>
      </w:r>
      <w:r w:rsidR="004D08B7">
        <w:rPr>
          <w:rFonts w:ascii="Arial" w:eastAsia="Calibri" w:hAnsi="Arial" w:cs="Arial"/>
          <w:i/>
          <w:sz w:val="24"/>
          <w:szCs w:val="24"/>
        </w:rPr>
        <w:t>les eran los más desarrollados?</w:t>
      </w:r>
    </w:p>
    <w:p w:rsidR="004D08B7" w:rsidRDefault="00424BF5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-Colocar el audio </w:t>
      </w:r>
      <w:r w:rsidR="003A799B">
        <w:rPr>
          <w:rFonts w:ascii="Arial" w:eastAsia="Calibri" w:hAnsi="Arial" w:cs="Arial"/>
          <w:sz w:val="24"/>
          <w:szCs w:val="24"/>
        </w:rPr>
        <w:t xml:space="preserve">“Carabelas” de Ricardo Arjona. </w:t>
      </w:r>
    </w:p>
    <w:p w:rsidR="003A799B" w:rsidRDefault="003A799B" w:rsidP="003A799B">
      <w:pPr>
        <w:spacing w:after="0" w:line="360" w:lineRule="auto"/>
        <w:ind w:left="-567" w:right="-801"/>
        <w:jc w:val="center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Identifique a qué acontecimiento histórico hace referencia la canción</w:t>
      </w:r>
      <w:proofErr w:type="gramStart"/>
      <w:r>
        <w:rPr>
          <w:rFonts w:ascii="Arial" w:eastAsia="Calibri" w:hAnsi="Arial" w:cs="Arial"/>
          <w:i/>
          <w:sz w:val="24"/>
          <w:szCs w:val="24"/>
        </w:rPr>
        <w:t>?</w:t>
      </w:r>
      <w:proofErr w:type="gramEnd"/>
    </w:p>
    <w:p w:rsidR="00285204" w:rsidRDefault="00095072" w:rsidP="0009507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Luego se colocará en el pizarrón </w:t>
      </w:r>
      <w:r w:rsidR="005C7A41">
        <w:rPr>
          <w:rFonts w:ascii="Arial" w:eastAsia="Calibri" w:hAnsi="Arial" w:cs="Arial"/>
          <w:sz w:val="24"/>
          <w:szCs w:val="24"/>
        </w:rPr>
        <w:t>la frase de la canción: “pero el negro, el indio y el español se mezclaron”</w:t>
      </w:r>
      <w:r w:rsidR="00285204">
        <w:rPr>
          <w:rFonts w:ascii="Arial" w:eastAsia="Calibri" w:hAnsi="Arial" w:cs="Arial"/>
          <w:sz w:val="24"/>
          <w:szCs w:val="24"/>
        </w:rPr>
        <w:t xml:space="preserve"> y se aclarará que se volverá a ella más adelante. </w:t>
      </w:r>
    </w:p>
    <w:p w:rsidR="00C30B84" w:rsidRPr="00095072" w:rsidRDefault="00285204" w:rsidP="002F52F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-Esto dará paso a enunciar verbalmente </w:t>
      </w:r>
      <w:r w:rsidR="00C140CB">
        <w:rPr>
          <w:rFonts w:ascii="Arial" w:eastAsia="Calibri" w:hAnsi="Arial" w:cs="Arial"/>
          <w:sz w:val="24"/>
          <w:szCs w:val="24"/>
        </w:rPr>
        <w:t xml:space="preserve">el objetivo y colocar en el pizarrón la Unidad y el asunto. </w:t>
      </w:r>
    </w:p>
    <w:p w:rsidR="00C30B84" w:rsidRDefault="00C30B84" w:rsidP="00C30B84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4D08B7" w:rsidRDefault="00CD6A20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Para 1492 Europa vivía el fin de la FES Feudal y la aparición de un nuevo sistema el capitalismo con el auge del comercio, la acumulación de capital y la aparición de una nueva clase social</w:t>
      </w:r>
      <w:r w:rsidR="00655654">
        <w:rPr>
          <w:rFonts w:ascii="Arial" w:eastAsia="Calibri" w:hAnsi="Arial" w:cs="Arial"/>
          <w:sz w:val="24"/>
          <w:szCs w:val="24"/>
        </w:rPr>
        <w:t xml:space="preserve">: la burguesía que vino acompañada </w:t>
      </w:r>
      <w:r w:rsidR="00050BC8">
        <w:rPr>
          <w:rFonts w:ascii="Arial" w:eastAsia="Calibri" w:hAnsi="Arial" w:cs="Arial"/>
          <w:sz w:val="24"/>
          <w:szCs w:val="24"/>
        </w:rPr>
        <w:t xml:space="preserve">de una renovación cultural profunda y científica con la colocación del hombre como centro del universo (Humanismo) en un periodo cultural denominado </w:t>
      </w:r>
      <w:r w:rsidR="00EE5523">
        <w:rPr>
          <w:rFonts w:ascii="Arial" w:eastAsia="Calibri" w:hAnsi="Arial" w:cs="Arial"/>
          <w:sz w:val="24"/>
          <w:szCs w:val="24"/>
        </w:rPr>
        <w:t xml:space="preserve">Renacimiento y que se destacó por el avance en el conocimiento. </w:t>
      </w:r>
      <w:r w:rsidR="00D94A6D">
        <w:rPr>
          <w:rFonts w:ascii="Arial" w:eastAsia="Calibri" w:hAnsi="Arial" w:cs="Arial"/>
          <w:sz w:val="24"/>
          <w:szCs w:val="24"/>
        </w:rPr>
        <w:t xml:space="preserve">Particularmente se benefició la navegación y la astrología </w:t>
      </w:r>
      <w:r w:rsidR="00A361BD">
        <w:rPr>
          <w:rFonts w:ascii="Arial" w:eastAsia="Calibri" w:hAnsi="Arial" w:cs="Arial"/>
          <w:sz w:val="24"/>
          <w:szCs w:val="24"/>
        </w:rPr>
        <w:t xml:space="preserve">con nuevos adelantos como las carabelas, brújula, reloj de arena, compás, astrolabio. </w:t>
      </w:r>
      <w:r w:rsidR="00467AD7">
        <w:rPr>
          <w:rFonts w:ascii="Arial" w:eastAsia="Calibri" w:hAnsi="Arial" w:cs="Arial"/>
          <w:sz w:val="24"/>
          <w:szCs w:val="24"/>
        </w:rPr>
        <w:t>Los investigadores comenzaron a creer en la idea de que el mundo</w:t>
      </w:r>
      <w:r w:rsidR="007C67C8">
        <w:rPr>
          <w:rFonts w:ascii="Arial" w:eastAsia="Calibri" w:hAnsi="Arial" w:cs="Arial"/>
          <w:sz w:val="24"/>
          <w:szCs w:val="24"/>
        </w:rPr>
        <w:t xml:space="preserve"> no era plano sino redondo y ante la necesidad de rutas comerciales </w:t>
      </w:r>
      <w:r w:rsidR="007C67C8">
        <w:rPr>
          <w:rFonts w:ascii="Arial" w:eastAsia="Calibri" w:hAnsi="Arial" w:cs="Arial"/>
          <w:sz w:val="24"/>
          <w:szCs w:val="24"/>
        </w:rPr>
        <w:lastRenderedPageBreak/>
        <w:t>hombres de ciencias se lanzaron a la búsqueda como Cristó</w:t>
      </w:r>
      <w:r w:rsidR="00D821E3">
        <w:rPr>
          <w:rFonts w:ascii="Arial" w:eastAsia="Calibri" w:hAnsi="Arial" w:cs="Arial"/>
          <w:sz w:val="24"/>
          <w:szCs w:val="24"/>
        </w:rPr>
        <w:t xml:space="preserve">bal Colón (genovés) quien tras muchos esfuerzos logró que los Reyes Católicos aprobaran su proyecto con la firma de las Capitulaciones de Santa Fe, documento </w:t>
      </w:r>
      <w:r w:rsidR="004C7E59">
        <w:rPr>
          <w:rFonts w:ascii="Arial" w:eastAsia="Calibri" w:hAnsi="Arial" w:cs="Arial"/>
          <w:sz w:val="24"/>
          <w:szCs w:val="24"/>
        </w:rPr>
        <w:t xml:space="preserve">que demuestra el carácter mercantil de la expresa. En sus naves Colón llegó a América el 12 de octubre de 1492 a una isla conocida como Guanajaní. </w:t>
      </w:r>
    </w:p>
    <w:p w:rsidR="00606296" w:rsidRDefault="0060629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="00616A5D">
        <w:rPr>
          <w:rFonts w:ascii="Arial" w:eastAsia="Calibri" w:hAnsi="Arial" w:cs="Arial"/>
          <w:sz w:val="24"/>
          <w:szCs w:val="24"/>
        </w:rPr>
        <w:t xml:space="preserve">Los estudiantes procederán </w:t>
      </w:r>
      <w:r w:rsidR="00552F65">
        <w:rPr>
          <w:rFonts w:ascii="Arial" w:eastAsia="Calibri" w:hAnsi="Arial" w:cs="Arial"/>
          <w:sz w:val="24"/>
          <w:szCs w:val="24"/>
        </w:rPr>
        <w:t>a ubicar en su</w:t>
      </w:r>
      <w:r w:rsidR="00E128A5">
        <w:rPr>
          <w:rFonts w:ascii="Arial" w:eastAsia="Calibri" w:hAnsi="Arial" w:cs="Arial"/>
          <w:sz w:val="24"/>
          <w:szCs w:val="24"/>
        </w:rPr>
        <w:t>s gráficas del tiempo la fecha histórica.</w:t>
      </w:r>
    </w:p>
    <w:p w:rsidR="00824A18" w:rsidRDefault="00F74731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Los españoles se encontraron comunidades de hombres semidesnudos, dóciles que les ofrecieron todo lo que tenían </w:t>
      </w:r>
      <w:r w:rsidR="00C61E1D">
        <w:rPr>
          <w:rFonts w:ascii="Arial" w:eastAsia="Calibri" w:hAnsi="Arial" w:cs="Arial"/>
          <w:sz w:val="24"/>
          <w:szCs w:val="24"/>
        </w:rPr>
        <w:t xml:space="preserve">y a los que ellos consideraron incivilizados y bárbaros, pretexto que utilizaron para someterlos a la más cruel explotación. </w:t>
      </w:r>
    </w:p>
    <w:p w:rsidR="00F91530" w:rsidRDefault="005B1684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B1684">
        <w:rPr>
          <w:rFonts w:ascii="Arial" w:eastAsia="Calibri" w:hAnsi="Arial" w:cs="Arial"/>
          <w:b/>
          <w:sz w:val="24"/>
          <w:szCs w:val="24"/>
        </w:rPr>
        <w:t>Preguntar: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240042">
        <w:rPr>
          <w:rFonts w:ascii="Arial" w:eastAsia="Calibri" w:hAnsi="Arial" w:cs="Arial"/>
          <w:sz w:val="24"/>
          <w:szCs w:val="24"/>
        </w:rPr>
        <w:t xml:space="preserve">¿Creen que sea correcto entonces utilizar el término descubrimiento para referirse </w:t>
      </w:r>
      <w:r w:rsidR="00F91530">
        <w:rPr>
          <w:rFonts w:ascii="Arial" w:eastAsia="Calibri" w:hAnsi="Arial" w:cs="Arial"/>
          <w:sz w:val="24"/>
          <w:szCs w:val="24"/>
        </w:rPr>
        <w:t xml:space="preserve">al acontecimiento de 1492? </w:t>
      </w:r>
    </w:p>
    <w:p w:rsidR="005B1684" w:rsidRDefault="00F91530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Pr="00F91530">
        <w:rPr>
          <w:rFonts w:ascii="Arial" w:eastAsia="Calibri" w:hAnsi="Arial" w:cs="Arial"/>
          <w:sz w:val="24"/>
          <w:szCs w:val="24"/>
        </w:rPr>
        <w:t>Se</w:t>
      </w:r>
      <w:r w:rsidR="00240042" w:rsidRPr="00F9153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utilizará</w:t>
      </w:r>
      <w:r w:rsidR="00504D69">
        <w:rPr>
          <w:rFonts w:ascii="Arial" w:eastAsia="Calibri" w:hAnsi="Arial" w:cs="Arial"/>
          <w:sz w:val="24"/>
          <w:szCs w:val="24"/>
        </w:rPr>
        <w:t>n fragmentos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04D69">
        <w:rPr>
          <w:rFonts w:ascii="Arial" w:eastAsia="Calibri" w:hAnsi="Arial" w:cs="Arial"/>
          <w:sz w:val="24"/>
          <w:szCs w:val="24"/>
        </w:rPr>
        <w:t>d</w:t>
      </w:r>
      <w:r>
        <w:rPr>
          <w:rFonts w:ascii="Arial" w:eastAsia="Calibri" w:hAnsi="Arial" w:cs="Arial"/>
          <w:sz w:val="24"/>
          <w:szCs w:val="24"/>
        </w:rPr>
        <w:t xml:space="preserve">el texto de Fidel Castro </w:t>
      </w:r>
      <w:r w:rsidR="00504D69">
        <w:rPr>
          <w:rFonts w:ascii="Arial" w:eastAsia="Calibri" w:hAnsi="Arial" w:cs="Arial"/>
          <w:sz w:val="24"/>
          <w:szCs w:val="24"/>
        </w:rPr>
        <w:t>“Juicio de Fidel sobre la colonización” para determinar el término correcto que es: encuentro, choque, encontronazo.</w:t>
      </w:r>
    </w:p>
    <w:p w:rsidR="00401E9B" w:rsidRPr="004F23D9" w:rsidRDefault="004F23D9" w:rsidP="00CB7EEF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4F23D9">
        <w:rPr>
          <w:rFonts w:ascii="Arial" w:hAnsi="Arial" w:cs="Arial"/>
          <w:b/>
          <w:color w:val="000000"/>
          <w:kern w:val="24"/>
          <w:sz w:val="24"/>
          <w:szCs w:val="24"/>
        </w:rPr>
        <w:t>Pregunta de comprobación:</w:t>
      </w:r>
    </w:p>
    <w:p w:rsidR="001F483B" w:rsidRDefault="001B2AFD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Explica brevemente el proceso de conquista y colonización española en América. </w:t>
      </w:r>
    </w:p>
    <w:p w:rsidR="001B2AFD" w:rsidRDefault="001B2AFD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1B2AFD">
        <w:rPr>
          <w:rFonts w:ascii="Arial" w:eastAsia="Calibri" w:hAnsi="Arial" w:cs="Arial"/>
          <w:b/>
          <w:sz w:val="24"/>
          <w:szCs w:val="24"/>
        </w:rPr>
        <w:t>Conclusiones</w:t>
      </w:r>
      <w:r>
        <w:rPr>
          <w:rFonts w:ascii="Arial" w:eastAsia="Calibri" w:hAnsi="Arial" w:cs="Arial"/>
          <w:sz w:val="24"/>
          <w:szCs w:val="24"/>
        </w:rPr>
        <w:t>:</w:t>
      </w:r>
    </w:p>
    <w:p w:rsidR="004A66AE" w:rsidRDefault="00E40BC7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conquista y colonización española en América</w:t>
      </w:r>
      <w:r w:rsidR="00972CCC">
        <w:rPr>
          <w:rFonts w:ascii="Arial" w:eastAsia="Calibri" w:hAnsi="Arial" w:cs="Arial"/>
          <w:sz w:val="24"/>
          <w:szCs w:val="24"/>
        </w:rPr>
        <w:t xml:space="preserve"> desencadenó la más cruel explotación del hombre por el hombre y constituyó la génesis </w:t>
      </w:r>
      <w:r w:rsidR="00AE4832">
        <w:rPr>
          <w:rFonts w:ascii="Arial" w:eastAsia="Calibri" w:hAnsi="Arial" w:cs="Arial"/>
          <w:sz w:val="24"/>
          <w:szCs w:val="24"/>
        </w:rPr>
        <w:t xml:space="preserve">del </w:t>
      </w:r>
      <w:r w:rsidR="00BB5390">
        <w:rPr>
          <w:rFonts w:ascii="Arial" w:eastAsia="Calibri" w:hAnsi="Arial" w:cs="Arial"/>
          <w:sz w:val="24"/>
          <w:szCs w:val="24"/>
        </w:rPr>
        <w:t xml:space="preserve">poco </w:t>
      </w:r>
      <w:r w:rsidR="00AE4832">
        <w:rPr>
          <w:rFonts w:ascii="Arial" w:eastAsia="Calibri" w:hAnsi="Arial" w:cs="Arial"/>
          <w:sz w:val="24"/>
          <w:szCs w:val="24"/>
        </w:rPr>
        <w:t xml:space="preserve">desarrollo </w:t>
      </w:r>
      <w:r w:rsidR="003C6559">
        <w:rPr>
          <w:rFonts w:ascii="Arial" w:eastAsia="Calibri" w:hAnsi="Arial" w:cs="Arial"/>
          <w:sz w:val="24"/>
          <w:szCs w:val="24"/>
        </w:rPr>
        <w:t xml:space="preserve">alcanzado por los países de </w:t>
      </w:r>
      <w:r w:rsidR="001C25D9">
        <w:rPr>
          <w:rFonts w:ascii="Arial" w:eastAsia="Calibri" w:hAnsi="Arial" w:cs="Arial"/>
          <w:sz w:val="24"/>
          <w:szCs w:val="24"/>
        </w:rPr>
        <w:t>Hispanoamérica.</w:t>
      </w:r>
    </w:p>
    <w:p w:rsidR="00A614C7" w:rsidRPr="001C3596" w:rsidRDefault="00A614C7" w:rsidP="00A614C7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A614C7" w:rsidRDefault="00A614C7" w:rsidP="00A614C7"/>
    <w:p w:rsidR="004435E1" w:rsidRPr="00277963" w:rsidRDefault="004435E1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</w:p>
    <w:p w:rsidR="004963FF" w:rsidRPr="004D08B7" w:rsidRDefault="004963FF">
      <w:pPr>
        <w:rPr>
          <w:i/>
        </w:rPr>
      </w:pPr>
    </w:p>
    <w:sectPr w:rsidR="004963FF" w:rsidRPr="004D0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D9A"/>
    <w:multiLevelType w:val="hybridMultilevel"/>
    <w:tmpl w:val="73748A92"/>
    <w:lvl w:ilvl="0" w:tplc="74F685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EA63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4A9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EC6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E247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9879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CB7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205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4C79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B55A68"/>
    <w:multiLevelType w:val="hybridMultilevel"/>
    <w:tmpl w:val="083C4C72"/>
    <w:lvl w:ilvl="0" w:tplc="98FC88DC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11"/>
    <w:rsid w:val="00036318"/>
    <w:rsid w:val="00050BC8"/>
    <w:rsid w:val="00076872"/>
    <w:rsid w:val="00095072"/>
    <w:rsid w:val="00096C97"/>
    <w:rsid w:val="000D180D"/>
    <w:rsid w:val="001359F8"/>
    <w:rsid w:val="001B2AFD"/>
    <w:rsid w:val="001C25D9"/>
    <w:rsid w:val="001F483B"/>
    <w:rsid w:val="00227FEB"/>
    <w:rsid w:val="00240042"/>
    <w:rsid w:val="002534D8"/>
    <w:rsid w:val="00277963"/>
    <w:rsid w:val="002827E4"/>
    <w:rsid w:val="00285204"/>
    <w:rsid w:val="002A06E1"/>
    <w:rsid w:val="002F52FA"/>
    <w:rsid w:val="00305CC1"/>
    <w:rsid w:val="003A631A"/>
    <w:rsid w:val="003A799B"/>
    <w:rsid w:val="003B77A3"/>
    <w:rsid w:val="003C6559"/>
    <w:rsid w:val="003D34B8"/>
    <w:rsid w:val="003F37DC"/>
    <w:rsid w:val="00401E9B"/>
    <w:rsid w:val="00424BF5"/>
    <w:rsid w:val="004435E1"/>
    <w:rsid w:val="00467AD7"/>
    <w:rsid w:val="004963FF"/>
    <w:rsid w:val="004A46DB"/>
    <w:rsid w:val="004A66AE"/>
    <w:rsid w:val="004C7E59"/>
    <w:rsid w:val="004D08B7"/>
    <w:rsid w:val="004F23D9"/>
    <w:rsid w:val="00504D69"/>
    <w:rsid w:val="00552F65"/>
    <w:rsid w:val="00562A48"/>
    <w:rsid w:val="005B1684"/>
    <w:rsid w:val="005C7A41"/>
    <w:rsid w:val="00606296"/>
    <w:rsid w:val="006127C1"/>
    <w:rsid w:val="00616A5D"/>
    <w:rsid w:val="00655654"/>
    <w:rsid w:val="006E732A"/>
    <w:rsid w:val="00720522"/>
    <w:rsid w:val="0077338E"/>
    <w:rsid w:val="007911AE"/>
    <w:rsid w:val="007B4228"/>
    <w:rsid w:val="007C67C8"/>
    <w:rsid w:val="00816286"/>
    <w:rsid w:val="00824A18"/>
    <w:rsid w:val="0087520D"/>
    <w:rsid w:val="008B5390"/>
    <w:rsid w:val="008F79C1"/>
    <w:rsid w:val="00972CCC"/>
    <w:rsid w:val="009E37FD"/>
    <w:rsid w:val="00A338F5"/>
    <w:rsid w:val="00A361BD"/>
    <w:rsid w:val="00A36ED6"/>
    <w:rsid w:val="00A614C7"/>
    <w:rsid w:val="00A93932"/>
    <w:rsid w:val="00AE4832"/>
    <w:rsid w:val="00B21DB8"/>
    <w:rsid w:val="00B766F6"/>
    <w:rsid w:val="00B85B45"/>
    <w:rsid w:val="00B938E4"/>
    <w:rsid w:val="00BB5390"/>
    <w:rsid w:val="00BD5D0E"/>
    <w:rsid w:val="00C06AC3"/>
    <w:rsid w:val="00C140CB"/>
    <w:rsid w:val="00C30B84"/>
    <w:rsid w:val="00C356EE"/>
    <w:rsid w:val="00C61E1D"/>
    <w:rsid w:val="00CB7EEF"/>
    <w:rsid w:val="00CD6A20"/>
    <w:rsid w:val="00D1079F"/>
    <w:rsid w:val="00D25596"/>
    <w:rsid w:val="00D821E3"/>
    <w:rsid w:val="00D94A6D"/>
    <w:rsid w:val="00DA31DD"/>
    <w:rsid w:val="00DD53EC"/>
    <w:rsid w:val="00E128A5"/>
    <w:rsid w:val="00E14AE7"/>
    <w:rsid w:val="00E40BC7"/>
    <w:rsid w:val="00E46907"/>
    <w:rsid w:val="00E8262F"/>
    <w:rsid w:val="00EE5523"/>
    <w:rsid w:val="00EE66B7"/>
    <w:rsid w:val="00F53511"/>
    <w:rsid w:val="00F6589A"/>
    <w:rsid w:val="00F74731"/>
    <w:rsid w:val="00F91530"/>
    <w:rsid w:val="00FB65B2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CF5FC-0A44-4958-93B9-7AC8BD1C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2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7E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79</cp:revision>
  <dcterms:created xsi:type="dcterms:W3CDTF">2019-02-01T23:53:00Z</dcterms:created>
  <dcterms:modified xsi:type="dcterms:W3CDTF">2020-04-18T23:46:00Z</dcterms:modified>
</cp:coreProperties>
</file>