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929" w:rsidRPr="00020B6A" w:rsidRDefault="006C0929" w:rsidP="006C092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020B6A">
        <w:rPr>
          <w:rFonts w:ascii="Arial" w:eastAsia="Calibri" w:hAnsi="Arial" w:cs="Arial"/>
          <w:sz w:val="24"/>
          <w:szCs w:val="24"/>
        </w:rPr>
        <w:t>: Historia Contemporánea y de América</w:t>
      </w:r>
    </w:p>
    <w:p w:rsidR="006C0929" w:rsidRPr="00020B6A" w:rsidRDefault="006C0929" w:rsidP="006C092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020B6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20B6A">
        <w:rPr>
          <w:rFonts w:ascii="Arial" w:eastAsia="Calibri" w:hAnsi="Arial" w:cs="Arial"/>
          <w:sz w:val="24"/>
          <w:szCs w:val="24"/>
        </w:rPr>
        <w:t>clase (conferencia)</w:t>
      </w:r>
    </w:p>
    <w:p w:rsidR="006C0929" w:rsidRPr="00020B6A" w:rsidRDefault="006C0929" w:rsidP="006C092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 w:rsidRPr="00020B6A">
        <w:rPr>
          <w:rFonts w:ascii="Arial" w:eastAsia="Calibri" w:hAnsi="Arial" w:cs="Arial"/>
          <w:sz w:val="24"/>
          <w:szCs w:val="24"/>
        </w:rPr>
        <w:t xml:space="preserve"> </w:t>
      </w:r>
      <w:r w:rsidR="005731D2">
        <w:rPr>
          <w:rFonts w:ascii="Arial" w:eastAsia="Calibri" w:hAnsi="Arial" w:cs="Arial"/>
          <w:sz w:val="24"/>
          <w:szCs w:val="24"/>
        </w:rPr>
        <w:t>7</w:t>
      </w:r>
      <w:r w:rsidR="00215B34">
        <w:rPr>
          <w:rFonts w:ascii="Arial" w:eastAsia="Calibri" w:hAnsi="Arial" w:cs="Arial"/>
          <w:sz w:val="24"/>
          <w:szCs w:val="24"/>
        </w:rPr>
        <w:t>6-77</w:t>
      </w:r>
      <w:bookmarkStart w:id="0" w:name="_GoBack"/>
      <w:bookmarkEnd w:id="0"/>
    </w:p>
    <w:p w:rsidR="006C0929" w:rsidRPr="00020B6A" w:rsidRDefault="006C0929" w:rsidP="006C092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Métodos:</w:t>
      </w:r>
      <w:r w:rsidRPr="00020B6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20B6A"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6D1999" w:rsidRDefault="006C0929" w:rsidP="006D199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020B6A">
        <w:rPr>
          <w:rFonts w:ascii="Arial" w:eastAsia="Calibri" w:hAnsi="Arial" w:cs="Arial"/>
          <w:sz w:val="24"/>
          <w:szCs w:val="24"/>
        </w:rPr>
        <w:t xml:space="preserve"> pizarrón, gráfica del tiempo.</w:t>
      </w:r>
    </w:p>
    <w:p w:rsidR="006D1999" w:rsidRPr="006D1999" w:rsidRDefault="006C0929" w:rsidP="006D199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6D1999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 xml:space="preserve">Unidad </w:t>
      </w:r>
      <w:r w:rsidR="006D1999" w:rsidRPr="006D1999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5</w:t>
      </w:r>
      <w:r w:rsidRPr="006D1999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:</w:t>
      </w:r>
      <w:r w:rsidRPr="006D199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D1999" w:rsidRPr="006D1999">
        <w:rPr>
          <w:rFonts w:ascii="Arial" w:eastAsia="Times New Roman" w:hAnsi="Arial" w:cs="Arial"/>
          <w:sz w:val="24"/>
          <w:szCs w:val="24"/>
          <w:lang w:eastAsia="es-ES"/>
        </w:rPr>
        <w:t>América en el siglo XX</w:t>
      </w:r>
      <w:r w:rsidR="006D1999">
        <w:rPr>
          <w:rFonts w:ascii="Arial" w:eastAsia="Calibri" w:hAnsi="Arial" w:cs="Arial"/>
          <w:sz w:val="24"/>
          <w:szCs w:val="24"/>
        </w:rPr>
        <w:t>.</w:t>
      </w:r>
    </w:p>
    <w:p w:rsidR="00D354BD" w:rsidRDefault="006C0929" w:rsidP="006C0929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020B6A">
        <w:rPr>
          <w:rFonts w:ascii="Arial" w:eastAsia="Calibri" w:hAnsi="Arial" w:cs="Arial"/>
          <w:b/>
          <w:sz w:val="24"/>
          <w:szCs w:val="24"/>
        </w:rPr>
        <w:t>:</w:t>
      </w:r>
      <w:r w:rsidRPr="00020B6A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4A36BE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La evolución </w:t>
      </w:r>
      <w:r w:rsidR="000B65D0">
        <w:rPr>
          <w:rFonts w:ascii="Arial" w:eastAsia="Times New Roman" w:hAnsi="Arial" w:cs="Arial"/>
          <w:noProof/>
          <w:sz w:val="24"/>
          <w:szCs w:val="24"/>
          <w:lang w:eastAsia="es-ES"/>
        </w:rPr>
        <w:t>socio-</w:t>
      </w:r>
      <w:r w:rsidR="004A36BE">
        <w:rPr>
          <w:rFonts w:ascii="Arial" w:eastAsia="Times New Roman" w:hAnsi="Arial" w:cs="Arial"/>
          <w:noProof/>
          <w:sz w:val="24"/>
          <w:szCs w:val="24"/>
          <w:lang w:eastAsia="es-ES"/>
        </w:rPr>
        <w:t>económica de Estados Unidos entre 1898 y 1939.</w:t>
      </w:r>
    </w:p>
    <w:p w:rsidR="006C0929" w:rsidRPr="00020B6A" w:rsidRDefault="006C0929" w:rsidP="00DC7620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020B6A">
        <w:rPr>
          <w:rFonts w:ascii="Arial" w:eastAsia="Calibri" w:hAnsi="Arial" w:cs="Arial"/>
          <w:sz w:val="24"/>
          <w:szCs w:val="24"/>
        </w:rPr>
        <w:t>: Explicar</w:t>
      </w:r>
      <w:r w:rsidR="007F2248">
        <w:rPr>
          <w:rFonts w:ascii="Arial" w:eastAsia="Calibri" w:hAnsi="Arial" w:cs="Arial"/>
          <w:sz w:val="24"/>
          <w:szCs w:val="24"/>
        </w:rPr>
        <w:t xml:space="preserve"> la </w:t>
      </w:r>
      <w:r w:rsidR="007F2248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evolución </w:t>
      </w:r>
      <w:r w:rsidR="00132160">
        <w:rPr>
          <w:rFonts w:ascii="Arial" w:eastAsia="Times New Roman" w:hAnsi="Arial" w:cs="Arial"/>
          <w:noProof/>
          <w:sz w:val="24"/>
          <w:szCs w:val="24"/>
          <w:lang w:eastAsia="es-ES"/>
        </w:rPr>
        <w:t>socio-</w:t>
      </w:r>
      <w:r w:rsidR="007F2248">
        <w:rPr>
          <w:rFonts w:ascii="Arial" w:eastAsia="Times New Roman" w:hAnsi="Arial" w:cs="Arial"/>
          <w:noProof/>
          <w:sz w:val="24"/>
          <w:szCs w:val="24"/>
          <w:lang w:eastAsia="es-ES"/>
        </w:rPr>
        <w:t>económica de Estados Unidos entre 1898 y 1939</w:t>
      </w:r>
      <w:r w:rsidR="00DC7620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haciendo énfasis </w:t>
      </w:r>
      <w:r w:rsidR="00132160">
        <w:rPr>
          <w:rFonts w:ascii="Arial" w:eastAsia="Times New Roman" w:hAnsi="Arial" w:cs="Arial"/>
          <w:noProof/>
          <w:sz w:val="24"/>
          <w:szCs w:val="24"/>
          <w:lang w:eastAsia="es-ES"/>
        </w:rPr>
        <w:t>en la discriminaci</w:t>
      </w:r>
      <w:r w:rsidR="0045306D">
        <w:rPr>
          <w:rFonts w:ascii="Arial" w:eastAsia="Times New Roman" w:hAnsi="Arial" w:cs="Arial"/>
          <w:noProof/>
          <w:sz w:val="24"/>
          <w:szCs w:val="24"/>
          <w:lang w:eastAsia="es-ES"/>
        </w:rPr>
        <w:t>o</w:t>
      </w:r>
      <w:r w:rsidR="00132160">
        <w:rPr>
          <w:rFonts w:ascii="Arial" w:eastAsia="Times New Roman" w:hAnsi="Arial" w:cs="Arial"/>
          <w:noProof/>
          <w:sz w:val="24"/>
          <w:szCs w:val="24"/>
          <w:lang w:eastAsia="es-ES"/>
        </w:rPr>
        <w:t>n sufrida por las minorias etnicas</w:t>
      </w:r>
      <w:r w:rsidRPr="00020B6A">
        <w:rPr>
          <w:rFonts w:ascii="Arial" w:eastAsia="Times New Roman" w:hAnsi="Arial" w:cs="Arial"/>
          <w:noProof/>
          <w:sz w:val="24"/>
          <w:szCs w:val="24"/>
          <w:lang w:eastAsia="es-ES"/>
        </w:rPr>
        <w:t>,</w:t>
      </w:r>
      <w:r w:rsidRPr="00020B6A">
        <w:rPr>
          <w:rFonts w:ascii="Arial" w:eastAsia="Calibri" w:hAnsi="Arial" w:cs="Arial"/>
          <w:sz w:val="24"/>
          <w:szCs w:val="24"/>
        </w:rPr>
        <w:t xml:space="preserve"> </w:t>
      </w:r>
      <w:r w:rsidRPr="00020B6A">
        <w:rPr>
          <w:rFonts w:ascii="Arial" w:eastAsia="Times New Roman" w:hAnsi="Arial" w:cs="Arial"/>
          <w:sz w:val="24"/>
          <w:szCs w:val="24"/>
          <w:lang w:eastAsia="es-ES"/>
        </w:rPr>
        <w:t xml:space="preserve">a través de tareas docentes y </w:t>
      </w:r>
      <w:r w:rsidRPr="00020B6A">
        <w:rPr>
          <w:rFonts w:ascii="Arial" w:eastAsia="Calibri" w:hAnsi="Arial" w:cs="Arial"/>
          <w:sz w:val="24"/>
          <w:szCs w:val="24"/>
        </w:rPr>
        <w:t>con del uso del libro de texto para fomentar sentimientos de condena y rechazo al imperialismo.</w:t>
      </w:r>
    </w:p>
    <w:p w:rsidR="006C0929" w:rsidRPr="00020B6A" w:rsidRDefault="006C0929" w:rsidP="006C092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020B6A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6C0929" w:rsidRPr="00020B6A" w:rsidRDefault="006C0929" w:rsidP="006C092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020B6A">
        <w:rPr>
          <w:rFonts w:ascii="Arial" w:eastAsia="Calibri" w:hAnsi="Arial" w:cs="Arial"/>
          <w:bCs/>
          <w:sz w:val="24"/>
          <w:szCs w:val="24"/>
        </w:rPr>
        <w:t>-L/T Selección de Lecturas de Historia de América.</w:t>
      </w:r>
    </w:p>
    <w:p w:rsidR="006C0929" w:rsidRPr="00020B6A" w:rsidRDefault="006C0929" w:rsidP="006C092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020B6A">
        <w:rPr>
          <w:rFonts w:ascii="Arial" w:eastAsia="Calibri" w:hAnsi="Arial" w:cs="Arial"/>
          <w:bCs/>
          <w:sz w:val="24"/>
          <w:szCs w:val="24"/>
        </w:rPr>
        <w:t>-L/T Historia de América.</w:t>
      </w:r>
    </w:p>
    <w:p w:rsidR="006C0929" w:rsidRPr="00020B6A" w:rsidRDefault="006C0929" w:rsidP="006C0929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</w:rPr>
        <w:t>Introducción:</w:t>
      </w:r>
    </w:p>
    <w:p w:rsidR="006C0929" w:rsidRDefault="006C0929" w:rsidP="006C092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6C0929" w:rsidRPr="00020B6A" w:rsidRDefault="006C0929" w:rsidP="006C092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sz w:val="24"/>
          <w:szCs w:val="24"/>
        </w:rPr>
        <w:t>-Orientar asunto y objetivo.</w:t>
      </w:r>
    </w:p>
    <w:p w:rsidR="006C0929" w:rsidRPr="00020B6A" w:rsidRDefault="006C0929" w:rsidP="006C0929">
      <w:pPr>
        <w:spacing w:line="36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</w:rPr>
        <w:t>Desarrollo:</w:t>
      </w:r>
    </w:p>
    <w:p w:rsidR="004963FF" w:rsidRDefault="00EB281E" w:rsidP="00DB71F1">
      <w:pPr>
        <w:ind w:left="-567" w:right="-852"/>
        <w:rPr>
          <w:rFonts w:ascii="Arial" w:hAnsi="Arial" w:cs="Arial"/>
          <w:sz w:val="24"/>
          <w:szCs w:val="24"/>
        </w:rPr>
      </w:pPr>
      <w:r w:rsidRPr="00EB281E">
        <w:rPr>
          <w:rFonts w:ascii="Arial" w:hAnsi="Arial" w:cs="Arial"/>
          <w:b/>
          <w:sz w:val="24"/>
          <w:szCs w:val="24"/>
        </w:rPr>
        <w:t>Preguntar:</w:t>
      </w:r>
      <w:r w:rsidR="00C63213">
        <w:rPr>
          <w:rFonts w:ascii="Arial" w:hAnsi="Arial" w:cs="Arial"/>
          <w:b/>
          <w:sz w:val="24"/>
          <w:szCs w:val="24"/>
        </w:rPr>
        <w:t xml:space="preserve"> </w:t>
      </w:r>
      <w:r w:rsidR="00C63213">
        <w:rPr>
          <w:rFonts w:ascii="Arial" w:hAnsi="Arial" w:cs="Arial"/>
          <w:sz w:val="24"/>
          <w:szCs w:val="24"/>
        </w:rPr>
        <w:t>Caracterice la llegada de Estados Unidos a su fase imperialista. L/T pág. 95</w:t>
      </w:r>
    </w:p>
    <w:p w:rsidR="002A1A25" w:rsidRDefault="005845DA" w:rsidP="005845DA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 w:rsidRPr="005845DA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desarrolló un agresivo e intensivo proceso de monopolización. A partir de la Guerra Hispano-Cubano-Norteamericana se apropió de un mundo colonial que le permitió penetrar en el Caribe y agudizó las contradicciones de la zona. </w:t>
      </w:r>
      <w:r w:rsidR="006F2B1E">
        <w:rPr>
          <w:rFonts w:ascii="Arial" w:hAnsi="Arial" w:cs="Arial"/>
          <w:sz w:val="24"/>
          <w:szCs w:val="24"/>
        </w:rPr>
        <w:t>Produjo el 64% del petróleo, el 39% del carbón, el 36% de hierro y las dos terceras partes de cobre y algodón mundial. No obstante seguía siendo un país deudor de Europa hasta la Primera Guerra Mundial</w:t>
      </w:r>
      <w:r w:rsidR="00785320">
        <w:rPr>
          <w:rFonts w:ascii="Arial" w:hAnsi="Arial" w:cs="Arial"/>
          <w:sz w:val="24"/>
          <w:szCs w:val="24"/>
        </w:rPr>
        <w:t xml:space="preserve"> entre 1914 y 1918 en la que Estados Unidos </w:t>
      </w:r>
      <w:r w:rsidR="00EA657F">
        <w:rPr>
          <w:rFonts w:ascii="Arial" w:hAnsi="Arial" w:cs="Arial"/>
          <w:sz w:val="24"/>
          <w:szCs w:val="24"/>
        </w:rPr>
        <w:t xml:space="preserve">se benefició </w:t>
      </w:r>
      <w:r w:rsidR="00475586">
        <w:rPr>
          <w:rFonts w:ascii="Arial" w:hAnsi="Arial" w:cs="Arial"/>
          <w:sz w:val="24"/>
          <w:szCs w:val="24"/>
        </w:rPr>
        <w:t xml:space="preserve">por su posición neutral que le permitió comercializar con todos los países en guerra. </w:t>
      </w:r>
    </w:p>
    <w:p w:rsidR="00C63213" w:rsidRDefault="002A1A25" w:rsidP="005845DA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 w:rsidRPr="002A1A25">
        <w:rPr>
          <w:rFonts w:ascii="Arial" w:hAnsi="Arial" w:cs="Arial"/>
          <w:b/>
          <w:sz w:val="24"/>
          <w:szCs w:val="24"/>
        </w:rPr>
        <w:t>Preguntar:</w:t>
      </w:r>
      <w:r w:rsidR="00475586" w:rsidRPr="002A1A2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¿Qué consecuencias trajo la Primera Guerra Mundial para Estados Unidos?</w:t>
      </w:r>
    </w:p>
    <w:p w:rsidR="00181099" w:rsidRDefault="003D7849" w:rsidP="005845DA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Aumentó su producción y exportación de hierro y petróleo. Se convirtió en el principal acreedor de Europa y todos l</w:t>
      </w:r>
      <w:r w:rsidR="006B2366">
        <w:rPr>
          <w:rFonts w:ascii="Arial" w:hAnsi="Arial" w:cs="Arial"/>
          <w:sz w:val="24"/>
          <w:szCs w:val="24"/>
        </w:rPr>
        <w:t xml:space="preserve">os países tenían deudas con Estados Unidos. Se convirtió en una potencia hegemónica en las relaciones internacionales y pudo imponer sus intereses. </w:t>
      </w:r>
    </w:p>
    <w:p w:rsidR="005A3855" w:rsidRDefault="005A3855" w:rsidP="005845DA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década de 1920 fue la época dorada del capitalismo en Estados Unidos</w:t>
      </w:r>
      <w:r w:rsidR="00E80283">
        <w:rPr>
          <w:rFonts w:ascii="Arial" w:hAnsi="Arial" w:cs="Arial"/>
          <w:sz w:val="24"/>
          <w:szCs w:val="24"/>
        </w:rPr>
        <w:t xml:space="preserve"> porque alcanzó el 44% de la producción industrial del mundo capitalista, aceleró el proceso de monopolización </w:t>
      </w:r>
      <w:r w:rsidR="00E80283">
        <w:rPr>
          <w:rFonts w:ascii="Arial" w:hAnsi="Arial" w:cs="Arial"/>
          <w:sz w:val="24"/>
          <w:szCs w:val="24"/>
        </w:rPr>
        <w:lastRenderedPageBreak/>
        <w:t xml:space="preserve">de la industria y la banca aunque estancó su agricultura. </w:t>
      </w:r>
      <w:r w:rsidR="003A2495">
        <w:rPr>
          <w:rFonts w:ascii="Arial" w:hAnsi="Arial" w:cs="Arial"/>
          <w:sz w:val="24"/>
          <w:szCs w:val="24"/>
        </w:rPr>
        <w:t xml:space="preserve">Era el productor del 85% de automóviles, </w:t>
      </w:r>
      <w:r w:rsidR="00DC77B0">
        <w:rPr>
          <w:rFonts w:ascii="Arial" w:hAnsi="Arial" w:cs="Arial"/>
          <w:sz w:val="24"/>
          <w:szCs w:val="24"/>
        </w:rPr>
        <w:t>del 40% de fundición de hierro y acero y del 66% de petróleo del mundo.</w:t>
      </w:r>
    </w:p>
    <w:p w:rsidR="00FE2361" w:rsidRDefault="003663E9" w:rsidP="005845DA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Pero la crisis de 1929-1933 acabó con el llamado milagro americano. Como consecuencia de esta crisis que se inició por Estados Unidos la producción industrial bajó en un 46%</w:t>
      </w:r>
      <w:r w:rsidR="00822B2F">
        <w:rPr>
          <w:rFonts w:ascii="Arial" w:hAnsi="Arial" w:cs="Arial"/>
          <w:sz w:val="24"/>
          <w:szCs w:val="24"/>
        </w:rPr>
        <w:t>, la extracción de hierro en un 79%, el acero en un 76% y los automóviles en un 83%.</w:t>
      </w:r>
      <w:r w:rsidR="00FD307E">
        <w:rPr>
          <w:rFonts w:ascii="Arial" w:hAnsi="Arial" w:cs="Arial"/>
          <w:sz w:val="24"/>
          <w:szCs w:val="24"/>
        </w:rPr>
        <w:t xml:space="preserve"> Disminuyeron las exportaciones e importaciones. </w:t>
      </w:r>
      <w:r w:rsidR="00F4162F">
        <w:rPr>
          <w:rFonts w:ascii="Arial" w:hAnsi="Arial" w:cs="Arial"/>
          <w:sz w:val="24"/>
          <w:szCs w:val="24"/>
        </w:rPr>
        <w:t>Se incrementó el desempleo.</w:t>
      </w:r>
    </w:p>
    <w:p w:rsidR="007131F0" w:rsidRDefault="007131F0" w:rsidP="005845DA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crisis se superó con la llegada a la presidencia de Franklin Delano Roosev</w:t>
      </w:r>
      <w:r w:rsidR="00E66E6A">
        <w:rPr>
          <w:rFonts w:ascii="Arial" w:hAnsi="Arial" w:cs="Arial"/>
          <w:sz w:val="24"/>
          <w:szCs w:val="24"/>
        </w:rPr>
        <w:t xml:space="preserve">elt y su política del New Deal que consistió en la intervención del </w:t>
      </w:r>
      <w:r w:rsidR="009F024E">
        <w:rPr>
          <w:rFonts w:ascii="Arial" w:hAnsi="Arial" w:cs="Arial"/>
          <w:sz w:val="24"/>
          <w:szCs w:val="24"/>
        </w:rPr>
        <w:t xml:space="preserve">Estado en la economía </w:t>
      </w:r>
      <w:r w:rsidR="00DF0659">
        <w:rPr>
          <w:rFonts w:ascii="Arial" w:hAnsi="Arial" w:cs="Arial"/>
          <w:sz w:val="24"/>
          <w:szCs w:val="24"/>
        </w:rPr>
        <w:t>para su regulación (capitalismo monopolista de Estado)</w:t>
      </w:r>
      <w:r w:rsidR="00973E34">
        <w:rPr>
          <w:rFonts w:ascii="Arial" w:hAnsi="Arial" w:cs="Arial"/>
          <w:sz w:val="24"/>
          <w:szCs w:val="24"/>
        </w:rPr>
        <w:t xml:space="preserve"> </w:t>
      </w:r>
      <w:r w:rsidR="00DE0865">
        <w:rPr>
          <w:rFonts w:ascii="Arial" w:hAnsi="Arial" w:cs="Arial"/>
          <w:sz w:val="24"/>
          <w:szCs w:val="24"/>
        </w:rPr>
        <w:t xml:space="preserve">para sacar a la burguesía de la crisis, fortalecía además el papel de los monopolios y debilitaba a la clase obrera. </w:t>
      </w:r>
      <w:r w:rsidR="008F0BDF">
        <w:rPr>
          <w:rFonts w:ascii="Arial" w:hAnsi="Arial" w:cs="Arial"/>
          <w:sz w:val="24"/>
          <w:szCs w:val="24"/>
        </w:rPr>
        <w:t xml:space="preserve">En 1933 dictó la Ley Nacional de Recuperación </w:t>
      </w:r>
      <w:r w:rsidR="005E7E85">
        <w:rPr>
          <w:rFonts w:ascii="Arial" w:hAnsi="Arial" w:cs="Arial"/>
          <w:sz w:val="24"/>
          <w:szCs w:val="24"/>
        </w:rPr>
        <w:t>Industrial,</w:t>
      </w:r>
      <w:r w:rsidR="00260047">
        <w:rPr>
          <w:rFonts w:ascii="Arial" w:hAnsi="Arial" w:cs="Arial"/>
          <w:sz w:val="24"/>
          <w:szCs w:val="24"/>
        </w:rPr>
        <w:t xml:space="preserve"> la Ley de Ayuda Agrícola </w:t>
      </w:r>
      <w:r w:rsidR="005E7E85">
        <w:rPr>
          <w:rFonts w:ascii="Arial" w:hAnsi="Arial" w:cs="Arial"/>
          <w:sz w:val="24"/>
          <w:szCs w:val="24"/>
        </w:rPr>
        <w:t xml:space="preserve">que aumentaba los precios de los productos agrícolas, la Ley de Ayuda Federal de Emergencia para realizar obras públicas y eliminar el desempleo y la Ley de Saneamiento de Bancos. </w:t>
      </w:r>
      <w:r w:rsidR="00D50509">
        <w:rPr>
          <w:rFonts w:ascii="Arial" w:hAnsi="Arial" w:cs="Arial"/>
          <w:sz w:val="24"/>
          <w:szCs w:val="24"/>
        </w:rPr>
        <w:t xml:space="preserve">Con estas medidas Estados Unidos pudo salir de la crisis </w:t>
      </w:r>
      <w:r w:rsidR="00D9712F">
        <w:rPr>
          <w:rFonts w:ascii="Arial" w:hAnsi="Arial" w:cs="Arial"/>
          <w:sz w:val="24"/>
          <w:szCs w:val="24"/>
        </w:rPr>
        <w:t xml:space="preserve">pero no se recuperaron los niveles de producción precedentes, incluso otra crisis </w:t>
      </w:r>
      <w:r w:rsidR="0060524F">
        <w:rPr>
          <w:rFonts w:ascii="Arial" w:hAnsi="Arial" w:cs="Arial"/>
          <w:sz w:val="24"/>
          <w:szCs w:val="24"/>
        </w:rPr>
        <w:t xml:space="preserve">en 1937 afectó la economía aunque no tan despiadadamente </w:t>
      </w:r>
      <w:r w:rsidR="00A86A8B">
        <w:rPr>
          <w:rFonts w:ascii="Arial" w:hAnsi="Arial" w:cs="Arial"/>
          <w:sz w:val="24"/>
          <w:szCs w:val="24"/>
        </w:rPr>
        <w:t>y se salió de ella en 1939 al estallar la Segunda Guerra Mundial lo que demuestra la inestabilidad en el desarrollo económico del sistema capitalista.</w:t>
      </w:r>
    </w:p>
    <w:p w:rsidR="00DF18EC" w:rsidRDefault="00DF18EC" w:rsidP="005845DA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pesar del despegue económico en el interior del país ocurrían profundas discriminaciones y desigualdades contra la sociedad norteamericana.</w:t>
      </w:r>
    </w:p>
    <w:p w:rsidR="00DF18EC" w:rsidRDefault="00DF18EC" w:rsidP="00DF18EC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situación social del país era pésima. Había un incremento de la explotación y la represión contra la clase obrera. No se reconocían los intereses de las minorías étnicas como los negros y los indígenas. Continuó la discriminación a la mujer aunque se le concedió el derecho al voto en 1920. En la década de 1920 se introdujo la Ley Seca lo que fomentó el gansterismo y la violencia. Las fuerzas de izquierda eran fuertemente perseguidas debido al triunfo de la Gran Revolución Socialista de Octubre. El mayor ejemplo de la desigualdad y discriminación en la sociedad norteamericana fue la reanimación del Ku Klux Klan en 1915, organización que promueve la xenofobia, homofobia, racismo, anticomunismo y que utiliza métodos terroristas, violencia y actos intimidatorios. Decayó ante la Segunda Guerra Mundial, pero fue retomada en las décadas de 1950 y 1960 e incluso en pleno 2000.</w:t>
      </w:r>
    </w:p>
    <w:p w:rsidR="00C70BB3" w:rsidRPr="00C70BB3" w:rsidRDefault="00C70BB3" w:rsidP="00DF18EC">
      <w:pPr>
        <w:spacing w:line="360" w:lineRule="auto"/>
        <w:ind w:left="-567" w:right="-852"/>
        <w:jc w:val="both"/>
        <w:rPr>
          <w:rFonts w:ascii="Arial" w:hAnsi="Arial" w:cs="Arial"/>
          <w:b/>
          <w:sz w:val="24"/>
          <w:szCs w:val="24"/>
        </w:rPr>
      </w:pPr>
      <w:r w:rsidRPr="00C70BB3">
        <w:rPr>
          <w:rFonts w:ascii="Arial" w:hAnsi="Arial" w:cs="Arial"/>
          <w:b/>
          <w:sz w:val="24"/>
          <w:szCs w:val="24"/>
        </w:rPr>
        <w:t>Proyectar el video: qué es el Ku Klux Klan?</w:t>
      </w:r>
    </w:p>
    <w:p w:rsidR="003A6FA4" w:rsidRPr="00462DAE" w:rsidRDefault="003A6FA4" w:rsidP="003A6FA4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 w:rsidRPr="00462DAE">
        <w:rPr>
          <w:rFonts w:ascii="Arial" w:eastAsia="Calibri" w:hAnsi="Arial" w:cs="Arial"/>
          <w:b/>
          <w:sz w:val="24"/>
          <w:szCs w:val="24"/>
        </w:rPr>
        <w:lastRenderedPageBreak/>
        <w:t>Nota:</w:t>
      </w:r>
      <w:r w:rsidRPr="00462DAE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salida a partir del mismo contenido</w:t>
      </w:r>
    </w:p>
    <w:p w:rsidR="003663E9" w:rsidRPr="00A211AD" w:rsidRDefault="003663E9" w:rsidP="005E10F1">
      <w:pPr>
        <w:spacing w:line="360" w:lineRule="auto"/>
        <w:ind w:right="-852"/>
        <w:jc w:val="both"/>
        <w:rPr>
          <w:rFonts w:ascii="Arial" w:hAnsi="Arial" w:cs="Arial"/>
          <w:sz w:val="24"/>
          <w:szCs w:val="24"/>
        </w:rPr>
      </w:pPr>
    </w:p>
    <w:sectPr w:rsidR="003663E9" w:rsidRPr="00A211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72"/>
    <w:rsid w:val="00074E08"/>
    <w:rsid w:val="000B65D0"/>
    <w:rsid w:val="00132160"/>
    <w:rsid w:val="00156BCA"/>
    <w:rsid w:val="00181099"/>
    <w:rsid w:val="00215B34"/>
    <w:rsid w:val="00260047"/>
    <w:rsid w:val="002A1A25"/>
    <w:rsid w:val="002E355C"/>
    <w:rsid w:val="003663E9"/>
    <w:rsid w:val="0037009E"/>
    <w:rsid w:val="003A2495"/>
    <w:rsid w:val="003A6FA4"/>
    <w:rsid w:val="003D7849"/>
    <w:rsid w:val="0045306D"/>
    <w:rsid w:val="00475586"/>
    <w:rsid w:val="004963FF"/>
    <w:rsid w:val="004A36BE"/>
    <w:rsid w:val="004A6D32"/>
    <w:rsid w:val="004B5401"/>
    <w:rsid w:val="005731D2"/>
    <w:rsid w:val="005845DA"/>
    <w:rsid w:val="005A3855"/>
    <w:rsid w:val="005E10F1"/>
    <w:rsid w:val="005E7E85"/>
    <w:rsid w:val="0060524F"/>
    <w:rsid w:val="00651B1C"/>
    <w:rsid w:val="006B2366"/>
    <w:rsid w:val="006C0929"/>
    <w:rsid w:val="006D1999"/>
    <w:rsid w:val="006F2B1E"/>
    <w:rsid w:val="007131F0"/>
    <w:rsid w:val="00716B72"/>
    <w:rsid w:val="00785320"/>
    <w:rsid w:val="007F2248"/>
    <w:rsid w:val="00822B2F"/>
    <w:rsid w:val="008F0BDF"/>
    <w:rsid w:val="0092469F"/>
    <w:rsid w:val="00973E34"/>
    <w:rsid w:val="009F024E"/>
    <w:rsid w:val="00A211AD"/>
    <w:rsid w:val="00A86A8B"/>
    <w:rsid w:val="00C63213"/>
    <w:rsid w:val="00C70BB3"/>
    <w:rsid w:val="00CC125E"/>
    <w:rsid w:val="00D354BD"/>
    <w:rsid w:val="00D50509"/>
    <w:rsid w:val="00D9712F"/>
    <w:rsid w:val="00DB71F1"/>
    <w:rsid w:val="00DC7620"/>
    <w:rsid w:val="00DC77B0"/>
    <w:rsid w:val="00DE0865"/>
    <w:rsid w:val="00DF0659"/>
    <w:rsid w:val="00DF18EC"/>
    <w:rsid w:val="00E66E6A"/>
    <w:rsid w:val="00E80283"/>
    <w:rsid w:val="00EA657F"/>
    <w:rsid w:val="00EB281E"/>
    <w:rsid w:val="00F4162F"/>
    <w:rsid w:val="00FD307E"/>
    <w:rsid w:val="00FE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01EA6-D344-4A3C-AC33-DA1F617B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9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710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70</cp:revision>
  <dcterms:created xsi:type="dcterms:W3CDTF">2019-03-17T22:24:00Z</dcterms:created>
  <dcterms:modified xsi:type="dcterms:W3CDTF">2020-04-18T23:56:00Z</dcterms:modified>
</cp:coreProperties>
</file>