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0B2" w:rsidRPr="00020B6A" w:rsidRDefault="002E30B2" w:rsidP="002E30B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020B6A">
        <w:rPr>
          <w:rFonts w:ascii="Arial" w:eastAsia="Calibri" w:hAnsi="Arial" w:cs="Arial"/>
          <w:sz w:val="24"/>
          <w:szCs w:val="24"/>
        </w:rPr>
        <w:t>: Historia Contemporánea y de América</w:t>
      </w:r>
    </w:p>
    <w:p w:rsidR="002E30B2" w:rsidRPr="00020B6A" w:rsidRDefault="002E30B2" w:rsidP="002E30B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clase (conferencia)</w:t>
      </w:r>
    </w:p>
    <w:p w:rsidR="002E30B2" w:rsidRPr="00020B6A" w:rsidRDefault="002E30B2" w:rsidP="002E30B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020B6A">
        <w:rPr>
          <w:rFonts w:ascii="Arial" w:eastAsia="Calibri" w:hAnsi="Arial" w:cs="Arial"/>
          <w:sz w:val="24"/>
          <w:szCs w:val="24"/>
        </w:rPr>
        <w:t xml:space="preserve"> </w:t>
      </w:r>
      <w:r w:rsidR="00F41B96">
        <w:rPr>
          <w:rFonts w:ascii="Arial" w:eastAsia="Calibri" w:hAnsi="Arial" w:cs="Arial"/>
          <w:sz w:val="24"/>
          <w:szCs w:val="24"/>
        </w:rPr>
        <w:t>94-95</w:t>
      </w:r>
      <w:bookmarkStart w:id="0" w:name="_GoBack"/>
      <w:bookmarkEnd w:id="0"/>
    </w:p>
    <w:p w:rsidR="002E30B2" w:rsidRPr="00020B6A" w:rsidRDefault="002E30B2" w:rsidP="002E30B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2E30B2" w:rsidRDefault="002E30B2" w:rsidP="002E30B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020B6A">
        <w:rPr>
          <w:rFonts w:ascii="Arial" w:eastAsia="Calibri" w:hAnsi="Arial" w:cs="Arial"/>
          <w:sz w:val="24"/>
          <w:szCs w:val="24"/>
        </w:rPr>
        <w:t xml:space="preserve"> pizarrón, gráfica del tiempo.</w:t>
      </w:r>
    </w:p>
    <w:p w:rsidR="002E30B2" w:rsidRPr="006D1999" w:rsidRDefault="002E30B2" w:rsidP="002E30B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6D1999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 5:</w:t>
      </w:r>
      <w:r w:rsidRPr="006D1999">
        <w:rPr>
          <w:rFonts w:ascii="Arial" w:eastAsia="Times New Roman" w:hAnsi="Arial" w:cs="Arial"/>
          <w:sz w:val="24"/>
          <w:szCs w:val="24"/>
          <w:lang w:eastAsia="es-ES"/>
        </w:rPr>
        <w:t xml:space="preserve"> América en el siglo XX</w:t>
      </w:r>
      <w:r>
        <w:rPr>
          <w:rFonts w:ascii="Arial" w:eastAsia="Calibri" w:hAnsi="Arial" w:cs="Arial"/>
          <w:sz w:val="24"/>
          <w:szCs w:val="24"/>
        </w:rPr>
        <w:t>.</w:t>
      </w:r>
    </w:p>
    <w:p w:rsidR="002E30B2" w:rsidRPr="00B45E08" w:rsidRDefault="002E30B2" w:rsidP="002E30B2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020B6A">
        <w:rPr>
          <w:rFonts w:ascii="Arial" w:eastAsia="Calibri" w:hAnsi="Arial" w:cs="Arial"/>
          <w:b/>
          <w:sz w:val="24"/>
          <w:szCs w:val="24"/>
        </w:rPr>
        <w:t>:</w:t>
      </w:r>
      <w:r w:rsidR="00B45E08" w:rsidRPr="00B45E08">
        <w:rPr>
          <w:rFonts w:ascii="Times New Roman" w:eastAsia="Times New Roman" w:hAnsi="Times New Roman" w:cs="Arial"/>
          <w:noProof/>
          <w:sz w:val="24"/>
          <w:szCs w:val="24"/>
          <w:lang w:eastAsia="es-ES"/>
        </w:rPr>
        <w:t xml:space="preserve"> </w:t>
      </w:r>
      <w:r w:rsidR="00B45E08" w:rsidRPr="00B45E08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El triunfo de </w:t>
      </w:r>
      <w:smartTag w:uri="urn:schemas-microsoft-com:office:smarttags" w:element="PersonName">
        <w:smartTagPr>
          <w:attr w:name="ProductID" w:val="la Revoluci￳n Cubana"/>
        </w:smartTagPr>
        <w:r w:rsidR="00B45E08" w:rsidRPr="00B45E08">
          <w:rPr>
            <w:rFonts w:ascii="Arial" w:eastAsia="Times New Roman" w:hAnsi="Arial" w:cs="Arial"/>
            <w:noProof/>
            <w:sz w:val="24"/>
            <w:szCs w:val="24"/>
            <w:lang w:eastAsia="es-ES"/>
          </w:rPr>
          <w:t>la Revolución Cubana</w:t>
        </w:r>
      </w:smartTag>
      <w:r w:rsidR="00B45E08" w:rsidRPr="00B45E08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y su influencia continental</w:t>
      </w:r>
      <w:r w:rsidR="00B45E08">
        <w:rPr>
          <w:rFonts w:ascii="Arial" w:eastAsia="Times New Roman" w:hAnsi="Arial" w:cs="Arial"/>
          <w:noProof/>
          <w:sz w:val="24"/>
          <w:szCs w:val="24"/>
          <w:lang w:eastAsia="es-ES"/>
        </w:rPr>
        <w:t>.</w:t>
      </w:r>
    </w:p>
    <w:p w:rsidR="002E30B2" w:rsidRPr="004154DA" w:rsidRDefault="002E30B2" w:rsidP="002E30B2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020B6A">
        <w:rPr>
          <w:rFonts w:ascii="Arial" w:eastAsia="Calibri" w:hAnsi="Arial" w:cs="Arial"/>
          <w:sz w:val="24"/>
          <w:szCs w:val="24"/>
        </w:rPr>
        <w:t>: Explicar</w:t>
      </w:r>
      <w:r w:rsidRPr="004154DA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DC1168">
        <w:rPr>
          <w:rFonts w:ascii="Arial" w:eastAsia="Times New Roman" w:hAnsi="Arial" w:cs="Arial"/>
          <w:noProof/>
          <w:sz w:val="24"/>
          <w:szCs w:val="24"/>
          <w:lang w:eastAsia="es-ES"/>
        </w:rPr>
        <w:t>el</w:t>
      </w:r>
      <w:r w:rsidR="00DC1168" w:rsidRPr="00DC1168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DC1168" w:rsidRPr="00B45E08">
        <w:rPr>
          <w:rFonts w:ascii="Arial" w:eastAsia="Times New Roman" w:hAnsi="Arial" w:cs="Arial"/>
          <w:noProof/>
          <w:sz w:val="24"/>
          <w:szCs w:val="24"/>
          <w:lang w:eastAsia="es-ES"/>
        </w:rPr>
        <w:t>triunfo de la Revo</w:t>
      </w:r>
      <w:r w:rsidR="00DC1168">
        <w:rPr>
          <w:rFonts w:ascii="Arial" w:eastAsia="Times New Roman" w:hAnsi="Arial" w:cs="Arial"/>
          <w:noProof/>
          <w:sz w:val="24"/>
          <w:szCs w:val="24"/>
          <w:lang w:eastAsia="es-ES"/>
        </w:rPr>
        <w:t>lución Cubana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, haciendo énfasis en</w:t>
      </w:r>
      <w:r w:rsidR="00DC1168" w:rsidRPr="00DC1168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DC1168" w:rsidRPr="00B45E08">
        <w:rPr>
          <w:rFonts w:ascii="Arial" w:eastAsia="Times New Roman" w:hAnsi="Arial" w:cs="Arial"/>
          <w:noProof/>
          <w:sz w:val="24"/>
          <w:szCs w:val="24"/>
          <w:lang w:eastAsia="es-ES"/>
        </w:rPr>
        <w:t>su influencia continental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, </w:t>
      </w:r>
      <w:r w:rsidRPr="00020B6A"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 w:rsidRPr="00020B6A">
        <w:rPr>
          <w:rFonts w:ascii="Arial" w:eastAsia="Calibri" w:hAnsi="Arial" w:cs="Arial"/>
          <w:sz w:val="24"/>
          <w:szCs w:val="24"/>
        </w:rPr>
        <w:t xml:space="preserve">con del uso del libro de texto para fomentar </w:t>
      </w:r>
      <w:r w:rsidR="008932C3">
        <w:rPr>
          <w:rFonts w:ascii="Arial" w:eastAsia="Calibri" w:hAnsi="Arial" w:cs="Arial"/>
          <w:sz w:val="24"/>
          <w:szCs w:val="24"/>
        </w:rPr>
        <w:t xml:space="preserve">la admiración y respeto por </w:t>
      </w:r>
      <w:r w:rsidR="00ED269C">
        <w:rPr>
          <w:rFonts w:ascii="Arial" w:eastAsia="Calibri" w:hAnsi="Arial" w:cs="Arial"/>
          <w:sz w:val="24"/>
          <w:szCs w:val="24"/>
        </w:rPr>
        <w:t>el pueblo cubano.</w:t>
      </w:r>
    </w:p>
    <w:p w:rsidR="002E30B2" w:rsidRPr="00020B6A" w:rsidRDefault="002E30B2" w:rsidP="002E30B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20B6A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2E30B2" w:rsidRPr="00020B6A" w:rsidRDefault="002E30B2" w:rsidP="002E30B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2E30B2" w:rsidRPr="00020B6A" w:rsidRDefault="002E30B2" w:rsidP="002E30B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2E30B2" w:rsidRPr="00020B6A" w:rsidRDefault="002E30B2" w:rsidP="002E30B2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Introducción:</w:t>
      </w:r>
    </w:p>
    <w:p w:rsidR="002E30B2" w:rsidRDefault="002E30B2" w:rsidP="002E30B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6A4DC3" w:rsidRDefault="002E30B2" w:rsidP="006A4DC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-Introducir el tema a tratar al </w:t>
      </w:r>
      <w:r w:rsidR="003D7A1B">
        <w:rPr>
          <w:rFonts w:ascii="Arial" w:eastAsia="Calibri" w:hAnsi="Arial" w:cs="Arial"/>
          <w:sz w:val="24"/>
          <w:szCs w:val="24"/>
        </w:rPr>
        <w:t xml:space="preserve">introducir </w:t>
      </w:r>
      <w:r w:rsidR="00CE275A">
        <w:rPr>
          <w:rFonts w:ascii="Arial" w:eastAsia="Calibri" w:hAnsi="Arial" w:cs="Arial"/>
          <w:sz w:val="24"/>
          <w:szCs w:val="24"/>
        </w:rPr>
        <w:t>la</w:t>
      </w:r>
      <w:r w:rsidR="00505DDE">
        <w:rPr>
          <w:rFonts w:ascii="Arial" w:eastAsia="Calibri" w:hAnsi="Arial" w:cs="Arial"/>
          <w:sz w:val="24"/>
          <w:szCs w:val="24"/>
        </w:rPr>
        <w:t>s</w:t>
      </w:r>
      <w:r w:rsidR="00CE275A">
        <w:rPr>
          <w:rFonts w:ascii="Arial" w:eastAsia="Calibri" w:hAnsi="Arial" w:cs="Arial"/>
          <w:sz w:val="24"/>
          <w:szCs w:val="24"/>
        </w:rPr>
        <w:t xml:space="preserve"> siguiente</w:t>
      </w:r>
      <w:r w:rsidR="00505DDE">
        <w:rPr>
          <w:rFonts w:ascii="Arial" w:eastAsia="Calibri" w:hAnsi="Arial" w:cs="Arial"/>
          <w:sz w:val="24"/>
          <w:szCs w:val="24"/>
        </w:rPr>
        <w:t>s</w:t>
      </w:r>
      <w:r w:rsidR="00CE275A">
        <w:rPr>
          <w:rFonts w:ascii="Arial" w:eastAsia="Calibri" w:hAnsi="Arial" w:cs="Arial"/>
          <w:sz w:val="24"/>
          <w:szCs w:val="24"/>
        </w:rPr>
        <w:t xml:space="preserve"> interrogante</w:t>
      </w:r>
      <w:r w:rsidR="00505DDE">
        <w:rPr>
          <w:rFonts w:ascii="Arial" w:eastAsia="Calibri" w:hAnsi="Arial" w:cs="Arial"/>
          <w:sz w:val="24"/>
          <w:szCs w:val="24"/>
        </w:rPr>
        <w:t>s</w:t>
      </w:r>
      <w:r w:rsidR="00CE275A">
        <w:rPr>
          <w:rFonts w:ascii="Arial" w:eastAsia="Calibri" w:hAnsi="Arial" w:cs="Arial"/>
          <w:sz w:val="24"/>
          <w:szCs w:val="24"/>
        </w:rPr>
        <w:t>:</w:t>
      </w:r>
    </w:p>
    <w:p w:rsidR="00F02406" w:rsidRDefault="00407F7E" w:rsidP="0083770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¿Qué situación económica presentaba América Latina entre 1959 y 2000?</w:t>
      </w:r>
    </w:p>
    <w:p w:rsidR="006A4DC3" w:rsidRDefault="00733FC3" w:rsidP="0083770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Apoyándote en conocimientos anteriores responda ¿qué situación presentaba Cuba en 1959 como parte de América Latina?</w:t>
      </w:r>
    </w:p>
    <w:p w:rsidR="002E30B2" w:rsidRPr="00020B6A" w:rsidRDefault="002E30B2" w:rsidP="002E30B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-Orientar asunto y objetivo.</w:t>
      </w:r>
    </w:p>
    <w:p w:rsidR="002E30B2" w:rsidRDefault="002E30B2" w:rsidP="002E30B2">
      <w:pPr>
        <w:tabs>
          <w:tab w:val="left" w:pos="1560"/>
        </w:tabs>
        <w:spacing w:line="360" w:lineRule="auto"/>
        <w:ind w:left="-142" w:right="-852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Desarrollo:</w:t>
      </w:r>
    </w:p>
    <w:p w:rsidR="004963FF" w:rsidRDefault="00B55F89" w:rsidP="00E669B9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de 1959 con el triunfo revolucionario cubano </w:t>
      </w:r>
      <w:r w:rsidR="00434A65">
        <w:rPr>
          <w:rFonts w:ascii="Arial" w:hAnsi="Arial" w:cs="Arial"/>
          <w:sz w:val="24"/>
          <w:szCs w:val="24"/>
        </w:rPr>
        <w:t xml:space="preserve">donde el movimiento guerrillero manifestó la unidad entre intelectuales y el pueblo en general, el movimiento revolucionario en América Latina experimentó un auge importante. </w:t>
      </w:r>
      <w:r w:rsidR="00A018E7">
        <w:rPr>
          <w:rFonts w:ascii="Arial" w:hAnsi="Arial" w:cs="Arial"/>
          <w:sz w:val="24"/>
          <w:szCs w:val="24"/>
        </w:rPr>
        <w:t xml:space="preserve">En las décadas del 60 y 70 la lucha armada fue la forma fundamental de lucha. </w:t>
      </w:r>
    </w:p>
    <w:p w:rsidR="005F61FC" w:rsidRDefault="005F61FC" w:rsidP="00E669B9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 w:rsidRPr="005F61FC">
        <w:rPr>
          <w:rFonts w:ascii="Arial" w:hAnsi="Arial" w:cs="Arial"/>
          <w:b/>
          <w:sz w:val="24"/>
          <w:szCs w:val="24"/>
        </w:rPr>
        <w:t>Preguntar: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¿Cuáles fueron las principales manifestaciones de la influencia del triunfo </w:t>
      </w:r>
      <w:r w:rsidR="00CB2792">
        <w:rPr>
          <w:rFonts w:ascii="Arial" w:hAnsi="Arial" w:cs="Arial"/>
          <w:sz w:val="24"/>
          <w:szCs w:val="24"/>
        </w:rPr>
        <w:t>de la Revolución Cubana? L/T pág. 151-156.</w:t>
      </w:r>
    </w:p>
    <w:p w:rsidR="001F597C" w:rsidRDefault="005E5036" w:rsidP="00E669B9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95FCF" w:rsidRPr="00395FCF">
        <w:rPr>
          <w:rFonts w:ascii="Arial" w:hAnsi="Arial" w:cs="Arial"/>
          <w:sz w:val="24"/>
          <w:szCs w:val="24"/>
        </w:rPr>
        <w:t>En</w:t>
      </w:r>
      <w:r w:rsidR="00395FCF">
        <w:rPr>
          <w:rFonts w:ascii="Arial" w:hAnsi="Arial" w:cs="Arial"/>
          <w:sz w:val="24"/>
          <w:szCs w:val="24"/>
        </w:rPr>
        <w:t xml:space="preserve"> Perú </w:t>
      </w:r>
      <w:r w:rsidR="008B164D">
        <w:rPr>
          <w:rFonts w:ascii="Arial" w:hAnsi="Arial" w:cs="Arial"/>
          <w:sz w:val="24"/>
          <w:szCs w:val="24"/>
        </w:rPr>
        <w:t>el Movimiento Izquierda Revolucionario dirigido por Luis de la Puente desarrolló un movimiento guerrillero y campesino en el</w:t>
      </w:r>
      <w:r w:rsidR="0061766F">
        <w:rPr>
          <w:rFonts w:ascii="Arial" w:hAnsi="Arial" w:cs="Arial"/>
          <w:sz w:val="24"/>
          <w:szCs w:val="24"/>
        </w:rPr>
        <w:t xml:space="preserve"> Cuzco y se creó el Frente de Izquierda Revolucionario (FIR),</w:t>
      </w:r>
      <w:r w:rsidR="00145478">
        <w:rPr>
          <w:rFonts w:ascii="Arial" w:hAnsi="Arial" w:cs="Arial"/>
          <w:sz w:val="24"/>
          <w:szCs w:val="24"/>
        </w:rPr>
        <w:t xml:space="preserve"> pero el movimiento fue reprimido por los partidarios burgueses. </w:t>
      </w:r>
    </w:p>
    <w:p w:rsidR="005E5036" w:rsidRDefault="005E5036" w:rsidP="00E669B9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-En Argentina</w:t>
      </w:r>
      <w:r w:rsidR="005F09C8">
        <w:rPr>
          <w:rFonts w:ascii="Arial" w:hAnsi="Arial" w:cs="Arial"/>
          <w:sz w:val="24"/>
          <w:szCs w:val="24"/>
        </w:rPr>
        <w:t xml:space="preserve"> el movimiento guerrillero fue dirigido por Jorge Ri</w:t>
      </w:r>
      <w:r w:rsidR="000A7A64">
        <w:rPr>
          <w:rFonts w:ascii="Arial" w:hAnsi="Arial" w:cs="Arial"/>
          <w:sz w:val="24"/>
          <w:szCs w:val="24"/>
        </w:rPr>
        <w:t>c</w:t>
      </w:r>
      <w:r w:rsidR="005F09C8">
        <w:rPr>
          <w:rFonts w:ascii="Arial" w:hAnsi="Arial" w:cs="Arial"/>
          <w:sz w:val="24"/>
          <w:szCs w:val="24"/>
        </w:rPr>
        <w:t>ardo Masseti frente al Ejército</w:t>
      </w:r>
      <w:r w:rsidR="000A7A64">
        <w:rPr>
          <w:rFonts w:ascii="Arial" w:hAnsi="Arial" w:cs="Arial"/>
          <w:sz w:val="24"/>
          <w:szCs w:val="24"/>
        </w:rPr>
        <w:t xml:space="preserve"> Guerrillero del Pueblo (EGP)</w:t>
      </w:r>
      <w:r w:rsidR="00701109">
        <w:rPr>
          <w:rFonts w:ascii="Arial" w:hAnsi="Arial" w:cs="Arial"/>
          <w:sz w:val="24"/>
          <w:szCs w:val="24"/>
        </w:rPr>
        <w:t>, consideraban que la guerrilla era el catalizador popular contra la oligarquía y los militares.</w:t>
      </w:r>
    </w:p>
    <w:p w:rsidR="00701109" w:rsidRDefault="00701109" w:rsidP="00E669B9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1A3E">
        <w:rPr>
          <w:rFonts w:ascii="Arial" w:hAnsi="Arial" w:cs="Arial"/>
          <w:sz w:val="24"/>
          <w:szCs w:val="24"/>
        </w:rPr>
        <w:t xml:space="preserve">En Uruguay se creó el Frente </w:t>
      </w:r>
      <w:r w:rsidR="0026724F">
        <w:rPr>
          <w:rFonts w:ascii="Arial" w:hAnsi="Arial" w:cs="Arial"/>
          <w:sz w:val="24"/>
          <w:szCs w:val="24"/>
        </w:rPr>
        <w:t>Izquierdo de Liberación (FIDEL)</w:t>
      </w:r>
      <w:r w:rsidR="005B119A">
        <w:rPr>
          <w:rFonts w:ascii="Arial" w:hAnsi="Arial" w:cs="Arial"/>
          <w:sz w:val="24"/>
          <w:szCs w:val="24"/>
        </w:rPr>
        <w:t xml:space="preserve"> y</w:t>
      </w:r>
      <w:r w:rsidR="0026724F">
        <w:rPr>
          <w:rFonts w:ascii="Arial" w:hAnsi="Arial" w:cs="Arial"/>
          <w:sz w:val="24"/>
          <w:szCs w:val="24"/>
        </w:rPr>
        <w:t xml:space="preserve"> diferentes grupos guerrilleros </w:t>
      </w:r>
      <w:r w:rsidR="005B119A">
        <w:rPr>
          <w:rFonts w:ascii="Arial" w:hAnsi="Arial" w:cs="Arial"/>
          <w:sz w:val="24"/>
          <w:szCs w:val="24"/>
        </w:rPr>
        <w:t>que se organizaron en el movimiento de liberación nacional: Tupamaros.</w:t>
      </w:r>
    </w:p>
    <w:p w:rsidR="005B5FF1" w:rsidRDefault="005B119A" w:rsidP="005B5FF1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F306D">
        <w:rPr>
          <w:rFonts w:ascii="Arial" w:hAnsi="Arial" w:cs="Arial"/>
          <w:sz w:val="24"/>
          <w:szCs w:val="24"/>
        </w:rPr>
        <w:t>Se desarrollaron otros movimientos en Guatemala, Nicaragua, Venezuela,</w:t>
      </w:r>
      <w:r w:rsidR="005B5FF1">
        <w:rPr>
          <w:rFonts w:ascii="Arial" w:hAnsi="Arial" w:cs="Arial"/>
          <w:sz w:val="24"/>
          <w:szCs w:val="24"/>
        </w:rPr>
        <w:t xml:space="preserve"> Brasil y Colombia. A pesar de existir las condiciones necesarias objetivas muchos de estos movimientos fracasaron.</w:t>
      </w:r>
    </w:p>
    <w:p w:rsidR="005B5FF1" w:rsidRDefault="00810528" w:rsidP="005B5FF1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causas del fracaso fueron </w:t>
      </w:r>
      <w:r w:rsidR="009F1232">
        <w:rPr>
          <w:rFonts w:ascii="Arial" w:hAnsi="Arial" w:cs="Arial"/>
          <w:sz w:val="24"/>
          <w:szCs w:val="24"/>
        </w:rPr>
        <w:t xml:space="preserve">la ausencia de un trabajo político-ideológico con los sectores populares </w:t>
      </w:r>
      <w:r w:rsidR="003F4724">
        <w:rPr>
          <w:rFonts w:ascii="Arial" w:hAnsi="Arial" w:cs="Arial"/>
          <w:sz w:val="24"/>
          <w:szCs w:val="24"/>
        </w:rPr>
        <w:t xml:space="preserve">y el abandono de estos durante la represión, </w:t>
      </w:r>
      <w:r w:rsidR="007E397E">
        <w:rPr>
          <w:rFonts w:ascii="Arial" w:hAnsi="Arial" w:cs="Arial"/>
          <w:sz w:val="24"/>
          <w:szCs w:val="24"/>
        </w:rPr>
        <w:t xml:space="preserve">diversidad de enfoques sobre la utilización de la lucha armada </w:t>
      </w:r>
      <w:r w:rsidR="00B014D5">
        <w:rPr>
          <w:rFonts w:ascii="Arial" w:hAnsi="Arial" w:cs="Arial"/>
          <w:sz w:val="24"/>
          <w:szCs w:val="24"/>
        </w:rPr>
        <w:t xml:space="preserve">y la copia mecánica de la experiencia cubana sin tener en cuenta las características y particularidades económicas y sociopolíticas </w:t>
      </w:r>
      <w:r w:rsidR="00AC64A3">
        <w:rPr>
          <w:rFonts w:ascii="Arial" w:hAnsi="Arial" w:cs="Arial"/>
          <w:sz w:val="24"/>
          <w:szCs w:val="24"/>
        </w:rPr>
        <w:t xml:space="preserve">del país, </w:t>
      </w:r>
      <w:r w:rsidR="00A424DA">
        <w:rPr>
          <w:rFonts w:ascii="Arial" w:hAnsi="Arial" w:cs="Arial"/>
          <w:sz w:val="24"/>
          <w:szCs w:val="24"/>
        </w:rPr>
        <w:t xml:space="preserve">el asesinato del Che en Bolivia en 1967, la figura que había sido el impulsor de los movimientos guerrilleros </w:t>
      </w:r>
      <w:r w:rsidR="00FA1D9B">
        <w:rPr>
          <w:rFonts w:ascii="Arial" w:hAnsi="Arial" w:cs="Arial"/>
          <w:sz w:val="24"/>
          <w:szCs w:val="24"/>
        </w:rPr>
        <w:t xml:space="preserve">en todo el continente con vínculos con los principales jefes revolucionarios y teóricos del movimiento revolucionario, </w:t>
      </w:r>
      <w:r w:rsidR="002D27E9">
        <w:rPr>
          <w:rFonts w:ascii="Arial" w:hAnsi="Arial" w:cs="Arial"/>
          <w:sz w:val="24"/>
          <w:szCs w:val="24"/>
        </w:rPr>
        <w:t xml:space="preserve">antimperialista y socialista en América. </w:t>
      </w:r>
    </w:p>
    <w:p w:rsidR="002E30B2" w:rsidRPr="00957B53" w:rsidRDefault="00114F3B" w:rsidP="00957B53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Revolución Cubana influyó en la literatura sobre todo en personalidades como Gabriel García Márquez en su obra “Cien años de soledad”, Alejo Carpentier, Octavio Cortazar y la creación de la Casa de las Américas</w:t>
      </w:r>
      <w:r w:rsidR="00041059">
        <w:rPr>
          <w:rFonts w:ascii="Arial" w:hAnsi="Arial" w:cs="Arial"/>
          <w:sz w:val="24"/>
          <w:szCs w:val="24"/>
        </w:rPr>
        <w:t>; así como en la música con Víctor Jara</w:t>
      </w:r>
      <w:r w:rsidR="00E15CF2">
        <w:rPr>
          <w:rFonts w:ascii="Arial" w:hAnsi="Arial" w:cs="Arial"/>
          <w:sz w:val="24"/>
          <w:szCs w:val="24"/>
        </w:rPr>
        <w:t xml:space="preserve"> y la nueva trova cubana que reflejaron la realidad latinoamericana. </w:t>
      </w:r>
      <w:r w:rsidR="0011214F">
        <w:rPr>
          <w:rFonts w:ascii="Arial" w:hAnsi="Arial" w:cs="Arial"/>
          <w:sz w:val="24"/>
          <w:szCs w:val="24"/>
        </w:rPr>
        <w:t>También influyó en este sentido en el cine con la creación del Festival del Nuevo Cine Latinoamericano.</w:t>
      </w:r>
    </w:p>
    <w:p w:rsidR="002E30B2" w:rsidRPr="00B67C65" w:rsidRDefault="002E30B2" w:rsidP="002E30B2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181228">
        <w:rPr>
          <w:rFonts w:ascii="Arial" w:eastAsia="Calibri" w:hAnsi="Arial" w:cs="Arial"/>
          <w:b/>
          <w:sz w:val="24"/>
          <w:szCs w:val="24"/>
        </w:rPr>
        <w:t>Nota:</w:t>
      </w:r>
      <w:r w:rsidRPr="00181228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salida a partir del mismo contenido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:rsidR="002E30B2" w:rsidRDefault="002E30B2"/>
    <w:sectPr w:rsidR="002E3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BB"/>
    <w:rsid w:val="00041059"/>
    <w:rsid w:val="000A7A64"/>
    <w:rsid w:val="0011214F"/>
    <w:rsid w:val="00114F3B"/>
    <w:rsid w:val="00145478"/>
    <w:rsid w:val="001B4E4C"/>
    <w:rsid w:val="001F597C"/>
    <w:rsid w:val="0026724F"/>
    <w:rsid w:val="002D27E9"/>
    <w:rsid w:val="002E30B2"/>
    <w:rsid w:val="00395FCF"/>
    <w:rsid w:val="003D7A1B"/>
    <w:rsid w:val="003F4724"/>
    <w:rsid w:val="00407F7E"/>
    <w:rsid w:val="00434A65"/>
    <w:rsid w:val="004963FF"/>
    <w:rsid w:val="00505DDE"/>
    <w:rsid w:val="005B119A"/>
    <w:rsid w:val="005B5FF1"/>
    <w:rsid w:val="005E021A"/>
    <w:rsid w:val="005E5036"/>
    <w:rsid w:val="005F09C8"/>
    <w:rsid w:val="005F61FC"/>
    <w:rsid w:val="0061766F"/>
    <w:rsid w:val="006A4DC3"/>
    <w:rsid w:val="006B16D4"/>
    <w:rsid w:val="006C3B4F"/>
    <w:rsid w:val="006F306D"/>
    <w:rsid w:val="00701109"/>
    <w:rsid w:val="00733FC3"/>
    <w:rsid w:val="007E397E"/>
    <w:rsid w:val="007F4A76"/>
    <w:rsid w:val="00810528"/>
    <w:rsid w:val="0083770D"/>
    <w:rsid w:val="008932C3"/>
    <w:rsid w:val="008B164D"/>
    <w:rsid w:val="00957B53"/>
    <w:rsid w:val="009F1232"/>
    <w:rsid w:val="00A018E7"/>
    <w:rsid w:val="00A424DA"/>
    <w:rsid w:val="00AC64A3"/>
    <w:rsid w:val="00B014D5"/>
    <w:rsid w:val="00B45E08"/>
    <w:rsid w:val="00B55F89"/>
    <w:rsid w:val="00C01A3E"/>
    <w:rsid w:val="00CB2792"/>
    <w:rsid w:val="00CD4ED2"/>
    <w:rsid w:val="00CE275A"/>
    <w:rsid w:val="00D44468"/>
    <w:rsid w:val="00DC1168"/>
    <w:rsid w:val="00E15CF2"/>
    <w:rsid w:val="00E669B9"/>
    <w:rsid w:val="00E878BB"/>
    <w:rsid w:val="00ED269C"/>
    <w:rsid w:val="00F02406"/>
    <w:rsid w:val="00F25DBB"/>
    <w:rsid w:val="00F41B96"/>
    <w:rsid w:val="00FA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EE0ED-D8D4-47E3-8942-A506F901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0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67</cp:revision>
  <dcterms:created xsi:type="dcterms:W3CDTF">2019-05-19T21:33:00Z</dcterms:created>
  <dcterms:modified xsi:type="dcterms:W3CDTF">2020-04-19T00:05:00Z</dcterms:modified>
</cp:coreProperties>
</file>