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48" w:rsidRPr="007B6DB7" w:rsidRDefault="00B61A48" w:rsidP="00FB5FB1">
      <w:pPr>
        <w:rPr>
          <w:rFonts w:ascii="Arial" w:hAnsi="Arial" w:cs="Arial"/>
          <w:b/>
          <w:sz w:val="24"/>
          <w:szCs w:val="24"/>
        </w:rPr>
      </w:pPr>
      <w:r w:rsidRPr="007B6DB7">
        <w:rPr>
          <w:rFonts w:ascii="Arial" w:hAnsi="Arial" w:cs="Arial"/>
          <w:b/>
          <w:sz w:val="24"/>
          <w:szCs w:val="24"/>
        </w:rPr>
        <w:t>Tarea 1 del Tema 6</w:t>
      </w:r>
    </w:p>
    <w:p w:rsidR="00FB5FB1" w:rsidRDefault="00FB5FB1" w:rsidP="00FB5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Responda verdadero (V) o falso (F) a cada a afirmación siguiente.</w:t>
      </w:r>
    </w:p>
    <w:p w:rsidR="00936458" w:rsidRDefault="00FB5F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control interno de las </w:t>
      </w:r>
      <w:proofErr w:type="spellStart"/>
      <w:r>
        <w:rPr>
          <w:rFonts w:ascii="Arial" w:hAnsi="Arial" w:cs="Arial"/>
          <w:sz w:val="24"/>
          <w:szCs w:val="24"/>
        </w:rPr>
        <w:t>TICs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FB5FB1" w:rsidRDefault="00FB5FB1" w:rsidP="00FB5F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Las claves de acceso son totalmente públicas.</w:t>
      </w:r>
    </w:p>
    <w:p w:rsidR="00FB5FB1" w:rsidRDefault="00FB5FB1" w:rsidP="00FB5F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La asignación de PC debe ser personalizada según funciones y desempeño laboral.</w:t>
      </w:r>
    </w:p>
    <w:p w:rsidR="00FB5FB1" w:rsidRDefault="00FB5FB1" w:rsidP="00FB5F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Cada trabajador decidirá que software utilizará para el mejor desempeño laboral.</w:t>
      </w:r>
    </w:p>
    <w:p w:rsidR="00FB5FB1" w:rsidRDefault="00FB5FB1" w:rsidP="00FB5F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</w:t>
      </w:r>
      <w:r w:rsidR="00CD75AD">
        <w:rPr>
          <w:rFonts w:ascii="Arial" w:hAnsi="Arial" w:cs="Arial"/>
          <w:sz w:val="24"/>
          <w:szCs w:val="24"/>
        </w:rPr>
        <w:t xml:space="preserve">El control de las </w:t>
      </w:r>
      <w:proofErr w:type="spellStart"/>
      <w:r w:rsidR="00CD75AD">
        <w:rPr>
          <w:rFonts w:ascii="Arial" w:hAnsi="Arial" w:cs="Arial"/>
          <w:sz w:val="24"/>
          <w:szCs w:val="24"/>
        </w:rPr>
        <w:t>TICs</w:t>
      </w:r>
      <w:proofErr w:type="spellEnd"/>
      <w:r w:rsidR="00CD75AD">
        <w:rPr>
          <w:rFonts w:ascii="Arial" w:hAnsi="Arial" w:cs="Arial"/>
          <w:sz w:val="24"/>
          <w:szCs w:val="24"/>
        </w:rPr>
        <w:t xml:space="preserve"> es responsabilidad exclusiva de quien las utiliza.</w:t>
      </w:r>
    </w:p>
    <w:p w:rsidR="00CD75AD" w:rsidRDefault="00CD75AD" w:rsidP="00FB5F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La instalación y uso de software debe estar limitada a las funciones específicas de cada área laboral.</w:t>
      </w:r>
    </w:p>
    <w:p w:rsidR="00CD75AD" w:rsidRDefault="00CD75AD" w:rsidP="00FB5F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El uso de software, licencias y patentes se limitará a las que la institución tenga aprobadas para sus funciones.</w:t>
      </w:r>
    </w:p>
    <w:p w:rsidR="00CD75AD" w:rsidRDefault="00CD75AD" w:rsidP="00FB5F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El tráfico de información en redes debe responder a los intereses institucionales.</w:t>
      </w:r>
    </w:p>
    <w:p w:rsidR="00CD75AD" w:rsidRDefault="00CD75AD" w:rsidP="00FB5F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 El uso de correo electrónico e internet debe ajustarse </w:t>
      </w:r>
      <w:r w:rsidR="00071604">
        <w:rPr>
          <w:rFonts w:ascii="Arial" w:hAnsi="Arial" w:cs="Arial"/>
          <w:sz w:val="24"/>
          <w:szCs w:val="24"/>
        </w:rPr>
        <w:t>a los intereses institucionales.</w:t>
      </w:r>
    </w:p>
    <w:p w:rsidR="00071604" w:rsidRDefault="00071604" w:rsidP="00FB5F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El control de equipos y equipamientos en reparación y mantenimiento no es necesario si hay suficiente disponibilidad.</w:t>
      </w:r>
    </w:p>
    <w:p w:rsidR="00261CAA" w:rsidRPr="00FB5FB1" w:rsidRDefault="00261CAA" w:rsidP="00FB5F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 El uso del antivirus debe estar respaldado por una licencia comercial.</w:t>
      </w:r>
    </w:p>
    <w:sectPr w:rsidR="00261CAA" w:rsidRPr="00FB5FB1" w:rsidSect="00936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71ABF"/>
    <w:multiLevelType w:val="hybridMultilevel"/>
    <w:tmpl w:val="6E7E40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B5FB1"/>
    <w:rsid w:val="00071604"/>
    <w:rsid w:val="00261CAA"/>
    <w:rsid w:val="003A76E5"/>
    <w:rsid w:val="00451705"/>
    <w:rsid w:val="00716F0B"/>
    <w:rsid w:val="007B6DB7"/>
    <w:rsid w:val="00936458"/>
    <w:rsid w:val="00981689"/>
    <w:rsid w:val="00B61A48"/>
    <w:rsid w:val="00CB63A6"/>
    <w:rsid w:val="00CD75AD"/>
    <w:rsid w:val="00D7212F"/>
    <w:rsid w:val="00FB5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F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</dc:creator>
  <cp:lastModifiedBy>Fe</cp:lastModifiedBy>
  <cp:revision>3</cp:revision>
  <dcterms:created xsi:type="dcterms:W3CDTF">2021-05-21T14:31:00Z</dcterms:created>
  <dcterms:modified xsi:type="dcterms:W3CDTF">2021-05-22T00:12:00Z</dcterms:modified>
</cp:coreProperties>
</file>