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06C" w:rsidRPr="0011506C" w:rsidRDefault="0011506C" w:rsidP="0011506C">
      <w:pPr>
        <w:spacing w:line="240" w:lineRule="auto"/>
        <w:rPr>
          <w:rFonts w:ascii="Arial" w:hAnsi="Arial" w:cs="Arial"/>
          <w:b/>
          <w:sz w:val="28"/>
          <w:szCs w:val="28"/>
        </w:rPr>
      </w:pPr>
      <w:r w:rsidRPr="0011506C">
        <w:rPr>
          <w:b/>
          <w:sz w:val="40"/>
          <w:szCs w:val="40"/>
        </w:rPr>
        <w:t>To</w:t>
      </w:r>
      <w:r w:rsidRPr="0011506C">
        <w:rPr>
          <w:rFonts w:ascii="Arial" w:hAnsi="Arial" w:cs="Arial"/>
          <w:b/>
          <w:sz w:val="28"/>
          <w:szCs w:val="28"/>
        </w:rPr>
        <w:t>mado de Lecciones d Filosofía</w:t>
      </w:r>
      <w:bookmarkStart w:id="0" w:name="_GoBack"/>
      <w:bookmarkEnd w:id="0"/>
      <w:r w:rsidRPr="0011506C">
        <w:rPr>
          <w:rFonts w:ascii="Arial" w:hAnsi="Arial" w:cs="Arial"/>
          <w:b/>
          <w:sz w:val="28"/>
          <w:szCs w:val="28"/>
        </w:rPr>
        <w:t xml:space="preserve"> y Sociedad I </w:t>
      </w:r>
      <w:proofErr w:type="spellStart"/>
      <w:r w:rsidRPr="0011506C">
        <w:rPr>
          <w:rFonts w:ascii="Arial" w:hAnsi="Arial" w:cs="Arial"/>
          <w:b/>
          <w:sz w:val="28"/>
          <w:szCs w:val="28"/>
        </w:rPr>
        <w:t>Seccion</w:t>
      </w:r>
      <w:proofErr w:type="spellEnd"/>
      <w:r w:rsidRPr="0011506C">
        <w:rPr>
          <w:rFonts w:ascii="Arial" w:hAnsi="Arial" w:cs="Arial"/>
          <w:b/>
          <w:sz w:val="28"/>
          <w:szCs w:val="28"/>
        </w:rPr>
        <w:t xml:space="preserve"> II</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2.4</w:t>
      </w:r>
      <w:r w:rsidRPr="0011506C">
        <w:rPr>
          <w:rFonts w:ascii="Arial" w:hAnsi="Arial" w:cs="Arial"/>
          <w:b/>
          <w:sz w:val="28"/>
          <w:szCs w:val="28"/>
        </w:rPr>
        <w:tab/>
        <w:t>La contribución de Lenin al desarrollo de la filosofía marxista</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A fines del siglo XIX el capitalismo entró en una nueva etapa de su desarrollo histórico. Del capitalismo industrial o de libre concurrencia se pasó al capitalismo monopolista o imperialismo. El tránsito al capitalismo monopolista provocó  profundas transformaciones en todas las esferas de   la sociedad, en la producción, en la economía, en la estructura y relaciones de las diferentes clases y capas sociales, en el estado y las  relaciones interestatales y en la vida cultural y espiritual.</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 xml:space="preserve">Como fase superior y última del capitalismo, el imperialismo dio paso a un desarrollo acelerado de las fuerzas productivas y a la concentración y centralización de la producción y el  capital en  manos de un reducido número de burgueses. Aparecieron así los monopolios, los </w:t>
      </w:r>
      <w:proofErr w:type="spellStart"/>
      <w:r w:rsidRPr="0011506C">
        <w:rPr>
          <w:rFonts w:ascii="Arial" w:hAnsi="Arial" w:cs="Arial"/>
          <w:b/>
          <w:sz w:val="28"/>
          <w:szCs w:val="28"/>
        </w:rPr>
        <w:t>Cartels</w:t>
      </w:r>
      <w:proofErr w:type="spellEnd"/>
      <w:r w:rsidRPr="0011506C">
        <w:rPr>
          <w:rFonts w:ascii="Arial" w:hAnsi="Arial" w:cs="Arial"/>
          <w:b/>
          <w:sz w:val="28"/>
          <w:szCs w:val="28"/>
        </w:rPr>
        <w:t xml:space="preserve">, los </w:t>
      </w:r>
      <w:proofErr w:type="spellStart"/>
      <w:r w:rsidRPr="0011506C">
        <w:rPr>
          <w:rFonts w:ascii="Arial" w:hAnsi="Arial" w:cs="Arial"/>
          <w:b/>
          <w:sz w:val="28"/>
          <w:szCs w:val="28"/>
        </w:rPr>
        <w:t>Truts</w:t>
      </w:r>
      <w:proofErr w:type="spellEnd"/>
      <w:r w:rsidRPr="0011506C">
        <w:rPr>
          <w:rFonts w:ascii="Arial" w:hAnsi="Arial" w:cs="Arial"/>
          <w:b/>
          <w:sz w:val="28"/>
          <w:szCs w:val="28"/>
        </w:rPr>
        <w:t xml:space="preserve"> al fusionarse los capitales industriales y bancarios. Estas  transformaciones se acompañaron con el auge de la lucha por un nuevo reparto económico y territorial del mundo y por el incremento de  la carrera armamentista. Todos esos fenómenos agudizaron las contradicciones de la sociedad capitalista y crearon las premisas objetivas para la revolución socialista.</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Además de ello, se produjo en esta etapa una revolución en las ciencias naturales, en especial en la Física, que cambió el cuadro científico del mundo y trajo como consecuencia que se cuestionara  no sólo el valor cognoscitivo de las ciencias    sino la capacidad del hombre para reflejar correctamente el mundo.</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 xml:space="preserve">Las condiciones bajo las que tuvo lugar el desarrollo del marxismo en este período se  diferenciaban  de   manera sustancial del   anterior. Se iniciaba una nueva época histórica, en donde como resultado de las transformaciones producidas se habían   gestado   nuevas  situaciones económico sociales y nuevas coyunturas políticas.  Estos cambios debían ser estudiados, interpretados y analizados, creadoramente por el movimiento revolucionario. Los teóricos marxistas tenían que </w:t>
      </w:r>
      <w:r w:rsidRPr="0011506C">
        <w:rPr>
          <w:rFonts w:ascii="Arial" w:hAnsi="Arial" w:cs="Arial"/>
          <w:b/>
          <w:sz w:val="28"/>
          <w:szCs w:val="28"/>
        </w:rPr>
        <w:lastRenderedPageBreak/>
        <w:t>dar respuesta a problemas nuevos que no habían sido estu7diados con profundidad por Marx y Engels.</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El propio Engels había planteado: “acaso el programa de la ciencia teórica de la naturaleza haga superfluo mi trabajo en una gran parte o en su totalidad. Es tal la revolución impuesta a la ciencia teórica de la naturaleza por la simple necesidad de ordenar los hechos puramente empíricos que se acumulan en masa, que deben poner de manifiesto cada vez más el carácter dialéctico de los fenómenos de la naturaleza, incluso a los empíricos más recalcitrantes”. (20)</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2.4.1</w:t>
      </w:r>
      <w:r w:rsidRPr="0011506C">
        <w:rPr>
          <w:rFonts w:ascii="Arial" w:hAnsi="Arial" w:cs="Arial"/>
          <w:b/>
          <w:sz w:val="28"/>
          <w:szCs w:val="28"/>
        </w:rPr>
        <w:tab/>
        <w:t>El desarrollo de la teoría y de la práctica</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 xml:space="preserve">Ante todo se hacía necesario dar una respuesta científicamente fundamentada a la cuestión del camino concreto a tomar para la conquista revolucionaria del poder por el proletariado bajo las nuevas condiciones históricas. </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En estrecha vinculación con este problema debían ser abordadas desde una nueva óptica diferentes cuestiones de la actividad revolucionaria del proletariado y de su vanguardia política y teórica: el partido marxista.  Dentro de estas cuestiones se hallaban entre otras: los problemas relacionados con la lucha de clases, la táctica y la estrategia a seguir por el movimiento revolucionario, los métodos y formas de lucha, las relaciones y nexos entre las distintas clases y capas sociales, los factores objetivos y subjetivos en el proceso histórico, la relación entre la reforma y la revolución, el problema de la dictadura del proletariado, la relación socialismo-democracia, el papel dirigente y de vanguardia de partido marxista y además defender a la concepción dialéctica de los cuestionamientos que se le hacían como resultados de los cambios operados en las ciencias naturales.</w:t>
      </w:r>
    </w:p>
    <w:p w:rsidR="0011506C" w:rsidRPr="0011506C" w:rsidRDefault="006C38BE" w:rsidP="0011506C">
      <w:pPr>
        <w:spacing w:line="240" w:lineRule="auto"/>
        <w:rPr>
          <w:rFonts w:ascii="Arial" w:hAnsi="Arial" w:cs="Arial"/>
          <w:b/>
          <w:sz w:val="28"/>
          <w:szCs w:val="28"/>
        </w:rPr>
      </w:pPr>
      <w:r w:rsidRPr="0011506C">
        <w:rPr>
          <w:rFonts w:ascii="Arial" w:hAnsi="Arial" w:cs="Arial"/>
          <w:b/>
          <w:sz w:val="28"/>
          <w:szCs w:val="28"/>
        </w:rPr>
        <w:t xml:space="preserve">Para aclarar científicamente estas cuestiones  no  eran suficientes  los conocimientos y generalizaciones realizadas por el marxismo hasta el momento, pues este saber se apoyaba en análisis realizados bajo otras condiciones históricas. Partiendo de  la perspectiva teórico </w:t>
      </w:r>
      <w:proofErr w:type="gramStart"/>
      <w:r w:rsidRPr="0011506C">
        <w:rPr>
          <w:rFonts w:ascii="Arial" w:hAnsi="Arial" w:cs="Arial"/>
          <w:b/>
          <w:sz w:val="28"/>
          <w:szCs w:val="28"/>
        </w:rPr>
        <w:t>metodológica</w:t>
      </w:r>
      <w:proofErr w:type="gramEnd"/>
      <w:r w:rsidRPr="0011506C">
        <w:rPr>
          <w:rFonts w:ascii="Arial" w:hAnsi="Arial" w:cs="Arial"/>
          <w:b/>
          <w:sz w:val="28"/>
          <w:szCs w:val="28"/>
        </w:rPr>
        <w:t xml:space="preserve"> que ofrecía la filosofía y la teoría social marxista era necesario emplear la misma creadoramente en el análisis de las nuevas condiciones  históricas y realizar nuevas generalizaciones que propiciaran  el desarrollo del movimiento revolucionario y de su teoría.    Por   tanto, desde una perspectiva teórico metodológica </w:t>
      </w:r>
      <w:r w:rsidRPr="0011506C">
        <w:rPr>
          <w:rFonts w:ascii="Arial" w:hAnsi="Arial" w:cs="Arial"/>
          <w:b/>
          <w:sz w:val="28"/>
          <w:szCs w:val="28"/>
        </w:rPr>
        <w:lastRenderedPageBreak/>
        <w:t>marxista se  debían   analizar    los  nuevos fenómenos y los rasgos y características del imperialismo, e  investigar con exactitud el carácter y regularidades de la nueva época,  las transformaciones operadas en la estructura y  relaciones de clases  en los partidos políticos,  la modificación de las relaciones internacionales entre los estados y los cambios que se estaban gestando en la ideología y la ciencia.</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Hallar soluciones científicas a la diversidad de nuevos problemas y tareas recababa urgentes esfuerzos y dedicación a los teóricos  del movimiento proletario. Con el inicio de la época imperialista se agudizó la lucha de clases, no sólo en la vida económica y política de la sociedad sino también en el campo de  la ideología y la cultura.</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 xml:space="preserve">Con el ánimo  de contrarrestar la creciente influencia de la teoría marxista de la clase obrera, en sectores de la intelectualidad revolucionaria y en otras capas y grupos  sociales se  fortalecieron e incrementaron por parte de los ideólogos de  la burguesía los ataques al marxismo  en específico y a toda  expresión de pensamiento progresista y </w:t>
      </w:r>
      <w:proofErr w:type="gramStart"/>
      <w:r w:rsidRPr="0011506C">
        <w:rPr>
          <w:rFonts w:ascii="Arial" w:hAnsi="Arial" w:cs="Arial"/>
          <w:b/>
          <w:sz w:val="28"/>
          <w:szCs w:val="28"/>
        </w:rPr>
        <w:t>humanista ,</w:t>
      </w:r>
      <w:proofErr w:type="gramEnd"/>
      <w:r w:rsidRPr="0011506C">
        <w:rPr>
          <w:rFonts w:ascii="Arial" w:hAnsi="Arial" w:cs="Arial"/>
          <w:b/>
          <w:sz w:val="28"/>
          <w:szCs w:val="28"/>
        </w:rPr>
        <w:t xml:space="preserve"> en general. Las distintas escuelas y corrientes filosóficas burguesas lograron en cierta medida  un frente común para combatir y criticar las tesis filosóficas, sociales y económicas de la teoría de Marx. En aras de la defensa de la dominación ideológica y de clase de la burguesía se tergiversaba y falseaban las principales ideas y conclusiones de la filosofía marxista.</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 xml:space="preserve">Al unísono con esta ofensiva filosófica de la burguesía contra el marxismo se producía el nacimiento del revisionismo dentro del movimiento obrero y de los partidos socialdemócratas. El revisionismo tomaba prestado a la ideología burguesa todo el arsenal de argumentos dirigidos contra la teoría revolucionaria y científica de la clase obrera y socavaba por dentro al movimiento revolucionario. Los revisionistas cuestionaban los fundamentos filosóficos </w:t>
      </w:r>
      <w:proofErr w:type="spellStart"/>
      <w:r w:rsidRPr="0011506C">
        <w:rPr>
          <w:rFonts w:ascii="Arial" w:hAnsi="Arial" w:cs="Arial"/>
          <w:b/>
          <w:sz w:val="28"/>
          <w:szCs w:val="28"/>
        </w:rPr>
        <w:t>cosmovisivos</w:t>
      </w:r>
      <w:proofErr w:type="spellEnd"/>
      <w:r w:rsidRPr="0011506C">
        <w:rPr>
          <w:rFonts w:ascii="Arial" w:hAnsi="Arial" w:cs="Arial"/>
          <w:b/>
          <w:sz w:val="28"/>
          <w:szCs w:val="28"/>
        </w:rPr>
        <w:t xml:space="preserve"> del marxismo, negaban  la concepción materialista de la historia, la lucha de clases y los descubrimientos económicos de Marx. Atacaban la dialéctica materialista y la teoría del conocimiento del marxismo. Sobre esta base, algunos de ellos pretendieron convertir el objetivo final del movimiento obrero: el socialismo en un inalcanzable ideal ético.</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lastRenderedPageBreak/>
        <w:t xml:space="preserve">Partiendo de los justos reclamos de la realidad  y de la perentoria demanda a dar respuesta a los nuevos acontecimientos y cambios sociales los revisionistas enmascaraban su rechazo a la teoría de Marx con el pretexto del enriquecimiento teórico de la misma con las “nuevas” manifestaciones del pensamiento filosófico y social. Revisionistas como </w:t>
      </w:r>
      <w:proofErr w:type="spellStart"/>
      <w:r w:rsidRPr="0011506C">
        <w:rPr>
          <w:rFonts w:ascii="Arial" w:hAnsi="Arial" w:cs="Arial"/>
          <w:b/>
          <w:sz w:val="28"/>
          <w:szCs w:val="28"/>
        </w:rPr>
        <w:t>Eduard</w:t>
      </w:r>
      <w:proofErr w:type="spellEnd"/>
      <w:r w:rsidRPr="0011506C">
        <w:rPr>
          <w:rFonts w:ascii="Arial" w:hAnsi="Arial" w:cs="Arial"/>
          <w:b/>
          <w:sz w:val="28"/>
          <w:szCs w:val="28"/>
        </w:rPr>
        <w:t xml:space="preserve"> </w:t>
      </w:r>
      <w:proofErr w:type="spellStart"/>
      <w:r w:rsidRPr="0011506C">
        <w:rPr>
          <w:rFonts w:ascii="Arial" w:hAnsi="Arial" w:cs="Arial"/>
          <w:b/>
          <w:sz w:val="28"/>
          <w:szCs w:val="28"/>
        </w:rPr>
        <w:t>Bernstein</w:t>
      </w:r>
      <w:proofErr w:type="spellEnd"/>
      <w:r w:rsidRPr="0011506C">
        <w:rPr>
          <w:rFonts w:ascii="Arial" w:hAnsi="Arial" w:cs="Arial"/>
          <w:b/>
          <w:sz w:val="28"/>
          <w:szCs w:val="28"/>
        </w:rPr>
        <w:t xml:space="preserve"> o los </w:t>
      </w:r>
      <w:proofErr w:type="spellStart"/>
      <w:r w:rsidRPr="0011506C">
        <w:rPr>
          <w:rFonts w:ascii="Arial" w:hAnsi="Arial" w:cs="Arial"/>
          <w:b/>
          <w:sz w:val="28"/>
          <w:szCs w:val="28"/>
        </w:rPr>
        <w:t>empiriocriticistas</w:t>
      </w:r>
      <w:proofErr w:type="spellEnd"/>
      <w:r w:rsidRPr="0011506C">
        <w:rPr>
          <w:rFonts w:ascii="Arial" w:hAnsi="Arial" w:cs="Arial"/>
          <w:b/>
          <w:sz w:val="28"/>
          <w:szCs w:val="28"/>
        </w:rPr>
        <w:t xml:space="preserve"> rusos sostenían la tesis del </w:t>
      </w:r>
      <w:proofErr w:type="gramStart"/>
      <w:r w:rsidRPr="0011506C">
        <w:rPr>
          <w:rFonts w:ascii="Arial" w:hAnsi="Arial" w:cs="Arial"/>
          <w:b/>
          <w:sz w:val="28"/>
          <w:szCs w:val="28"/>
        </w:rPr>
        <w:t>“ enriquecimiento</w:t>
      </w:r>
      <w:proofErr w:type="gramEnd"/>
      <w:r w:rsidRPr="0011506C">
        <w:rPr>
          <w:rFonts w:ascii="Arial" w:hAnsi="Arial" w:cs="Arial"/>
          <w:b/>
          <w:sz w:val="28"/>
          <w:szCs w:val="28"/>
        </w:rPr>
        <w:t>” del marxismo con la filosofía neokantiana o con el machismo.</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 xml:space="preserve">Bajo estas difíciles condiciones, los teóricos y dirigentes del movimiento obrero debían defender a la teoría marxista y debían desarrollar  la misma a tenor con la nueva época histórica.  Fue Vladimir </w:t>
      </w:r>
      <w:proofErr w:type="spellStart"/>
      <w:r w:rsidRPr="0011506C">
        <w:rPr>
          <w:rFonts w:ascii="Arial" w:hAnsi="Arial" w:cs="Arial"/>
          <w:b/>
          <w:sz w:val="28"/>
          <w:szCs w:val="28"/>
        </w:rPr>
        <w:t>Ilich</w:t>
      </w:r>
      <w:proofErr w:type="spellEnd"/>
      <w:r w:rsidRPr="0011506C">
        <w:rPr>
          <w:rFonts w:ascii="Arial" w:hAnsi="Arial" w:cs="Arial"/>
          <w:b/>
          <w:sz w:val="28"/>
          <w:szCs w:val="28"/>
        </w:rPr>
        <w:t xml:space="preserve"> Lenin el que como ningún otro teórico de la II Internacional enriqueció creadoramente la teoría y la práctica marxista. Lenin supo utilizar como nadie  los fundamentos teóricos y metodológicos de la concepción científica y  comunista del mundo para interpretar las  condiciones de su época, investigar los fenómenos que tenían lugar en la  sociedad y encontrar las vías y métodos para su transformación efectiva.</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La fuerza de su pensamiento, su  defensa  acertada  e intransigente de   los principios, su pasión y entrega revolucionaria    le permitieron no sólo enriquecer la teoría de Marx y Engels con nuevas contribuciones teóricas y metodológicas, sino también acceder por primera vez en la historia a la realización práctica de esa teoría, a través de la revolución      proletaria victoriosa. Lenin fue además el restaurador más enérgico y brillante del espíritu revolucionario del marxismo que se encontraba reprimido y  sojuzgado por la dirigencia oportunista y revisionista de la II Internacional. Estos argumentos explican por qué el marxismo de esta nueva época está asociado al nombre de Lenin y sus aportes se integran a la teoría de marxismo. Por ello, a partir de su obra comienza a llamársele marxismo-leninismo a la concepción dialéctico materialista del mundo.</w:t>
      </w:r>
    </w:p>
    <w:p w:rsidR="006C38BE" w:rsidRPr="0011506C" w:rsidRDefault="006C38BE" w:rsidP="0011506C">
      <w:pPr>
        <w:spacing w:line="240" w:lineRule="auto"/>
        <w:rPr>
          <w:rFonts w:ascii="Arial" w:hAnsi="Arial" w:cs="Arial"/>
          <w:b/>
          <w:sz w:val="28"/>
          <w:szCs w:val="28"/>
        </w:rPr>
      </w:pP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 xml:space="preserve">Mas el papel de Lenin como político y teórico renovador no se debió sólo a su genialidad  y a su capacidad revolucionaria. Las condiciones concretas de Rusia con una peculiar situación económica, política y social y con contradicciones diversas y de extrema complejidad y agudeza sirvieron de marco y </w:t>
      </w:r>
      <w:r w:rsidRPr="0011506C">
        <w:rPr>
          <w:rFonts w:ascii="Arial" w:hAnsi="Arial" w:cs="Arial"/>
          <w:b/>
          <w:sz w:val="28"/>
          <w:szCs w:val="28"/>
        </w:rPr>
        <w:lastRenderedPageBreak/>
        <w:t>fundamento a su acción y pensamiento. Lenin supo ser un fiel intérprete de estas condiciones y encauzó al partido y a las masas trabajadoras por la vía de la solución revolucionaria de los problemas, además de enriquecer la Gnoseología marxista contra los duros embates del idealismo a partir de continuar creadoramente la obra de Marx y Engels.</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En aquel momento, Rusia era el centro de un enorme imperio, donde diferentes naciones habían sido conquistadas y anexadas a la fuerza. A la cabeza de toda una estructura burocrática militar de carácter feudal se hallaba la aristocracia zarista que gobernaba de manera  absoluta y despótica. El país carecía, en lo político, de los más elementales derechos democráticos, situación que se agravaba al conjugarse con el problema nacional en las regiones anexadas</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En  lo económico, la situación rusa se caracterizaba por la coexistencia de diferentes modos de producción de carácter contradictorio. Las reminiscencias de propiedad comunal se entrelazaban en franca contradicción con la existencia de relaciones feudales profundamente enraizadas en el agro, y estas comenzaban a chocar con las incipientes relaciones capitalistas, apenas nacientes en la agricultura. Se agravaban las contradicciones entre el campesinado y la aristocracia feudal por un lado y entre los campesinos pobres y ricos por el otro.</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 xml:space="preserve">Desde el punto de vista de la industria, el capitalismo había irrumpido impetuosamente, saltaba etapas y daba lugar a un acelerado proceso de monopolización y centralización de la industria y la banca. Rusia alcanzó de manera vertiginosa la fase monopolista del capitalismo y en </w:t>
      </w:r>
      <w:proofErr w:type="spellStart"/>
      <w:r w:rsidRPr="0011506C">
        <w:rPr>
          <w:rFonts w:ascii="Arial" w:hAnsi="Arial" w:cs="Arial"/>
          <w:b/>
          <w:sz w:val="28"/>
          <w:szCs w:val="28"/>
        </w:rPr>
        <w:t>deferentes</w:t>
      </w:r>
      <w:proofErr w:type="spellEnd"/>
      <w:r w:rsidRPr="0011506C">
        <w:rPr>
          <w:rFonts w:ascii="Arial" w:hAnsi="Arial" w:cs="Arial"/>
          <w:b/>
          <w:sz w:val="28"/>
          <w:szCs w:val="28"/>
        </w:rPr>
        <w:t xml:space="preserve"> zonas del país se establecieron con capital nacional y extranjero enormes empresas industriales. </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 xml:space="preserve">Todo esto derivó en importantes consecuencias sociales. Dentro de ellas se destacan el rápido crecimiento numérico del proletariado y sobre todo un alto grado de concentración en grandes empresas industriales. Dada la explotación a que se hallaba  sometido, la intensidad de la misma y las  difíciles condiciones   de trabajo y de vida, la concentración masiva del proletariado devino en un factor que facilitó su organización  y toma de conciencia. El proletariado ruso dio muestras de su fuerza y pujanza revolucionaria casi desde el momento mismo de su nacimiento. A inicios del siglo XX Rusia se había </w:t>
      </w:r>
      <w:r w:rsidRPr="0011506C">
        <w:rPr>
          <w:rFonts w:ascii="Arial" w:hAnsi="Arial" w:cs="Arial"/>
          <w:b/>
          <w:sz w:val="28"/>
          <w:szCs w:val="28"/>
        </w:rPr>
        <w:lastRenderedPageBreak/>
        <w:t>convertido, por tanto, en uno de los focos revolucionarios más importantes del movimiento revolucionario internacional.   Se creaban determinadas condiciones objetivas que favorecían los cambios radicales.</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 xml:space="preserve">A la preparación del proletariado y su partido de vanguardia  dedicó Lenin enormes esfuerzos. Esto exigía no sólo de organización y de una táctica y </w:t>
      </w:r>
      <w:proofErr w:type="gramStart"/>
      <w:r w:rsidRPr="0011506C">
        <w:rPr>
          <w:rFonts w:ascii="Arial" w:hAnsi="Arial" w:cs="Arial"/>
          <w:b/>
          <w:sz w:val="28"/>
          <w:szCs w:val="28"/>
        </w:rPr>
        <w:t>estrategia correctas</w:t>
      </w:r>
      <w:proofErr w:type="gramEnd"/>
      <w:r w:rsidRPr="0011506C">
        <w:rPr>
          <w:rFonts w:ascii="Arial" w:hAnsi="Arial" w:cs="Arial"/>
          <w:b/>
          <w:sz w:val="28"/>
          <w:szCs w:val="28"/>
        </w:rPr>
        <w:t>, sino también  una meridiana y precisa claridad ideológica. Sus combates de tipo filosófico-político estuvieron encaminados  a enfrentar la antinomia teórica representada por el subjetivismo de los populistas y el objetivismo de los  marxistas legales.</w:t>
      </w:r>
    </w:p>
    <w:p w:rsidR="0011506C" w:rsidRPr="0011506C" w:rsidRDefault="006C38BE" w:rsidP="0011506C">
      <w:pPr>
        <w:spacing w:line="240" w:lineRule="auto"/>
        <w:rPr>
          <w:rFonts w:ascii="Arial" w:hAnsi="Arial" w:cs="Arial"/>
          <w:b/>
          <w:sz w:val="28"/>
          <w:szCs w:val="28"/>
        </w:rPr>
      </w:pPr>
      <w:r w:rsidRPr="0011506C">
        <w:rPr>
          <w:rFonts w:ascii="Arial" w:hAnsi="Arial" w:cs="Arial"/>
          <w:b/>
          <w:sz w:val="28"/>
          <w:szCs w:val="28"/>
        </w:rPr>
        <w:t>Los populistas propugnaban un socialismo campesino de corte  pequeño burgués   que   pretendía    subordinar   el     papel revolucionario del proletariado a los intereses de  su movimiento. Desde el punto de vista filosófico y sociológico, negaban la existencia de leyes objetivas en la sociedad y la historia,  exaltaban de manera absoluta el papel de las grandes personalidades y de los individuos y propugnaban el  "método subjetivo en    sociología",   que  consistía en          seleccionar los fenómenos    deseables   y   desechar los indeseables en el estudio de la sociedad. Pensaban que podía construirse un modelo de sociedad tomando lo mejor de cada época independientemente de que correspondiera o no con el desarrollo histórico.</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 xml:space="preserve">Como sus concepciones idealistas utópicas y  eclécticas  chocaban con los postulados del marxismo iniciaron una verdadera ofensiva contra la teoría de Marx acusándola de que carecía de una base filosófica y de que resultaba inapropiada para Rusia. Lenin combatió estas concepciones en trabajos  y   mostró  la   diferencia entre el populismo revolucionario de los años ó0 y 70 y el populismo liberal los 90 del siglo pasado. En una de sus primeras obras "¿Quiénes son los amigos del pueblo y cómo luchan contra socialdemócratas?" Lenin se enfrentó a </w:t>
      </w:r>
      <w:proofErr w:type="spellStart"/>
      <w:r w:rsidRPr="0011506C">
        <w:rPr>
          <w:rFonts w:ascii="Arial" w:hAnsi="Arial" w:cs="Arial"/>
          <w:b/>
          <w:sz w:val="28"/>
          <w:szCs w:val="28"/>
        </w:rPr>
        <w:t>Mijailovski</w:t>
      </w:r>
      <w:proofErr w:type="spellEnd"/>
      <w:r w:rsidRPr="0011506C">
        <w:rPr>
          <w:rFonts w:ascii="Arial" w:hAnsi="Arial" w:cs="Arial"/>
          <w:b/>
          <w:sz w:val="28"/>
          <w:szCs w:val="28"/>
        </w:rPr>
        <w:t xml:space="preserve"> y otros populistas, mostró las raíces idealistas del subjetivismo en la sociología, precisó y enriqueció el concepto de Formación Económico Social y aclaró cómo el marxismo no puede ser  reducido a un materialismo económico. A su vez, destacó la concepción marxista sobre el papel de las masas y las  personalidades en la historia.</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lastRenderedPageBreak/>
        <w:t xml:space="preserve">Por otro lado, ciertos elementos de la burguesía liberal rusa utilizaron el lenguaje y las categorías marxistas en aras de la crítica al populismo y la Justificación del capitalismo. El marxismo legal, llamado así por la posibilidad   de publicación legal que había recibido de la aristocracia zarista, tergiversaba la teoría de Marx e hiperbolizaba el papel de las condiciones objetivas con el fin de defender la explotación capitalista. Lenin combatió   el    objetivismo extremo de </w:t>
      </w:r>
      <w:proofErr w:type="spellStart"/>
      <w:r w:rsidRPr="0011506C">
        <w:rPr>
          <w:rFonts w:ascii="Arial" w:hAnsi="Arial" w:cs="Arial"/>
          <w:b/>
          <w:sz w:val="28"/>
          <w:szCs w:val="28"/>
        </w:rPr>
        <w:t>Struve</w:t>
      </w:r>
      <w:proofErr w:type="spellEnd"/>
      <w:r w:rsidRPr="0011506C">
        <w:rPr>
          <w:rFonts w:ascii="Arial" w:hAnsi="Arial" w:cs="Arial"/>
          <w:b/>
          <w:sz w:val="28"/>
          <w:szCs w:val="28"/>
        </w:rPr>
        <w:t xml:space="preserve"> y otros marxistas legales y estableció las diferencias entre el objetivismo y el marxismo al destacar cómo el último tiene muy en cuenta el partidismo, la lucha de clases del proletariado y el papel de la subjetividad humana.</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Al enfrentar posiciones tan encontradas y unilaterales, Lenin se vio obligado a perfeccionar sus conocimientos en una problemática tan compleja como la relación entre lo objetivo y lo subjetivo y su significado para el conocimiento y la actividad humana. El dominio de la dialéctica sujeto- objeto y de la relación condiciones objetivas- factor subjetivo le permitió una comprensión más cabal y totalizadora de los  nexos entre la teoría y la práctica y muy especialmente de una de sus manifestaciones concretas: la relación filosófica – política. Lenin no estableció un signo de igualdad entre lo filosófico y lo político y tuvo muy en cuenta las diferencias entre uno y otro. Sin embargo, no olvidó en ningún momento que en toda actitud política subyacía una forma de interpretar el mundo, la  actividad humana y las relaciones del hombre con la naturaleza y la sociedad. Sus obras y escritos, en su mayoría de carácter polémico, no tiene sólo un carácter político y coyuntural, sino también un contenido filosófico de gran significado y vigencia teórica.</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Desde los primeros momentos, se hallaba en el centro de su actividad política y teórica la lucha por la creación de un partido marxista revolucionario capaz de encauzar las acciones del proletariado y otras capas trabajadoras contra la opresión y la explotación de un  partido que se enfrentase a la ideología burguesa y desarrollase la conciencia socialista de la clase obrera y que pudiera, con su  previsión científica y capacidad de acción, adecuarse a la móvil y cambiante realidad sociopolítica a fin de conducir al proletariado a la revolución victoriosa y a la construcción de la nueva sociedad.</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lastRenderedPageBreak/>
        <w:t>En relación directa con la creación del partido de nuevo tipo Lenin demostró el carácter internacional del oportunismo y el revisionismo y descubrió las fuentes ideológicas y sociales de que se nutrían.</w:t>
      </w:r>
    </w:p>
    <w:p w:rsidR="006C38BE" w:rsidRPr="0011506C" w:rsidRDefault="006C38BE" w:rsidP="0011506C">
      <w:pPr>
        <w:spacing w:line="240" w:lineRule="auto"/>
        <w:rPr>
          <w:rFonts w:ascii="Arial" w:hAnsi="Arial" w:cs="Arial"/>
          <w:b/>
          <w:sz w:val="28"/>
          <w:szCs w:val="28"/>
        </w:rPr>
      </w:pP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En polémica con el economismo, precisó las formas que reviste la lucha de clases del proletariado y aclaro los nexos los objetivos, lo espontáneo y lo consciente. En "¿Qué hacer?" Lenin destacó cómo el proletariado no pudo liberarse de manera espontánea del dominio ideológico de la burguesía. Para romper con las formas fetichistas y enajenadas de la dominación burguesa es necesario acceder a una conciencia clase socialista. Es labor del partido proletario introducir esta conciencia en la clase obrera. Esto sólo se logra desde fuera de la simple relación entre el patrón y el obrero,  al tomar como marco la lucha política de todas las clases de la sociedad.</w:t>
      </w:r>
    </w:p>
    <w:p w:rsidR="006C38BE" w:rsidRPr="0011506C" w:rsidRDefault="006C38BE" w:rsidP="0011506C">
      <w:pPr>
        <w:spacing w:line="240" w:lineRule="auto"/>
        <w:rPr>
          <w:rFonts w:ascii="Arial" w:hAnsi="Arial" w:cs="Arial"/>
          <w:b/>
          <w:sz w:val="28"/>
          <w:szCs w:val="28"/>
        </w:rPr>
      </w:pPr>
      <w:proofErr w:type="gramStart"/>
      <w:r w:rsidRPr="0011506C">
        <w:rPr>
          <w:rFonts w:ascii="Arial" w:hAnsi="Arial" w:cs="Arial"/>
          <w:b/>
          <w:sz w:val="28"/>
          <w:szCs w:val="28"/>
        </w:rPr>
        <w:t>desarrolló</w:t>
      </w:r>
      <w:proofErr w:type="gramEnd"/>
      <w:r w:rsidRPr="0011506C">
        <w:rPr>
          <w:rFonts w:ascii="Arial" w:hAnsi="Arial" w:cs="Arial"/>
          <w:b/>
          <w:sz w:val="28"/>
          <w:szCs w:val="28"/>
        </w:rPr>
        <w:t xml:space="preserve"> Lenin en su obra "Dos tácticas de la socialdemocracia en revolución democrática" la teoría marxista sobre el estado y la revolución democrática. Al analizar las causas, el carácter      las    fuerzas   motrices    de    la revolución democrático-burguesa en la nueva época imperialista, sólo el proletariado era capaz de encabezar, con toda consecuencia. </w:t>
      </w:r>
      <w:proofErr w:type="gramStart"/>
      <w:r w:rsidRPr="0011506C">
        <w:rPr>
          <w:rFonts w:ascii="Arial" w:hAnsi="Arial" w:cs="Arial"/>
          <w:b/>
          <w:sz w:val="28"/>
          <w:szCs w:val="28"/>
        </w:rPr>
        <w:t>la</w:t>
      </w:r>
      <w:proofErr w:type="gramEnd"/>
      <w:r w:rsidRPr="0011506C">
        <w:rPr>
          <w:rFonts w:ascii="Arial" w:hAnsi="Arial" w:cs="Arial"/>
          <w:b/>
          <w:sz w:val="28"/>
          <w:szCs w:val="28"/>
        </w:rPr>
        <w:t xml:space="preserve"> lucha y dirección revolucionaria. A partir de esto fundamentó la posibilidad del tránsito de la revolución democrático- burguesa en socialista. Esta posibilidad podía tornarse realidad si el proletariado, encabezado por el partido marxista, adquiría conciencia de sus tareas y lograba establecer la dictadura democrático-revolucionaria de los obreros y campesinos. Pero hegemonía del  proletariado, dictadura democrático revolucionaria del proletariado y el campesinado y labor dirigente del partido no responden sólo a tácticas políticas, sino que encierran en </w:t>
      </w:r>
      <w:proofErr w:type="spellStart"/>
      <w:r w:rsidRPr="0011506C">
        <w:rPr>
          <w:rFonts w:ascii="Arial" w:hAnsi="Arial" w:cs="Arial"/>
          <w:b/>
          <w:sz w:val="28"/>
          <w:szCs w:val="28"/>
        </w:rPr>
        <w:t>si</w:t>
      </w:r>
      <w:proofErr w:type="spellEnd"/>
      <w:r w:rsidRPr="0011506C">
        <w:rPr>
          <w:rFonts w:ascii="Arial" w:hAnsi="Arial" w:cs="Arial"/>
          <w:b/>
          <w:sz w:val="28"/>
          <w:szCs w:val="28"/>
        </w:rPr>
        <w:t xml:space="preserve"> mismas una concepción sobre  el  rol  de  la conciencia y  las potencialidades de la subjetividad humana que es capaz de tornar lo posible en  real. Es por ello que junto a la teoría de la revolución Lenin enriquece las ideas en torno al papel del factor subjetivo.</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 xml:space="preserve">Después del  fracaso de la revolución de 1905-1907 y en momentos en que las fuerzas revolucionarias se encontraban en repliegue, Lenin tuvo que enfrentar la ofensiva ideológica del </w:t>
      </w:r>
      <w:proofErr w:type="gramStart"/>
      <w:r w:rsidRPr="0011506C">
        <w:rPr>
          <w:rFonts w:ascii="Arial" w:hAnsi="Arial" w:cs="Arial"/>
          <w:b/>
          <w:sz w:val="28"/>
          <w:szCs w:val="28"/>
        </w:rPr>
        <w:t xml:space="preserve">revisionismo representada  por </w:t>
      </w:r>
      <w:proofErr w:type="gramEnd"/>
      <w:r w:rsidRPr="0011506C">
        <w:rPr>
          <w:rFonts w:ascii="Arial" w:hAnsi="Arial" w:cs="Arial"/>
          <w:b/>
          <w:sz w:val="28"/>
          <w:szCs w:val="28"/>
        </w:rPr>
        <w:t xml:space="preserve"> la filosofía </w:t>
      </w:r>
      <w:proofErr w:type="spellStart"/>
      <w:r w:rsidRPr="0011506C">
        <w:rPr>
          <w:rFonts w:ascii="Arial" w:hAnsi="Arial" w:cs="Arial"/>
          <w:b/>
          <w:sz w:val="28"/>
          <w:szCs w:val="28"/>
        </w:rPr>
        <w:lastRenderedPageBreak/>
        <w:t>empiriocriticista</w:t>
      </w:r>
      <w:proofErr w:type="spellEnd"/>
      <w:r w:rsidRPr="0011506C">
        <w:rPr>
          <w:rFonts w:ascii="Arial" w:hAnsi="Arial" w:cs="Arial"/>
          <w:b/>
          <w:sz w:val="28"/>
          <w:szCs w:val="28"/>
        </w:rPr>
        <w:t xml:space="preserve">. El </w:t>
      </w:r>
      <w:proofErr w:type="spellStart"/>
      <w:r w:rsidRPr="0011506C">
        <w:rPr>
          <w:rFonts w:ascii="Arial" w:hAnsi="Arial" w:cs="Arial"/>
          <w:b/>
          <w:sz w:val="28"/>
          <w:szCs w:val="28"/>
        </w:rPr>
        <w:t>empiriocriticismo</w:t>
      </w:r>
      <w:proofErr w:type="spellEnd"/>
      <w:r w:rsidRPr="0011506C">
        <w:rPr>
          <w:rFonts w:ascii="Arial" w:hAnsi="Arial" w:cs="Arial"/>
          <w:b/>
          <w:sz w:val="28"/>
          <w:szCs w:val="28"/>
        </w:rPr>
        <w:t xml:space="preserve"> era la variante rusa del machismo,  filosofía idealista de corte positivista que se apoyaba supuestamente  en los avances de la ciencia,  en especial en la Física. Algunos miembros del partido dentro de los que se destacaban  </w:t>
      </w:r>
      <w:proofErr w:type="spellStart"/>
      <w:r w:rsidRPr="0011506C">
        <w:rPr>
          <w:rFonts w:ascii="Arial" w:hAnsi="Arial" w:cs="Arial"/>
          <w:b/>
          <w:sz w:val="28"/>
          <w:szCs w:val="28"/>
        </w:rPr>
        <w:t>Bogdanov</w:t>
      </w:r>
      <w:proofErr w:type="spellEnd"/>
      <w:r w:rsidRPr="0011506C">
        <w:rPr>
          <w:rFonts w:ascii="Arial" w:hAnsi="Arial" w:cs="Arial"/>
          <w:b/>
          <w:sz w:val="28"/>
          <w:szCs w:val="28"/>
        </w:rPr>
        <w:t xml:space="preserve">, tenían la pretensión de suplantar las concepciones </w:t>
      </w:r>
      <w:proofErr w:type="gramStart"/>
      <w:r w:rsidRPr="0011506C">
        <w:rPr>
          <w:rFonts w:ascii="Arial" w:hAnsi="Arial" w:cs="Arial"/>
          <w:b/>
          <w:sz w:val="28"/>
          <w:szCs w:val="28"/>
        </w:rPr>
        <w:t>dialéctico materialistas</w:t>
      </w:r>
      <w:proofErr w:type="gramEnd"/>
      <w:r w:rsidRPr="0011506C">
        <w:rPr>
          <w:rFonts w:ascii="Arial" w:hAnsi="Arial" w:cs="Arial"/>
          <w:b/>
          <w:sz w:val="28"/>
          <w:szCs w:val="28"/>
        </w:rPr>
        <w:t xml:space="preserve"> del marxismo por el relativismo y el idealismo de </w:t>
      </w:r>
      <w:proofErr w:type="spellStart"/>
      <w:r w:rsidRPr="0011506C">
        <w:rPr>
          <w:rFonts w:ascii="Arial" w:hAnsi="Arial" w:cs="Arial"/>
          <w:b/>
          <w:sz w:val="28"/>
          <w:szCs w:val="28"/>
        </w:rPr>
        <w:t>Ernest</w:t>
      </w:r>
      <w:proofErr w:type="spellEnd"/>
      <w:r w:rsidRPr="0011506C">
        <w:rPr>
          <w:rFonts w:ascii="Arial" w:hAnsi="Arial" w:cs="Arial"/>
          <w:b/>
          <w:sz w:val="28"/>
          <w:szCs w:val="28"/>
        </w:rPr>
        <w:t xml:space="preserve"> Mach,  creando una "nueva filosofía proletaria".</w:t>
      </w:r>
    </w:p>
    <w:p w:rsidR="006C38BE" w:rsidRPr="0011506C" w:rsidRDefault="006C38BE" w:rsidP="0011506C">
      <w:pPr>
        <w:spacing w:line="240" w:lineRule="auto"/>
        <w:rPr>
          <w:rFonts w:ascii="Arial" w:hAnsi="Arial" w:cs="Arial"/>
          <w:b/>
          <w:sz w:val="28"/>
          <w:szCs w:val="28"/>
        </w:rPr>
      </w:pP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En su trabajo "Materialismo y Empiriocriticismo" Lenin demostró la  inconsistencia y el carácter reaccionario de estas posiciones que extraían conclusiones idealistas de los nuevos descubrimientos de las ciencias. Al realizar una generalización filosófica de los conocimientos científicos de su tiempo Lenin mostró cómo sólo el materialismo dialéctico,  a diferencia de otras concepciones filosóficas sobre la naturaleza concordaba con los nuevos descubrimientos y, en correspondencia, sólo éste era capaz de ofrecerles a las ciencias naturales un fundamento teórico metodológico para una concepción científica del mundo. En esta obra, Lenin desarrollo y enriqueció la teoría marxista del conocimiento, en especial  de la teoría de la verdad, y se adentró en el de   aspectos   esenciales de la relación materia conciencia.</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Durante los años de 1914 a 191ó Lenin desplegó una intensa actividad teórica, política y organizativa. Al estallar la I Guerra    Mundial   y    producirse la bancarrota de la  II Internacional se hacía imprescindible dar respuesta teórica a diferentes problemas ideológicos, económicos y sociopolítico. En primer lugar, era necesario explicar el carácter    imperialista de  la guerra, mas ello exigía profundizar en el estudio del   imperialismo, de sus características y rasgos esenciales. Un estudio sobre imperialismo tenía que retomar el análisis del funcionamiento del capitalismo  realizado    por   Marx,     enriquecerlo y actualizarlo. Este análisis no podía prescindir del método de  investigación de Marx y para ello era necesario  profundizar en el dominio de la dialéctica materialista. Filosofía, economía y política se manifiestan como un todo en la realidad y una explicación teórica que intente reflejar misma no puede desconocer esta totalidad.</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 xml:space="preserve">Al estudio de la historia de la filosofía, en especial de la dialéctica, dedicó Lenin toda su atención. En diferentes </w:t>
      </w:r>
      <w:r w:rsidRPr="0011506C">
        <w:rPr>
          <w:rFonts w:ascii="Arial" w:hAnsi="Arial" w:cs="Arial"/>
          <w:b/>
          <w:sz w:val="28"/>
          <w:szCs w:val="28"/>
        </w:rPr>
        <w:lastRenderedPageBreak/>
        <w:t>cuadernos de apuntes publicados después de su muerte con nombre de 'Cuadernos filosóficos", analizó las concepciones de diferentes pensadores. Gran interés e importancia tienen sus apuntes y notas sobre la "Lógica de Hegel" y en un boceto de un artículo denominado "Sobre la dialéctica" en 'Cuadernos filosóficos", se fundamenta la identidad de la dialéctica, la lógica y la teoría del conocimiento, se destaca a la unidad y lucha de los contrarios como núcleo y esencia de la dialéctica materialista, se analizan las concepciones sobre el desarrollo y se valoran el sentido y significado de diferentes categorías filosóficas, la práctica histórico-social, las raíces gnoseológicas del idealismo, así como los elementos fundamentales de la dialéctica.</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 xml:space="preserve">El estudio y reelaboración de las leyes y categorías de la dialéctica materialista le </w:t>
      </w:r>
      <w:proofErr w:type="gramStart"/>
      <w:r w:rsidRPr="0011506C">
        <w:rPr>
          <w:rFonts w:ascii="Arial" w:hAnsi="Arial" w:cs="Arial"/>
          <w:b/>
          <w:sz w:val="28"/>
          <w:szCs w:val="28"/>
        </w:rPr>
        <w:t>sirvió</w:t>
      </w:r>
      <w:proofErr w:type="gramEnd"/>
      <w:r w:rsidRPr="0011506C">
        <w:rPr>
          <w:rFonts w:ascii="Arial" w:hAnsi="Arial" w:cs="Arial"/>
          <w:b/>
          <w:sz w:val="28"/>
          <w:szCs w:val="28"/>
        </w:rPr>
        <w:t xml:space="preserve"> a Lenin de fundamento teórico para  penetrar en la esencia y estructura del imperialismo. En su obra " El Imperialismo, fase superior del capitalismo"   caracterizó al imperialismo como capitalismo monopolista, descubrió los rasgos que definen al mismo mostró su carácter de fase superior y última del capitalismo.</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Al penetrar en la nueva cualidad de las relaciones y contradicciones entre las clases, los estados y las naciones y demostrar el carácter desigual del desarrollo del capitalismo en la etapa imperialista, Lenin arribó a una nueva conclusión sobre las posibilidades de la revolución socialista.  A diferencia de Marx y Engels que habían planteado que  la revolución socialista se daría con relativa simultaneidad en todos  los países capitalistas industrializados, Lenin prescribió en su obra "Sobre la consigna de los Estados Unidos de Europa" la posibilidad del triunfo del socialismo en un país o en un número reducido de  países con las nuevas condiciones históricas.</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Al producirse en Rusia la revolución de febrero, que derrocó al zarismo  y estableció una dualidad de poderes, Lenin   elaboró un plan concreto    para   derribar   al    gobierno   burgués y pasar todo el poder a manos de los obreros, campesinos y soldados. Fundamentaba, de esta manera, la táctica a seguir por el partido bolchevique para hacer viable el tránsito de la revolución democrático burguesa a socialista.</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 xml:space="preserve">En vísperas de la Revolución de Octubre, concluyó su trabajo "El estado y la revolución", obra en la que, a partir del estudio </w:t>
      </w:r>
      <w:r w:rsidRPr="0011506C">
        <w:rPr>
          <w:rFonts w:ascii="Arial" w:hAnsi="Arial" w:cs="Arial"/>
          <w:b/>
          <w:sz w:val="28"/>
          <w:szCs w:val="28"/>
        </w:rPr>
        <w:lastRenderedPageBreak/>
        <w:t xml:space="preserve">de los criterios de Marx y Engels y de su práctica  revolucionaria, incursionó creadoramente en  el análisis de los problemas de las clases, de la lucha éstas, del estado y sus funciones así como del lugar y papel de la dictadura del proletariado. Gran importancia  tuvo también la polémica que sostuvo con </w:t>
      </w:r>
      <w:proofErr w:type="spellStart"/>
      <w:r w:rsidRPr="0011506C">
        <w:rPr>
          <w:rFonts w:ascii="Arial" w:hAnsi="Arial" w:cs="Arial"/>
          <w:b/>
          <w:sz w:val="28"/>
          <w:szCs w:val="28"/>
        </w:rPr>
        <w:t>Kautsky</w:t>
      </w:r>
      <w:proofErr w:type="spellEnd"/>
      <w:r w:rsidRPr="0011506C">
        <w:rPr>
          <w:rFonts w:ascii="Arial" w:hAnsi="Arial" w:cs="Arial"/>
          <w:b/>
          <w:sz w:val="28"/>
          <w:szCs w:val="28"/>
        </w:rPr>
        <w:t xml:space="preserve"> por sus concepciones revisionistas  así como con otros líderes oportunistas de la II Internacional en lo que respecta a diferentes problemas sobre el estado y las posibilidades de  realización de la revolución proletaria.</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 xml:space="preserve">Al producirse el triunfo revolucionario en Rusia y encabezar  Lenin el nuevo estado de obreros y campesinos, se inició  una nueva etapa de su actividad teórica y revolucionaria. Numerosos escritos y discursos trazaron pautas en la nueva  pero desconocida y difícil tarea de construir una nueva  sociedad. Numerosas son sus recomendaciones y valoraciones  sobre diferentes problemas que debía enfrentar el  estado soviético, tales como: la organización y control de la economía y la sociedad que se construía, el papel del estado, el partido y las organizaciones de masas y sociales, sobre las relaciones y la lucha de clases en el período de transición y muy especialmente sobre la alianza obrero campesina. "Las tareas inmediatas del poder soviético",  "Economía y política en la época de la dictadura  proletariado", "La enfermedad infantil del izquierdismo en el comunismo", "Algo más acerca de los sindicatos, el momento actual y los errores de </w:t>
      </w:r>
      <w:proofErr w:type="spellStart"/>
      <w:r w:rsidRPr="0011506C">
        <w:rPr>
          <w:rFonts w:ascii="Arial" w:hAnsi="Arial" w:cs="Arial"/>
          <w:b/>
          <w:sz w:val="28"/>
          <w:szCs w:val="28"/>
        </w:rPr>
        <w:t>Trotski</w:t>
      </w:r>
      <w:proofErr w:type="spellEnd"/>
      <w:r w:rsidRPr="0011506C">
        <w:rPr>
          <w:rFonts w:ascii="Arial" w:hAnsi="Arial" w:cs="Arial"/>
          <w:b/>
          <w:sz w:val="28"/>
          <w:szCs w:val="28"/>
        </w:rPr>
        <w:t xml:space="preserve"> y </w:t>
      </w:r>
      <w:proofErr w:type="spellStart"/>
      <w:r w:rsidRPr="0011506C">
        <w:rPr>
          <w:rFonts w:ascii="Arial" w:hAnsi="Arial" w:cs="Arial"/>
          <w:b/>
          <w:sz w:val="28"/>
          <w:szCs w:val="28"/>
        </w:rPr>
        <w:t>Bujarin</w:t>
      </w:r>
      <w:proofErr w:type="spellEnd"/>
      <w:r w:rsidRPr="0011506C">
        <w:rPr>
          <w:rFonts w:ascii="Arial" w:hAnsi="Arial" w:cs="Arial"/>
          <w:b/>
          <w:sz w:val="28"/>
          <w:szCs w:val="28"/>
        </w:rPr>
        <w:t>", son sólo algunos de los trabajos que contienen indicaciones muy valiosas sobre  la construcción del socialismo y reflexiones de suma importancia sobre la lucha contra la ideología burguesa, la dialéctica materialista, la lógica dialéctica   y otros  aspectos importantes de la teoría.</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 xml:space="preserve">Sus apreciaciones acerca del papel de la conciencia y del incremento del factor subjetivo durante el proceso de construcción de la nueva sociedad tienen un indiscutible valor teórico metodológico y gozan de plena vigencia. Lenin destacó que la construcción del socialismo demandada el esfuerzo consciente de las masas trabajadoras que debían  realizar la difícil tarea de crear un nuevo orden económico y social. Ello exigía no sólo la creación de nuevas  relaciones de producción, sino también un cambio radical en la superestructura y la vida espiritual de la sociedad. Al respecto, son significativas sus valoraciones sobre la revolución cultural y la creación de una </w:t>
      </w:r>
      <w:r w:rsidRPr="0011506C">
        <w:rPr>
          <w:rFonts w:ascii="Arial" w:hAnsi="Arial" w:cs="Arial"/>
          <w:b/>
          <w:sz w:val="28"/>
          <w:szCs w:val="28"/>
        </w:rPr>
        <w:lastRenderedPageBreak/>
        <w:t>nueva moral ante el trabajo y las relaciones humanas en general.</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 xml:space="preserve">En su obra “Acerca de la significación del materialismo militante </w:t>
      </w:r>
      <w:proofErr w:type="gramStart"/>
      <w:r w:rsidRPr="0011506C">
        <w:rPr>
          <w:rFonts w:ascii="Arial" w:hAnsi="Arial" w:cs="Arial"/>
          <w:b/>
          <w:sz w:val="28"/>
          <w:szCs w:val="28"/>
        </w:rPr>
        <w:t>“ Lenin</w:t>
      </w:r>
      <w:proofErr w:type="gramEnd"/>
      <w:r w:rsidRPr="0011506C">
        <w:rPr>
          <w:rFonts w:ascii="Arial" w:hAnsi="Arial" w:cs="Arial"/>
          <w:b/>
          <w:sz w:val="28"/>
          <w:szCs w:val="28"/>
        </w:rPr>
        <w:t xml:space="preserve"> insistió en la necesidad que tenían los marxistas de estudiar la historia de filosofía en especial la dialéctica de Hegel y precisó que el materialista moderno, el materialista marxista era ante todo  un materialista dialéctico. Una tarea de suma importancia para los marxistas era lograr el desarrollo la dialéctica materialista y lograr la alianza de los filósofos marxistas con los científicos naturales.</w:t>
      </w: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Sus últimas cartas y trabajos contienen preciosas advertencias sobre errores y situaciones negativas que podían afectar la buena marcha y el desarrollo de la construcción del socialismo. Sus cartas sobre el problema nacional y su carta al Congreso del Partido constituyen un buen ejemplo de estos escritos.</w:t>
      </w:r>
    </w:p>
    <w:p w:rsidR="006C38BE" w:rsidRPr="0011506C" w:rsidRDefault="006C38BE" w:rsidP="0011506C">
      <w:pPr>
        <w:spacing w:line="240" w:lineRule="auto"/>
        <w:rPr>
          <w:rFonts w:ascii="Arial" w:hAnsi="Arial" w:cs="Arial"/>
          <w:b/>
          <w:sz w:val="28"/>
          <w:szCs w:val="28"/>
        </w:rPr>
      </w:pPr>
    </w:p>
    <w:p w:rsidR="006C38BE" w:rsidRPr="0011506C" w:rsidRDefault="006C38BE" w:rsidP="0011506C">
      <w:pPr>
        <w:spacing w:line="240" w:lineRule="auto"/>
        <w:rPr>
          <w:rFonts w:ascii="Arial" w:hAnsi="Arial" w:cs="Arial"/>
          <w:b/>
          <w:sz w:val="28"/>
          <w:szCs w:val="28"/>
        </w:rPr>
      </w:pPr>
      <w:r w:rsidRPr="0011506C">
        <w:rPr>
          <w:rFonts w:ascii="Arial" w:hAnsi="Arial" w:cs="Arial"/>
          <w:b/>
          <w:sz w:val="28"/>
          <w:szCs w:val="28"/>
        </w:rPr>
        <w:t>En las primeras alertaba sobre los peligros y efectos negativos del chovinismo y nacionalismo ruso y como éste podía incidir en la política de respeto a la autonomía de las diferentes nacionalidades.</w:t>
      </w:r>
    </w:p>
    <w:p w:rsidR="006C38BE" w:rsidRPr="0011506C" w:rsidRDefault="006C38BE" w:rsidP="0011506C">
      <w:pPr>
        <w:spacing w:line="240" w:lineRule="auto"/>
        <w:jc w:val="both"/>
        <w:rPr>
          <w:b/>
          <w:sz w:val="40"/>
          <w:szCs w:val="40"/>
        </w:rPr>
      </w:pPr>
    </w:p>
    <w:p w:rsidR="006C38BE" w:rsidRPr="0011506C" w:rsidRDefault="006C38BE" w:rsidP="0011506C">
      <w:pPr>
        <w:spacing w:line="240" w:lineRule="auto"/>
        <w:jc w:val="both"/>
        <w:rPr>
          <w:b/>
          <w:sz w:val="40"/>
          <w:szCs w:val="40"/>
        </w:rPr>
      </w:pPr>
    </w:p>
    <w:sectPr w:rsidR="006C38BE" w:rsidRPr="001150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B22"/>
    <w:rsid w:val="0011506C"/>
    <w:rsid w:val="003F69A7"/>
    <w:rsid w:val="006C38BE"/>
    <w:rsid w:val="007C6C1C"/>
    <w:rsid w:val="00936B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4082</Words>
  <Characters>22456</Characters>
  <Application>Microsoft Office Word</Application>
  <DocSecurity>0</DocSecurity>
  <Lines>187</Lines>
  <Paragraphs>52</Paragraphs>
  <ScaleCrop>false</ScaleCrop>
  <Company/>
  <LinksUpToDate>false</LinksUpToDate>
  <CharactersWithSpaces>26486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Mirian</dc:creator>
  <cp:keywords/>
  <dc:description/>
  <cp:lastModifiedBy>Mirian</cp:lastModifiedBy>
  <cp:revision>4</cp:revision>
  <dcterms:created xsi:type="dcterms:W3CDTF">2021-01-24T12:16:00Z</dcterms:created>
  <dcterms:modified xsi:type="dcterms:W3CDTF">2021-01-24T12:52:00Z</dcterms:modified>
</cp:coreProperties>
</file>