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BAE" w:rsidRDefault="00DD1BAE" w:rsidP="00DD1BAE">
      <w:pPr>
        <w:spacing w:before="240" w:after="200" w:line="360" w:lineRule="auto"/>
        <w:ind w:left="-567" w:right="-801"/>
        <w:jc w:val="both"/>
        <w:rPr>
          <w:rFonts w:ascii="Arial" w:eastAsia="Calibri" w:hAnsi="Arial" w:cs="Arial"/>
          <w:sz w:val="24"/>
          <w:szCs w:val="24"/>
          <w:lang w:val="es-ES"/>
        </w:rPr>
      </w:pPr>
      <w:r w:rsidRPr="00DD1BAE">
        <w:rPr>
          <w:rFonts w:ascii="Arial" w:eastAsia="Calibri" w:hAnsi="Arial" w:cs="Arial"/>
          <w:b/>
          <w:sz w:val="24"/>
          <w:szCs w:val="24"/>
          <w:u w:val="single"/>
          <w:lang w:val="es-ES"/>
        </w:rPr>
        <w:t>Asignatura</w:t>
      </w:r>
      <w:r w:rsidRPr="00DD1BAE">
        <w:rPr>
          <w:rFonts w:ascii="Arial" w:eastAsia="Calibri" w:hAnsi="Arial" w:cs="Arial"/>
          <w:sz w:val="24"/>
          <w:szCs w:val="24"/>
          <w:lang w:val="es-ES"/>
        </w:rPr>
        <w:t xml:space="preserve">: </w:t>
      </w:r>
      <w:r>
        <w:rPr>
          <w:rFonts w:ascii="Arial" w:eastAsia="Calibri" w:hAnsi="Arial" w:cs="Arial"/>
          <w:sz w:val="24"/>
          <w:szCs w:val="24"/>
          <w:lang w:val="es-ES"/>
        </w:rPr>
        <w:t>Teoría Socio-Política</w:t>
      </w:r>
    </w:p>
    <w:p w:rsidR="00B40B90" w:rsidRPr="00DD1BAE" w:rsidRDefault="00B40B90" w:rsidP="00DD1BAE">
      <w:pPr>
        <w:spacing w:before="240" w:after="200" w:line="360" w:lineRule="auto"/>
        <w:ind w:left="-567" w:right="-801"/>
        <w:jc w:val="both"/>
        <w:rPr>
          <w:rFonts w:ascii="Arial" w:eastAsia="Calibri" w:hAnsi="Arial" w:cs="Arial"/>
          <w:sz w:val="24"/>
          <w:szCs w:val="24"/>
          <w:lang w:val="es-ES"/>
        </w:rPr>
      </w:pPr>
      <w:r>
        <w:rPr>
          <w:rFonts w:ascii="Arial" w:eastAsia="Calibri" w:hAnsi="Arial" w:cs="Arial"/>
          <w:b/>
          <w:sz w:val="24"/>
          <w:szCs w:val="24"/>
          <w:u w:val="single"/>
          <w:lang w:val="es-ES"/>
        </w:rPr>
        <w:t>Profesora</w:t>
      </w:r>
      <w:r w:rsidRPr="00B40B90">
        <w:rPr>
          <w:rFonts w:ascii="Arial" w:eastAsia="Calibri" w:hAnsi="Arial" w:cs="Arial"/>
          <w:sz w:val="24"/>
          <w:szCs w:val="24"/>
          <w:lang w:val="es-ES"/>
        </w:rPr>
        <w:t>:</w:t>
      </w:r>
      <w:r>
        <w:rPr>
          <w:rFonts w:ascii="Arial" w:eastAsia="Calibri" w:hAnsi="Arial" w:cs="Arial"/>
          <w:sz w:val="24"/>
          <w:szCs w:val="24"/>
          <w:lang w:val="es-ES"/>
        </w:rPr>
        <w:t xml:space="preserve"> </w:t>
      </w:r>
      <w:proofErr w:type="spellStart"/>
      <w:r>
        <w:rPr>
          <w:rFonts w:ascii="Arial" w:eastAsia="Calibri" w:hAnsi="Arial" w:cs="Arial"/>
          <w:sz w:val="24"/>
          <w:szCs w:val="24"/>
          <w:lang w:val="es-ES"/>
        </w:rPr>
        <w:t>MSc</w:t>
      </w:r>
      <w:proofErr w:type="spellEnd"/>
      <w:r>
        <w:rPr>
          <w:rFonts w:ascii="Arial" w:eastAsia="Calibri" w:hAnsi="Arial" w:cs="Arial"/>
          <w:sz w:val="24"/>
          <w:szCs w:val="24"/>
          <w:lang w:val="es-ES"/>
        </w:rPr>
        <w:t>. Gilma Torres Pérez</w:t>
      </w:r>
    </w:p>
    <w:p w:rsidR="00DD1BAE" w:rsidRPr="00DD1BAE" w:rsidRDefault="00DD1BAE" w:rsidP="00DD1BAE">
      <w:pPr>
        <w:spacing w:before="240" w:after="200" w:line="360" w:lineRule="auto"/>
        <w:ind w:left="-567" w:right="-801"/>
        <w:jc w:val="both"/>
        <w:rPr>
          <w:rFonts w:ascii="Arial" w:eastAsia="Calibri" w:hAnsi="Arial" w:cs="Arial"/>
          <w:sz w:val="24"/>
          <w:szCs w:val="24"/>
          <w:lang w:val="es-ES"/>
        </w:rPr>
      </w:pPr>
      <w:r w:rsidRPr="00DD1BAE">
        <w:rPr>
          <w:rFonts w:ascii="Arial" w:eastAsia="Calibri" w:hAnsi="Arial" w:cs="Arial"/>
          <w:b/>
          <w:sz w:val="24"/>
          <w:szCs w:val="24"/>
          <w:u w:val="single"/>
          <w:lang w:val="es-ES"/>
        </w:rPr>
        <w:t>FOD:</w:t>
      </w:r>
      <w:r w:rsidRPr="00DD1BAE">
        <w:rPr>
          <w:rFonts w:ascii="Arial" w:eastAsia="Calibri" w:hAnsi="Arial" w:cs="Arial"/>
          <w:sz w:val="24"/>
          <w:szCs w:val="24"/>
          <w:lang w:val="es-ES"/>
        </w:rPr>
        <w:t xml:space="preserve"> Conferencia 1</w:t>
      </w:r>
      <w:r w:rsidR="008966B4">
        <w:rPr>
          <w:rFonts w:ascii="Arial" w:eastAsia="Calibri" w:hAnsi="Arial" w:cs="Arial"/>
          <w:sz w:val="24"/>
          <w:szCs w:val="24"/>
          <w:lang w:val="es-ES"/>
        </w:rPr>
        <w:t xml:space="preserve"> (Introductoria)</w:t>
      </w:r>
    </w:p>
    <w:p w:rsidR="00DD1BAE" w:rsidRPr="00DD1BAE" w:rsidRDefault="00DD1BAE" w:rsidP="00DD1BAE">
      <w:pPr>
        <w:spacing w:before="240" w:after="200" w:line="360" w:lineRule="auto"/>
        <w:ind w:left="-567" w:right="-801"/>
        <w:jc w:val="both"/>
        <w:rPr>
          <w:rFonts w:ascii="Arial" w:eastAsia="Calibri" w:hAnsi="Arial" w:cs="Arial"/>
          <w:sz w:val="24"/>
          <w:szCs w:val="24"/>
          <w:lang w:val="es-ES"/>
        </w:rPr>
      </w:pPr>
      <w:proofErr w:type="spellStart"/>
      <w:r w:rsidRPr="00DD1BAE">
        <w:rPr>
          <w:rFonts w:ascii="Arial" w:eastAsia="Calibri" w:hAnsi="Arial" w:cs="Arial"/>
          <w:b/>
          <w:sz w:val="24"/>
          <w:szCs w:val="24"/>
          <w:u w:val="single"/>
          <w:lang w:val="es-ES"/>
        </w:rPr>
        <w:t>Métodos</w:t>
      </w:r>
      <w:proofErr w:type="gramStart"/>
      <w:r w:rsidRPr="00DD1BAE">
        <w:rPr>
          <w:rFonts w:ascii="Arial" w:eastAsia="Calibri" w:hAnsi="Arial" w:cs="Arial"/>
          <w:b/>
          <w:sz w:val="24"/>
          <w:szCs w:val="24"/>
          <w:u w:val="single"/>
          <w:lang w:val="es-ES"/>
        </w:rPr>
        <w:t>:</w:t>
      </w:r>
      <w:r w:rsidRPr="00DD1BAE">
        <w:rPr>
          <w:rFonts w:ascii="Arial" w:eastAsia="Calibri" w:hAnsi="Arial" w:cs="Arial"/>
          <w:sz w:val="24"/>
          <w:szCs w:val="24"/>
          <w:lang w:val="es-ES"/>
        </w:rPr>
        <w:t>Expositivo</w:t>
      </w:r>
      <w:proofErr w:type="spellEnd"/>
      <w:proofErr w:type="gramEnd"/>
      <w:r w:rsidRPr="00DD1BAE">
        <w:rPr>
          <w:rFonts w:ascii="Arial" w:eastAsia="Calibri" w:hAnsi="Arial" w:cs="Arial"/>
          <w:sz w:val="24"/>
          <w:szCs w:val="24"/>
          <w:lang w:val="es-ES"/>
        </w:rPr>
        <w:t xml:space="preserve"> y Elaboración Conjunta</w:t>
      </w:r>
    </w:p>
    <w:p w:rsidR="00DD1BAE" w:rsidRPr="00DD1BAE" w:rsidRDefault="00DD1BAE" w:rsidP="00DD1BAE">
      <w:pPr>
        <w:spacing w:before="240" w:after="200" w:line="360" w:lineRule="auto"/>
        <w:ind w:left="-567" w:right="-801"/>
        <w:jc w:val="both"/>
        <w:rPr>
          <w:rFonts w:ascii="Arial" w:eastAsia="Calibri" w:hAnsi="Arial" w:cs="Arial"/>
          <w:b/>
          <w:sz w:val="24"/>
          <w:szCs w:val="24"/>
          <w:u w:val="single"/>
          <w:lang w:val="es-ES"/>
        </w:rPr>
      </w:pPr>
      <w:r w:rsidRPr="00DD1BAE">
        <w:rPr>
          <w:rFonts w:ascii="Arial" w:eastAsia="Calibri" w:hAnsi="Arial" w:cs="Arial"/>
          <w:b/>
          <w:sz w:val="24"/>
          <w:szCs w:val="24"/>
          <w:u w:val="single"/>
          <w:lang w:val="es-ES"/>
        </w:rPr>
        <w:t>Medios de enseñanza:</w:t>
      </w:r>
      <w:r w:rsidRPr="00DD1BAE">
        <w:rPr>
          <w:rFonts w:ascii="Arial" w:eastAsia="Calibri" w:hAnsi="Arial" w:cs="Arial"/>
          <w:sz w:val="24"/>
          <w:szCs w:val="24"/>
          <w:lang w:val="es-ES"/>
        </w:rPr>
        <w:t xml:space="preserve"> presentación </w:t>
      </w:r>
      <w:proofErr w:type="spellStart"/>
      <w:r w:rsidRPr="00DD1BAE">
        <w:rPr>
          <w:rFonts w:ascii="Arial" w:eastAsia="Calibri" w:hAnsi="Arial" w:cs="Arial"/>
          <w:sz w:val="24"/>
          <w:szCs w:val="24"/>
          <w:lang w:val="es-ES"/>
        </w:rPr>
        <w:t>power</w:t>
      </w:r>
      <w:proofErr w:type="spellEnd"/>
      <w:r w:rsidR="00367552">
        <w:rPr>
          <w:rFonts w:ascii="Arial" w:eastAsia="Calibri" w:hAnsi="Arial" w:cs="Arial"/>
          <w:sz w:val="24"/>
          <w:szCs w:val="24"/>
          <w:lang w:val="es-ES"/>
        </w:rPr>
        <w:t xml:space="preserve"> </w:t>
      </w:r>
      <w:proofErr w:type="spellStart"/>
      <w:r w:rsidRPr="00DD1BAE">
        <w:rPr>
          <w:rFonts w:ascii="Arial" w:eastAsia="Calibri" w:hAnsi="Arial" w:cs="Arial"/>
          <w:sz w:val="24"/>
          <w:szCs w:val="24"/>
          <w:lang w:val="es-ES"/>
        </w:rPr>
        <w:t>point</w:t>
      </w:r>
      <w:proofErr w:type="spellEnd"/>
      <w:r w:rsidR="00FD4D2B">
        <w:rPr>
          <w:rFonts w:ascii="Arial" w:eastAsia="Calibri" w:hAnsi="Arial" w:cs="Arial"/>
          <w:sz w:val="24"/>
          <w:szCs w:val="24"/>
          <w:lang w:val="es-ES"/>
        </w:rPr>
        <w:t>, videos</w:t>
      </w:r>
      <w:r w:rsidRPr="00DD1BAE">
        <w:rPr>
          <w:rFonts w:ascii="Arial" w:eastAsia="Calibri" w:hAnsi="Arial" w:cs="Arial"/>
          <w:sz w:val="24"/>
          <w:szCs w:val="24"/>
          <w:lang w:val="es-ES"/>
        </w:rPr>
        <w:t xml:space="preserve"> y pizarrón</w:t>
      </w:r>
    </w:p>
    <w:p w:rsidR="00440B9A" w:rsidRPr="00440B9A" w:rsidRDefault="00DD1BAE" w:rsidP="00DD1BAE">
      <w:pPr>
        <w:spacing w:before="240" w:after="200" w:line="360" w:lineRule="auto"/>
        <w:ind w:left="-567" w:right="-801"/>
        <w:jc w:val="both"/>
        <w:rPr>
          <w:rFonts w:ascii="Arial" w:eastAsia="Calibri" w:hAnsi="Arial" w:cs="Arial"/>
          <w:sz w:val="24"/>
          <w:szCs w:val="24"/>
          <w:lang w:val="es-ES"/>
        </w:rPr>
      </w:pPr>
      <w:r w:rsidRPr="00DD1BAE">
        <w:rPr>
          <w:rFonts w:ascii="Arial" w:eastAsia="Calibri" w:hAnsi="Arial" w:cs="Arial"/>
          <w:b/>
          <w:sz w:val="24"/>
          <w:szCs w:val="24"/>
          <w:u w:val="single"/>
          <w:lang w:val="es-ES"/>
        </w:rPr>
        <w:t>Título</w:t>
      </w:r>
      <w:r w:rsidRPr="00DD1BAE">
        <w:rPr>
          <w:rFonts w:ascii="Arial" w:eastAsia="Calibri" w:hAnsi="Arial" w:cs="Arial"/>
          <w:lang w:val="es-ES"/>
        </w:rPr>
        <w:t xml:space="preserve">: </w:t>
      </w:r>
      <w:r w:rsidRPr="00DD1BAE">
        <w:rPr>
          <w:rFonts w:ascii="Arial" w:eastAsia="Calibri" w:hAnsi="Arial" w:cs="Arial"/>
          <w:sz w:val="24"/>
          <w:szCs w:val="24"/>
          <w:lang w:val="es-ES"/>
        </w:rPr>
        <w:t xml:space="preserve">Tema 1: </w:t>
      </w:r>
      <w:r w:rsidR="00440B9A" w:rsidRPr="00440B9A">
        <w:rPr>
          <w:rFonts w:ascii="Arial" w:eastAsia="Calibri" w:hAnsi="Arial" w:cs="Arial"/>
          <w:sz w:val="24"/>
          <w:szCs w:val="24"/>
        </w:rPr>
        <w:t>La política y sus categorías principales. Ideología, política y poder. Concepción marxista-leninista de la política.</w:t>
      </w:r>
    </w:p>
    <w:p w:rsidR="00B31AB1" w:rsidRDefault="00DD1BAE" w:rsidP="00B31AB1">
      <w:pPr>
        <w:spacing w:before="240" w:after="200" w:line="360" w:lineRule="auto"/>
        <w:ind w:left="-567" w:right="-801"/>
        <w:jc w:val="both"/>
        <w:rPr>
          <w:rFonts w:ascii="Arial" w:eastAsia="Calibri" w:hAnsi="Arial" w:cs="Arial"/>
          <w:b/>
          <w:sz w:val="24"/>
          <w:szCs w:val="24"/>
          <w:u w:val="single"/>
          <w:lang w:val="es-ES"/>
        </w:rPr>
      </w:pPr>
      <w:r w:rsidRPr="00DD1BAE">
        <w:rPr>
          <w:rFonts w:ascii="Arial" w:eastAsia="Calibri" w:hAnsi="Arial" w:cs="Arial"/>
          <w:b/>
          <w:sz w:val="24"/>
          <w:szCs w:val="24"/>
          <w:u w:val="single"/>
          <w:lang w:val="es-ES"/>
        </w:rPr>
        <w:t>Sumario:</w:t>
      </w:r>
    </w:p>
    <w:p w:rsidR="004133DD" w:rsidRDefault="00B31AB1" w:rsidP="00B31AB1">
      <w:pPr>
        <w:spacing w:before="240" w:after="200" w:line="360" w:lineRule="auto"/>
        <w:ind w:left="-567" w:right="-801"/>
        <w:jc w:val="both"/>
        <w:rPr>
          <w:rFonts w:ascii="Arial" w:eastAsia="Calibri" w:hAnsi="Arial" w:cs="Arial"/>
          <w:sz w:val="24"/>
          <w:szCs w:val="24"/>
          <w:lang w:val="es-ES"/>
        </w:rPr>
      </w:pPr>
      <w:r w:rsidRPr="00B31AB1">
        <w:rPr>
          <w:rFonts w:ascii="Arial" w:eastAsia="Calibri" w:hAnsi="Arial" w:cs="Arial"/>
          <w:sz w:val="24"/>
          <w:szCs w:val="24"/>
          <w:lang w:val="es-ES"/>
        </w:rPr>
        <w:t>-</w:t>
      </w:r>
      <w:r w:rsidR="004133DD">
        <w:rPr>
          <w:rFonts w:ascii="Arial" w:eastAsia="Calibri" w:hAnsi="Arial" w:cs="Arial"/>
          <w:sz w:val="24"/>
          <w:szCs w:val="24"/>
          <w:lang w:val="es-ES"/>
        </w:rPr>
        <w:t>Introducción a la asignatura</w:t>
      </w:r>
    </w:p>
    <w:p w:rsidR="00DD1BAE" w:rsidRPr="00DD1BAE" w:rsidRDefault="00DD1BAE" w:rsidP="00DD1BAE">
      <w:pPr>
        <w:widowControl w:val="0"/>
        <w:overflowPunct w:val="0"/>
        <w:autoSpaceDE w:val="0"/>
        <w:autoSpaceDN w:val="0"/>
        <w:adjustRightInd w:val="0"/>
        <w:spacing w:before="240" w:after="200" w:line="360" w:lineRule="auto"/>
        <w:ind w:left="-567" w:right="-801"/>
        <w:jc w:val="both"/>
        <w:rPr>
          <w:rFonts w:ascii="Arial" w:eastAsia="Calibri" w:hAnsi="Arial" w:cs="Arial"/>
          <w:b/>
          <w:bCs/>
          <w:sz w:val="24"/>
          <w:szCs w:val="24"/>
          <w:u w:val="single"/>
          <w:lang w:val="es-ES"/>
        </w:rPr>
      </w:pPr>
      <w:r w:rsidRPr="00DD1BAE">
        <w:rPr>
          <w:rFonts w:ascii="Arial" w:eastAsia="Calibri" w:hAnsi="Arial" w:cs="Arial"/>
          <w:b/>
          <w:bCs/>
          <w:sz w:val="24"/>
          <w:szCs w:val="24"/>
          <w:u w:val="single"/>
          <w:lang w:val="es-ES"/>
        </w:rPr>
        <w:t>Bibliografía:</w:t>
      </w:r>
    </w:p>
    <w:p w:rsidR="0018304E" w:rsidRPr="00AD56AC" w:rsidRDefault="00DD1BAE" w:rsidP="0018304E">
      <w:pPr>
        <w:spacing w:after="200" w:line="360" w:lineRule="auto"/>
        <w:ind w:left="-567" w:right="-801"/>
        <w:jc w:val="both"/>
        <w:rPr>
          <w:rFonts w:ascii="Arial" w:eastAsia="Calibri" w:hAnsi="Arial" w:cs="Arial"/>
          <w:sz w:val="24"/>
          <w:szCs w:val="24"/>
          <w:lang w:val="es-ES"/>
        </w:rPr>
      </w:pPr>
      <w:r w:rsidRPr="00DD1BAE">
        <w:rPr>
          <w:rFonts w:ascii="Arial" w:eastAsia="Calibri" w:hAnsi="Arial" w:cs="Arial"/>
          <w:sz w:val="24"/>
          <w:szCs w:val="24"/>
          <w:lang w:val="es-ES"/>
        </w:rPr>
        <w:t>-</w:t>
      </w:r>
      <w:proofErr w:type="spellStart"/>
      <w:r w:rsidR="00B76311">
        <w:rPr>
          <w:rFonts w:ascii="Arial" w:eastAsia="Calibri" w:hAnsi="Arial" w:cs="Arial"/>
          <w:sz w:val="24"/>
          <w:szCs w:val="24"/>
          <w:lang w:val="es-ES"/>
        </w:rPr>
        <w:t>Duharte</w:t>
      </w:r>
      <w:proofErr w:type="spellEnd"/>
      <w:r w:rsidR="00B76311">
        <w:rPr>
          <w:rFonts w:ascii="Arial" w:eastAsia="Calibri" w:hAnsi="Arial" w:cs="Arial"/>
          <w:sz w:val="24"/>
          <w:szCs w:val="24"/>
          <w:lang w:val="es-ES"/>
        </w:rPr>
        <w:t xml:space="preserve"> Díaz, Emilio (</w:t>
      </w:r>
      <w:proofErr w:type="spellStart"/>
      <w:r w:rsidR="00B76311">
        <w:rPr>
          <w:rFonts w:ascii="Arial" w:eastAsia="Calibri" w:hAnsi="Arial" w:cs="Arial"/>
          <w:sz w:val="24"/>
          <w:szCs w:val="24"/>
          <w:lang w:val="es-ES"/>
        </w:rPr>
        <w:t>comp</w:t>
      </w:r>
      <w:proofErr w:type="spellEnd"/>
      <w:r w:rsidR="00B76311">
        <w:rPr>
          <w:rFonts w:ascii="Arial" w:eastAsia="Calibri" w:hAnsi="Arial" w:cs="Arial"/>
          <w:sz w:val="24"/>
          <w:szCs w:val="24"/>
          <w:lang w:val="es-ES"/>
        </w:rPr>
        <w:t xml:space="preserve">). Teoría y procesos políticos contemporáneos. </w:t>
      </w:r>
      <w:r w:rsidR="00537BA7">
        <w:rPr>
          <w:rFonts w:ascii="Arial" w:eastAsia="Calibri" w:hAnsi="Arial" w:cs="Arial"/>
          <w:sz w:val="24"/>
          <w:szCs w:val="24"/>
          <w:lang w:val="es-ES"/>
        </w:rPr>
        <w:t xml:space="preserve">T-1. </w:t>
      </w:r>
      <w:r w:rsidR="00B76311">
        <w:rPr>
          <w:rFonts w:ascii="Arial" w:eastAsia="Calibri" w:hAnsi="Arial" w:cs="Arial"/>
          <w:sz w:val="24"/>
          <w:szCs w:val="24"/>
          <w:lang w:val="es-ES"/>
        </w:rPr>
        <w:t xml:space="preserve">La Habana, Editorial Félix Varela, 2006. </w:t>
      </w:r>
      <w:r w:rsidR="00AD56AC" w:rsidRPr="00AD56AC">
        <w:rPr>
          <w:rFonts w:ascii="Arial" w:eastAsia="Calibri" w:hAnsi="Arial" w:cs="Arial"/>
          <w:b/>
          <w:sz w:val="24"/>
          <w:szCs w:val="24"/>
          <w:lang w:val="es-ES"/>
        </w:rPr>
        <w:t xml:space="preserve">Artículos: </w:t>
      </w:r>
      <w:r w:rsidR="0018703C">
        <w:rPr>
          <w:rFonts w:ascii="Arial" w:eastAsia="Calibri" w:hAnsi="Arial" w:cs="Arial"/>
          <w:b/>
          <w:sz w:val="24"/>
          <w:szCs w:val="24"/>
          <w:lang w:val="es-ES"/>
        </w:rPr>
        <w:t>“</w:t>
      </w:r>
      <w:r w:rsidR="00AD56AC">
        <w:rPr>
          <w:rFonts w:ascii="Arial" w:eastAsia="Calibri" w:hAnsi="Arial" w:cs="Arial"/>
          <w:sz w:val="24"/>
          <w:szCs w:val="24"/>
          <w:lang w:val="es-ES"/>
        </w:rPr>
        <w:t>¿Por qué debemos estudiar la política?</w:t>
      </w:r>
      <w:r w:rsidR="0018703C">
        <w:rPr>
          <w:rFonts w:ascii="Arial" w:eastAsia="Calibri" w:hAnsi="Arial" w:cs="Arial"/>
          <w:sz w:val="24"/>
          <w:szCs w:val="24"/>
          <w:lang w:val="es-ES"/>
        </w:rPr>
        <w:t>”</w:t>
      </w:r>
      <w:r w:rsidR="00AD56AC">
        <w:rPr>
          <w:rFonts w:ascii="Arial" w:eastAsia="Calibri" w:hAnsi="Arial" w:cs="Arial"/>
          <w:sz w:val="24"/>
          <w:szCs w:val="24"/>
          <w:lang w:val="es-ES"/>
        </w:rPr>
        <w:t xml:space="preserve">, </w:t>
      </w:r>
      <w:r w:rsidR="0018703C">
        <w:rPr>
          <w:rFonts w:ascii="Arial" w:eastAsia="Calibri" w:hAnsi="Arial" w:cs="Arial"/>
          <w:sz w:val="24"/>
          <w:szCs w:val="24"/>
          <w:lang w:val="es-ES"/>
        </w:rPr>
        <w:t>“</w:t>
      </w:r>
      <w:r w:rsidR="00AD56AC">
        <w:rPr>
          <w:rFonts w:ascii="Arial" w:eastAsia="Calibri" w:hAnsi="Arial" w:cs="Arial"/>
          <w:sz w:val="24"/>
          <w:szCs w:val="24"/>
          <w:lang w:val="es-ES"/>
        </w:rPr>
        <w:t>La política: relaciones interdisciplinares</w:t>
      </w:r>
      <w:r w:rsidR="0018703C">
        <w:rPr>
          <w:rFonts w:ascii="Arial" w:eastAsia="Calibri" w:hAnsi="Arial" w:cs="Arial"/>
          <w:sz w:val="24"/>
          <w:szCs w:val="24"/>
          <w:lang w:val="es-ES"/>
        </w:rPr>
        <w:t>”</w:t>
      </w:r>
      <w:r w:rsidR="00AD56AC">
        <w:rPr>
          <w:rFonts w:ascii="Arial" w:eastAsia="Calibri" w:hAnsi="Arial" w:cs="Arial"/>
          <w:sz w:val="24"/>
          <w:szCs w:val="24"/>
          <w:lang w:val="es-ES"/>
        </w:rPr>
        <w:t xml:space="preserve">, </w:t>
      </w:r>
      <w:r w:rsidR="0018703C">
        <w:rPr>
          <w:rFonts w:ascii="Arial" w:eastAsia="Calibri" w:hAnsi="Arial" w:cs="Arial"/>
          <w:sz w:val="24"/>
          <w:szCs w:val="24"/>
          <w:lang w:val="es-ES"/>
        </w:rPr>
        <w:t>“</w:t>
      </w:r>
      <w:r w:rsidR="00AD56AC">
        <w:rPr>
          <w:rFonts w:ascii="Arial" w:eastAsia="Calibri" w:hAnsi="Arial" w:cs="Arial"/>
          <w:sz w:val="24"/>
          <w:szCs w:val="24"/>
          <w:lang w:val="es-ES"/>
        </w:rPr>
        <w:t>El pensamiento político en la historia: principales modelos</w:t>
      </w:r>
      <w:r w:rsidR="0018703C">
        <w:rPr>
          <w:rFonts w:ascii="Arial" w:eastAsia="Calibri" w:hAnsi="Arial" w:cs="Arial"/>
          <w:sz w:val="24"/>
          <w:szCs w:val="24"/>
          <w:lang w:val="es-ES"/>
        </w:rPr>
        <w:t>”</w:t>
      </w:r>
      <w:r w:rsidR="00AD56AC">
        <w:rPr>
          <w:rFonts w:ascii="Arial" w:eastAsia="Calibri" w:hAnsi="Arial" w:cs="Arial"/>
          <w:sz w:val="24"/>
          <w:szCs w:val="24"/>
          <w:lang w:val="es-ES"/>
        </w:rPr>
        <w:t xml:space="preserve">. </w:t>
      </w:r>
    </w:p>
    <w:p w:rsidR="00DD1BAE" w:rsidRPr="00BC5D7C" w:rsidRDefault="00B76311" w:rsidP="00BC5D7C">
      <w:pPr>
        <w:spacing w:after="200" w:line="360" w:lineRule="auto"/>
        <w:ind w:left="-567" w:right="-801"/>
        <w:jc w:val="both"/>
        <w:rPr>
          <w:rFonts w:ascii="Arial" w:eastAsia="Calibri" w:hAnsi="Arial" w:cs="Arial"/>
          <w:sz w:val="24"/>
          <w:szCs w:val="24"/>
          <w:lang w:val="es-ES"/>
        </w:rPr>
      </w:pPr>
      <w:r>
        <w:rPr>
          <w:rFonts w:ascii="Arial" w:eastAsia="Calibri" w:hAnsi="Arial" w:cs="Arial"/>
          <w:sz w:val="24"/>
          <w:szCs w:val="24"/>
          <w:lang w:val="es-ES"/>
        </w:rPr>
        <w:t>-</w:t>
      </w:r>
      <w:r w:rsidR="0018304E">
        <w:rPr>
          <w:rFonts w:ascii="Arial" w:eastAsia="Calibri" w:hAnsi="Arial" w:cs="Arial"/>
          <w:sz w:val="24"/>
          <w:szCs w:val="24"/>
          <w:lang w:val="es-ES"/>
        </w:rPr>
        <w:t xml:space="preserve">Sociopolítica. Dic. 21, 2016. Disponible en: </w:t>
      </w:r>
      <w:hyperlink r:id="rId8" w:history="1">
        <w:r w:rsidR="0018304E" w:rsidRPr="0018304E">
          <w:rPr>
            <w:rStyle w:val="Hipervnculo"/>
            <w:rFonts w:ascii="Arial" w:hAnsi="Arial" w:cs="Arial"/>
            <w:sz w:val="24"/>
            <w:szCs w:val="24"/>
          </w:rPr>
          <w:t>https://conceptodefinicion.de/sociopolitica/</w:t>
        </w:r>
      </w:hyperlink>
    </w:p>
    <w:p w:rsidR="009B52EB" w:rsidRPr="009B52EB" w:rsidRDefault="009B52EB" w:rsidP="00DD1BAE">
      <w:pPr>
        <w:spacing w:after="200" w:line="360" w:lineRule="auto"/>
        <w:ind w:left="-567" w:right="-801"/>
        <w:jc w:val="both"/>
        <w:rPr>
          <w:rFonts w:ascii="Arial" w:eastAsia="Calibri" w:hAnsi="Arial" w:cs="Arial"/>
          <w:b/>
          <w:sz w:val="24"/>
          <w:szCs w:val="24"/>
          <w:lang w:val="es-ES"/>
        </w:rPr>
      </w:pPr>
      <w:r w:rsidRPr="00F066CD">
        <w:rPr>
          <w:rFonts w:ascii="Arial" w:eastAsia="Calibri" w:hAnsi="Arial" w:cs="Arial"/>
          <w:b/>
          <w:sz w:val="24"/>
          <w:szCs w:val="24"/>
          <w:u w:val="single"/>
          <w:lang w:val="es-ES"/>
        </w:rPr>
        <w:t>Desarrollo</w:t>
      </w:r>
      <w:r>
        <w:rPr>
          <w:rFonts w:ascii="Arial" w:eastAsia="Calibri" w:hAnsi="Arial" w:cs="Arial"/>
          <w:b/>
          <w:sz w:val="24"/>
          <w:szCs w:val="24"/>
          <w:lang w:val="es-ES"/>
        </w:rPr>
        <w:t>:</w:t>
      </w:r>
    </w:p>
    <w:p w:rsidR="00F37AE9" w:rsidRDefault="004839B6" w:rsidP="003C3E89">
      <w:pPr>
        <w:spacing w:after="200" w:line="360" w:lineRule="auto"/>
        <w:ind w:left="-567" w:right="-801"/>
        <w:jc w:val="both"/>
        <w:rPr>
          <w:rFonts w:ascii="Arial" w:eastAsia="Calibri" w:hAnsi="Arial" w:cs="Arial"/>
          <w:sz w:val="24"/>
          <w:szCs w:val="24"/>
          <w:lang w:val="es-ES"/>
        </w:rPr>
      </w:pPr>
      <w:r w:rsidRPr="0074153F">
        <w:rPr>
          <w:rFonts w:ascii="Arial" w:eastAsia="Calibri" w:hAnsi="Arial" w:cs="Arial"/>
          <w:sz w:val="24"/>
          <w:szCs w:val="24"/>
          <w:lang w:val="es-ES"/>
        </w:rPr>
        <w:t xml:space="preserve">Ambos </w:t>
      </w:r>
      <w:r>
        <w:rPr>
          <w:rFonts w:ascii="Arial" w:eastAsia="Calibri" w:hAnsi="Arial" w:cs="Arial"/>
          <w:sz w:val="24"/>
          <w:szCs w:val="24"/>
          <w:lang w:val="es-ES"/>
        </w:rPr>
        <w:t xml:space="preserve">artistas dan su visión </w:t>
      </w:r>
      <w:r w:rsidR="00AF2100">
        <w:rPr>
          <w:rFonts w:ascii="Arial" w:eastAsia="Calibri" w:hAnsi="Arial" w:cs="Arial"/>
          <w:sz w:val="24"/>
          <w:szCs w:val="24"/>
          <w:lang w:val="es-ES"/>
        </w:rPr>
        <w:t>política</w:t>
      </w:r>
      <w:r>
        <w:rPr>
          <w:rFonts w:ascii="Arial" w:eastAsia="Calibri" w:hAnsi="Arial" w:cs="Arial"/>
          <w:sz w:val="24"/>
          <w:szCs w:val="24"/>
          <w:lang w:val="es-ES"/>
        </w:rPr>
        <w:t xml:space="preserve"> desde diferentes manifestaciones artísticas: la música y el humor. </w:t>
      </w:r>
      <w:r w:rsidR="00C36852">
        <w:rPr>
          <w:rFonts w:ascii="Arial" w:eastAsia="Calibri" w:hAnsi="Arial" w:cs="Arial"/>
          <w:sz w:val="24"/>
          <w:szCs w:val="24"/>
          <w:lang w:val="es-ES"/>
        </w:rPr>
        <w:t xml:space="preserve">Según investigaciones </w:t>
      </w:r>
      <w:r w:rsidR="008C6BDA">
        <w:rPr>
          <w:rFonts w:ascii="Arial" w:eastAsia="Calibri" w:hAnsi="Arial" w:cs="Arial"/>
          <w:sz w:val="24"/>
          <w:szCs w:val="24"/>
          <w:lang w:val="es-ES"/>
        </w:rPr>
        <w:t xml:space="preserve">psicológicas, sociológicas y de ciencias políticas </w:t>
      </w:r>
      <w:r w:rsidR="00C36852" w:rsidRPr="007639A6">
        <w:rPr>
          <w:rFonts w:ascii="Arial" w:eastAsia="Calibri" w:hAnsi="Arial" w:cs="Arial"/>
          <w:sz w:val="24"/>
          <w:szCs w:val="24"/>
          <w:lang w:val="es-ES"/>
        </w:rPr>
        <w:t>el interés de los ciudadanos por la política sea en sociedades desarrolladas, medianamente desarrolladas o subdesarrolladas, es bajo, pues gruesos sectores ciudadanos se mantienen al margen de su desarrollo</w:t>
      </w:r>
      <w:r w:rsidR="00C36852">
        <w:rPr>
          <w:rFonts w:ascii="Arial" w:eastAsia="Calibri" w:hAnsi="Arial" w:cs="Arial"/>
          <w:sz w:val="24"/>
          <w:szCs w:val="24"/>
          <w:lang w:val="es-ES"/>
        </w:rPr>
        <w:t xml:space="preserve">. </w:t>
      </w:r>
      <w:r w:rsidR="003D7FB4">
        <w:rPr>
          <w:rFonts w:ascii="Arial" w:eastAsia="Calibri" w:hAnsi="Arial" w:cs="Arial"/>
          <w:sz w:val="24"/>
          <w:szCs w:val="24"/>
          <w:lang w:val="es-ES"/>
        </w:rPr>
        <w:t>Sin embargo, la política está en todo lo que nos rodea</w:t>
      </w:r>
      <w:r w:rsidR="00680CE6">
        <w:rPr>
          <w:rFonts w:ascii="Arial" w:eastAsia="Calibri" w:hAnsi="Arial" w:cs="Arial"/>
          <w:sz w:val="24"/>
          <w:szCs w:val="24"/>
          <w:lang w:val="es-ES"/>
        </w:rPr>
        <w:t>.</w:t>
      </w:r>
    </w:p>
    <w:p w:rsidR="00680CE6" w:rsidRPr="00680CE6" w:rsidRDefault="00680CE6" w:rsidP="003C3E89">
      <w:pPr>
        <w:spacing w:after="200" w:line="360" w:lineRule="auto"/>
        <w:ind w:left="-567" w:right="-801"/>
        <w:jc w:val="both"/>
        <w:rPr>
          <w:rFonts w:ascii="Arial" w:eastAsia="Calibri" w:hAnsi="Arial" w:cs="Arial"/>
          <w:b/>
          <w:sz w:val="24"/>
          <w:szCs w:val="24"/>
          <w:lang w:val="es-ES"/>
        </w:rPr>
      </w:pPr>
      <w:r w:rsidRPr="00680CE6">
        <w:rPr>
          <w:rFonts w:ascii="Arial" w:eastAsia="Calibri" w:hAnsi="Arial" w:cs="Arial"/>
          <w:b/>
          <w:sz w:val="24"/>
          <w:szCs w:val="24"/>
          <w:lang w:val="es-ES"/>
        </w:rPr>
        <w:t xml:space="preserve">Preguntar: </w:t>
      </w:r>
      <w:r w:rsidR="00E37561" w:rsidRPr="00E37561">
        <w:rPr>
          <w:rFonts w:ascii="Arial" w:eastAsia="Calibri" w:hAnsi="Arial" w:cs="Arial"/>
          <w:sz w:val="24"/>
          <w:szCs w:val="24"/>
          <w:lang w:val="es-ES"/>
        </w:rPr>
        <w:t>¿A</w:t>
      </w:r>
      <w:r w:rsidR="005278D9">
        <w:rPr>
          <w:rFonts w:ascii="Arial" w:eastAsia="Calibri" w:hAnsi="Arial" w:cs="Arial"/>
          <w:sz w:val="24"/>
          <w:szCs w:val="24"/>
          <w:lang w:val="es-ES"/>
        </w:rPr>
        <w:t xml:space="preserve"> </w:t>
      </w:r>
      <w:r w:rsidR="00E37561" w:rsidRPr="00E37561">
        <w:rPr>
          <w:rFonts w:ascii="Arial" w:eastAsia="Calibri" w:hAnsi="Arial" w:cs="Arial"/>
          <w:sz w:val="24"/>
          <w:szCs w:val="24"/>
          <w:lang w:val="es-ES"/>
        </w:rPr>
        <w:t>cuántos de</w:t>
      </w:r>
      <w:r w:rsidR="00E37561">
        <w:rPr>
          <w:rFonts w:ascii="Arial" w:eastAsia="Calibri" w:hAnsi="Arial" w:cs="Arial"/>
          <w:sz w:val="24"/>
          <w:szCs w:val="24"/>
          <w:lang w:val="es-ES"/>
        </w:rPr>
        <w:t xml:space="preserve"> ustedes les interesa la política? </w:t>
      </w:r>
      <w:r w:rsidR="00B232E3">
        <w:rPr>
          <w:rFonts w:ascii="Arial" w:eastAsia="Calibri" w:hAnsi="Arial" w:cs="Arial"/>
          <w:sz w:val="24"/>
          <w:szCs w:val="24"/>
          <w:lang w:val="es-ES"/>
        </w:rPr>
        <w:t xml:space="preserve">¿Por qué? </w:t>
      </w:r>
      <w:r w:rsidR="00E37561" w:rsidRPr="00E37561">
        <w:rPr>
          <w:rFonts w:ascii="Arial" w:eastAsia="Calibri" w:hAnsi="Arial" w:cs="Arial"/>
          <w:sz w:val="24"/>
          <w:szCs w:val="24"/>
          <w:lang w:val="es-ES"/>
        </w:rPr>
        <w:t>¿</w:t>
      </w:r>
      <w:r w:rsidR="0080575D">
        <w:rPr>
          <w:rFonts w:ascii="Arial" w:eastAsia="Calibri" w:hAnsi="Arial" w:cs="Arial"/>
          <w:sz w:val="24"/>
          <w:szCs w:val="24"/>
          <w:lang w:val="es-ES"/>
        </w:rPr>
        <w:t>Cuáles consideran ustedes que sean las razones</w:t>
      </w:r>
      <w:r w:rsidR="00B232E3">
        <w:rPr>
          <w:rFonts w:ascii="Arial" w:eastAsia="Calibri" w:hAnsi="Arial" w:cs="Arial"/>
          <w:sz w:val="24"/>
          <w:szCs w:val="24"/>
          <w:lang w:val="es-ES"/>
        </w:rPr>
        <w:t xml:space="preserve"> de que el nivel de interés de los ciudadanos por la política sea bajo? </w:t>
      </w:r>
    </w:p>
    <w:p w:rsidR="00133EA2" w:rsidRDefault="00C36852" w:rsidP="00133EA2">
      <w:pPr>
        <w:spacing w:after="200" w:line="360" w:lineRule="auto"/>
        <w:ind w:left="-567" w:right="-801"/>
        <w:jc w:val="both"/>
        <w:rPr>
          <w:rFonts w:ascii="Arial" w:eastAsia="Calibri" w:hAnsi="Arial" w:cs="Arial"/>
          <w:sz w:val="24"/>
          <w:szCs w:val="24"/>
          <w:lang w:val="es-ES"/>
        </w:rPr>
      </w:pPr>
      <w:r>
        <w:rPr>
          <w:rFonts w:ascii="Arial" w:eastAsia="Calibri" w:hAnsi="Arial" w:cs="Arial"/>
          <w:sz w:val="24"/>
          <w:szCs w:val="24"/>
          <w:lang w:val="es-ES"/>
        </w:rPr>
        <w:lastRenderedPageBreak/>
        <w:t xml:space="preserve">Las razones para ello se deben a diferentes variables ya sean </w:t>
      </w:r>
      <w:r w:rsidRPr="00015A37">
        <w:rPr>
          <w:rFonts w:ascii="Arial" w:hAnsi="Arial" w:cs="Arial"/>
          <w:sz w:val="24"/>
          <w:szCs w:val="24"/>
        </w:rPr>
        <w:t xml:space="preserve">cognoscitivas, demográficas, socioeconómicas, culturales y </w:t>
      </w:r>
      <w:r>
        <w:rPr>
          <w:rFonts w:ascii="Arial" w:hAnsi="Arial" w:cs="Arial"/>
          <w:sz w:val="24"/>
          <w:szCs w:val="24"/>
        </w:rPr>
        <w:t>p</w:t>
      </w:r>
      <w:r w:rsidRPr="00015A37">
        <w:rPr>
          <w:rFonts w:ascii="Arial" w:hAnsi="Arial" w:cs="Arial"/>
          <w:sz w:val="24"/>
          <w:szCs w:val="24"/>
        </w:rPr>
        <w:t>sicológicas</w:t>
      </w:r>
      <w:r>
        <w:rPr>
          <w:rFonts w:ascii="Arial" w:hAnsi="Arial" w:cs="Arial"/>
          <w:sz w:val="24"/>
          <w:szCs w:val="24"/>
        </w:rPr>
        <w:t>, aunque un elemento importante es que el tema es poco o mal abordado y por ell</w:t>
      </w:r>
      <w:r w:rsidR="00E22F8F">
        <w:rPr>
          <w:rFonts w:ascii="Arial" w:hAnsi="Arial" w:cs="Arial"/>
          <w:sz w:val="24"/>
          <w:szCs w:val="24"/>
        </w:rPr>
        <w:t>o la importancia de estudiarlo</w:t>
      </w:r>
      <w:r w:rsidR="00C87C28">
        <w:rPr>
          <w:rFonts w:ascii="Arial" w:hAnsi="Arial" w:cs="Arial"/>
          <w:sz w:val="24"/>
          <w:szCs w:val="24"/>
        </w:rPr>
        <w:t>,</w:t>
      </w:r>
      <w:r w:rsidR="00E22F8F">
        <w:rPr>
          <w:rFonts w:ascii="Arial" w:hAnsi="Arial" w:cs="Arial"/>
          <w:sz w:val="24"/>
          <w:szCs w:val="24"/>
        </w:rPr>
        <w:t xml:space="preserve"> sobre todo debido a la aparición de </w:t>
      </w:r>
      <w:r>
        <w:rPr>
          <w:rFonts w:ascii="Arial" w:hAnsi="Arial" w:cs="Arial"/>
          <w:sz w:val="24"/>
          <w:szCs w:val="24"/>
        </w:rPr>
        <w:t xml:space="preserve">los </w:t>
      </w:r>
      <w:r w:rsidRPr="00455397">
        <w:rPr>
          <w:rFonts w:ascii="Arial" w:eastAsia="Calibri" w:hAnsi="Arial" w:cs="Arial"/>
          <w:sz w:val="24"/>
          <w:szCs w:val="24"/>
          <w:lang w:val="es-ES"/>
        </w:rPr>
        <w:t>fenómenos de apatía política, el llamado apoliticismo</w:t>
      </w:r>
      <w:r>
        <w:rPr>
          <w:rFonts w:ascii="Arial" w:eastAsia="Calibri" w:hAnsi="Arial" w:cs="Arial"/>
          <w:sz w:val="24"/>
          <w:szCs w:val="24"/>
          <w:lang w:val="es-ES"/>
        </w:rPr>
        <w:t xml:space="preserve"> (</w:t>
      </w:r>
      <w:r w:rsidRPr="00BA4E81">
        <w:rPr>
          <w:rFonts w:ascii="Arial" w:eastAsia="Calibri" w:hAnsi="Arial" w:cs="Arial"/>
          <w:sz w:val="24"/>
          <w:szCs w:val="24"/>
          <w:lang w:val="es-ES"/>
        </w:rPr>
        <w:t xml:space="preserve">definido por Robert </w:t>
      </w:r>
      <w:proofErr w:type="spellStart"/>
      <w:r w:rsidRPr="00BA4E81">
        <w:rPr>
          <w:rFonts w:ascii="Arial" w:eastAsia="Calibri" w:hAnsi="Arial" w:cs="Arial"/>
          <w:sz w:val="24"/>
          <w:szCs w:val="24"/>
          <w:lang w:val="es-ES"/>
        </w:rPr>
        <w:t>Dahl</w:t>
      </w:r>
      <w:proofErr w:type="spellEnd"/>
      <w:r w:rsidRPr="00BA4E81">
        <w:rPr>
          <w:rFonts w:ascii="Arial" w:eastAsia="Calibri" w:hAnsi="Arial" w:cs="Arial"/>
          <w:sz w:val="24"/>
          <w:szCs w:val="24"/>
          <w:lang w:val="es-ES"/>
        </w:rPr>
        <w:t xml:space="preserve"> como la actitud de indiferencia y desinterés por la política que caract</w:t>
      </w:r>
      <w:r w:rsidR="00BD4ED1">
        <w:rPr>
          <w:rFonts w:ascii="Arial" w:eastAsia="Calibri" w:hAnsi="Arial" w:cs="Arial"/>
          <w:sz w:val="24"/>
          <w:szCs w:val="24"/>
          <w:lang w:val="es-ES"/>
        </w:rPr>
        <w:t>eriza a un determinado estrato</w:t>
      </w:r>
      <w:r w:rsidRPr="00BA4E81">
        <w:rPr>
          <w:rFonts w:ascii="Arial" w:eastAsia="Calibri" w:hAnsi="Arial" w:cs="Arial"/>
          <w:sz w:val="24"/>
          <w:szCs w:val="24"/>
          <w:lang w:val="es-ES"/>
        </w:rPr>
        <w:t xml:space="preserve"> existente en la sociedad</w:t>
      </w:r>
      <w:r>
        <w:rPr>
          <w:rFonts w:ascii="Arial" w:eastAsia="Calibri" w:hAnsi="Arial" w:cs="Arial"/>
          <w:sz w:val="24"/>
          <w:szCs w:val="24"/>
          <w:lang w:val="es-ES"/>
        </w:rPr>
        <w:t>)</w:t>
      </w:r>
      <w:r w:rsidRPr="00455397">
        <w:rPr>
          <w:rFonts w:ascii="Arial" w:eastAsia="Calibri" w:hAnsi="Arial" w:cs="Arial"/>
          <w:sz w:val="24"/>
          <w:szCs w:val="24"/>
          <w:lang w:val="es-ES"/>
        </w:rPr>
        <w:t>, y lo que se ha dado en llamar por</w:t>
      </w:r>
      <w:r>
        <w:rPr>
          <w:rFonts w:ascii="Arial" w:eastAsia="Calibri" w:hAnsi="Arial" w:cs="Arial"/>
          <w:sz w:val="24"/>
          <w:szCs w:val="24"/>
          <w:lang w:val="es-ES"/>
        </w:rPr>
        <w:t xml:space="preserve"> algunos “desafección política” muy comunes hoy en día. </w:t>
      </w:r>
    </w:p>
    <w:p w:rsidR="000F583E" w:rsidRDefault="00C55D83" w:rsidP="000F583E">
      <w:pPr>
        <w:spacing w:after="200" w:line="360" w:lineRule="auto"/>
        <w:ind w:left="-567" w:right="-801"/>
        <w:jc w:val="both"/>
        <w:rPr>
          <w:rFonts w:ascii="Arial" w:eastAsia="Calibri" w:hAnsi="Arial" w:cs="Arial"/>
          <w:sz w:val="24"/>
          <w:szCs w:val="24"/>
          <w:lang w:val="es-ES"/>
        </w:rPr>
      </w:pPr>
      <w:r>
        <w:rPr>
          <w:rFonts w:ascii="Arial" w:eastAsia="Calibri" w:hAnsi="Arial" w:cs="Arial"/>
          <w:sz w:val="24"/>
          <w:szCs w:val="24"/>
          <w:lang w:val="es-ES"/>
        </w:rPr>
        <w:t>Hay un factor importantísimo que determina el grado de interés de los ciudadanos por la política y se trata d</w:t>
      </w:r>
      <w:r w:rsidRPr="00C55D83">
        <w:rPr>
          <w:rFonts w:ascii="Arial" w:eastAsia="Calibri" w:hAnsi="Arial" w:cs="Arial"/>
          <w:sz w:val="24"/>
          <w:szCs w:val="24"/>
          <w:lang w:val="es-ES"/>
        </w:rPr>
        <w:t>el nivel de pa</w:t>
      </w:r>
      <w:r>
        <w:rPr>
          <w:rFonts w:ascii="Arial" w:eastAsia="Calibri" w:hAnsi="Arial" w:cs="Arial"/>
          <w:sz w:val="24"/>
          <w:szCs w:val="24"/>
          <w:lang w:val="es-ES"/>
        </w:rPr>
        <w:t>rticipación real y efectiva de estos</w:t>
      </w:r>
      <w:r w:rsidRPr="00C55D83">
        <w:rPr>
          <w:rFonts w:ascii="Arial" w:eastAsia="Calibri" w:hAnsi="Arial" w:cs="Arial"/>
          <w:sz w:val="24"/>
          <w:szCs w:val="24"/>
          <w:lang w:val="es-ES"/>
        </w:rPr>
        <w:t xml:space="preserve"> en la toma de decisiones políticas</w:t>
      </w:r>
      <w:r w:rsidR="004A05FD">
        <w:rPr>
          <w:rFonts w:ascii="Arial" w:eastAsia="Calibri" w:hAnsi="Arial" w:cs="Arial"/>
          <w:sz w:val="24"/>
          <w:szCs w:val="24"/>
          <w:lang w:val="es-ES"/>
        </w:rPr>
        <w:t xml:space="preserve">. </w:t>
      </w:r>
      <w:r w:rsidR="0075692E">
        <w:rPr>
          <w:rFonts w:ascii="Arial" w:eastAsia="Calibri" w:hAnsi="Arial" w:cs="Arial"/>
          <w:sz w:val="24"/>
          <w:szCs w:val="24"/>
          <w:lang w:val="es-ES"/>
        </w:rPr>
        <w:t xml:space="preserve">El insuficiente nivel de información que tenga la persona sobre los procesos políticos </w:t>
      </w:r>
      <w:r w:rsidR="00CF4BF3">
        <w:rPr>
          <w:rFonts w:ascii="Arial" w:eastAsia="Calibri" w:hAnsi="Arial" w:cs="Arial"/>
          <w:sz w:val="24"/>
          <w:szCs w:val="24"/>
          <w:lang w:val="es-ES"/>
        </w:rPr>
        <w:t xml:space="preserve">influye </w:t>
      </w:r>
      <w:r w:rsidR="00B156B4">
        <w:rPr>
          <w:rFonts w:ascii="Arial" w:eastAsia="Calibri" w:hAnsi="Arial" w:cs="Arial"/>
          <w:sz w:val="24"/>
          <w:szCs w:val="24"/>
          <w:lang w:val="es-ES"/>
        </w:rPr>
        <w:t xml:space="preserve">en que estos </w:t>
      </w:r>
      <w:r w:rsidR="00136BB5">
        <w:rPr>
          <w:rFonts w:ascii="Arial" w:eastAsia="Calibri" w:hAnsi="Arial" w:cs="Arial"/>
          <w:sz w:val="24"/>
          <w:szCs w:val="24"/>
          <w:lang w:val="es-ES"/>
        </w:rPr>
        <w:t xml:space="preserve">se interesen o </w:t>
      </w:r>
      <w:r w:rsidR="00F729E8">
        <w:rPr>
          <w:rFonts w:ascii="Arial" w:eastAsia="Calibri" w:hAnsi="Arial" w:cs="Arial"/>
          <w:sz w:val="24"/>
          <w:szCs w:val="24"/>
          <w:lang w:val="es-ES"/>
        </w:rPr>
        <w:t>no</w:t>
      </w:r>
      <w:r w:rsidR="00D3309A">
        <w:rPr>
          <w:rFonts w:ascii="Arial" w:eastAsia="Calibri" w:hAnsi="Arial" w:cs="Arial"/>
          <w:sz w:val="24"/>
          <w:szCs w:val="24"/>
          <w:lang w:val="es-ES"/>
        </w:rPr>
        <w:t xml:space="preserve"> por </w:t>
      </w:r>
      <w:r w:rsidR="00BB2B02">
        <w:rPr>
          <w:rFonts w:ascii="Arial" w:eastAsia="Calibri" w:hAnsi="Arial" w:cs="Arial"/>
          <w:sz w:val="24"/>
          <w:szCs w:val="24"/>
          <w:lang w:val="es-ES"/>
        </w:rPr>
        <w:t>ella</w:t>
      </w:r>
      <w:r w:rsidR="00F729E8">
        <w:rPr>
          <w:rFonts w:ascii="Arial" w:eastAsia="Calibri" w:hAnsi="Arial" w:cs="Arial"/>
          <w:sz w:val="24"/>
          <w:szCs w:val="24"/>
          <w:lang w:val="es-ES"/>
        </w:rPr>
        <w:t xml:space="preserve">, </w:t>
      </w:r>
      <w:r w:rsidR="003A3BBF">
        <w:rPr>
          <w:rFonts w:ascii="Arial" w:eastAsia="Calibri" w:hAnsi="Arial" w:cs="Arial"/>
          <w:sz w:val="24"/>
          <w:szCs w:val="24"/>
          <w:lang w:val="es-ES"/>
        </w:rPr>
        <w:t xml:space="preserve">a nivel psicológico una persona con insuficiente conocimiento </w:t>
      </w:r>
      <w:r w:rsidR="00D3309A">
        <w:rPr>
          <w:rFonts w:ascii="Arial" w:eastAsia="Calibri" w:hAnsi="Arial" w:cs="Arial"/>
          <w:sz w:val="24"/>
          <w:szCs w:val="24"/>
          <w:lang w:val="es-ES"/>
        </w:rPr>
        <w:t>so</w:t>
      </w:r>
      <w:r w:rsidR="006D7985">
        <w:rPr>
          <w:rFonts w:ascii="Arial" w:eastAsia="Calibri" w:hAnsi="Arial" w:cs="Arial"/>
          <w:sz w:val="24"/>
          <w:szCs w:val="24"/>
          <w:lang w:val="es-ES"/>
        </w:rPr>
        <w:t xml:space="preserve">bre la materia puede considerarla un </w:t>
      </w:r>
      <w:proofErr w:type="spellStart"/>
      <w:r w:rsidR="006D7985">
        <w:rPr>
          <w:rFonts w:ascii="Arial" w:eastAsia="Calibri" w:hAnsi="Arial" w:cs="Arial"/>
          <w:sz w:val="24"/>
          <w:szCs w:val="24"/>
          <w:lang w:val="es-ES"/>
        </w:rPr>
        <w:t>teque</w:t>
      </w:r>
      <w:proofErr w:type="spellEnd"/>
      <w:r w:rsidR="00985548">
        <w:rPr>
          <w:rFonts w:ascii="Arial" w:eastAsia="Calibri" w:hAnsi="Arial" w:cs="Arial"/>
          <w:sz w:val="24"/>
          <w:szCs w:val="24"/>
          <w:lang w:val="es-ES"/>
        </w:rPr>
        <w:t xml:space="preserve">, así mismo </w:t>
      </w:r>
      <w:r w:rsidR="005B064C">
        <w:rPr>
          <w:rFonts w:ascii="Arial" w:eastAsia="Calibri" w:hAnsi="Arial" w:cs="Arial"/>
          <w:sz w:val="24"/>
          <w:szCs w:val="24"/>
          <w:lang w:val="es-ES"/>
        </w:rPr>
        <w:t xml:space="preserve">cuando el discurso </w:t>
      </w:r>
      <w:proofErr w:type="spellStart"/>
      <w:r w:rsidR="005B064C">
        <w:rPr>
          <w:rFonts w:ascii="Arial" w:eastAsia="Calibri" w:hAnsi="Arial" w:cs="Arial"/>
          <w:sz w:val="24"/>
          <w:szCs w:val="24"/>
          <w:lang w:val="es-ES"/>
        </w:rPr>
        <w:t>político</w:t>
      </w:r>
      <w:r w:rsidR="00213C7B">
        <w:rPr>
          <w:rFonts w:ascii="Arial" w:eastAsia="Calibri" w:hAnsi="Arial" w:cs="Arial"/>
          <w:sz w:val="24"/>
          <w:szCs w:val="24"/>
          <w:lang w:val="es-ES"/>
        </w:rPr>
        <w:t>es</w:t>
      </w:r>
      <w:proofErr w:type="spellEnd"/>
      <w:r w:rsidR="00213C7B">
        <w:rPr>
          <w:rFonts w:ascii="Arial" w:eastAsia="Calibri" w:hAnsi="Arial" w:cs="Arial"/>
          <w:sz w:val="24"/>
          <w:szCs w:val="24"/>
          <w:lang w:val="es-ES"/>
        </w:rPr>
        <w:t xml:space="preserve"> cansino y </w:t>
      </w:r>
      <w:r w:rsidR="0098595F">
        <w:rPr>
          <w:rFonts w:ascii="Arial" w:eastAsia="Calibri" w:hAnsi="Arial" w:cs="Arial"/>
          <w:sz w:val="24"/>
          <w:szCs w:val="24"/>
          <w:lang w:val="es-ES"/>
        </w:rPr>
        <w:t>repeti</w:t>
      </w:r>
      <w:r w:rsidR="00841088">
        <w:rPr>
          <w:rFonts w:ascii="Arial" w:eastAsia="Calibri" w:hAnsi="Arial" w:cs="Arial"/>
          <w:sz w:val="24"/>
          <w:szCs w:val="24"/>
          <w:lang w:val="es-ES"/>
        </w:rPr>
        <w:t>tivo</w:t>
      </w:r>
      <w:r w:rsidR="0098595F">
        <w:rPr>
          <w:rFonts w:ascii="Arial" w:eastAsia="Calibri" w:hAnsi="Arial" w:cs="Arial"/>
          <w:sz w:val="24"/>
          <w:szCs w:val="24"/>
          <w:lang w:val="es-ES"/>
        </w:rPr>
        <w:t xml:space="preserve">. </w:t>
      </w:r>
      <w:r w:rsidR="002D37E2">
        <w:rPr>
          <w:rFonts w:ascii="Arial" w:eastAsia="Calibri" w:hAnsi="Arial" w:cs="Arial"/>
          <w:sz w:val="24"/>
          <w:szCs w:val="24"/>
          <w:lang w:val="es-ES"/>
        </w:rPr>
        <w:t>Sucede lo mismo con l</w:t>
      </w:r>
      <w:r w:rsidR="000A7E89">
        <w:rPr>
          <w:rFonts w:ascii="Arial" w:eastAsia="Calibri" w:hAnsi="Arial" w:cs="Arial"/>
          <w:sz w:val="24"/>
          <w:szCs w:val="24"/>
          <w:lang w:val="es-ES"/>
        </w:rPr>
        <w:t xml:space="preserve">as minorías </w:t>
      </w:r>
      <w:r w:rsidR="00EF5C0C">
        <w:rPr>
          <w:rFonts w:ascii="Arial" w:eastAsia="Calibri" w:hAnsi="Arial" w:cs="Arial"/>
          <w:sz w:val="24"/>
          <w:szCs w:val="24"/>
          <w:lang w:val="es-ES"/>
        </w:rPr>
        <w:t xml:space="preserve">(mujeres, negros, indígenas, </w:t>
      </w:r>
      <w:r w:rsidR="00D511B2">
        <w:rPr>
          <w:rFonts w:ascii="Arial" w:eastAsia="Calibri" w:hAnsi="Arial" w:cs="Arial"/>
          <w:sz w:val="24"/>
          <w:szCs w:val="24"/>
          <w:lang w:val="es-ES"/>
        </w:rPr>
        <w:t xml:space="preserve">homosexuales, religiosos, etc.) </w:t>
      </w:r>
      <w:r w:rsidR="00A67176">
        <w:rPr>
          <w:rFonts w:ascii="Arial" w:eastAsia="Calibri" w:hAnsi="Arial" w:cs="Arial"/>
          <w:sz w:val="24"/>
          <w:szCs w:val="24"/>
          <w:lang w:val="es-ES"/>
        </w:rPr>
        <w:t xml:space="preserve">que muchas veces se ven desfavorecidas por </w:t>
      </w:r>
      <w:r w:rsidR="004B2F8C">
        <w:rPr>
          <w:rFonts w:ascii="Arial" w:eastAsia="Calibri" w:hAnsi="Arial" w:cs="Arial"/>
          <w:sz w:val="24"/>
          <w:szCs w:val="24"/>
          <w:lang w:val="es-ES"/>
        </w:rPr>
        <w:t>las políticas de sus países</w:t>
      </w:r>
      <w:r w:rsidR="002144B8">
        <w:rPr>
          <w:rFonts w:ascii="Arial" w:eastAsia="Calibri" w:hAnsi="Arial" w:cs="Arial"/>
          <w:sz w:val="24"/>
          <w:szCs w:val="24"/>
          <w:lang w:val="es-ES"/>
        </w:rPr>
        <w:t xml:space="preserve">, así como las clases humildes. </w:t>
      </w:r>
    </w:p>
    <w:p w:rsidR="000F583E" w:rsidRDefault="002144B8" w:rsidP="000F583E">
      <w:pPr>
        <w:spacing w:after="200" w:line="360" w:lineRule="auto"/>
        <w:ind w:left="-567" w:right="-801"/>
        <w:jc w:val="both"/>
        <w:rPr>
          <w:rFonts w:ascii="Arial" w:eastAsia="Calibri" w:hAnsi="Arial" w:cs="Arial"/>
          <w:sz w:val="24"/>
          <w:szCs w:val="24"/>
          <w:lang w:val="es-ES"/>
        </w:rPr>
      </w:pPr>
      <w:r>
        <w:rPr>
          <w:rFonts w:ascii="Arial" w:eastAsia="Calibri" w:hAnsi="Arial" w:cs="Arial"/>
          <w:sz w:val="24"/>
          <w:szCs w:val="24"/>
          <w:lang w:val="es-ES"/>
        </w:rPr>
        <w:t>La situación económica y las condiciones sociales en las que viv</w:t>
      </w:r>
      <w:r w:rsidR="001A2A16">
        <w:rPr>
          <w:rFonts w:ascii="Arial" w:eastAsia="Calibri" w:hAnsi="Arial" w:cs="Arial"/>
          <w:sz w:val="24"/>
          <w:szCs w:val="24"/>
          <w:lang w:val="es-ES"/>
        </w:rPr>
        <w:t>e</w:t>
      </w:r>
      <w:r>
        <w:rPr>
          <w:rFonts w:ascii="Arial" w:eastAsia="Calibri" w:hAnsi="Arial" w:cs="Arial"/>
          <w:sz w:val="24"/>
          <w:szCs w:val="24"/>
          <w:lang w:val="es-ES"/>
        </w:rPr>
        <w:t xml:space="preserve">n </w:t>
      </w:r>
      <w:r w:rsidR="001A2A16">
        <w:rPr>
          <w:rFonts w:ascii="Arial" w:eastAsia="Calibri" w:hAnsi="Arial" w:cs="Arial"/>
          <w:sz w:val="24"/>
          <w:szCs w:val="24"/>
          <w:lang w:val="es-ES"/>
        </w:rPr>
        <w:t xml:space="preserve">las personas son también una condicionante </w:t>
      </w:r>
      <w:r w:rsidR="00361339">
        <w:rPr>
          <w:rFonts w:ascii="Arial" w:eastAsia="Calibri" w:hAnsi="Arial" w:cs="Arial"/>
          <w:sz w:val="24"/>
          <w:szCs w:val="24"/>
          <w:lang w:val="es-ES"/>
        </w:rPr>
        <w:t>de su falta de inter</w:t>
      </w:r>
      <w:r w:rsidR="00E470CE">
        <w:rPr>
          <w:rFonts w:ascii="Arial" w:eastAsia="Calibri" w:hAnsi="Arial" w:cs="Arial"/>
          <w:sz w:val="24"/>
          <w:szCs w:val="24"/>
          <w:lang w:val="es-ES"/>
        </w:rPr>
        <w:t xml:space="preserve">és. </w:t>
      </w:r>
      <w:r w:rsidR="00EA5BA4">
        <w:rPr>
          <w:rFonts w:ascii="Arial" w:eastAsia="Calibri" w:hAnsi="Arial" w:cs="Arial"/>
          <w:sz w:val="24"/>
          <w:szCs w:val="24"/>
          <w:lang w:val="es-ES"/>
        </w:rPr>
        <w:t xml:space="preserve">Las decisiones tomadas por los gobiernos </w:t>
      </w:r>
      <w:r w:rsidR="00EA5BA4" w:rsidRPr="00EA5BA4">
        <w:rPr>
          <w:rFonts w:ascii="Arial" w:eastAsia="Calibri" w:hAnsi="Arial" w:cs="Arial"/>
          <w:sz w:val="24"/>
          <w:szCs w:val="24"/>
          <w:lang w:val="es-ES"/>
        </w:rPr>
        <w:t xml:space="preserve">pueden beneficiar o afectar en mayor o menor </w:t>
      </w:r>
      <w:r w:rsidR="00F55D2D" w:rsidRPr="00F55D2D">
        <w:rPr>
          <w:rFonts w:ascii="Arial" w:eastAsia="Calibri" w:hAnsi="Arial" w:cs="Arial"/>
          <w:sz w:val="24"/>
          <w:szCs w:val="24"/>
          <w:lang w:val="es-ES"/>
        </w:rPr>
        <w:t>grado a determinados sectores o grupos poblacionales, por lo que éstos se mostrarían generalmente activos para satisfacer sus propios intereses o se manifestarían en sentido contrari</w:t>
      </w:r>
      <w:r w:rsidR="001635F3">
        <w:rPr>
          <w:rFonts w:ascii="Arial" w:eastAsia="Calibri" w:hAnsi="Arial" w:cs="Arial"/>
          <w:sz w:val="24"/>
          <w:szCs w:val="24"/>
          <w:lang w:val="es-ES"/>
        </w:rPr>
        <w:t>o</w:t>
      </w:r>
      <w:r w:rsidR="00AA1424">
        <w:rPr>
          <w:rFonts w:ascii="Arial" w:eastAsia="Calibri" w:hAnsi="Arial" w:cs="Arial"/>
          <w:sz w:val="24"/>
          <w:szCs w:val="24"/>
          <w:lang w:val="es-ES"/>
        </w:rPr>
        <w:t>.</w:t>
      </w:r>
      <w:r w:rsidR="00B02676">
        <w:rPr>
          <w:rFonts w:ascii="Arial" w:eastAsia="Calibri" w:hAnsi="Arial" w:cs="Arial"/>
          <w:sz w:val="24"/>
          <w:szCs w:val="24"/>
          <w:lang w:val="es-ES"/>
        </w:rPr>
        <w:t xml:space="preserve"> </w:t>
      </w:r>
      <w:r w:rsidR="009F61E6">
        <w:rPr>
          <w:rFonts w:ascii="Arial" w:eastAsia="Calibri" w:hAnsi="Arial" w:cs="Arial"/>
          <w:sz w:val="24"/>
          <w:szCs w:val="24"/>
          <w:lang w:val="es-ES"/>
        </w:rPr>
        <w:t xml:space="preserve">Todas las clases, grupos y capas de la sociedad no desempeñan el mismo papel en </w:t>
      </w:r>
      <w:r w:rsidR="001D5277">
        <w:rPr>
          <w:rFonts w:ascii="Arial" w:eastAsia="Calibri" w:hAnsi="Arial" w:cs="Arial"/>
          <w:sz w:val="24"/>
          <w:szCs w:val="24"/>
          <w:lang w:val="es-ES"/>
        </w:rPr>
        <w:t>la política</w:t>
      </w:r>
      <w:r w:rsidR="009F61E6">
        <w:rPr>
          <w:rFonts w:ascii="Arial" w:eastAsia="Calibri" w:hAnsi="Arial" w:cs="Arial"/>
          <w:sz w:val="24"/>
          <w:szCs w:val="24"/>
          <w:lang w:val="es-ES"/>
        </w:rPr>
        <w:t xml:space="preserve">, ni ocupan el mismo lugar, no tienen el mismo acceso a los recursos que distribuye el estado y no tienen </w:t>
      </w:r>
      <w:r w:rsidR="009F61E6" w:rsidRPr="009F61E6">
        <w:rPr>
          <w:rFonts w:ascii="Arial" w:eastAsia="Calibri" w:hAnsi="Arial" w:cs="Arial"/>
          <w:sz w:val="24"/>
          <w:szCs w:val="24"/>
          <w:lang w:val="es-ES"/>
        </w:rPr>
        <w:t xml:space="preserve">las mismas posibilidades de expresar, defender, introducir y satisfacer sus intereses en </w:t>
      </w:r>
      <w:r w:rsidR="00881F33">
        <w:rPr>
          <w:rFonts w:ascii="Arial" w:eastAsia="Calibri" w:hAnsi="Arial" w:cs="Arial"/>
          <w:sz w:val="24"/>
          <w:szCs w:val="24"/>
          <w:lang w:val="es-ES"/>
        </w:rPr>
        <w:t>los</w:t>
      </w:r>
      <w:r w:rsidR="009F61E6" w:rsidRPr="009F61E6">
        <w:rPr>
          <w:rFonts w:ascii="Arial" w:eastAsia="Calibri" w:hAnsi="Arial" w:cs="Arial"/>
          <w:sz w:val="24"/>
          <w:szCs w:val="24"/>
          <w:lang w:val="es-ES"/>
        </w:rPr>
        <w:t xml:space="preserve"> proceso</w:t>
      </w:r>
      <w:r w:rsidR="00881F33">
        <w:rPr>
          <w:rFonts w:ascii="Arial" w:eastAsia="Calibri" w:hAnsi="Arial" w:cs="Arial"/>
          <w:sz w:val="24"/>
          <w:szCs w:val="24"/>
          <w:lang w:val="es-ES"/>
        </w:rPr>
        <w:t>s</w:t>
      </w:r>
      <w:r w:rsidR="009F61E6" w:rsidRPr="009F61E6">
        <w:rPr>
          <w:rFonts w:ascii="Arial" w:eastAsia="Calibri" w:hAnsi="Arial" w:cs="Arial"/>
          <w:sz w:val="24"/>
          <w:szCs w:val="24"/>
          <w:lang w:val="es-ES"/>
        </w:rPr>
        <w:t xml:space="preserve"> económico</w:t>
      </w:r>
      <w:r w:rsidR="00881F33">
        <w:rPr>
          <w:rFonts w:ascii="Arial" w:eastAsia="Calibri" w:hAnsi="Arial" w:cs="Arial"/>
          <w:sz w:val="24"/>
          <w:szCs w:val="24"/>
          <w:lang w:val="es-ES"/>
        </w:rPr>
        <w:t>s</w:t>
      </w:r>
      <w:r w:rsidR="009F61E6" w:rsidRPr="009F61E6">
        <w:rPr>
          <w:rFonts w:ascii="Arial" w:eastAsia="Calibri" w:hAnsi="Arial" w:cs="Arial"/>
          <w:sz w:val="24"/>
          <w:szCs w:val="24"/>
          <w:lang w:val="es-ES"/>
        </w:rPr>
        <w:t xml:space="preserve"> y político</w:t>
      </w:r>
      <w:r w:rsidR="00D2655E">
        <w:rPr>
          <w:rFonts w:ascii="Arial" w:eastAsia="Calibri" w:hAnsi="Arial" w:cs="Arial"/>
          <w:sz w:val="24"/>
          <w:szCs w:val="24"/>
          <w:lang w:val="es-ES"/>
        </w:rPr>
        <w:t xml:space="preserve">s. </w:t>
      </w:r>
    </w:p>
    <w:p w:rsidR="00730311" w:rsidRDefault="000F583E" w:rsidP="000F583E">
      <w:pPr>
        <w:spacing w:after="200" w:line="360" w:lineRule="auto"/>
        <w:ind w:left="-567" w:right="-801"/>
        <w:jc w:val="both"/>
        <w:rPr>
          <w:rFonts w:ascii="Arial" w:eastAsia="Calibri" w:hAnsi="Arial" w:cs="Arial"/>
          <w:sz w:val="24"/>
          <w:szCs w:val="24"/>
          <w:lang w:val="es-ES"/>
        </w:rPr>
      </w:pPr>
      <w:r w:rsidRPr="007B0240">
        <w:rPr>
          <w:rFonts w:ascii="Arial" w:eastAsia="Calibri" w:hAnsi="Arial" w:cs="Arial"/>
          <w:sz w:val="24"/>
          <w:szCs w:val="24"/>
          <w:lang w:val="es-ES"/>
        </w:rPr>
        <w:t xml:space="preserve">Muchas veces no se presta interés </w:t>
      </w:r>
      <w:r>
        <w:rPr>
          <w:rFonts w:ascii="Arial" w:eastAsia="Calibri" w:hAnsi="Arial" w:cs="Arial"/>
          <w:sz w:val="24"/>
          <w:szCs w:val="24"/>
          <w:lang w:val="es-ES"/>
        </w:rPr>
        <w:t xml:space="preserve">a la política </w:t>
      </w:r>
      <w:r w:rsidRPr="007B0240">
        <w:rPr>
          <w:rFonts w:ascii="Arial" w:eastAsia="Calibri" w:hAnsi="Arial" w:cs="Arial"/>
          <w:sz w:val="24"/>
          <w:szCs w:val="24"/>
          <w:lang w:val="es-ES"/>
        </w:rPr>
        <w:t>porque el sistema mismo obstaculiza esta proyección</w:t>
      </w:r>
      <w:r>
        <w:rPr>
          <w:rFonts w:ascii="Arial" w:eastAsia="Calibri" w:hAnsi="Arial" w:cs="Arial"/>
          <w:sz w:val="24"/>
          <w:szCs w:val="24"/>
          <w:lang w:val="es-ES"/>
        </w:rPr>
        <w:t xml:space="preserve">. En los países capitalistas no </w:t>
      </w:r>
      <w:r w:rsidR="00030445">
        <w:rPr>
          <w:rFonts w:ascii="Arial" w:eastAsia="Calibri" w:hAnsi="Arial" w:cs="Arial"/>
          <w:sz w:val="24"/>
          <w:szCs w:val="24"/>
          <w:lang w:val="es-ES"/>
        </w:rPr>
        <w:t>existe una preocupación por la</w:t>
      </w:r>
      <w:r>
        <w:rPr>
          <w:rFonts w:ascii="Arial" w:eastAsia="Calibri" w:hAnsi="Arial" w:cs="Arial"/>
          <w:sz w:val="24"/>
          <w:szCs w:val="24"/>
          <w:lang w:val="es-ES"/>
        </w:rPr>
        <w:t xml:space="preserve"> formación de una cultura política </w:t>
      </w:r>
      <w:r w:rsidR="002B532C">
        <w:rPr>
          <w:rFonts w:ascii="Arial" w:eastAsia="Calibri" w:hAnsi="Arial" w:cs="Arial"/>
          <w:sz w:val="24"/>
          <w:szCs w:val="24"/>
          <w:lang w:val="es-ES"/>
        </w:rPr>
        <w:t>de</w:t>
      </w:r>
      <w:r>
        <w:rPr>
          <w:rFonts w:ascii="Arial" w:eastAsia="Calibri" w:hAnsi="Arial" w:cs="Arial"/>
          <w:sz w:val="24"/>
          <w:szCs w:val="24"/>
          <w:lang w:val="es-ES"/>
        </w:rPr>
        <w:t xml:space="preserve"> sus ciudadanos, porque ello significaría un peligro para los intereses de las clases que poseen el poder </w:t>
      </w:r>
      <w:proofErr w:type="spellStart"/>
      <w:r>
        <w:rPr>
          <w:rFonts w:ascii="Arial" w:eastAsia="Calibri" w:hAnsi="Arial" w:cs="Arial"/>
          <w:sz w:val="24"/>
          <w:szCs w:val="24"/>
          <w:lang w:val="es-ES"/>
        </w:rPr>
        <w:t>político.</w:t>
      </w:r>
      <w:r w:rsidR="00985C01">
        <w:rPr>
          <w:rFonts w:ascii="Arial" w:eastAsia="Calibri" w:hAnsi="Arial" w:cs="Arial"/>
          <w:sz w:val="24"/>
          <w:szCs w:val="24"/>
          <w:lang w:val="es-ES"/>
        </w:rPr>
        <w:t>Los</w:t>
      </w:r>
      <w:proofErr w:type="spellEnd"/>
      <w:r w:rsidR="00985C01">
        <w:rPr>
          <w:rFonts w:ascii="Arial" w:eastAsia="Calibri" w:hAnsi="Arial" w:cs="Arial"/>
          <w:sz w:val="24"/>
          <w:szCs w:val="24"/>
          <w:lang w:val="es-ES"/>
        </w:rPr>
        <w:t xml:space="preserve"> medios de comunicación están cargados de informaciones banales y mediáticas </w:t>
      </w:r>
      <w:r w:rsidR="00812E3E">
        <w:rPr>
          <w:rFonts w:ascii="Arial" w:eastAsia="Calibri" w:hAnsi="Arial" w:cs="Arial"/>
          <w:sz w:val="24"/>
          <w:szCs w:val="24"/>
          <w:lang w:val="es-ES"/>
        </w:rPr>
        <w:t>que contribuyen a la desinformación de las personas</w:t>
      </w:r>
      <w:r w:rsidR="00B10A47">
        <w:rPr>
          <w:rFonts w:ascii="Arial" w:eastAsia="Calibri" w:hAnsi="Arial" w:cs="Arial"/>
          <w:sz w:val="24"/>
          <w:szCs w:val="24"/>
          <w:lang w:val="es-ES"/>
        </w:rPr>
        <w:t xml:space="preserve"> y a su enajenación</w:t>
      </w:r>
      <w:r w:rsidR="00126F76">
        <w:rPr>
          <w:rFonts w:ascii="Arial" w:eastAsia="Calibri" w:hAnsi="Arial" w:cs="Arial"/>
          <w:sz w:val="24"/>
          <w:szCs w:val="24"/>
          <w:lang w:val="es-ES"/>
        </w:rPr>
        <w:t xml:space="preserve"> en la sociedad</w:t>
      </w:r>
      <w:r w:rsidR="00B10A47">
        <w:rPr>
          <w:rFonts w:ascii="Arial" w:eastAsia="Calibri" w:hAnsi="Arial" w:cs="Arial"/>
          <w:sz w:val="24"/>
          <w:szCs w:val="24"/>
          <w:lang w:val="es-ES"/>
        </w:rPr>
        <w:t xml:space="preserve">. </w:t>
      </w:r>
    </w:p>
    <w:p w:rsidR="00815F5C" w:rsidRDefault="002A0D86" w:rsidP="000F583E">
      <w:pPr>
        <w:spacing w:after="200" w:line="360" w:lineRule="auto"/>
        <w:ind w:left="-567" w:right="-801"/>
        <w:jc w:val="both"/>
        <w:rPr>
          <w:rFonts w:ascii="Arial" w:eastAsia="Calibri" w:hAnsi="Arial" w:cs="Arial"/>
          <w:sz w:val="24"/>
          <w:szCs w:val="24"/>
          <w:lang w:val="es-ES"/>
        </w:rPr>
      </w:pPr>
      <w:r>
        <w:rPr>
          <w:rFonts w:ascii="Arial" w:eastAsia="Calibri" w:hAnsi="Arial" w:cs="Arial"/>
          <w:sz w:val="24"/>
          <w:szCs w:val="24"/>
          <w:lang w:val="es-ES"/>
        </w:rPr>
        <w:lastRenderedPageBreak/>
        <w:t>Ningún</w:t>
      </w:r>
      <w:r w:rsidR="00155C7A">
        <w:rPr>
          <w:rFonts w:ascii="Arial" w:eastAsia="Calibri" w:hAnsi="Arial" w:cs="Arial"/>
          <w:sz w:val="24"/>
          <w:szCs w:val="24"/>
          <w:lang w:val="es-ES"/>
        </w:rPr>
        <w:t xml:space="preserve"> sistema político hasta ahora ha resuelto completamente los problemas de una sociedad. </w:t>
      </w:r>
      <w:r w:rsidR="00155C7A" w:rsidRPr="00695566">
        <w:rPr>
          <w:rFonts w:ascii="Arial" w:eastAsia="Calibri" w:hAnsi="Arial" w:cs="Arial"/>
          <w:sz w:val="24"/>
          <w:szCs w:val="24"/>
          <w:lang w:val="es-ES"/>
        </w:rPr>
        <w:t xml:space="preserve">En el caso cubano, que ha avanzado significativamente en el establecimiento de altos índices de igualdad social, se ha visto afectado de manera sensible por los efectos del bloqueo económico estadounidense, por los errores internos y por el derrumbe del socialismo de Europa del Este y la antigua URSS, lo que provocó una aguda crisis económica y la necesidad de introducir un conjunto de reformas económicas, algunas de las cuales han agudizado las diferencias sociales que ya habían sido disminuidas significativamente en períodos anteriores. </w:t>
      </w:r>
      <w:r w:rsidR="00671359">
        <w:rPr>
          <w:rFonts w:ascii="Arial" w:eastAsia="Calibri" w:hAnsi="Arial" w:cs="Arial"/>
          <w:sz w:val="24"/>
          <w:szCs w:val="24"/>
          <w:lang w:val="es-ES"/>
        </w:rPr>
        <w:t xml:space="preserve">Esto constituye en nuestro caso </w:t>
      </w:r>
      <w:r w:rsidR="006C3FD1">
        <w:rPr>
          <w:rFonts w:ascii="Arial" w:eastAsia="Calibri" w:hAnsi="Arial" w:cs="Arial"/>
          <w:sz w:val="24"/>
          <w:szCs w:val="24"/>
          <w:lang w:val="es-ES"/>
        </w:rPr>
        <w:t xml:space="preserve">un motivo para </w:t>
      </w:r>
      <w:r w:rsidR="003C177C">
        <w:rPr>
          <w:rFonts w:ascii="Arial" w:eastAsia="Calibri" w:hAnsi="Arial" w:cs="Arial"/>
          <w:sz w:val="24"/>
          <w:szCs w:val="24"/>
          <w:lang w:val="es-ES"/>
        </w:rPr>
        <w:t xml:space="preserve">que </w:t>
      </w:r>
      <w:r w:rsidR="006C3FD1">
        <w:rPr>
          <w:rFonts w:ascii="Arial" w:eastAsia="Calibri" w:hAnsi="Arial" w:cs="Arial"/>
          <w:sz w:val="24"/>
          <w:szCs w:val="24"/>
          <w:lang w:val="es-ES"/>
        </w:rPr>
        <w:t>algunos sectores</w:t>
      </w:r>
      <w:r w:rsidR="00CA2B97">
        <w:rPr>
          <w:rFonts w:ascii="Arial" w:eastAsia="Calibri" w:hAnsi="Arial" w:cs="Arial"/>
          <w:sz w:val="24"/>
          <w:szCs w:val="24"/>
          <w:lang w:val="es-ES"/>
        </w:rPr>
        <w:t xml:space="preserve"> sientan cierta indiferencia hacia la política, no les interese, </w:t>
      </w:r>
      <w:r w:rsidR="007C05A3">
        <w:rPr>
          <w:rFonts w:ascii="Arial" w:eastAsia="Calibri" w:hAnsi="Arial" w:cs="Arial"/>
          <w:sz w:val="24"/>
          <w:szCs w:val="24"/>
          <w:lang w:val="es-ES"/>
        </w:rPr>
        <w:t xml:space="preserve">o </w:t>
      </w:r>
      <w:r w:rsidR="00CA2B97">
        <w:rPr>
          <w:rFonts w:ascii="Arial" w:eastAsia="Calibri" w:hAnsi="Arial" w:cs="Arial"/>
          <w:sz w:val="24"/>
          <w:szCs w:val="24"/>
          <w:lang w:val="es-ES"/>
        </w:rPr>
        <w:t xml:space="preserve">la consideren un </w:t>
      </w:r>
      <w:proofErr w:type="spellStart"/>
      <w:r w:rsidR="00CA2B97">
        <w:rPr>
          <w:rFonts w:ascii="Arial" w:eastAsia="Calibri" w:hAnsi="Arial" w:cs="Arial"/>
          <w:sz w:val="24"/>
          <w:szCs w:val="24"/>
          <w:lang w:val="es-ES"/>
        </w:rPr>
        <w:t>teque</w:t>
      </w:r>
      <w:proofErr w:type="spellEnd"/>
      <w:r w:rsidR="00CA2B97">
        <w:rPr>
          <w:rFonts w:ascii="Arial" w:eastAsia="Calibri" w:hAnsi="Arial" w:cs="Arial"/>
          <w:sz w:val="24"/>
          <w:szCs w:val="24"/>
          <w:lang w:val="es-ES"/>
        </w:rPr>
        <w:t xml:space="preserve">. </w:t>
      </w:r>
    </w:p>
    <w:p w:rsidR="00F75E78" w:rsidRDefault="00D03D63" w:rsidP="00C36852">
      <w:pPr>
        <w:spacing w:after="200" w:line="360" w:lineRule="auto"/>
        <w:ind w:left="-567" w:right="-801"/>
        <w:jc w:val="both"/>
        <w:rPr>
          <w:rFonts w:ascii="Arial" w:eastAsia="Calibri" w:hAnsi="Arial" w:cs="Arial"/>
          <w:sz w:val="24"/>
          <w:szCs w:val="24"/>
          <w:lang w:val="es-ES"/>
        </w:rPr>
      </w:pPr>
      <w:r>
        <w:rPr>
          <w:rFonts w:ascii="Arial" w:eastAsia="Calibri" w:hAnsi="Arial" w:cs="Arial"/>
          <w:b/>
          <w:sz w:val="24"/>
          <w:szCs w:val="24"/>
          <w:lang w:val="es-ES"/>
        </w:rPr>
        <w:t xml:space="preserve">Preguntar: </w:t>
      </w:r>
      <w:r w:rsidRPr="00D03D63">
        <w:rPr>
          <w:rFonts w:ascii="Arial" w:eastAsia="Calibri" w:hAnsi="Arial" w:cs="Arial"/>
          <w:sz w:val="24"/>
          <w:szCs w:val="24"/>
          <w:lang w:val="es-ES"/>
        </w:rPr>
        <w:t>¿</w:t>
      </w:r>
      <w:r>
        <w:rPr>
          <w:rFonts w:ascii="Arial" w:eastAsia="Calibri" w:hAnsi="Arial" w:cs="Arial"/>
          <w:sz w:val="24"/>
          <w:szCs w:val="24"/>
          <w:lang w:val="es-ES"/>
        </w:rPr>
        <w:t>Consideran ustedes neces</w:t>
      </w:r>
      <w:r w:rsidR="00C472F5">
        <w:rPr>
          <w:rFonts w:ascii="Arial" w:eastAsia="Calibri" w:hAnsi="Arial" w:cs="Arial"/>
          <w:sz w:val="24"/>
          <w:szCs w:val="24"/>
          <w:lang w:val="es-ES"/>
        </w:rPr>
        <w:t>ario el estudio de la política?</w:t>
      </w:r>
    </w:p>
    <w:p w:rsidR="00AA1424" w:rsidRDefault="007D0EBF" w:rsidP="007D0EBF">
      <w:pPr>
        <w:spacing w:after="200" w:line="360" w:lineRule="auto"/>
        <w:ind w:left="-567" w:right="-801"/>
        <w:jc w:val="both"/>
        <w:rPr>
          <w:rFonts w:ascii="Arial" w:eastAsia="Calibri" w:hAnsi="Arial" w:cs="Arial"/>
          <w:sz w:val="24"/>
          <w:szCs w:val="24"/>
          <w:lang w:val="es-ES"/>
        </w:rPr>
      </w:pPr>
      <w:r>
        <w:rPr>
          <w:rFonts w:ascii="Arial" w:eastAsia="Calibri" w:hAnsi="Arial" w:cs="Arial"/>
          <w:sz w:val="24"/>
          <w:szCs w:val="24"/>
          <w:lang w:val="es-ES"/>
        </w:rPr>
        <w:t>Los ciudadanos deben conocer sobre política porque tienen una participación</w:t>
      </w:r>
      <w:r w:rsidR="002D5DC9">
        <w:rPr>
          <w:rFonts w:ascii="Arial" w:eastAsia="Calibri" w:hAnsi="Arial" w:cs="Arial"/>
          <w:sz w:val="24"/>
          <w:szCs w:val="24"/>
          <w:lang w:val="es-ES"/>
        </w:rPr>
        <w:t xml:space="preserve"> en ella</w:t>
      </w:r>
      <w:r w:rsidR="00B517A0">
        <w:rPr>
          <w:rFonts w:ascii="Arial" w:eastAsia="Calibri" w:hAnsi="Arial" w:cs="Arial"/>
          <w:sz w:val="24"/>
          <w:szCs w:val="24"/>
          <w:lang w:val="es-ES"/>
        </w:rPr>
        <w:t>. La política es asunto de todos</w:t>
      </w:r>
      <w:r w:rsidR="004C7E03">
        <w:rPr>
          <w:rFonts w:ascii="Arial" w:eastAsia="Calibri" w:hAnsi="Arial" w:cs="Arial"/>
          <w:sz w:val="24"/>
          <w:szCs w:val="24"/>
          <w:lang w:val="es-ES"/>
        </w:rPr>
        <w:t xml:space="preserve"> en cualquier país del </w:t>
      </w:r>
      <w:proofErr w:type="spellStart"/>
      <w:r w:rsidR="004C7E03">
        <w:rPr>
          <w:rFonts w:ascii="Arial" w:eastAsia="Calibri" w:hAnsi="Arial" w:cs="Arial"/>
          <w:sz w:val="24"/>
          <w:szCs w:val="24"/>
          <w:lang w:val="es-ES"/>
        </w:rPr>
        <w:t>mundo</w:t>
      </w:r>
      <w:r w:rsidR="00B517A0">
        <w:rPr>
          <w:rFonts w:ascii="Arial" w:eastAsia="Calibri" w:hAnsi="Arial" w:cs="Arial"/>
          <w:sz w:val="24"/>
          <w:szCs w:val="24"/>
          <w:lang w:val="es-ES"/>
        </w:rPr>
        <w:t>.</w:t>
      </w:r>
      <w:r w:rsidR="00436D47">
        <w:rPr>
          <w:rFonts w:ascii="Arial" w:eastAsia="Calibri" w:hAnsi="Arial" w:cs="Arial"/>
          <w:sz w:val="24"/>
          <w:szCs w:val="24"/>
          <w:lang w:val="es-ES"/>
        </w:rPr>
        <w:t>Los</w:t>
      </w:r>
      <w:proofErr w:type="spellEnd"/>
      <w:r w:rsidR="00436D47">
        <w:rPr>
          <w:rFonts w:ascii="Arial" w:eastAsia="Calibri" w:hAnsi="Arial" w:cs="Arial"/>
          <w:sz w:val="24"/>
          <w:szCs w:val="24"/>
          <w:lang w:val="es-ES"/>
        </w:rPr>
        <w:t xml:space="preserve"> ciudadanos participan </w:t>
      </w:r>
      <w:r>
        <w:rPr>
          <w:rFonts w:ascii="Arial" w:eastAsia="Calibri" w:hAnsi="Arial" w:cs="Arial"/>
          <w:sz w:val="24"/>
          <w:szCs w:val="24"/>
          <w:lang w:val="es-ES"/>
        </w:rPr>
        <w:t>al momento de las elecciones y</w:t>
      </w:r>
      <w:r w:rsidR="00B170A0">
        <w:rPr>
          <w:rFonts w:ascii="Arial" w:eastAsia="Calibri" w:hAnsi="Arial" w:cs="Arial"/>
          <w:sz w:val="24"/>
          <w:szCs w:val="24"/>
          <w:lang w:val="es-ES"/>
        </w:rPr>
        <w:t xml:space="preserve"> durante</w:t>
      </w:r>
      <w:r w:rsidRPr="00F20F24">
        <w:rPr>
          <w:rFonts w:ascii="Arial" w:eastAsia="Calibri" w:hAnsi="Arial" w:cs="Arial"/>
          <w:sz w:val="24"/>
          <w:szCs w:val="24"/>
          <w:lang w:val="es-ES"/>
        </w:rPr>
        <w:t xml:space="preserve"> todo el proceso permanente de dirección de los procesos económicos, políticos, culturales, sociales en general; no solamente siendo “consultados” en determinados procesos, sino ejerciendo el poder real en la sociedad, o sea, siendo sujetos activos en la toma de las decisiones. Ello depende, por supuesto, de la naturaleza del poder político y de en manos de quién éste se encuentra (clases, grupos, </w:t>
      </w:r>
      <w:proofErr w:type="spellStart"/>
      <w:r w:rsidRPr="00F20F24">
        <w:rPr>
          <w:rFonts w:ascii="Arial" w:eastAsia="Calibri" w:hAnsi="Arial" w:cs="Arial"/>
          <w:sz w:val="24"/>
          <w:szCs w:val="24"/>
          <w:lang w:val="es-ES"/>
        </w:rPr>
        <w:t>etc</w:t>
      </w:r>
      <w:proofErr w:type="spellEnd"/>
      <w:r w:rsidRPr="00F20F24">
        <w:rPr>
          <w:rFonts w:ascii="Arial" w:eastAsia="Calibri" w:hAnsi="Arial" w:cs="Arial"/>
          <w:sz w:val="24"/>
          <w:szCs w:val="24"/>
          <w:lang w:val="es-ES"/>
        </w:rPr>
        <w:t xml:space="preserve">), de las relaciones estructurales y funcionales dentro del sistema político, del carácter y alcance de los elementos reguladores de este sistema (Constitución, leyes, </w:t>
      </w:r>
      <w:proofErr w:type="spellStart"/>
      <w:r w:rsidRPr="00F20F24">
        <w:rPr>
          <w:rFonts w:ascii="Arial" w:eastAsia="Calibri" w:hAnsi="Arial" w:cs="Arial"/>
          <w:sz w:val="24"/>
          <w:szCs w:val="24"/>
          <w:lang w:val="es-ES"/>
        </w:rPr>
        <w:t>etc</w:t>
      </w:r>
      <w:proofErr w:type="spellEnd"/>
      <w:r w:rsidRPr="00F20F24">
        <w:rPr>
          <w:rFonts w:ascii="Arial" w:eastAsia="Calibri" w:hAnsi="Arial" w:cs="Arial"/>
          <w:sz w:val="24"/>
          <w:szCs w:val="24"/>
          <w:lang w:val="es-ES"/>
        </w:rPr>
        <w:t xml:space="preserve">), y </w:t>
      </w:r>
      <w:r>
        <w:rPr>
          <w:rFonts w:ascii="Arial" w:eastAsia="Calibri" w:hAnsi="Arial" w:cs="Arial"/>
          <w:sz w:val="24"/>
          <w:szCs w:val="24"/>
          <w:lang w:val="es-ES"/>
        </w:rPr>
        <w:t xml:space="preserve">de otros factores importantes. Los ciudadanos son también los que propician los recursos a los </w:t>
      </w:r>
      <w:proofErr w:type="spellStart"/>
      <w:r>
        <w:rPr>
          <w:rFonts w:ascii="Arial" w:eastAsia="Calibri" w:hAnsi="Arial" w:cs="Arial"/>
          <w:sz w:val="24"/>
          <w:szCs w:val="24"/>
          <w:lang w:val="es-ES"/>
        </w:rPr>
        <w:t>gobiernos</w:t>
      </w:r>
      <w:r w:rsidR="00A868DC">
        <w:rPr>
          <w:rFonts w:ascii="Arial" w:eastAsia="Calibri" w:hAnsi="Arial" w:cs="Arial"/>
          <w:sz w:val="24"/>
          <w:szCs w:val="24"/>
          <w:lang w:val="es-ES"/>
        </w:rPr>
        <w:t>con</w:t>
      </w:r>
      <w:proofErr w:type="spellEnd"/>
      <w:r w:rsidR="00A868DC">
        <w:rPr>
          <w:rFonts w:ascii="Arial" w:eastAsia="Calibri" w:hAnsi="Arial" w:cs="Arial"/>
          <w:sz w:val="24"/>
          <w:szCs w:val="24"/>
          <w:lang w:val="es-ES"/>
        </w:rPr>
        <w:t xml:space="preserve"> su trabajo y pago de impuestos </w:t>
      </w:r>
      <w:r w:rsidR="00B170A0">
        <w:rPr>
          <w:rFonts w:ascii="Arial" w:eastAsia="Calibri" w:hAnsi="Arial" w:cs="Arial"/>
          <w:sz w:val="24"/>
          <w:szCs w:val="24"/>
          <w:lang w:val="es-ES"/>
        </w:rPr>
        <w:t>y</w:t>
      </w:r>
      <w:r>
        <w:rPr>
          <w:rFonts w:ascii="Arial" w:eastAsia="Calibri" w:hAnsi="Arial" w:cs="Arial"/>
          <w:sz w:val="24"/>
          <w:szCs w:val="24"/>
          <w:lang w:val="es-ES"/>
        </w:rPr>
        <w:t xml:space="preserve"> pueden influir e</w:t>
      </w:r>
      <w:r w:rsidR="00B706EC">
        <w:rPr>
          <w:rFonts w:ascii="Arial" w:eastAsia="Calibri" w:hAnsi="Arial" w:cs="Arial"/>
          <w:sz w:val="24"/>
          <w:szCs w:val="24"/>
          <w:lang w:val="es-ES"/>
        </w:rPr>
        <w:t>n el perfeccionamiento político</w:t>
      </w:r>
      <w:r w:rsidR="001D1772">
        <w:rPr>
          <w:rFonts w:ascii="Arial" w:eastAsia="Calibri" w:hAnsi="Arial" w:cs="Arial"/>
          <w:sz w:val="24"/>
          <w:szCs w:val="24"/>
          <w:lang w:val="es-ES"/>
        </w:rPr>
        <w:t xml:space="preserve"> (Ejemplo</w:t>
      </w:r>
      <w:r w:rsidR="00AD2013">
        <w:rPr>
          <w:rFonts w:ascii="Arial" w:eastAsia="Calibri" w:hAnsi="Arial" w:cs="Arial"/>
          <w:sz w:val="24"/>
          <w:szCs w:val="24"/>
          <w:lang w:val="es-ES"/>
        </w:rPr>
        <w:t xml:space="preserve"> en Cuba</w:t>
      </w:r>
      <w:r w:rsidR="001D1772">
        <w:rPr>
          <w:rFonts w:ascii="Arial" w:eastAsia="Calibri" w:hAnsi="Arial" w:cs="Arial"/>
          <w:sz w:val="24"/>
          <w:szCs w:val="24"/>
          <w:lang w:val="es-ES"/>
        </w:rPr>
        <w:t xml:space="preserve">: </w:t>
      </w:r>
      <w:r w:rsidR="00677699">
        <w:rPr>
          <w:rFonts w:ascii="Arial" w:eastAsia="Calibri" w:hAnsi="Arial" w:cs="Arial"/>
          <w:sz w:val="24"/>
          <w:szCs w:val="24"/>
          <w:lang w:val="es-ES"/>
        </w:rPr>
        <w:t>con</w:t>
      </w:r>
      <w:r>
        <w:rPr>
          <w:rFonts w:ascii="Arial" w:eastAsia="Calibri" w:hAnsi="Arial" w:cs="Arial"/>
          <w:sz w:val="24"/>
          <w:szCs w:val="24"/>
          <w:lang w:val="es-ES"/>
        </w:rPr>
        <w:t xml:space="preserve"> las elecciones de los delegados de circunscripción</w:t>
      </w:r>
      <w:r w:rsidR="00243225">
        <w:rPr>
          <w:rFonts w:ascii="Arial" w:eastAsia="Calibri" w:hAnsi="Arial" w:cs="Arial"/>
          <w:sz w:val="24"/>
          <w:szCs w:val="24"/>
          <w:lang w:val="es-ES"/>
        </w:rPr>
        <w:t xml:space="preserve">). </w:t>
      </w:r>
    </w:p>
    <w:p w:rsidR="007D0EBF" w:rsidRPr="00FE7B97" w:rsidRDefault="007D0EBF" w:rsidP="00FE7B97">
      <w:pPr>
        <w:spacing w:after="200" w:line="360" w:lineRule="auto"/>
        <w:ind w:left="-567" w:right="-801"/>
        <w:jc w:val="both"/>
        <w:rPr>
          <w:rFonts w:ascii="Arial" w:eastAsia="Times New Roman" w:hAnsi="Arial" w:cs="Arial"/>
          <w:sz w:val="24"/>
          <w:szCs w:val="24"/>
          <w:lang w:eastAsia="es-ES"/>
        </w:rPr>
      </w:pPr>
      <w:r>
        <w:rPr>
          <w:rFonts w:ascii="Arial" w:eastAsia="Calibri" w:hAnsi="Arial" w:cs="Arial"/>
          <w:sz w:val="24"/>
          <w:szCs w:val="24"/>
          <w:lang w:val="es-ES"/>
        </w:rPr>
        <w:t xml:space="preserve">Las políticas afectan o benefician a los ciudadanos por lo que estos no pueden desligarse de ella. </w:t>
      </w:r>
      <w:r w:rsidR="00AA1424">
        <w:rPr>
          <w:rFonts w:ascii="Arial" w:eastAsia="Calibri" w:hAnsi="Arial" w:cs="Arial"/>
          <w:sz w:val="24"/>
          <w:szCs w:val="24"/>
          <w:lang w:val="es-ES"/>
        </w:rPr>
        <w:t xml:space="preserve">La política influye en la calidad de vida de </w:t>
      </w:r>
      <w:r w:rsidR="000F18AB">
        <w:rPr>
          <w:rFonts w:ascii="Arial" w:eastAsia="Calibri" w:hAnsi="Arial" w:cs="Arial"/>
          <w:sz w:val="24"/>
          <w:szCs w:val="24"/>
          <w:lang w:val="es-ES"/>
        </w:rPr>
        <w:t>las personas</w:t>
      </w:r>
      <w:r w:rsidR="00AA1424">
        <w:rPr>
          <w:rFonts w:ascii="Arial" w:eastAsia="Calibri" w:hAnsi="Arial" w:cs="Arial"/>
          <w:sz w:val="24"/>
          <w:szCs w:val="24"/>
          <w:lang w:val="es-ES"/>
        </w:rPr>
        <w:t xml:space="preserve"> pues existen </w:t>
      </w:r>
      <w:r w:rsidR="00AA1424" w:rsidRPr="00BE3D6A">
        <w:rPr>
          <w:rFonts w:ascii="Arial" w:eastAsia="Calibri" w:hAnsi="Arial" w:cs="Arial"/>
          <w:sz w:val="24"/>
          <w:szCs w:val="24"/>
          <w:lang w:val="es-ES"/>
        </w:rPr>
        <w:t xml:space="preserve">políticas públicas y sociales, económicas, de producción de alimentos, </w:t>
      </w:r>
      <w:r w:rsidR="00AA1424" w:rsidRPr="001D1DEF">
        <w:rPr>
          <w:rFonts w:ascii="Arial" w:eastAsia="Calibri" w:hAnsi="Arial" w:cs="Arial"/>
          <w:sz w:val="24"/>
          <w:szCs w:val="24"/>
          <w:u w:val="single"/>
          <w:lang w:val="es-ES"/>
        </w:rPr>
        <w:t>de salud</w:t>
      </w:r>
      <w:r w:rsidR="00EE1F26" w:rsidRPr="00627EFD">
        <w:rPr>
          <w:rStyle w:val="Refdenotaalpie"/>
          <w:rFonts w:ascii="Arial" w:eastAsia="Calibri" w:hAnsi="Arial" w:cs="Arial"/>
          <w:sz w:val="24"/>
          <w:szCs w:val="24"/>
          <w:lang w:val="es-ES"/>
        </w:rPr>
        <w:footnoteReference w:id="1"/>
      </w:r>
      <w:r w:rsidR="00AA1424" w:rsidRPr="00BE3D6A">
        <w:rPr>
          <w:rFonts w:ascii="Arial" w:eastAsia="Calibri" w:hAnsi="Arial" w:cs="Arial"/>
          <w:sz w:val="24"/>
          <w:szCs w:val="24"/>
          <w:lang w:val="es-ES"/>
        </w:rPr>
        <w:t>, de seguridad y asistencia social, salariales, culturales, educativas</w:t>
      </w:r>
      <w:r w:rsidR="00AA1424">
        <w:rPr>
          <w:rFonts w:ascii="Arial" w:eastAsia="Calibri" w:hAnsi="Arial" w:cs="Arial"/>
          <w:sz w:val="24"/>
          <w:szCs w:val="24"/>
          <w:lang w:val="es-ES"/>
        </w:rPr>
        <w:t>, etc.</w:t>
      </w:r>
      <w:r w:rsidR="007F412C" w:rsidRPr="00996A02">
        <w:rPr>
          <w:rFonts w:ascii="Arial" w:eastAsia="Times New Roman" w:hAnsi="Arial" w:cs="Arial"/>
          <w:sz w:val="24"/>
          <w:szCs w:val="24"/>
          <w:lang w:eastAsia="es-ES"/>
        </w:rPr>
        <w:t xml:space="preserve">La falta de una sólida formación sociopolítica convierte a </w:t>
      </w:r>
      <w:r w:rsidR="00F02096">
        <w:rPr>
          <w:rFonts w:ascii="Arial" w:eastAsia="Times New Roman" w:hAnsi="Arial" w:cs="Arial"/>
          <w:sz w:val="24"/>
          <w:szCs w:val="24"/>
          <w:lang w:eastAsia="es-ES"/>
        </w:rPr>
        <w:t>los</w:t>
      </w:r>
      <w:r w:rsidR="007F412C" w:rsidRPr="00996A02">
        <w:rPr>
          <w:rFonts w:ascii="Arial" w:eastAsia="Times New Roman" w:hAnsi="Arial" w:cs="Arial"/>
          <w:sz w:val="24"/>
          <w:szCs w:val="24"/>
          <w:lang w:eastAsia="es-ES"/>
        </w:rPr>
        <w:t xml:space="preserve"> ciudadanos en personas más manipulables.</w:t>
      </w:r>
    </w:p>
    <w:p w:rsidR="00902FB3" w:rsidRPr="00902FB3" w:rsidRDefault="00902FB3" w:rsidP="007D0EBF">
      <w:pPr>
        <w:spacing w:after="200" w:line="360" w:lineRule="auto"/>
        <w:ind w:left="-567" w:right="-801"/>
        <w:jc w:val="both"/>
        <w:rPr>
          <w:rFonts w:ascii="Arial" w:eastAsia="Calibri" w:hAnsi="Arial" w:cs="Arial"/>
          <w:sz w:val="24"/>
          <w:szCs w:val="24"/>
          <w:lang w:val="es-ES"/>
        </w:rPr>
      </w:pPr>
      <w:r w:rsidRPr="00902FB3">
        <w:rPr>
          <w:rFonts w:ascii="Arial" w:eastAsia="Calibri" w:hAnsi="Arial" w:cs="Arial"/>
          <w:b/>
          <w:sz w:val="24"/>
          <w:szCs w:val="24"/>
          <w:lang w:val="es-ES"/>
        </w:rPr>
        <w:lastRenderedPageBreak/>
        <w:t>Preguntar</w:t>
      </w:r>
      <w:proofErr w:type="gramStart"/>
      <w:r w:rsidRPr="00902FB3">
        <w:rPr>
          <w:rFonts w:ascii="Arial" w:eastAsia="Calibri" w:hAnsi="Arial" w:cs="Arial"/>
          <w:b/>
          <w:sz w:val="24"/>
          <w:szCs w:val="24"/>
          <w:lang w:val="es-ES"/>
        </w:rPr>
        <w:t>:</w:t>
      </w:r>
      <w:r>
        <w:rPr>
          <w:rFonts w:ascii="Arial" w:eastAsia="Calibri" w:hAnsi="Arial" w:cs="Arial"/>
          <w:sz w:val="24"/>
          <w:szCs w:val="24"/>
          <w:lang w:val="es-ES"/>
        </w:rPr>
        <w:t>¿</w:t>
      </w:r>
      <w:proofErr w:type="gramEnd"/>
      <w:r>
        <w:rPr>
          <w:rFonts w:ascii="Arial" w:eastAsia="Calibri" w:hAnsi="Arial" w:cs="Arial"/>
          <w:sz w:val="24"/>
          <w:szCs w:val="24"/>
          <w:lang w:val="es-ES"/>
        </w:rPr>
        <w:t>Deben participar los estudiantes en la política?</w:t>
      </w:r>
    </w:p>
    <w:p w:rsidR="00ED0168" w:rsidRDefault="007D0EBF" w:rsidP="007D0EBF">
      <w:pPr>
        <w:spacing w:after="200" w:line="360" w:lineRule="auto"/>
        <w:ind w:left="-567" w:right="-801"/>
        <w:jc w:val="both"/>
      </w:pPr>
      <w:r>
        <w:rPr>
          <w:rFonts w:ascii="Arial" w:hAnsi="Arial" w:cs="Arial"/>
          <w:sz w:val="24"/>
          <w:szCs w:val="24"/>
        </w:rPr>
        <w:t xml:space="preserve">El estudiante universitario </w:t>
      </w:r>
      <w:r w:rsidR="000461CD">
        <w:rPr>
          <w:rFonts w:ascii="Arial" w:hAnsi="Arial" w:cs="Arial"/>
          <w:sz w:val="24"/>
          <w:szCs w:val="24"/>
        </w:rPr>
        <w:t xml:space="preserve">más que nadie </w:t>
      </w:r>
      <w:r>
        <w:rPr>
          <w:rFonts w:ascii="Arial" w:hAnsi="Arial" w:cs="Arial"/>
          <w:sz w:val="24"/>
          <w:szCs w:val="24"/>
        </w:rPr>
        <w:t>debe participar en la política.  D</w:t>
      </w:r>
      <w:r w:rsidRPr="00E760E1">
        <w:rPr>
          <w:rFonts w:ascii="Arial" w:hAnsi="Arial" w:cs="Arial"/>
          <w:sz w:val="24"/>
          <w:szCs w:val="24"/>
        </w:rPr>
        <w:t>ebe educarse en elevar el nivel de su actividad política, su participación en diferentes organizaciones sociopolíticas y en la toma de decisiones en la universidad, su inserción en la organización estudiantil, la cual desempeña un papel protagónico, pues sus representantes forman parte, con todos los derechos, de los consejos de dirección, y sus criterios son tenidos muy en cuenta en los diferentes procesos que tienen lugar en el sistema de la educación superior.</w:t>
      </w:r>
      <w:r w:rsidRPr="00481102">
        <w:rPr>
          <w:rFonts w:ascii="Arial" w:hAnsi="Arial" w:cs="Arial"/>
          <w:sz w:val="24"/>
          <w:szCs w:val="24"/>
        </w:rPr>
        <w:t xml:space="preserve"> La </w:t>
      </w:r>
      <w:r w:rsidR="00181D91">
        <w:rPr>
          <w:rFonts w:ascii="Arial" w:hAnsi="Arial" w:cs="Arial"/>
          <w:sz w:val="24"/>
          <w:szCs w:val="24"/>
        </w:rPr>
        <w:t xml:space="preserve">FEU </w:t>
      </w:r>
      <w:r w:rsidRPr="00481102">
        <w:rPr>
          <w:rFonts w:ascii="Arial" w:hAnsi="Arial" w:cs="Arial"/>
          <w:sz w:val="24"/>
          <w:szCs w:val="24"/>
        </w:rPr>
        <w:t>es, además, una organización con iniciativa legislativa (</w:t>
      </w:r>
      <w:r>
        <w:rPr>
          <w:rFonts w:ascii="Arial" w:hAnsi="Arial" w:cs="Arial"/>
          <w:sz w:val="24"/>
          <w:szCs w:val="24"/>
        </w:rPr>
        <w:t>puede hacer propuesta de leyes).</w:t>
      </w:r>
    </w:p>
    <w:p w:rsidR="00AE3384" w:rsidRPr="006C3A90" w:rsidRDefault="00ED0168" w:rsidP="008A13A3">
      <w:pPr>
        <w:spacing w:after="200" w:line="360" w:lineRule="auto"/>
        <w:ind w:left="-567" w:right="-801"/>
        <w:jc w:val="both"/>
        <w:rPr>
          <w:rFonts w:ascii="Arial" w:hAnsi="Arial" w:cs="Arial"/>
          <w:sz w:val="24"/>
          <w:szCs w:val="24"/>
        </w:rPr>
      </w:pPr>
      <w:r w:rsidRPr="00ED0168">
        <w:rPr>
          <w:rFonts w:ascii="Arial" w:hAnsi="Arial" w:cs="Arial"/>
          <w:b/>
          <w:sz w:val="24"/>
          <w:szCs w:val="24"/>
        </w:rPr>
        <w:t xml:space="preserve">-Permitir </w:t>
      </w:r>
      <w:r w:rsidR="004E5098">
        <w:rPr>
          <w:rFonts w:ascii="Arial" w:hAnsi="Arial" w:cs="Arial"/>
          <w:b/>
          <w:sz w:val="24"/>
          <w:szCs w:val="24"/>
        </w:rPr>
        <w:t xml:space="preserve">en este punto que los estudiantes </w:t>
      </w:r>
      <w:r w:rsidR="00514AC8">
        <w:rPr>
          <w:rFonts w:ascii="Arial" w:hAnsi="Arial" w:cs="Arial"/>
          <w:b/>
          <w:sz w:val="24"/>
          <w:szCs w:val="24"/>
        </w:rPr>
        <w:t xml:space="preserve">hablen de su experiencia en este sentido como miembros de la FEU, solicitar </w:t>
      </w:r>
      <w:r w:rsidR="006679B9">
        <w:rPr>
          <w:rFonts w:ascii="Arial" w:hAnsi="Arial" w:cs="Arial"/>
          <w:b/>
          <w:sz w:val="24"/>
          <w:szCs w:val="24"/>
        </w:rPr>
        <w:t>específicamente la opinión del presidente de brigada</w:t>
      </w:r>
      <w:r w:rsidR="00511A36">
        <w:rPr>
          <w:rFonts w:ascii="Arial" w:hAnsi="Arial" w:cs="Arial"/>
          <w:b/>
          <w:sz w:val="24"/>
          <w:szCs w:val="24"/>
        </w:rPr>
        <w:t xml:space="preserve"> y secretario de la UJC por estar inmer</w:t>
      </w:r>
      <w:r w:rsidR="00443E27">
        <w:rPr>
          <w:rFonts w:ascii="Arial" w:hAnsi="Arial" w:cs="Arial"/>
          <w:b/>
          <w:sz w:val="24"/>
          <w:szCs w:val="24"/>
        </w:rPr>
        <w:t>sos más directamente en estas organizaciones.</w:t>
      </w:r>
      <w:r w:rsidR="00612F4F">
        <w:rPr>
          <w:rFonts w:ascii="Arial" w:hAnsi="Arial" w:cs="Arial"/>
          <w:b/>
          <w:sz w:val="24"/>
          <w:szCs w:val="24"/>
        </w:rPr>
        <w:t xml:space="preserve"> </w:t>
      </w:r>
      <w:r w:rsidR="006C3A90">
        <w:rPr>
          <w:rFonts w:ascii="Arial" w:hAnsi="Arial" w:cs="Arial"/>
          <w:sz w:val="24"/>
          <w:szCs w:val="24"/>
        </w:rPr>
        <w:t xml:space="preserve">Tener en cuenta </w:t>
      </w:r>
      <w:r w:rsidR="00887954">
        <w:rPr>
          <w:rFonts w:ascii="Arial" w:hAnsi="Arial" w:cs="Arial"/>
          <w:sz w:val="24"/>
          <w:szCs w:val="24"/>
        </w:rPr>
        <w:t xml:space="preserve">el pasado </w:t>
      </w:r>
      <w:r w:rsidR="00DD6D91">
        <w:rPr>
          <w:rFonts w:ascii="Arial" w:hAnsi="Arial" w:cs="Arial"/>
          <w:sz w:val="24"/>
          <w:szCs w:val="24"/>
        </w:rPr>
        <w:t xml:space="preserve">IX </w:t>
      </w:r>
      <w:r w:rsidR="00887954">
        <w:rPr>
          <w:rFonts w:ascii="Arial" w:hAnsi="Arial" w:cs="Arial"/>
          <w:sz w:val="24"/>
          <w:szCs w:val="24"/>
        </w:rPr>
        <w:t xml:space="preserve">Congreso de estudiantes </w:t>
      </w:r>
    </w:p>
    <w:p w:rsidR="007D0EBF" w:rsidRDefault="007D0EBF" w:rsidP="007D0EBF">
      <w:pPr>
        <w:spacing w:after="200" w:line="360" w:lineRule="auto"/>
        <w:ind w:left="-567" w:right="-801"/>
        <w:jc w:val="both"/>
        <w:rPr>
          <w:rFonts w:ascii="Arial" w:hAnsi="Arial" w:cs="Arial"/>
          <w:sz w:val="24"/>
          <w:szCs w:val="24"/>
        </w:rPr>
      </w:pPr>
      <w:r w:rsidRPr="00D028FD">
        <w:rPr>
          <w:rFonts w:ascii="Arial" w:hAnsi="Arial" w:cs="Arial"/>
          <w:sz w:val="24"/>
          <w:szCs w:val="24"/>
        </w:rPr>
        <w:t xml:space="preserve">El futuro profesional universitario en Cuba sin una cultura política sólida no podría desempeñarse con la efectividad y profesionalidad que demandan estos </w:t>
      </w:r>
      <w:proofErr w:type="spellStart"/>
      <w:r w:rsidRPr="00D028FD">
        <w:rPr>
          <w:rFonts w:ascii="Arial" w:hAnsi="Arial" w:cs="Arial"/>
          <w:sz w:val="24"/>
          <w:szCs w:val="24"/>
        </w:rPr>
        <w:t>tiempos</w:t>
      </w:r>
      <w:proofErr w:type="gramStart"/>
      <w:r>
        <w:rPr>
          <w:rFonts w:ascii="Arial" w:hAnsi="Arial" w:cs="Arial"/>
          <w:sz w:val="24"/>
          <w:szCs w:val="24"/>
        </w:rPr>
        <w:t>.</w:t>
      </w:r>
      <w:r w:rsidRPr="00D028FD">
        <w:rPr>
          <w:rFonts w:ascii="Arial" w:hAnsi="Arial" w:cs="Arial"/>
          <w:sz w:val="24"/>
          <w:szCs w:val="24"/>
        </w:rPr>
        <w:t>¿</w:t>
      </w:r>
      <w:proofErr w:type="gramEnd"/>
      <w:r w:rsidRPr="00D028FD">
        <w:rPr>
          <w:rFonts w:ascii="Arial" w:hAnsi="Arial" w:cs="Arial"/>
          <w:sz w:val="24"/>
          <w:szCs w:val="24"/>
        </w:rPr>
        <w:t>Cómo</w:t>
      </w:r>
      <w:proofErr w:type="spellEnd"/>
      <w:r w:rsidRPr="00D028FD">
        <w:rPr>
          <w:rFonts w:ascii="Arial" w:hAnsi="Arial" w:cs="Arial"/>
          <w:sz w:val="24"/>
          <w:szCs w:val="24"/>
        </w:rPr>
        <w:t xml:space="preserve"> desenvolverse en medio de todas las contradicciones de la sociedad sin la comprensión precisa de las causas y perspectivas de solución de las mismas? ¿Cómo entender todos los fenómenos y procesos nacionales y mundiales sin una cultura general integral, no sólo en los aspectos propiamente técnicos de la especialidad, sino también filosóficos, éticos, políticos, artísticos, </w:t>
      </w:r>
      <w:proofErr w:type="spellStart"/>
      <w:r w:rsidRPr="00D028FD">
        <w:rPr>
          <w:rFonts w:ascii="Arial" w:hAnsi="Arial" w:cs="Arial"/>
          <w:sz w:val="24"/>
          <w:szCs w:val="24"/>
        </w:rPr>
        <w:t>etc</w:t>
      </w:r>
      <w:proofErr w:type="spellEnd"/>
      <w:r w:rsidRPr="00D028FD">
        <w:rPr>
          <w:rFonts w:ascii="Arial" w:hAnsi="Arial" w:cs="Arial"/>
          <w:sz w:val="24"/>
          <w:szCs w:val="24"/>
        </w:rPr>
        <w:t xml:space="preserve">?¿Cómo entender determinadas políticas económicas (que pueden afectar nuestra alimentación, </w:t>
      </w:r>
      <w:r w:rsidRPr="00D44735">
        <w:rPr>
          <w:rFonts w:ascii="Arial" w:hAnsi="Arial" w:cs="Arial"/>
          <w:sz w:val="24"/>
          <w:szCs w:val="24"/>
          <w:u w:val="single"/>
        </w:rPr>
        <w:t>salud</w:t>
      </w:r>
      <w:r w:rsidRPr="00D028FD">
        <w:rPr>
          <w:rFonts w:ascii="Arial" w:hAnsi="Arial" w:cs="Arial"/>
          <w:sz w:val="24"/>
          <w:szCs w:val="24"/>
        </w:rPr>
        <w:t xml:space="preserve"> y nuestros propios ingresos), desenvolvernos dentro de ellas e influir sobre ellas sin entender la política en </w:t>
      </w:r>
      <w:proofErr w:type="spellStart"/>
      <w:r w:rsidRPr="00D028FD">
        <w:rPr>
          <w:rFonts w:ascii="Arial" w:hAnsi="Arial" w:cs="Arial"/>
          <w:sz w:val="24"/>
          <w:szCs w:val="24"/>
        </w:rPr>
        <w:t>general?Sería</w:t>
      </w:r>
      <w:proofErr w:type="spellEnd"/>
      <w:r w:rsidRPr="00D028FD">
        <w:rPr>
          <w:rFonts w:ascii="Arial" w:hAnsi="Arial" w:cs="Arial"/>
          <w:sz w:val="24"/>
          <w:szCs w:val="24"/>
        </w:rPr>
        <w:t xml:space="preserve"> algo así como querer hacer política sin política</w:t>
      </w:r>
      <w:r w:rsidR="00F55E73">
        <w:rPr>
          <w:rFonts w:ascii="Arial" w:hAnsi="Arial" w:cs="Arial"/>
          <w:sz w:val="24"/>
          <w:szCs w:val="24"/>
        </w:rPr>
        <w:t xml:space="preserve"> o</w:t>
      </w:r>
      <w:r w:rsidRPr="00D028FD">
        <w:rPr>
          <w:rFonts w:ascii="Arial" w:hAnsi="Arial" w:cs="Arial"/>
          <w:sz w:val="24"/>
          <w:szCs w:val="24"/>
        </w:rPr>
        <w:t xml:space="preserve"> ser cultos sin cultura</w:t>
      </w:r>
      <w:r>
        <w:rPr>
          <w:rFonts w:ascii="Arial" w:hAnsi="Arial" w:cs="Arial"/>
          <w:sz w:val="24"/>
          <w:szCs w:val="24"/>
        </w:rPr>
        <w:t xml:space="preserve">. </w:t>
      </w:r>
    </w:p>
    <w:p w:rsidR="00D47FE4" w:rsidRDefault="00F42BEC" w:rsidP="00BA0092">
      <w:pPr>
        <w:spacing w:after="200" w:line="360" w:lineRule="auto"/>
        <w:ind w:left="-567" w:right="-801"/>
        <w:jc w:val="both"/>
        <w:rPr>
          <w:rFonts w:ascii="Arial" w:hAnsi="Arial" w:cs="Arial"/>
          <w:sz w:val="24"/>
          <w:szCs w:val="24"/>
        </w:rPr>
      </w:pPr>
      <w:r w:rsidRPr="00D028FD">
        <w:rPr>
          <w:rFonts w:ascii="Arial" w:hAnsi="Arial" w:cs="Arial"/>
          <w:sz w:val="24"/>
          <w:szCs w:val="24"/>
        </w:rPr>
        <w:t xml:space="preserve">La tendencia de algunos a desdeñar la política, a referirse a ella como a algo banal y simple, </w:t>
      </w:r>
      <w:r>
        <w:rPr>
          <w:rFonts w:ascii="Arial" w:hAnsi="Arial" w:cs="Arial"/>
          <w:sz w:val="24"/>
          <w:szCs w:val="24"/>
        </w:rPr>
        <w:t>como un “</w:t>
      </w:r>
      <w:proofErr w:type="spellStart"/>
      <w:r>
        <w:rPr>
          <w:rFonts w:ascii="Arial" w:hAnsi="Arial" w:cs="Arial"/>
          <w:sz w:val="24"/>
          <w:szCs w:val="24"/>
        </w:rPr>
        <w:t>teque</w:t>
      </w:r>
      <w:proofErr w:type="spellEnd"/>
      <w:r>
        <w:rPr>
          <w:rFonts w:ascii="Arial" w:hAnsi="Arial" w:cs="Arial"/>
          <w:sz w:val="24"/>
          <w:szCs w:val="24"/>
        </w:rPr>
        <w:t xml:space="preserve">” </w:t>
      </w:r>
      <w:r w:rsidRPr="00D028FD">
        <w:rPr>
          <w:rFonts w:ascii="Arial" w:hAnsi="Arial" w:cs="Arial"/>
          <w:sz w:val="24"/>
          <w:szCs w:val="24"/>
        </w:rPr>
        <w:t>es sencillamente erróneo y denota cierta ignorancia de la complejidad del mundo actual y de la necesidad de prepararse profesionalmente para comprenderlo</w:t>
      </w:r>
      <w:r>
        <w:rPr>
          <w:rFonts w:ascii="Arial" w:hAnsi="Arial" w:cs="Arial"/>
          <w:sz w:val="24"/>
          <w:szCs w:val="24"/>
        </w:rPr>
        <w:t xml:space="preserve">. </w:t>
      </w:r>
      <w:r w:rsidR="0096025A" w:rsidRPr="0096025A">
        <w:rPr>
          <w:rFonts w:ascii="Arial" w:hAnsi="Arial" w:cs="Arial"/>
          <w:sz w:val="24"/>
          <w:szCs w:val="24"/>
        </w:rPr>
        <w:t xml:space="preserve">El </w:t>
      </w:r>
      <w:proofErr w:type="spellStart"/>
      <w:r w:rsidR="0096025A" w:rsidRPr="0096025A">
        <w:rPr>
          <w:rFonts w:ascii="Arial" w:hAnsi="Arial" w:cs="Arial"/>
          <w:sz w:val="24"/>
          <w:szCs w:val="24"/>
        </w:rPr>
        <w:t>teque</w:t>
      </w:r>
      <w:proofErr w:type="spellEnd"/>
      <w:r w:rsidR="0096025A" w:rsidRPr="0096025A">
        <w:rPr>
          <w:rFonts w:ascii="Arial" w:hAnsi="Arial" w:cs="Arial"/>
          <w:sz w:val="24"/>
          <w:szCs w:val="24"/>
        </w:rPr>
        <w:t xml:space="preserve"> es una expresión muy cubana. Según el Diccionar</w:t>
      </w:r>
      <w:r w:rsidR="0096025A">
        <w:rPr>
          <w:rFonts w:ascii="Arial" w:hAnsi="Arial" w:cs="Arial"/>
          <w:sz w:val="24"/>
          <w:szCs w:val="24"/>
        </w:rPr>
        <w:t>io de la Real Academia Española</w:t>
      </w:r>
      <w:r w:rsidR="0096025A" w:rsidRPr="0096025A">
        <w:rPr>
          <w:rFonts w:ascii="Arial" w:hAnsi="Arial" w:cs="Arial"/>
          <w:sz w:val="24"/>
          <w:szCs w:val="24"/>
        </w:rPr>
        <w:t xml:space="preserve"> significa cháchara, conversación frívola, larga, tediosa, ligera, veleidosa, insustancial. Pero la política no puede ser eso</w:t>
      </w:r>
      <w:r w:rsidR="0096025A">
        <w:rPr>
          <w:rFonts w:ascii="Arial" w:hAnsi="Arial" w:cs="Arial"/>
          <w:sz w:val="24"/>
          <w:szCs w:val="24"/>
        </w:rPr>
        <w:t>.</w:t>
      </w:r>
    </w:p>
    <w:p w:rsidR="00D43380" w:rsidRPr="002A4913" w:rsidRDefault="00D43380" w:rsidP="002A4913">
      <w:pPr>
        <w:spacing w:after="200" w:line="360" w:lineRule="auto"/>
        <w:ind w:left="-567" w:right="-801"/>
        <w:jc w:val="both"/>
        <w:rPr>
          <w:rFonts w:ascii="Arial" w:eastAsia="Calibri" w:hAnsi="Arial" w:cs="Arial"/>
          <w:sz w:val="24"/>
          <w:szCs w:val="24"/>
          <w:lang w:val="es-ES"/>
        </w:rPr>
      </w:pPr>
      <w:r>
        <w:rPr>
          <w:rFonts w:ascii="Arial" w:eastAsia="Calibri" w:hAnsi="Arial" w:cs="Arial"/>
          <w:b/>
          <w:sz w:val="24"/>
          <w:szCs w:val="24"/>
          <w:lang w:val="es-ES"/>
        </w:rPr>
        <w:t>Preguntar:</w:t>
      </w:r>
      <w:r>
        <w:rPr>
          <w:rFonts w:ascii="Arial" w:eastAsia="Calibri" w:hAnsi="Arial" w:cs="Arial"/>
          <w:sz w:val="24"/>
          <w:szCs w:val="24"/>
          <w:lang w:val="es-ES"/>
        </w:rPr>
        <w:t>¿Es posible</w:t>
      </w:r>
      <w:r w:rsidR="00B2271C">
        <w:rPr>
          <w:rFonts w:ascii="Arial" w:eastAsia="Calibri" w:hAnsi="Arial" w:cs="Arial"/>
          <w:sz w:val="24"/>
          <w:szCs w:val="24"/>
          <w:lang w:val="es-ES"/>
        </w:rPr>
        <w:t xml:space="preserve"> </w:t>
      </w:r>
      <w:bookmarkStart w:id="0" w:name="_GoBack"/>
      <w:bookmarkEnd w:id="0"/>
      <w:r>
        <w:rPr>
          <w:rFonts w:ascii="Arial" w:eastAsia="Calibri" w:hAnsi="Arial" w:cs="Arial"/>
          <w:sz w:val="24"/>
          <w:szCs w:val="24"/>
          <w:lang w:val="es-ES"/>
        </w:rPr>
        <w:t>ser apolítico?</w:t>
      </w:r>
    </w:p>
    <w:p w:rsidR="002D307C" w:rsidRPr="00BA0092" w:rsidRDefault="00F42BEC" w:rsidP="00BA0092">
      <w:pPr>
        <w:spacing w:after="200" w:line="360" w:lineRule="auto"/>
        <w:ind w:left="-567" w:right="-801"/>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D</w:t>
      </w:r>
      <w:r w:rsidRPr="00724B8F">
        <w:rPr>
          <w:rFonts w:ascii="Arial" w:eastAsia="Times New Roman" w:hAnsi="Arial" w:cs="Arial"/>
          <w:sz w:val="24"/>
          <w:szCs w:val="24"/>
          <w:lang w:eastAsia="es-ES"/>
        </w:rPr>
        <w:t>esde un estudio sociológico profundo se observa que en la práctica social</w:t>
      </w:r>
      <w:r w:rsidR="00324FE6">
        <w:rPr>
          <w:rFonts w:ascii="Arial" w:eastAsia="Times New Roman" w:hAnsi="Arial" w:cs="Arial"/>
          <w:sz w:val="24"/>
          <w:szCs w:val="24"/>
          <w:lang w:eastAsia="es-ES"/>
        </w:rPr>
        <w:t>,</w:t>
      </w:r>
      <w:r w:rsidRPr="00724B8F">
        <w:rPr>
          <w:rFonts w:ascii="Arial" w:eastAsia="Times New Roman" w:hAnsi="Arial" w:cs="Arial"/>
          <w:sz w:val="24"/>
          <w:szCs w:val="24"/>
          <w:lang w:eastAsia="es-ES"/>
        </w:rPr>
        <w:t xml:space="preserve"> ningún hombre puede optar por existir y manifestarse, al margen de la </w:t>
      </w:r>
      <w:proofErr w:type="spellStart"/>
      <w:r w:rsidRPr="00724B8F">
        <w:rPr>
          <w:rFonts w:ascii="Arial" w:eastAsia="Times New Roman" w:hAnsi="Arial" w:cs="Arial"/>
          <w:sz w:val="24"/>
          <w:szCs w:val="24"/>
          <w:lang w:eastAsia="es-ES"/>
        </w:rPr>
        <w:t>política.</w:t>
      </w:r>
      <w:r w:rsidR="00F635AD">
        <w:rPr>
          <w:rFonts w:ascii="Arial" w:hAnsi="Arial" w:cs="Arial"/>
          <w:sz w:val="24"/>
          <w:szCs w:val="24"/>
        </w:rPr>
        <w:t>A</w:t>
      </w:r>
      <w:r w:rsidR="002D307C" w:rsidRPr="001278CC">
        <w:rPr>
          <w:rFonts w:ascii="Arial" w:hAnsi="Arial" w:cs="Arial"/>
          <w:sz w:val="24"/>
          <w:szCs w:val="24"/>
        </w:rPr>
        <w:t>unque</w:t>
      </w:r>
      <w:proofErr w:type="spellEnd"/>
      <w:r w:rsidR="002D307C" w:rsidRPr="001278CC">
        <w:rPr>
          <w:rFonts w:ascii="Arial" w:hAnsi="Arial" w:cs="Arial"/>
          <w:sz w:val="24"/>
          <w:szCs w:val="24"/>
        </w:rPr>
        <w:t xml:space="preserve"> el hombre no se ocupe de política, la política siempre se ocupará de él en alguna medida, positiva o negativamente. Aunque sea en forma pasiva ante un determinado fenómeno o proceso político, el hombre asume, de hecho, una actitud </w:t>
      </w:r>
      <w:proofErr w:type="spellStart"/>
      <w:r w:rsidR="002D307C" w:rsidRPr="001278CC">
        <w:rPr>
          <w:rFonts w:ascii="Arial" w:hAnsi="Arial" w:cs="Arial"/>
          <w:sz w:val="24"/>
          <w:szCs w:val="24"/>
        </w:rPr>
        <w:t>política</w:t>
      </w:r>
      <w:r w:rsidR="002D307C">
        <w:rPr>
          <w:rFonts w:ascii="Arial" w:hAnsi="Arial" w:cs="Arial"/>
          <w:sz w:val="24"/>
          <w:szCs w:val="24"/>
        </w:rPr>
        <w:t>.</w:t>
      </w:r>
      <w:r w:rsidR="006561A4">
        <w:rPr>
          <w:rFonts w:ascii="Arial" w:eastAsia="Times New Roman" w:hAnsi="Arial" w:cs="Arial"/>
          <w:sz w:val="24"/>
          <w:szCs w:val="24"/>
          <w:lang w:eastAsia="es-ES"/>
        </w:rPr>
        <w:t>Y</w:t>
      </w:r>
      <w:proofErr w:type="spellEnd"/>
      <w:r w:rsidR="006561A4">
        <w:rPr>
          <w:rFonts w:ascii="Arial" w:eastAsia="Times New Roman" w:hAnsi="Arial" w:cs="Arial"/>
          <w:sz w:val="24"/>
          <w:szCs w:val="24"/>
          <w:lang w:eastAsia="es-ES"/>
        </w:rPr>
        <w:t xml:space="preserve"> es ejemplo de eso los dos fragmentos escuchados al inicio de la clase. </w:t>
      </w:r>
      <w:r w:rsidR="00647B40">
        <w:rPr>
          <w:rFonts w:ascii="Arial" w:eastAsia="Times New Roman" w:hAnsi="Arial" w:cs="Arial"/>
          <w:sz w:val="24"/>
          <w:szCs w:val="24"/>
          <w:lang w:eastAsia="es-ES"/>
        </w:rPr>
        <w:t>De ahí la importancia de esta asignatura.</w:t>
      </w:r>
    </w:p>
    <w:p w:rsidR="00554E8D" w:rsidRDefault="004D51B9" w:rsidP="00554E8D">
      <w:pPr>
        <w:spacing w:after="200" w:line="360" w:lineRule="auto"/>
        <w:ind w:left="-567" w:right="-801"/>
        <w:jc w:val="both"/>
        <w:rPr>
          <w:rFonts w:ascii="Arial" w:hAnsi="Arial" w:cs="Arial"/>
          <w:sz w:val="24"/>
          <w:szCs w:val="24"/>
        </w:rPr>
      </w:pPr>
      <w:r>
        <w:rPr>
          <w:rFonts w:ascii="Arial" w:hAnsi="Arial" w:cs="Arial"/>
          <w:b/>
          <w:sz w:val="24"/>
          <w:szCs w:val="24"/>
        </w:rPr>
        <w:t xml:space="preserve">Preguntar: </w:t>
      </w:r>
      <w:r w:rsidR="004840B1">
        <w:rPr>
          <w:rFonts w:ascii="Arial" w:hAnsi="Arial" w:cs="Arial"/>
          <w:sz w:val="24"/>
          <w:szCs w:val="24"/>
        </w:rPr>
        <w:t xml:space="preserve">¿Qué es la </w:t>
      </w:r>
      <w:r w:rsidR="00F11F15">
        <w:rPr>
          <w:rFonts w:ascii="Arial" w:hAnsi="Arial" w:cs="Arial"/>
          <w:sz w:val="24"/>
          <w:szCs w:val="24"/>
        </w:rPr>
        <w:t>socio</w:t>
      </w:r>
      <w:r w:rsidR="00554E8D">
        <w:rPr>
          <w:rFonts w:ascii="Arial" w:hAnsi="Arial" w:cs="Arial"/>
          <w:sz w:val="24"/>
          <w:szCs w:val="24"/>
        </w:rPr>
        <w:t xml:space="preserve">política? </w:t>
      </w:r>
    </w:p>
    <w:p w:rsidR="00554E8D" w:rsidRDefault="00554E8D" w:rsidP="00F841E9">
      <w:pPr>
        <w:spacing w:after="200" w:line="360" w:lineRule="auto"/>
        <w:ind w:left="-567" w:right="-801"/>
        <w:jc w:val="both"/>
        <w:rPr>
          <w:rFonts w:ascii="Arial" w:hAnsi="Arial" w:cs="Arial"/>
          <w:sz w:val="24"/>
          <w:szCs w:val="24"/>
        </w:rPr>
      </w:pPr>
      <w:r>
        <w:rPr>
          <w:rFonts w:ascii="Arial" w:hAnsi="Arial" w:cs="Arial"/>
          <w:sz w:val="24"/>
          <w:szCs w:val="24"/>
        </w:rPr>
        <w:t>E</w:t>
      </w:r>
      <w:r w:rsidRPr="00A05B51">
        <w:rPr>
          <w:rFonts w:ascii="Arial" w:hAnsi="Arial" w:cs="Arial"/>
          <w:sz w:val="24"/>
          <w:szCs w:val="24"/>
        </w:rPr>
        <w:t>studia, partiendo de un enfoque marxista y tercermundista, los elementos fundamentales de teoría de los procesos políticos contemporáneos, de las principales corrientes políticas actuales, entre las cuales se le dedica un espacio priorizado al socialismo, de la teoría y la práctica de las relaciones políticas internacionales, y del sistema político cubano</w:t>
      </w:r>
      <w:r>
        <w:rPr>
          <w:rFonts w:ascii="Arial" w:hAnsi="Arial" w:cs="Arial"/>
          <w:sz w:val="24"/>
          <w:szCs w:val="24"/>
        </w:rPr>
        <w:t xml:space="preserve"> con un enfoque interdisciplinario. </w:t>
      </w:r>
      <w:r w:rsidR="00F841E9">
        <w:rPr>
          <w:rFonts w:ascii="Arial" w:eastAsia="Calibri" w:hAnsi="Arial" w:cs="Arial"/>
          <w:sz w:val="24"/>
          <w:szCs w:val="24"/>
          <w:lang w:val="es-ES"/>
        </w:rPr>
        <w:t xml:space="preserve">La asignatura Teoría Socio-Política se imparte en todas las carreras de Ciencias Sociales, Económicas y Humanísticas en casi todos los países del mundo, incluida Cuba aunque con diferentes nombres. Ahora se extiende la asignatura hasta las carreras de las Ciencias Médicas.  </w:t>
      </w:r>
    </w:p>
    <w:p w:rsidR="00F841E9" w:rsidRDefault="00554E8D" w:rsidP="00F841E9">
      <w:pPr>
        <w:spacing w:after="200" w:line="360" w:lineRule="auto"/>
        <w:ind w:left="-567" w:right="-801"/>
        <w:jc w:val="both"/>
        <w:rPr>
          <w:rFonts w:ascii="Arial" w:eastAsia="Times New Roman" w:hAnsi="Arial" w:cs="Arial"/>
          <w:sz w:val="24"/>
          <w:szCs w:val="24"/>
          <w:lang w:eastAsia="es-ES"/>
        </w:rPr>
      </w:pPr>
      <w:r w:rsidRPr="0018304E">
        <w:rPr>
          <w:rFonts w:ascii="Arial" w:eastAsia="Times New Roman" w:hAnsi="Arial" w:cs="Arial"/>
          <w:bCs/>
          <w:sz w:val="24"/>
          <w:szCs w:val="24"/>
          <w:lang w:eastAsia="es-ES"/>
        </w:rPr>
        <w:t>Representa el cruce de dos ciencias, la sociología y la política</w:t>
      </w:r>
      <w:r w:rsidRPr="0018304E">
        <w:rPr>
          <w:rFonts w:ascii="Arial" w:eastAsia="Times New Roman" w:hAnsi="Arial" w:cs="Arial"/>
          <w:sz w:val="24"/>
          <w:szCs w:val="24"/>
          <w:lang w:eastAsia="es-ES"/>
        </w:rPr>
        <w:t xml:space="preserve">, estudiando así los </w:t>
      </w:r>
      <w:hyperlink r:id="rId9" w:tgtFrame="_blank" w:tooltip="Qué es un fenómeno" w:history="1">
        <w:r w:rsidRPr="0018304E">
          <w:rPr>
            <w:rFonts w:ascii="Arial" w:eastAsia="Times New Roman" w:hAnsi="Arial" w:cs="Arial"/>
            <w:bCs/>
            <w:sz w:val="24"/>
            <w:szCs w:val="24"/>
            <w:lang w:eastAsia="es-ES"/>
          </w:rPr>
          <w:t>fenómenos</w:t>
        </w:r>
      </w:hyperlink>
      <w:r w:rsidRPr="0018304E">
        <w:rPr>
          <w:rFonts w:ascii="Arial" w:eastAsia="Times New Roman" w:hAnsi="Arial" w:cs="Arial"/>
          <w:sz w:val="24"/>
          <w:szCs w:val="24"/>
          <w:lang w:eastAsia="es-ES"/>
        </w:rPr>
        <w:t>, aplicaciones y estructura</w:t>
      </w:r>
      <w:r w:rsidR="002074BC">
        <w:rPr>
          <w:rFonts w:ascii="Arial" w:eastAsia="Times New Roman" w:hAnsi="Arial" w:cs="Arial"/>
          <w:sz w:val="24"/>
          <w:szCs w:val="24"/>
          <w:lang w:eastAsia="es-ES"/>
        </w:rPr>
        <w:t>s</w:t>
      </w:r>
      <w:r w:rsidRPr="0018304E">
        <w:rPr>
          <w:rFonts w:ascii="Arial" w:eastAsia="Times New Roman" w:hAnsi="Arial" w:cs="Arial"/>
          <w:sz w:val="24"/>
          <w:szCs w:val="24"/>
          <w:lang w:eastAsia="es-ES"/>
        </w:rPr>
        <w:t xml:space="preserve"> de la política generada desde una perspectiva social. De este modo, la sociopolítica evalúa y mide la influencia o el impacto que tiene la política en la sociedad, incluso en cualquier aspecto o suceso que sea de índole político. La </w:t>
      </w:r>
      <w:r w:rsidRPr="0018304E">
        <w:rPr>
          <w:rFonts w:ascii="Arial" w:eastAsia="Times New Roman" w:hAnsi="Arial" w:cs="Arial"/>
          <w:bCs/>
          <w:sz w:val="24"/>
          <w:szCs w:val="24"/>
          <w:lang w:eastAsia="es-ES"/>
        </w:rPr>
        <w:t>sociopolítica estudia y analiza el comportamiento de la sociedad sobre la política</w:t>
      </w:r>
      <w:r w:rsidRPr="0018304E">
        <w:rPr>
          <w:rFonts w:ascii="Arial" w:eastAsia="Times New Roman" w:hAnsi="Arial" w:cs="Arial"/>
          <w:sz w:val="24"/>
          <w:szCs w:val="24"/>
          <w:lang w:eastAsia="es-ES"/>
        </w:rPr>
        <w:t xml:space="preserve">, los efectos que esto ocasiona, la aceptación o rechazo del </w:t>
      </w:r>
      <w:r w:rsidRPr="0018304E">
        <w:rPr>
          <w:rFonts w:ascii="Arial" w:eastAsia="Times New Roman" w:hAnsi="Arial" w:cs="Arial"/>
          <w:bCs/>
          <w:sz w:val="24"/>
          <w:szCs w:val="24"/>
          <w:lang w:eastAsia="es-ES"/>
        </w:rPr>
        <w:t>pueblo</w:t>
      </w:r>
      <w:r w:rsidRPr="0018304E">
        <w:rPr>
          <w:rFonts w:ascii="Arial" w:eastAsia="Times New Roman" w:hAnsi="Arial" w:cs="Arial"/>
          <w:sz w:val="24"/>
          <w:szCs w:val="24"/>
          <w:lang w:eastAsia="es-ES"/>
        </w:rPr>
        <w:t xml:space="preserve"> hacia el gobierno de turno y las consecuencias de dicha aceptación o rechazo.</w:t>
      </w:r>
    </w:p>
    <w:p w:rsidR="006F766C" w:rsidRDefault="006F766C" w:rsidP="00F841E9">
      <w:pPr>
        <w:spacing w:after="200" w:line="360" w:lineRule="auto"/>
        <w:ind w:left="-567" w:right="-801"/>
        <w:jc w:val="both"/>
        <w:rPr>
          <w:rFonts w:ascii="Arial" w:eastAsia="Times New Roman" w:hAnsi="Arial" w:cs="Arial"/>
          <w:b/>
          <w:sz w:val="24"/>
          <w:szCs w:val="24"/>
          <w:lang w:eastAsia="es-ES"/>
        </w:rPr>
      </w:pPr>
      <w:r>
        <w:rPr>
          <w:rFonts w:ascii="Arial" w:eastAsia="Times New Roman" w:hAnsi="Arial" w:cs="Arial"/>
          <w:b/>
          <w:sz w:val="24"/>
          <w:szCs w:val="24"/>
          <w:lang w:eastAsia="es-ES"/>
        </w:rPr>
        <w:t>-Presentar la asignatura</w:t>
      </w:r>
    </w:p>
    <w:p w:rsidR="008262B7" w:rsidRDefault="006F766C" w:rsidP="00FB14DC">
      <w:pPr>
        <w:spacing w:after="200" w:line="360" w:lineRule="auto"/>
        <w:ind w:left="-567" w:right="-801"/>
        <w:jc w:val="both"/>
        <w:rPr>
          <w:rFonts w:ascii="Arial" w:eastAsia="Calibri" w:hAnsi="Arial" w:cs="Arial"/>
          <w:sz w:val="24"/>
          <w:szCs w:val="24"/>
        </w:rPr>
      </w:pPr>
      <w:r>
        <w:rPr>
          <w:rFonts w:ascii="Arial" w:eastAsia="Times New Roman" w:hAnsi="Arial" w:cs="Arial"/>
          <w:sz w:val="24"/>
          <w:szCs w:val="24"/>
          <w:lang w:eastAsia="es-ES"/>
        </w:rPr>
        <w:t>La asignatura está dividida en cuatro temas</w:t>
      </w:r>
      <w:r w:rsidR="008262B7">
        <w:rPr>
          <w:rFonts w:ascii="Arial" w:eastAsia="Times New Roman" w:hAnsi="Arial" w:cs="Arial"/>
          <w:sz w:val="24"/>
          <w:szCs w:val="24"/>
          <w:lang w:eastAsia="es-ES"/>
        </w:rPr>
        <w:t>,</w:t>
      </w:r>
      <w:r>
        <w:rPr>
          <w:rFonts w:ascii="Arial" w:eastAsia="Times New Roman" w:hAnsi="Arial" w:cs="Arial"/>
          <w:sz w:val="24"/>
          <w:szCs w:val="24"/>
          <w:lang w:eastAsia="es-ES"/>
        </w:rPr>
        <w:t xml:space="preserve"> que incluye conferencias, clases prácticas y seminario como FOD. </w:t>
      </w:r>
      <w:r w:rsidR="008262B7">
        <w:rPr>
          <w:rFonts w:ascii="Arial" w:eastAsia="Times New Roman" w:hAnsi="Arial" w:cs="Arial"/>
          <w:sz w:val="24"/>
          <w:szCs w:val="24"/>
          <w:lang w:eastAsia="es-ES"/>
        </w:rPr>
        <w:t>Se impartirá durante 10 semanas con cuatro horas semanales por lo que en total serán 42 horas. La evaluación sistemática es de gran impo</w:t>
      </w:r>
      <w:r w:rsidR="00736C24">
        <w:rPr>
          <w:rFonts w:ascii="Arial" w:eastAsia="Times New Roman" w:hAnsi="Arial" w:cs="Arial"/>
          <w:sz w:val="24"/>
          <w:szCs w:val="24"/>
          <w:lang w:eastAsia="es-ES"/>
        </w:rPr>
        <w:t>rtancia, ya sea oral o escrito, porque la asignatura no cuenta con un ejercicio de evaluación final</w:t>
      </w:r>
      <w:r w:rsidR="00DB0390">
        <w:rPr>
          <w:rFonts w:ascii="Arial" w:eastAsia="Times New Roman" w:hAnsi="Arial" w:cs="Arial"/>
          <w:sz w:val="24"/>
          <w:szCs w:val="24"/>
          <w:lang w:eastAsia="es-ES"/>
        </w:rPr>
        <w:t>. L</w:t>
      </w:r>
      <w:r w:rsidR="00DB0390" w:rsidRPr="00DB0390">
        <w:rPr>
          <w:rFonts w:ascii="Arial" w:eastAsia="Calibri" w:hAnsi="Arial" w:cs="Arial"/>
          <w:sz w:val="24"/>
          <w:szCs w:val="24"/>
        </w:rPr>
        <w:t xml:space="preserve">a evaluación final tendrá en consideración los resultados de las evaluaciones sistemáticas, el criterio del profesor, así como el desempeño del estudiante en el </w:t>
      </w:r>
      <w:proofErr w:type="spellStart"/>
      <w:r w:rsidR="00DB0390" w:rsidRPr="00DB0390">
        <w:rPr>
          <w:rFonts w:ascii="Arial" w:eastAsia="Calibri" w:hAnsi="Arial" w:cs="Arial"/>
          <w:sz w:val="24"/>
          <w:szCs w:val="24"/>
        </w:rPr>
        <w:t>período</w:t>
      </w:r>
      <w:r w:rsidR="00DB0390">
        <w:rPr>
          <w:rFonts w:ascii="Arial" w:eastAsia="Calibri" w:hAnsi="Arial" w:cs="Arial"/>
          <w:sz w:val="24"/>
          <w:szCs w:val="24"/>
        </w:rPr>
        <w:t>.</w:t>
      </w:r>
      <w:r w:rsidR="00AB7962">
        <w:rPr>
          <w:rFonts w:ascii="Arial" w:eastAsia="Calibri" w:hAnsi="Arial" w:cs="Arial"/>
          <w:sz w:val="24"/>
          <w:szCs w:val="24"/>
        </w:rPr>
        <w:t>Hablar</w:t>
      </w:r>
      <w:proofErr w:type="spellEnd"/>
      <w:r w:rsidR="00AB7962">
        <w:rPr>
          <w:rFonts w:ascii="Arial" w:eastAsia="Calibri" w:hAnsi="Arial" w:cs="Arial"/>
          <w:sz w:val="24"/>
          <w:szCs w:val="24"/>
        </w:rPr>
        <w:t xml:space="preserve"> de la asistencia </w:t>
      </w:r>
      <w:r w:rsidR="00FD324A">
        <w:rPr>
          <w:rFonts w:ascii="Arial" w:eastAsia="Calibri" w:hAnsi="Arial" w:cs="Arial"/>
          <w:sz w:val="24"/>
          <w:szCs w:val="24"/>
        </w:rPr>
        <w:t xml:space="preserve">(de 42 horas el 20% </w:t>
      </w:r>
      <w:r w:rsidR="00FD324A">
        <w:rPr>
          <w:rFonts w:ascii="Arial" w:eastAsia="Calibri" w:hAnsi="Arial" w:cs="Arial"/>
          <w:sz w:val="24"/>
          <w:szCs w:val="24"/>
        </w:rPr>
        <w:lastRenderedPageBreak/>
        <w:t>es de 8 horas, o sea solo pueden faltar a cuatro turnos de 90 min.)</w:t>
      </w:r>
      <w:r w:rsidR="00276120">
        <w:rPr>
          <w:rFonts w:ascii="Arial" w:eastAsia="Calibri" w:hAnsi="Arial" w:cs="Arial"/>
          <w:sz w:val="24"/>
          <w:szCs w:val="24"/>
        </w:rPr>
        <w:t>,</w:t>
      </w:r>
      <w:r w:rsidR="00AB7962">
        <w:rPr>
          <w:rFonts w:ascii="Arial" w:eastAsia="Calibri" w:hAnsi="Arial" w:cs="Arial"/>
          <w:sz w:val="24"/>
          <w:szCs w:val="24"/>
        </w:rPr>
        <w:t xml:space="preserve"> la Instrucción 3 y 1</w:t>
      </w:r>
      <w:r w:rsidR="00FD324A">
        <w:rPr>
          <w:rFonts w:ascii="Arial" w:eastAsia="Calibri" w:hAnsi="Arial" w:cs="Arial"/>
          <w:sz w:val="24"/>
          <w:szCs w:val="24"/>
        </w:rPr>
        <w:t xml:space="preserve">. </w:t>
      </w:r>
      <w:r w:rsidR="00BE7A99">
        <w:rPr>
          <w:rFonts w:ascii="Arial" w:eastAsia="Calibri" w:hAnsi="Arial" w:cs="Arial"/>
          <w:sz w:val="24"/>
          <w:szCs w:val="24"/>
        </w:rPr>
        <w:t>Hablar de la bibliografía</w:t>
      </w:r>
      <w:r w:rsidR="000B4049">
        <w:rPr>
          <w:rFonts w:ascii="Arial" w:eastAsia="Calibri" w:hAnsi="Arial" w:cs="Arial"/>
          <w:sz w:val="24"/>
          <w:szCs w:val="24"/>
        </w:rPr>
        <w:t xml:space="preserve"> también</w:t>
      </w:r>
      <w:r w:rsidR="00BE7A99">
        <w:rPr>
          <w:rFonts w:ascii="Arial" w:eastAsia="Calibri" w:hAnsi="Arial" w:cs="Arial"/>
          <w:sz w:val="24"/>
          <w:szCs w:val="24"/>
        </w:rPr>
        <w:t>.</w:t>
      </w:r>
    </w:p>
    <w:p w:rsidR="00B40ED3" w:rsidRPr="00E117F0" w:rsidRDefault="00B40ED3" w:rsidP="00E117F0">
      <w:pPr>
        <w:spacing w:after="200" w:line="360" w:lineRule="auto"/>
        <w:ind w:left="-567" w:right="-801"/>
        <w:jc w:val="both"/>
        <w:rPr>
          <w:rFonts w:ascii="Arial" w:eastAsia="Calibri" w:hAnsi="Arial" w:cs="Arial"/>
          <w:sz w:val="24"/>
          <w:szCs w:val="24"/>
        </w:rPr>
      </w:pPr>
    </w:p>
    <w:p w:rsidR="008F3709" w:rsidRPr="004059FA" w:rsidRDefault="008F3709" w:rsidP="004059FA">
      <w:pPr>
        <w:spacing w:after="200" w:line="360" w:lineRule="auto"/>
        <w:ind w:left="-567" w:right="-801"/>
        <w:jc w:val="both"/>
        <w:rPr>
          <w:rFonts w:ascii="Arial" w:eastAsia="Calibri" w:hAnsi="Arial" w:cs="Arial"/>
          <w:sz w:val="24"/>
          <w:szCs w:val="24"/>
        </w:rPr>
      </w:pPr>
    </w:p>
    <w:p w:rsidR="005660DE" w:rsidRPr="009D34ED" w:rsidRDefault="005660DE" w:rsidP="009D34ED">
      <w:pPr>
        <w:spacing w:after="200" w:line="360" w:lineRule="auto"/>
        <w:ind w:left="-567" w:right="-801"/>
        <w:jc w:val="both"/>
        <w:rPr>
          <w:rFonts w:ascii="Arial" w:eastAsia="Calibri" w:hAnsi="Arial" w:cs="Arial"/>
          <w:sz w:val="24"/>
          <w:szCs w:val="24"/>
        </w:rPr>
      </w:pPr>
    </w:p>
    <w:sectPr w:rsidR="005660DE" w:rsidRPr="009D34ED" w:rsidSect="00B376F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4EE" w:rsidRDefault="00C624EE" w:rsidP="00EE1F26">
      <w:pPr>
        <w:spacing w:after="0" w:line="240" w:lineRule="auto"/>
      </w:pPr>
      <w:r>
        <w:separator/>
      </w:r>
    </w:p>
  </w:endnote>
  <w:endnote w:type="continuationSeparator" w:id="0">
    <w:p w:rsidR="00C624EE" w:rsidRDefault="00C624EE" w:rsidP="00EE1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4EE" w:rsidRDefault="00C624EE" w:rsidP="00EE1F26">
      <w:pPr>
        <w:spacing w:after="0" w:line="240" w:lineRule="auto"/>
      </w:pPr>
      <w:r>
        <w:separator/>
      </w:r>
    </w:p>
  </w:footnote>
  <w:footnote w:type="continuationSeparator" w:id="0">
    <w:p w:rsidR="00C624EE" w:rsidRDefault="00C624EE" w:rsidP="00EE1F26">
      <w:pPr>
        <w:spacing w:after="0" w:line="240" w:lineRule="auto"/>
      </w:pPr>
      <w:r>
        <w:continuationSeparator/>
      </w:r>
    </w:p>
  </w:footnote>
  <w:footnote w:id="1">
    <w:p w:rsidR="00EE1F26" w:rsidRPr="00EE1F26" w:rsidRDefault="00EE1F26" w:rsidP="00EE1F26">
      <w:pPr>
        <w:pStyle w:val="Textonotapie"/>
        <w:ind w:left="-567" w:right="-737"/>
        <w:jc w:val="both"/>
        <w:rPr>
          <w:sz w:val="18"/>
          <w:szCs w:val="18"/>
        </w:rPr>
      </w:pPr>
      <w:r w:rsidRPr="00EE1F26">
        <w:rPr>
          <w:rStyle w:val="Refdenotaalpie"/>
          <w:sz w:val="18"/>
          <w:szCs w:val="18"/>
        </w:rPr>
        <w:footnoteRef/>
      </w:r>
      <w:r w:rsidRPr="00EE1F26">
        <w:rPr>
          <w:sz w:val="18"/>
          <w:szCs w:val="18"/>
        </w:rPr>
        <w:t>Las decisiones políticas con respecto a los programas y proyectos de salud pública son tomadas por el Estado. El Estado ofrece diversos servicios de salud preventiva o de otro tipo. Las decisiones y acciones estatales influyen de manera directa y pueden determinar la calidad de estos servicios. Un Estado puede decidir sobre el carácter público o privado de los mismos.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F02C49"/>
    <w:multiLevelType w:val="hybridMultilevel"/>
    <w:tmpl w:val="92D4332A"/>
    <w:lvl w:ilvl="0" w:tplc="589E2B5C">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D260C"/>
    <w:rsid w:val="0001383F"/>
    <w:rsid w:val="00015A37"/>
    <w:rsid w:val="00030445"/>
    <w:rsid w:val="000306D7"/>
    <w:rsid w:val="00031908"/>
    <w:rsid w:val="00033242"/>
    <w:rsid w:val="000449F8"/>
    <w:rsid w:val="000461CD"/>
    <w:rsid w:val="00053166"/>
    <w:rsid w:val="000609B1"/>
    <w:rsid w:val="00062B4A"/>
    <w:rsid w:val="00067A6E"/>
    <w:rsid w:val="0007034A"/>
    <w:rsid w:val="00073737"/>
    <w:rsid w:val="00076118"/>
    <w:rsid w:val="000800F3"/>
    <w:rsid w:val="000806D5"/>
    <w:rsid w:val="00093432"/>
    <w:rsid w:val="000A3BC2"/>
    <w:rsid w:val="000A7E89"/>
    <w:rsid w:val="000B4049"/>
    <w:rsid w:val="000C0E27"/>
    <w:rsid w:val="000C5858"/>
    <w:rsid w:val="000C5E32"/>
    <w:rsid w:val="000F18AB"/>
    <w:rsid w:val="000F583E"/>
    <w:rsid w:val="001034C0"/>
    <w:rsid w:val="00105AEB"/>
    <w:rsid w:val="00126F76"/>
    <w:rsid w:val="00127849"/>
    <w:rsid w:val="001278CC"/>
    <w:rsid w:val="00133EA2"/>
    <w:rsid w:val="00136BB5"/>
    <w:rsid w:val="00147F96"/>
    <w:rsid w:val="00155C7A"/>
    <w:rsid w:val="00156B51"/>
    <w:rsid w:val="001635F3"/>
    <w:rsid w:val="0017124E"/>
    <w:rsid w:val="00171F6C"/>
    <w:rsid w:val="00181D91"/>
    <w:rsid w:val="0018304E"/>
    <w:rsid w:val="0018703C"/>
    <w:rsid w:val="00191110"/>
    <w:rsid w:val="00195B51"/>
    <w:rsid w:val="001A2A16"/>
    <w:rsid w:val="001A56FE"/>
    <w:rsid w:val="001B10BF"/>
    <w:rsid w:val="001B5733"/>
    <w:rsid w:val="001B5EEA"/>
    <w:rsid w:val="001B73F7"/>
    <w:rsid w:val="001C6746"/>
    <w:rsid w:val="001D1772"/>
    <w:rsid w:val="001D1DEF"/>
    <w:rsid w:val="001D5277"/>
    <w:rsid w:val="001D5F85"/>
    <w:rsid w:val="001E431F"/>
    <w:rsid w:val="001E5695"/>
    <w:rsid w:val="001F68DA"/>
    <w:rsid w:val="002065C9"/>
    <w:rsid w:val="002074BC"/>
    <w:rsid w:val="00213C7B"/>
    <w:rsid w:val="002144B8"/>
    <w:rsid w:val="0022014F"/>
    <w:rsid w:val="00243225"/>
    <w:rsid w:val="00253D0C"/>
    <w:rsid w:val="00260ABF"/>
    <w:rsid w:val="00261D78"/>
    <w:rsid w:val="00262F09"/>
    <w:rsid w:val="00263EAC"/>
    <w:rsid w:val="00273006"/>
    <w:rsid w:val="00274AB8"/>
    <w:rsid w:val="00276120"/>
    <w:rsid w:val="00280F71"/>
    <w:rsid w:val="00285A4A"/>
    <w:rsid w:val="00285C78"/>
    <w:rsid w:val="00285D2E"/>
    <w:rsid w:val="00286067"/>
    <w:rsid w:val="00290B11"/>
    <w:rsid w:val="00293D40"/>
    <w:rsid w:val="00294004"/>
    <w:rsid w:val="0029684A"/>
    <w:rsid w:val="002A0D86"/>
    <w:rsid w:val="002A3D58"/>
    <w:rsid w:val="002A4913"/>
    <w:rsid w:val="002A75F9"/>
    <w:rsid w:val="002B532C"/>
    <w:rsid w:val="002B57B6"/>
    <w:rsid w:val="002B67D3"/>
    <w:rsid w:val="002C2B92"/>
    <w:rsid w:val="002C38DC"/>
    <w:rsid w:val="002D307C"/>
    <w:rsid w:val="002D37E2"/>
    <w:rsid w:val="002D5DC9"/>
    <w:rsid w:val="002D7D08"/>
    <w:rsid w:val="002E0B69"/>
    <w:rsid w:val="002E42BA"/>
    <w:rsid w:val="002E45DB"/>
    <w:rsid w:val="002F515A"/>
    <w:rsid w:val="002F7A7A"/>
    <w:rsid w:val="00306903"/>
    <w:rsid w:val="00310091"/>
    <w:rsid w:val="00312873"/>
    <w:rsid w:val="0031736A"/>
    <w:rsid w:val="003243F1"/>
    <w:rsid w:val="00324FE6"/>
    <w:rsid w:val="00327E43"/>
    <w:rsid w:val="00332A1B"/>
    <w:rsid w:val="003331DC"/>
    <w:rsid w:val="00341F78"/>
    <w:rsid w:val="00347F49"/>
    <w:rsid w:val="00353860"/>
    <w:rsid w:val="00353953"/>
    <w:rsid w:val="00361339"/>
    <w:rsid w:val="00365367"/>
    <w:rsid w:val="00367552"/>
    <w:rsid w:val="00386689"/>
    <w:rsid w:val="0038744F"/>
    <w:rsid w:val="00390E00"/>
    <w:rsid w:val="00391F66"/>
    <w:rsid w:val="003954EA"/>
    <w:rsid w:val="003A0CD3"/>
    <w:rsid w:val="003A34FB"/>
    <w:rsid w:val="003A3BBF"/>
    <w:rsid w:val="003B4B27"/>
    <w:rsid w:val="003C0119"/>
    <w:rsid w:val="003C177C"/>
    <w:rsid w:val="003C3E89"/>
    <w:rsid w:val="003C6CA9"/>
    <w:rsid w:val="003D131E"/>
    <w:rsid w:val="003D1AB9"/>
    <w:rsid w:val="003D1B03"/>
    <w:rsid w:val="003D260C"/>
    <w:rsid w:val="003D7FB4"/>
    <w:rsid w:val="003E5D37"/>
    <w:rsid w:val="003F6FD8"/>
    <w:rsid w:val="004059FA"/>
    <w:rsid w:val="00410921"/>
    <w:rsid w:val="004133DD"/>
    <w:rsid w:val="00414E7B"/>
    <w:rsid w:val="004247FD"/>
    <w:rsid w:val="0043510A"/>
    <w:rsid w:val="00436D47"/>
    <w:rsid w:val="00440B9A"/>
    <w:rsid w:val="00443E27"/>
    <w:rsid w:val="00451188"/>
    <w:rsid w:val="00455397"/>
    <w:rsid w:val="00456030"/>
    <w:rsid w:val="004573DC"/>
    <w:rsid w:val="004652B9"/>
    <w:rsid w:val="00471137"/>
    <w:rsid w:val="00480A2F"/>
    <w:rsid w:val="00481102"/>
    <w:rsid w:val="004839B6"/>
    <w:rsid w:val="004840B1"/>
    <w:rsid w:val="004842D0"/>
    <w:rsid w:val="004A05FD"/>
    <w:rsid w:val="004A2051"/>
    <w:rsid w:val="004A3B1A"/>
    <w:rsid w:val="004B2F8C"/>
    <w:rsid w:val="004B7779"/>
    <w:rsid w:val="004C154D"/>
    <w:rsid w:val="004C1833"/>
    <w:rsid w:val="004C1AB9"/>
    <w:rsid w:val="004C403F"/>
    <w:rsid w:val="004C4567"/>
    <w:rsid w:val="004C505C"/>
    <w:rsid w:val="004C7E03"/>
    <w:rsid w:val="004D51B9"/>
    <w:rsid w:val="004D5320"/>
    <w:rsid w:val="004E31CF"/>
    <w:rsid w:val="004E5098"/>
    <w:rsid w:val="004E5596"/>
    <w:rsid w:val="004E6BA9"/>
    <w:rsid w:val="004E7156"/>
    <w:rsid w:val="004F30A6"/>
    <w:rsid w:val="004F5AF9"/>
    <w:rsid w:val="004F62E8"/>
    <w:rsid w:val="00511A36"/>
    <w:rsid w:val="00514AC8"/>
    <w:rsid w:val="005278D9"/>
    <w:rsid w:val="00530CB9"/>
    <w:rsid w:val="00534FF3"/>
    <w:rsid w:val="00537BA7"/>
    <w:rsid w:val="005438A5"/>
    <w:rsid w:val="00546AF1"/>
    <w:rsid w:val="005541E2"/>
    <w:rsid w:val="00554E8D"/>
    <w:rsid w:val="00560770"/>
    <w:rsid w:val="00560B6D"/>
    <w:rsid w:val="005628CA"/>
    <w:rsid w:val="00564A9A"/>
    <w:rsid w:val="005660DE"/>
    <w:rsid w:val="005840EE"/>
    <w:rsid w:val="00587F70"/>
    <w:rsid w:val="005A1F37"/>
    <w:rsid w:val="005A3169"/>
    <w:rsid w:val="005B064C"/>
    <w:rsid w:val="005E6CFB"/>
    <w:rsid w:val="005E7482"/>
    <w:rsid w:val="005F53D2"/>
    <w:rsid w:val="006030DF"/>
    <w:rsid w:val="00605E89"/>
    <w:rsid w:val="006102B5"/>
    <w:rsid w:val="00612F4F"/>
    <w:rsid w:val="00622D54"/>
    <w:rsid w:val="00623643"/>
    <w:rsid w:val="006236C1"/>
    <w:rsid w:val="00626931"/>
    <w:rsid w:val="00626E11"/>
    <w:rsid w:val="00627EFD"/>
    <w:rsid w:val="0063734C"/>
    <w:rsid w:val="006428D4"/>
    <w:rsid w:val="006465DD"/>
    <w:rsid w:val="00647B40"/>
    <w:rsid w:val="006561A4"/>
    <w:rsid w:val="00660161"/>
    <w:rsid w:val="00660782"/>
    <w:rsid w:val="006679B9"/>
    <w:rsid w:val="00670F9B"/>
    <w:rsid w:val="00671359"/>
    <w:rsid w:val="00677699"/>
    <w:rsid w:val="00680CE6"/>
    <w:rsid w:val="00682B46"/>
    <w:rsid w:val="00690FBE"/>
    <w:rsid w:val="00695566"/>
    <w:rsid w:val="006B3F8E"/>
    <w:rsid w:val="006B4A19"/>
    <w:rsid w:val="006C3A90"/>
    <w:rsid w:val="006C3FD1"/>
    <w:rsid w:val="006D3C7F"/>
    <w:rsid w:val="006D5FFE"/>
    <w:rsid w:val="006D7985"/>
    <w:rsid w:val="006E62BF"/>
    <w:rsid w:val="006E7E66"/>
    <w:rsid w:val="006F0896"/>
    <w:rsid w:val="006F40EE"/>
    <w:rsid w:val="006F766C"/>
    <w:rsid w:val="0071545A"/>
    <w:rsid w:val="00724B8F"/>
    <w:rsid w:val="00730311"/>
    <w:rsid w:val="00735949"/>
    <w:rsid w:val="00736C24"/>
    <w:rsid w:val="0074153F"/>
    <w:rsid w:val="00755BCC"/>
    <w:rsid w:val="0075692E"/>
    <w:rsid w:val="00761197"/>
    <w:rsid w:val="00762664"/>
    <w:rsid w:val="00762737"/>
    <w:rsid w:val="007639A6"/>
    <w:rsid w:val="007660BE"/>
    <w:rsid w:val="00766852"/>
    <w:rsid w:val="00766F76"/>
    <w:rsid w:val="0077570D"/>
    <w:rsid w:val="007818AC"/>
    <w:rsid w:val="00791165"/>
    <w:rsid w:val="007A7554"/>
    <w:rsid w:val="007B0240"/>
    <w:rsid w:val="007B16FD"/>
    <w:rsid w:val="007B6344"/>
    <w:rsid w:val="007B6CF0"/>
    <w:rsid w:val="007C05A3"/>
    <w:rsid w:val="007C2FE0"/>
    <w:rsid w:val="007D0EBF"/>
    <w:rsid w:val="007E59CC"/>
    <w:rsid w:val="007F412C"/>
    <w:rsid w:val="0080575D"/>
    <w:rsid w:val="00812E3E"/>
    <w:rsid w:val="00815F5C"/>
    <w:rsid w:val="008262B7"/>
    <w:rsid w:val="008359F9"/>
    <w:rsid w:val="0083716B"/>
    <w:rsid w:val="00841088"/>
    <w:rsid w:val="0084553B"/>
    <w:rsid w:val="008624E1"/>
    <w:rsid w:val="00872139"/>
    <w:rsid w:val="00872AED"/>
    <w:rsid w:val="008764B1"/>
    <w:rsid w:val="00881F33"/>
    <w:rsid w:val="00887954"/>
    <w:rsid w:val="00894BF3"/>
    <w:rsid w:val="008966B4"/>
    <w:rsid w:val="008A13A3"/>
    <w:rsid w:val="008B7478"/>
    <w:rsid w:val="008C6BDA"/>
    <w:rsid w:val="008D2A75"/>
    <w:rsid w:val="008F3709"/>
    <w:rsid w:val="00902EA5"/>
    <w:rsid w:val="00902FB3"/>
    <w:rsid w:val="009046D6"/>
    <w:rsid w:val="00905A55"/>
    <w:rsid w:val="00905F9D"/>
    <w:rsid w:val="00920F94"/>
    <w:rsid w:val="00930A35"/>
    <w:rsid w:val="0094060F"/>
    <w:rsid w:val="0094357B"/>
    <w:rsid w:val="009506BD"/>
    <w:rsid w:val="0096025A"/>
    <w:rsid w:val="009619AC"/>
    <w:rsid w:val="00962E74"/>
    <w:rsid w:val="00967708"/>
    <w:rsid w:val="00974290"/>
    <w:rsid w:val="00985548"/>
    <w:rsid w:val="0098595F"/>
    <w:rsid w:val="00985C01"/>
    <w:rsid w:val="00996A02"/>
    <w:rsid w:val="009A00DE"/>
    <w:rsid w:val="009A128D"/>
    <w:rsid w:val="009A7D3A"/>
    <w:rsid w:val="009B2DDC"/>
    <w:rsid w:val="009B3673"/>
    <w:rsid w:val="009B3BF0"/>
    <w:rsid w:val="009B4F09"/>
    <w:rsid w:val="009B52EB"/>
    <w:rsid w:val="009B7173"/>
    <w:rsid w:val="009B7D7A"/>
    <w:rsid w:val="009C743E"/>
    <w:rsid w:val="009D34ED"/>
    <w:rsid w:val="009D389D"/>
    <w:rsid w:val="009D52BE"/>
    <w:rsid w:val="009E20AC"/>
    <w:rsid w:val="009F04C9"/>
    <w:rsid w:val="009F61E6"/>
    <w:rsid w:val="00A05B51"/>
    <w:rsid w:val="00A165CC"/>
    <w:rsid w:val="00A1678A"/>
    <w:rsid w:val="00A16F6F"/>
    <w:rsid w:val="00A275E5"/>
    <w:rsid w:val="00A30BC2"/>
    <w:rsid w:val="00A321B9"/>
    <w:rsid w:val="00A369FA"/>
    <w:rsid w:val="00A4320B"/>
    <w:rsid w:val="00A67176"/>
    <w:rsid w:val="00A70216"/>
    <w:rsid w:val="00A82707"/>
    <w:rsid w:val="00A868DC"/>
    <w:rsid w:val="00A874A5"/>
    <w:rsid w:val="00A914B6"/>
    <w:rsid w:val="00A9582A"/>
    <w:rsid w:val="00A96C35"/>
    <w:rsid w:val="00AA053D"/>
    <w:rsid w:val="00AA0F3C"/>
    <w:rsid w:val="00AA1424"/>
    <w:rsid w:val="00AA6097"/>
    <w:rsid w:val="00AA619A"/>
    <w:rsid w:val="00AB12BF"/>
    <w:rsid w:val="00AB6189"/>
    <w:rsid w:val="00AB7962"/>
    <w:rsid w:val="00AD2013"/>
    <w:rsid w:val="00AD56AC"/>
    <w:rsid w:val="00AE3384"/>
    <w:rsid w:val="00AE3DD7"/>
    <w:rsid w:val="00AE4725"/>
    <w:rsid w:val="00AF0A8F"/>
    <w:rsid w:val="00AF2100"/>
    <w:rsid w:val="00B0001A"/>
    <w:rsid w:val="00B02676"/>
    <w:rsid w:val="00B05D6D"/>
    <w:rsid w:val="00B05F11"/>
    <w:rsid w:val="00B10A47"/>
    <w:rsid w:val="00B13408"/>
    <w:rsid w:val="00B14E3E"/>
    <w:rsid w:val="00B156B4"/>
    <w:rsid w:val="00B170A0"/>
    <w:rsid w:val="00B2271C"/>
    <w:rsid w:val="00B232E3"/>
    <w:rsid w:val="00B25316"/>
    <w:rsid w:val="00B31AB1"/>
    <w:rsid w:val="00B32608"/>
    <w:rsid w:val="00B36718"/>
    <w:rsid w:val="00B376F4"/>
    <w:rsid w:val="00B40B90"/>
    <w:rsid w:val="00B40ED3"/>
    <w:rsid w:val="00B517A0"/>
    <w:rsid w:val="00B55500"/>
    <w:rsid w:val="00B61EB5"/>
    <w:rsid w:val="00B65484"/>
    <w:rsid w:val="00B706EC"/>
    <w:rsid w:val="00B76311"/>
    <w:rsid w:val="00B7637B"/>
    <w:rsid w:val="00BA0092"/>
    <w:rsid w:val="00BA1AD3"/>
    <w:rsid w:val="00BA4E81"/>
    <w:rsid w:val="00BA701D"/>
    <w:rsid w:val="00BB2B02"/>
    <w:rsid w:val="00BB5A45"/>
    <w:rsid w:val="00BC48CD"/>
    <w:rsid w:val="00BC5D7C"/>
    <w:rsid w:val="00BC6143"/>
    <w:rsid w:val="00BD4ED1"/>
    <w:rsid w:val="00BD6E63"/>
    <w:rsid w:val="00BE3D6A"/>
    <w:rsid w:val="00BE7A99"/>
    <w:rsid w:val="00BF577B"/>
    <w:rsid w:val="00C03149"/>
    <w:rsid w:val="00C227BD"/>
    <w:rsid w:val="00C275BA"/>
    <w:rsid w:val="00C36852"/>
    <w:rsid w:val="00C472F5"/>
    <w:rsid w:val="00C507E7"/>
    <w:rsid w:val="00C52B27"/>
    <w:rsid w:val="00C55D83"/>
    <w:rsid w:val="00C624EE"/>
    <w:rsid w:val="00C67485"/>
    <w:rsid w:val="00C77DD1"/>
    <w:rsid w:val="00C8473C"/>
    <w:rsid w:val="00C87BBB"/>
    <w:rsid w:val="00C87C28"/>
    <w:rsid w:val="00C9008C"/>
    <w:rsid w:val="00C90566"/>
    <w:rsid w:val="00C913AA"/>
    <w:rsid w:val="00C95D17"/>
    <w:rsid w:val="00CA0868"/>
    <w:rsid w:val="00CA2B97"/>
    <w:rsid w:val="00CB03D8"/>
    <w:rsid w:val="00CC387D"/>
    <w:rsid w:val="00CC4A1E"/>
    <w:rsid w:val="00CD2ACD"/>
    <w:rsid w:val="00CE0D3C"/>
    <w:rsid w:val="00CF1CFC"/>
    <w:rsid w:val="00CF49E0"/>
    <w:rsid w:val="00CF4BF3"/>
    <w:rsid w:val="00CF66E5"/>
    <w:rsid w:val="00D028FD"/>
    <w:rsid w:val="00D03D63"/>
    <w:rsid w:val="00D10359"/>
    <w:rsid w:val="00D14E5F"/>
    <w:rsid w:val="00D1558D"/>
    <w:rsid w:val="00D16BFA"/>
    <w:rsid w:val="00D2655E"/>
    <w:rsid w:val="00D30098"/>
    <w:rsid w:val="00D3309A"/>
    <w:rsid w:val="00D43380"/>
    <w:rsid w:val="00D44735"/>
    <w:rsid w:val="00D44F10"/>
    <w:rsid w:val="00D47FE4"/>
    <w:rsid w:val="00D50F5B"/>
    <w:rsid w:val="00D511B2"/>
    <w:rsid w:val="00D5205A"/>
    <w:rsid w:val="00D56728"/>
    <w:rsid w:val="00D63561"/>
    <w:rsid w:val="00D776B6"/>
    <w:rsid w:val="00D83CF0"/>
    <w:rsid w:val="00D932CF"/>
    <w:rsid w:val="00DA0FFD"/>
    <w:rsid w:val="00DB0390"/>
    <w:rsid w:val="00DC0ED3"/>
    <w:rsid w:val="00DC7B28"/>
    <w:rsid w:val="00DD1BAE"/>
    <w:rsid w:val="00DD5EA2"/>
    <w:rsid w:val="00DD6D91"/>
    <w:rsid w:val="00DE17CF"/>
    <w:rsid w:val="00DE2964"/>
    <w:rsid w:val="00E06530"/>
    <w:rsid w:val="00E117F0"/>
    <w:rsid w:val="00E21B93"/>
    <w:rsid w:val="00E22F8F"/>
    <w:rsid w:val="00E37561"/>
    <w:rsid w:val="00E41661"/>
    <w:rsid w:val="00E42551"/>
    <w:rsid w:val="00E43240"/>
    <w:rsid w:val="00E44216"/>
    <w:rsid w:val="00E45100"/>
    <w:rsid w:val="00E470CE"/>
    <w:rsid w:val="00E54BA9"/>
    <w:rsid w:val="00E62C00"/>
    <w:rsid w:val="00E709FF"/>
    <w:rsid w:val="00E72097"/>
    <w:rsid w:val="00E73D4B"/>
    <w:rsid w:val="00E754EB"/>
    <w:rsid w:val="00E760E1"/>
    <w:rsid w:val="00E83004"/>
    <w:rsid w:val="00E83563"/>
    <w:rsid w:val="00E86548"/>
    <w:rsid w:val="00E96E6F"/>
    <w:rsid w:val="00EA20BC"/>
    <w:rsid w:val="00EA5BA4"/>
    <w:rsid w:val="00EB0D8B"/>
    <w:rsid w:val="00EB2F8F"/>
    <w:rsid w:val="00EB5028"/>
    <w:rsid w:val="00EB5239"/>
    <w:rsid w:val="00EB6954"/>
    <w:rsid w:val="00EB75AE"/>
    <w:rsid w:val="00EC021B"/>
    <w:rsid w:val="00ED0168"/>
    <w:rsid w:val="00ED45B2"/>
    <w:rsid w:val="00ED7FE7"/>
    <w:rsid w:val="00EE1F26"/>
    <w:rsid w:val="00EF5C0C"/>
    <w:rsid w:val="00F02096"/>
    <w:rsid w:val="00F066CD"/>
    <w:rsid w:val="00F069D6"/>
    <w:rsid w:val="00F11E5F"/>
    <w:rsid w:val="00F11F15"/>
    <w:rsid w:val="00F20F24"/>
    <w:rsid w:val="00F212B1"/>
    <w:rsid w:val="00F34526"/>
    <w:rsid w:val="00F37AE9"/>
    <w:rsid w:val="00F42BEC"/>
    <w:rsid w:val="00F53696"/>
    <w:rsid w:val="00F55D2D"/>
    <w:rsid w:val="00F55E73"/>
    <w:rsid w:val="00F566BF"/>
    <w:rsid w:val="00F635AD"/>
    <w:rsid w:val="00F64620"/>
    <w:rsid w:val="00F729E8"/>
    <w:rsid w:val="00F748CB"/>
    <w:rsid w:val="00F75E78"/>
    <w:rsid w:val="00F80422"/>
    <w:rsid w:val="00F841E9"/>
    <w:rsid w:val="00F85FA9"/>
    <w:rsid w:val="00F92646"/>
    <w:rsid w:val="00F96CC4"/>
    <w:rsid w:val="00F97A1F"/>
    <w:rsid w:val="00F97ECC"/>
    <w:rsid w:val="00FA51B9"/>
    <w:rsid w:val="00FA641E"/>
    <w:rsid w:val="00FB14DC"/>
    <w:rsid w:val="00FB1C8A"/>
    <w:rsid w:val="00FB3642"/>
    <w:rsid w:val="00FC544C"/>
    <w:rsid w:val="00FD2CB3"/>
    <w:rsid w:val="00FD324A"/>
    <w:rsid w:val="00FD4D2B"/>
    <w:rsid w:val="00FE3350"/>
    <w:rsid w:val="00FE7B97"/>
    <w:rsid w:val="00FF489D"/>
  </w:rsids>
  <m:mathPr>
    <m:mathFont m:val="Cambria Math"/>
    <m:brkBin m:val="before"/>
    <m:brkBinSub m:val="--"/>
    <m:smallFrac/>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018776-47C8-40A2-9916-FBA0AB88C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6F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8304E"/>
    <w:rPr>
      <w:color w:val="0563C1" w:themeColor="hyperlink"/>
      <w:u w:val="single"/>
    </w:rPr>
  </w:style>
  <w:style w:type="paragraph" w:styleId="Prrafodelista">
    <w:name w:val="List Paragraph"/>
    <w:basedOn w:val="Normal"/>
    <w:uiPriority w:val="34"/>
    <w:qFormat/>
    <w:rsid w:val="009B7173"/>
    <w:pPr>
      <w:ind w:left="720"/>
      <w:contextualSpacing/>
    </w:pPr>
  </w:style>
  <w:style w:type="paragraph" w:styleId="Textonotapie">
    <w:name w:val="footnote text"/>
    <w:basedOn w:val="Normal"/>
    <w:link w:val="TextonotapieCar"/>
    <w:uiPriority w:val="99"/>
    <w:semiHidden/>
    <w:unhideWhenUsed/>
    <w:rsid w:val="00EE1F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E1F26"/>
    <w:rPr>
      <w:sz w:val="20"/>
      <w:szCs w:val="20"/>
    </w:rPr>
  </w:style>
  <w:style w:type="character" w:styleId="Refdenotaalpie">
    <w:name w:val="footnote reference"/>
    <w:basedOn w:val="Fuentedeprrafopredeter"/>
    <w:uiPriority w:val="99"/>
    <w:semiHidden/>
    <w:unhideWhenUsed/>
    <w:rsid w:val="00EE1F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finicion.de/sociopoliti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cured.cu/Fen%C3%B3men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CE7E8-D890-4BAA-AEC1-3B5A429C8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6</Pages>
  <Words>1738</Words>
  <Characters>9564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dc:creator>
  <cp:keywords/>
  <dc:description/>
  <cp:lastModifiedBy>FCMSAGUA</cp:lastModifiedBy>
  <cp:revision>911</cp:revision>
  <dcterms:created xsi:type="dcterms:W3CDTF">2019-08-08T01:08:00Z</dcterms:created>
  <dcterms:modified xsi:type="dcterms:W3CDTF">2021-11-10T13:51:00Z</dcterms:modified>
</cp:coreProperties>
</file>