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FAB" w:rsidRPr="00237EDA" w:rsidRDefault="00302FAB" w:rsidP="00BD6A90">
      <w:pPr>
        <w:spacing w:after="200" w:line="240" w:lineRule="auto"/>
        <w:ind w:left="-567" w:right="-801"/>
        <w:jc w:val="both"/>
        <w:rPr>
          <w:rFonts w:ascii="Arial" w:eastAsia="Calibri" w:hAnsi="Arial" w:cs="Arial"/>
          <w:sz w:val="24"/>
          <w:szCs w:val="24"/>
          <w:lang w:val="es-ES"/>
        </w:rPr>
      </w:pPr>
      <w:r w:rsidRPr="00237EDA">
        <w:rPr>
          <w:rFonts w:ascii="Arial" w:eastAsia="Calibri" w:hAnsi="Arial" w:cs="Arial"/>
          <w:b/>
          <w:sz w:val="24"/>
          <w:szCs w:val="24"/>
          <w:u w:val="single"/>
          <w:lang w:val="es-ES"/>
        </w:rPr>
        <w:t>Asignatura</w:t>
      </w:r>
      <w:r w:rsidRPr="00237EDA">
        <w:rPr>
          <w:rFonts w:ascii="Arial" w:eastAsia="Calibri" w:hAnsi="Arial" w:cs="Arial"/>
          <w:sz w:val="24"/>
          <w:szCs w:val="24"/>
          <w:lang w:val="es-ES"/>
        </w:rPr>
        <w:t>: Teoría Socio-Política</w:t>
      </w:r>
    </w:p>
    <w:p w:rsidR="00302FAB" w:rsidRPr="00237EDA" w:rsidRDefault="00302FAB" w:rsidP="00BD6A90">
      <w:pPr>
        <w:spacing w:after="200" w:line="240" w:lineRule="auto"/>
        <w:ind w:left="-567" w:right="-801"/>
        <w:jc w:val="both"/>
        <w:rPr>
          <w:rFonts w:ascii="Arial" w:eastAsia="Calibri" w:hAnsi="Arial" w:cs="Arial"/>
          <w:sz w:val="24"/>
          <w:szCs w:val="24"/>
          <w:lang w:val="es-ES"/>
        </w:rPr>
      </w:pPr>
      <w:r w:rsidRPr="00237EDA">
        <w:rPr>
          <w:rFonts w:ascii="Arial" w:eastAsia="Calibri" w:hAnsi="Arial" w:cs="Arial"/>
          <w:b/>
          <w:sz w:val="24"/>
          <w:szCs w:val="24"/>
          <w:u w:val="single"/>
          <w:lang w:val="es-ES"/>
        </w:rPr>
        <w:t>FOD:</w:t>
      </w:r>
      <w:r w:rsidR="0030569E">
        <w:rPr>
          <w:rFonts w:ascii="Arial" w:eastAsia="Calibri" w:hAnsi="Arial" w:cs="Arial"/>
          <w:b/>
          <w:sz w:val="24"/>
          <w:szCs w:val="24"/>
          <w:u w:val="single"/>
          <w:lang w:val="es-ES"/>
        </w:rPr>
        <w:t xml:space="preserve"> </w:t>
      </w:r>
      <w:r w:rsidRPr="00237EDA">
        <w:rPr>
          <w:rFonts w:ascii="Arial" w:eastAsia="Calibri" w:hAnsi="Arial" w:cs="Arial"/>
          <w:sz w:val="24"/>
          <w:szCs w:val="24"/>
          <w:lang w:val="es-ES"/>
        </w:rPr>
        <w:t xml:space="preserve">Conferencia </w:t>
      </w:r>
      <w:r w:rsidR="00531D7B">
        <w:rPr>
          <w:rFonts w:ascii="Arial" w:eastAsia="Calibri" w:hAnsi="Arial" w:cs="Arial"/>
          <w:sz w:val="24"/>
          <w:szCs w:val="24"/>
          <w:lang w:val="es-ES"/>
        </w:rPr>
        <w:t>4</w:t>
      </w:r>
    </w:p>
    <w:p w:rsidR="00302FAB" w:rsidRPr="00237EDA" w:rsidRDefault="00302FAB" w:rsidP="00BD6A90">
      <w:pPr>
        <w:spacing w:after="200" w:line="240" w:lineRule="auto"/>
        <w:ind w:left="-567" w:right="-801"/>
        <w:jc w:val="both"/>
        <w:rPr>
          <w:rFonts w:ascii="Arial" w:eastAsia="Calibri" w:hAnsi="Arial" w:cs="Arial"/>
          <w:sz w:val="24"/>
          <w:szCs w:val="24"/>
          <w:lang w:val="es-ES"/>
        </w:rPr>
      </w:pPr>
      <w:r w:rsidRPr="00237EDA">
        <w:rPr>
          <w:rFonts w:ascii="Arial" w:eastAsia="Calibri" w:hAnsi="Arial" w:cs="Arial"/>
          <w:b/>
          <w:sz w:val="24"/>
          <w:szCs w:val="24"/>
          <w:u w:val="single"/>
          <w:lang w:val="es-ES"/>
        </w:rPr>
        <w:t>Métodos</w:t>
      </w:r>
      <w:r w:rsidRPr="00237EDA">
        <w:rPr>
          <w:rFonts w:ascii="Arial" w:eastAsia="Calibri" w:hAnsi="Arial" w:cs="Arial"/>
          <w:b/>
          <w:sz w:val="24"/>
          <w:szCs w:val="24"/>
          <w:lang w:val="es-ES"/>
        </w:rPr>
        <w:t xml:space="preserve">: </w:t>
      </w:r>
      <w:r w:rsidRPr="00237EDA">
        <w:rPr>
          <w:rFonts w:ascii="Arial" w:eastAsia="Calibri" w:hAnsi="Arial" w:cs="Arial"/>
          <w:sz w:val="24"/>
          <w:szCs w:val="24"/>
          <w:lang w:val="es-ES"/>
        </w:rPr>
        <w:t>Expositivo y Elaboración Conjunta</w:t>
      </w:r>
    </w:p>
    <w:p w:rsidR="00237EDA" w:rsidRPr="00237EDA" w:rsidRDefault="00302FAB" w:rsidP="00BD6A90">
      <w:pPr>
        <w:spacing w:after="200" w:line="240" w:lineRule="auto"/>
        <w:ind w:left="-567" w:right="-801"/>
        <w:jc w:val="both"/>
        <w:rPr>
          <w:rFonts w:ascii="Arial" w:eastAsia="Calibri" w:hAnsi="Arial" w:cs="Arial"/>
          <w:b/>
          <w:sz w:val="24"/>
          <w:szCs w:val="24"/>
          <w:u w:val="single"/>
          <w:lang w:val="es-ES"/>
        </w:rPr>
      </w:pPr>
      <w:r w:rsidRPr="00237EDA">
        <w:rPr>
          <w:rFonts w:ascii="Arial" w:eastAsia="Calibri" w:hAnsi="Arial" w:cs="Arial"/>
          <w:b/>
          <w:sz w:val="24"/>
          <w:szCs w:val="24"/>
          <w:u w:val="single"/>
          <w:lang w:val="es-ES"/>
        </w:rPr>
        <w:t>Medios de enseñanza:</w:t>
      </w:r>
      <w:r w:rsidR="000879D0">
        <w:rPr>
          <w:rFonts w:ascii="Arial" w:eastAsia="Calibri" w:hAnsi="Arial" w:cs="Arial"/>
          <w:sz w:val="24"/>
          <w:szCs w:val="24"/>
          <w:lang w:val="es-ES"/>
        </w:rPr>
        <w:t xml:space="preserve"> medio audiovisual </w:t>
      </w:r>
      <w:r w:rsidRPr="00237EDA">
        <w:rPr>
          <w:rFonts w:ascii="Arial" w:eastAsia="Calibri" w:hAnsi="Arial" w:cs="Arial"/>
          <w:sz w:val="24"/>
          <w:szCs w:val="24"/>
          <w:lang w:val="es-ES"/>
        </w:rPr>
        <w:t>y pizarrón</w:t>
      </w:r>
    </w:p>
    <w:p w:rsidR="00531D7B" w:rsidRDefault="00302FAB" w:rsidP="00BD6A90">
      <w:pPr>
        <w:spacing w:after="200" w:line="240" w:lineRule="auto"/>
        <w:ind w:left="-567" w:right="-801"/>
        <w:jc w:val="both"/>
        <w:rPr>
          <w:rFonts w:ascii="Arial" w:eastAsia="Calibri" w:hAnsi="Arial" w:cs="Arial"/>
          <w:sz w:val="24"/>
          <w:szCs w:val="24"/>
          <w:lang w:val="es-ES"/>
        </w:rPr>
      </w:pPr>
      <w:r w:rsidRPr="00237EDA">
        <w:rPr>
          <w:rFonts w:ascii="Arial" w:eastAsia="Calibri" w:hAnsi="Arial" w:cs="Arial"/>
          <w:b/>
          <w:sz w:val="24"/>
          <w:szCs w:val="24"/>
          <w:u w:val="single"/>
          <w:lang w:val="es-ES"/>
        </w:rPr>
        <w:t>Título</w:t>
      </w:r>
      <w:r w:rsidRPr="00237EDA">
        <w:rPr>
          <w:rFonts w:ascii="Arial" w:eastAsia="Calibri" w:hAnsi="Arial" w:cs="Arial"/>
          <w:sz w:val="24"/>
          <w:szCs w:val="24"/>
          <w:lang w:val="es-ES"/>
        </w:rPr>
        <w:t xml:space="preserve">: </w:t>
      </w:r>
      <w:r w:rsidR="00531D7B">
        <w:rPr>
          <w:rFonts w:ascii="Arial" w:eastAsia="Calibri" w:hAnsi="Arial" w:cs="Arial"/>
          <w:sz w:val="24"/>
          <w:szCs w:val="24"/>
          <w:lang w:val="es-ES"/>
        </w:rPr>
        <w:t xml:space="preserve">Tema 3: </w:t>
      </w:r>
      <w:r w:rsidR="00531D7B" w:rsidRPr="00531D7B">
        <w:rPr>
          <w:rFonts w:ascii="Arial" w:eastAsia="Calibri" w:hAnsi="Arial" w:cs="Arial"/>
          <w:sz w:val="24"/>
          <w:szCs w:val="24"/>
        </w:rPr>
        <w:t>Estado y sociedad civil. Sistemas políticos, democracia y movimientos sociales. Las corrientes políticas contemporáneas. La dimensión política en las relaciones internacionales</w:t>
      </w:r>
      <w:r w:rsidR="00531D7B" w:rsidRPr="008A6430">
        <w:rPr>
          <w:rFonts w:ascii="Arial" w:eastAsia="Calibri" w:hAnsi="Arial" w:cs="Arial"/>
          <w:sz w:val="28"/>
          <w:szCs w:val="28"/>
        </w:rPr>
        <w:t>.</w:t>
      </w:r>
    </w:p>
    <w:p w:rsidR="00302FAB" w:rsidRPr="00237EDA" w:rsidRDefault="00302FAB" w:rsidP="00BD6A90">
      <w:pPr>
        <w:spacing w:after="200" w:line="240" w:lineRule="auto"/>
        <w:ind w:left="-567" w:right="-801"/>
        <w:jc w:val="both"/>
        <w:rPr>
          <w:rFonts w:ascii="Arial" w:eastAsia="Calibri" w:hAnsi="Arial" w:cs="Arial"/>
          <w:b/>
          <w:sz w:val="24"/>
          <w:szCs w:val="24"/>
          <w:u w:val="single"/>
          <w:lang w:val="es-ES"/>
        </w:rPr>
      </w:pPr>
      <w:r w:rsidRPr="00237EDA">
        <w:rPr>
          <w:rFonts w:ascii="Arial" w:eastAsia="Calibri" w:hAnsi="Arial" w:cs="Arial"/>
          <w:b/>
          <w:sz w:val="24"/>
          <w:szCs w:val="24"/>
          <w:u w:val="single"/>
          <w:lang w:val="es-ES"/>
        </w:rPr>
        <w:t>Sumario:</w:t>
      </w:r>
    </w:p>
    <w:p w:rsidR="00D00A87" w:rsidRDefault="00D00A87" w:rsidP="00082722">
      <w:pPr>
        <w:spacing w:after="200" w:line="240" w:lineRule="auto"/>
        <w:ind w:left="-567" w:right="-801"/>
        <w:jc w:val="both"/>
        <w:rPr>
          <w:rFonts w:ascii="Arial" w:eastAsia="Calibri" w:hAnsi="Arial" w:cs="Arial"/>
          <w:sz w:val="24"/>
          <w:szCs w:val="24"/>
        </w:rPr>
      </w:pPr>
      <w:r>
        <w:rPr>
          <w:rFonts w:ascii="Arial" w:eastAsia="Calibri" w:hAnsi="Arial" w:cs="Arial"/>
          <w:sz w:val="24"/>
          <w:szCs w:val="24"/>
        </w:rPr>
        <w:t>-</w:t>
      </w:r>
      <w:r w:rsidR="00FE7940" w:rsidRPr="00FE7940">
        <w:rPr>
          <w:rFonts w:ascii="Arial" w:eastAsia="Calibri" w:hAnsi="Arial" w:cs="Arial"/>
          <w:sz w:val="24"/>
          <w:szCs w:val="24"/>
        </w:rPr>
        <w:t xml:space="preserve">Las corrientes políticas contemporáneas. </w:t>
      </w:r>
    </w:p>
    <w:p w:rsidR="00B119CF" w:rsidRDefault="00B119CF" w:rsidP="00B119CF">
      <w:pPr>
        <w:spacing w:after="200" w:line="240" w:lineRule="auto"/>
        <w:ind w:left="-567" w:right="-801"/>
        <w:jc w:val="both"/>
        <w:rPr>
          <w:rFonts w:ascii="Arial" w:eastAsia="Calibri" w:hAnsi="Arial" w:cs="Arial"/>
          <w:sz w:val="24"/>
          <w:szCs w:val="24"/>
        </w:rPr>
      </w:pPr>
      <w:r>
        <w:rPr>
          <w:rFonts w:ascii="Arial" w:eastAsia="Calibri" w:hAnsi="Arial" w:cs="Arial"/>
          <w:sz w:val="24"/>
          <w:szCs w:val="24"/>
        </w:rPr>
        <w:t>-</w:t>
      </w:r>
      <w:r w:rsidRPr="00FE7940">
        <w:rPr>
          <w:rFonts w:ascii="Arial" w:eastAsia="Calibri" w:hAnsi="Arial" w:cs="Arial"/>
          <w:sz w:val="24"/>
          <w:szCs w:val="24"/>
        </w:rPr>
        <w:t xml:space="preserve">Sistemas políticos, democracia y movimientos sociales. </w:t>
      </w:r>
    </w:p>
    <w:p w:rsidR="00D00A87" w:rsidRDefault="00D00A87" w:rsidP="00082722">
      <w:pPr>
        <w:spacing w:after="200" w:line="240" w:lineRule="auto"/>
        <w:ind w:left="-567" w:right="-801"/>
        <w:jc w:val="both"/>
        <w:rPr>
          <w:rFonts w:ascii="Arial" w:eastAsia="Times New Roman" w:hAnsi="Arial" w:cs="Arial"/>
          <w:sz w:val="24"/>
          <w:szCs w:val="24"/>
          <w:lang w:val="es-ES"/>
        </w:rPr>
      </w:pPr>
      <w:r>
        <w:rPr>
          <w:rFonts w:ascii="Arial" w:eastAsia="Calibri" w:hAnsi="Arial" w:cs="Arial"/>
          <w:sz w:val="24"/>
          <w:szCs w:val="24"/>
        </w:rPr>
        <w:t>-</w:t>
      </w:r>
      <w:r w:rsidR="00FE7940" w:rsidRPr="00FE7940">
        <w:rPr>
          <w:rFonts w:ascii="Arial" w:eastAsia="Times New Roman" w:hAnsi="Arial" w:cs="Arial"/>
          <w:sz w:val="24"/>
          <w:szCs w:val="24"/>
          <w:lang w:val="es-ES"/>
        </w:rPr>
        <w:t xml:space="preserve">La relación Estado-sociedad civil en los sistemas políticos contemporáneos. </w:t>
      </w:r>
    </w:p>
    <w:p w:rsidR="00082722" w:rsidRPr="00C86469" w:rsidRDefault="00D00A87" w:rsidP="00C86469">
      <w:pPr>
        <w:spacing w:after="200" w:line="240" w:lineRule="auto"/>
        <w:ind w:left="-567" w:right="-801"/>
        <w:jc w:val="both"/>
        <w:rPr>
          <w:rFonts w:ascii="Arial" w:eastAsia="Calibri" w:hAnsi="Arial" w:cs="Arial"/>
          <w:sz w:val="24"/>
          <w:szCs w:val="24"/>
        </w:rPr>
      </w:pPr>
      <w:r>
        <w:rPr>
          <w:rFonts w:ascii="Arial" w:eastAsia="Times New Roman" w:hAnsi="Arial" w:cs="Arial"/>
          <w:sz w:val="24"/>
          <w:szCs w:val="24"/>
          <w:lang w:val="es-ES"/>
        </w:rPr>
        <w:t>-</w:t>
      </w:r>
      <w:r w:rsidR="00FE7940" w:rsidRPr="00FE7940">
        <w:rPr>
          <w:rFonts w:ascii="Arial" w:eastAsia="Times New Roman" w:hAnsi="Arial" w:cs="Arial"/>
          <w:sz w:val="24"/>
          <w:szCs w:val="24"/>
          <w:lang w:val="es-ES"/>
        </w:rPr>
        <w:t>¿Reforma o revolución en el ejercicio de la política?</w:t>
      </w:r>
    </w:p>
    <w:p w:rsidR="00302FAB" w:rsidRPr="00237EDA" w:rsidRDefault="00302FAB" w:rsidP="00BD6A90">
      <w:pPr>
        <w:spacing w:after="200" w:line="240" w:lineRule="auto"/>
        <w:ind w:left="-567" w:right="-801"/>
        <w:jc w:val="both"/>
        <w:rPr>
          <w:rFonts w:ascii="Arial" w:eastAsia="Calibri" w:hAnsi="Arial" w:cs="Arial"/>
          <w:bCs/>
          <w:sz w:val="24"/>
          <w:szCs w:val="24"/>
          <w:lang w:val="es-ES"/>
        </w:rPr>
      </w:pPr>
      <w:r w:rsidRPr="00237EDA">
        <w:rPr>
          <w:rFonts w:ascii="Arial" w:eastAsia="Calibri" w:hAnsi="Arial" w:cs="Arial"/>
          <w:b/>
          <w:sz w:val="24"/>
          <w:szCs w:val="24"/>
          <w:u w:val="single"/>
          <w:lang w:val="es-ES"/>
        </w:rPr>
        <w:t>Objetivos</w:t>
      </w:r>
      <w:r w:rsidRPr="00237EDA">
        <w:rPr>
          <w:rFonts w:ascii="Arial" w:eastAsia="Calibri" w:hAnsi="Arial" w:cs="Arial"/>
          <w:sz w:val="24"/>
          <w:szCs w:val="24"/>
          <w:lang w:val="es-ES"/>
        </w:rPr>
        <w:t>:</w:t>
      </w:r>
    </w:p>
    <w:p w:rsidR="00302FAB" w:rsidRPr="00237EDA" w:rsidRDefault="00EA5C30" w:rsidP="00127F0D">
      <w:pPr>
        <w:spacing w:after="200" w:line="240" w:lineRule="auto"/>
        <w:ind w:left="-567" w:right="-801"/>
        <w:jc w:val="both"/>
        <w:rPr>
          <w:rFonts w:ascii="Arial" w:eastAsia="Calibri" w:hAnsi="Arial" w:cs="Arial"/>
          <w:bCs/>
          <w:sz w:val="24"/>
          <w:szCs w:val="24"/>
          <w:lang w:val="es-ES"/>
        </w:rPr>
      </w:pPr>
      <w:r>
        <w:rPr>
          <w:rFonts w:ascii="Arial" w:eastAsia="Calibri" w:hAnsi="Arial" w:cs="Arial"/>
          <w:bCs/>
          <w:sz w:val="24"/>
          <w:szCs w:val="24"/>
          <w:lang w:val="es-ES"/>
        </w:rPr>
        <w:t>Explicar</w:t>
      </w:r>
      <w:r w:rsidR="00D6709E">
        <w:rPr>
          <w:rFonts w:ascii="Arial" w:eastAsia="Calibri" w:hAnsi="Arial" w:cs="Arial"/>
          <w:bCs/>
          <w:sz w:val="24"/>
          <w:szCs w:val="24"/>
          <w:lang w:val="es-ES"/>
        </w:rPr>
        <w:t xml:space="preserve"> las </w:t>
      </w:r>
      <w:r w:rsidR="00D6709E" w:rsidRPr="00FE7940">
        <w:rPr>
          <w:rFonts w:ascii="Arial" w:eastAsia="Calibri" w:hAnsi="Arial" w:cs="Arial"/>
          <w:sz w:val="24"/>
          <w:szCs w:val="24"/>
        </w:rPr>
        <w:t>corr</w:t>
      </w:r>
      <w:r w:rsidR="00D6709E">
        <w:rPr>
          <w:rFonts w:ascii="Arial" w:eastAsia="Calibri" w:hAnsi="Arial" w:cs="Arial"/>
          <w:sz w:val="24"/>
          <w:szCs w:val="24"/>
        </w:rPr>
        <w:t xml:space="preserve">ientes políticas contemporáneas y la relación Estado- sociedad civil </w:t>
      </w:r>
      <w:r w:rsidR="00A71CC6">
        <w:rPr>
          <w:rFonts w:ascii="Arial" w:eastAsia="Times New Roman" w:hAnsi="Arial" w:cs="Arial"/>
          <w:sz w:val="24"/>
          <w:szCs w:val="24"/>
          <w:lang w:val="es-ES"/>
        </w:rPr>
        <w:t>en los sistemas políticos</w:t>
      </w:r>
      <w:r w:rsidR="00551916">
        <w:rPr>
          <w:rFonts w:ascii="Arial" w:eastAsia="Calibri" w:hAnsi="Arial" w:cs="Arial"/>
          <w:bCs/>
          <w:sz w:val="24"/>
          <w:szCs w:val="24"/>
          <w:lang w:val="es-ES"/>
        </w:rPr>
        <w:t>, haciendo énfasis</w:t>
      </w:r>
      <w:r w:rsidR="001E4B27">
        <w:rPr>
          <w:rFonts w:ascii="Arial" w:eastAsia="Calibri" w:hAnsi="Arial" w:cs="Arial"/>
          <w:bCs/>
          <w:sz w:val="24"/>
          <w:szCs w:val="24"/>
          <w:lang w:val="es-ES"/>
        </w:rPr>
        <w:t xml:space="preserve"> en</w:t>
      </w:r>
      <w:r w:rsidR="00127F0D">
        <w:rPr>
          <w:rFonts w:ascii="Arial" w:eastAsia="Calibri" w:hAnsi="Arial" w:cs="Arial"/>
          <w:bCs/>
          <w:sz w:val="24"/>
          <w:szCs w:val="24"/>
          <w:lang w:val="es-ES"/>
        </w:rPr>
        <w:t xml:space="preserve"> las tendencias izquierdistas</w:t>
      </w:r>
      <w:r w:rsidR="00D10533">
        <w:rPr>
          <w:rFonts w:ascii="Arial" w:eastAsia="Calibri" w:hAnsi="Arial" w:cs="Arial"/>
          <w:bCs/>
          <w:sz w:val="24"/>
          <w:szCs w:val="24"/>
          <w:lang w:val="es-ES"/>
        </w:rPr>
        <w:t xml:space="preserve">, </w:t>
      </w:r>
      <w:r w:rsidR="00302FAB" w:rsidRPr="00237EDA">
        <w:rPr>
          <w:rFonts w:ascii="Arial" w:eastAsia="Calibri" w:hAnsi="Arial" w:cs="Arial"/>
          <w:bCs/>
          <w:sz w:val="24"/>
          <w:szCs w:val="24"/>
          <w:lang w:val="es-ES"/>
        </w:rPr>
        <w:t xml:space="preserve">a un nivel reproductivo-aplicativo y a través de tareas docentes </w:t>
      </w:r>
      <w:r w:rsidR="00EF5529">
        <w:rPr>
          <w:rFonts w:ascii="Arial" w:eastAsia="Calibri" w:hAnsi="Arial" w:cs="Arial"/>
          <w:bCs/>
          <w:sz w:val="24"/>
          <w:szCs w:val="24"/>
          <w:lang w:val="es-ES"/>
        </w:rPr>
        <w:t xml:space="preserve">y medios audiovisuales </w:t>
      </w:r>
      <w:r w:rsidR="00302FAB" w:rsidRPr="00237EDA">
        <w:rPr>
          <w:rFonts w:ascii="Arial" w:eastAsia="Calibri" w:hAnsi="Arial" w:cs="Arial"/>
          <w:bCs/>
          <w:sz w:val="24"/>
          <w:szCs w:val="24"/>
          <w:lang w:val="es-ES"/>
        </w:rPr>
        <w:t xml:space="preserve">para fomentar una cultura política en los estudiantes de las ciencias médicas que les ayude a comprender mejor el contexto histórico en el que viven. </w:t>
      </w:r>
    </w:p>
    <w:p w:rsidR="00302FAB" w:rsidRPr="00237EDA" w:rsidRDefault="00302FAB" w:rsidP="00BD6A90">
      <w:pPr>
        <w:spacing w:after="200" w:line="240" w:lineRule="auto"/>
        <w:ind w:left="-567" w:right="-801"/>
        <w:jc w:val="both"/>
        <w:rPr>
          <w:rFonts w:ascii="Arial" w:eastAsia="Calibri" w:hAnsi="Arial" w:cs="Arial"/>
          <w:bCs/>
          <w:sz w:val="24"/>
          <w:szCs w:val="24"/>
          <w:lang w:val="es-ES"/>
        </w:rPr>
      </w:pPr>
      <w:r w:rsidRPr="00237EDA">
        <w:rPr>
          <w:rFonts w:ascii="Arial" w:eastAsia="Calibri" w:hAnsi="Arial" w:cs="Arial"/>
          <w:b/>
          <w:bCs/>
          <w:sz w:val="24"/>
          <w:szCs w:val="24"/>
          <w:u w:val="single"/>
          <w:lang w:val="es-ES"/>
        </w:rPr>
        <w:t>Bibliografía:</w:t>
      </w:r>
    </w:p>
    <w:p w:rsidR="00DB04C2" w:rsidRPr="003517F7" w:rsidRDefault="00302FAB" w:rsidP="006474D9">
      <w:pPr>
        <w:spacing w:after="200" w:line="240" w:lineRule="auto"/>
        <w:ind w:left="-567" w:right="-801"/>
        <w:jc w:val="both"/>
        <w:rPr>
          <w:rFonts w:ascii="Arial" w:eastAsia="Times New Roman" w:hAnsi="Arial" w:cs="Arial"/>
          <w:sz w:val="24"/>
          <w:szCs w:val="20"/>
          <w:lang w:eastAsia="es-MX"/>
        </w:rPr>
      </w:pPr>
      <w:r w:rsidRPr="00B7145E">
        <w:rPr>
          <w:rFonts w:ascii="Arial" w:eastAsia="Calibri" w:hAnsi="Arial" w:cs="Arial"/>
          <w:sz w:val="24"/>
          <w:szCs w:val="24"/>
          <w:lang w:val="es-ES"/>
        </w:rPr>
        <w:t>-Duharte Díaz, Emilio (comp). Teoría y procesos políticos contemporáneos. T.</w:t>
      </w:r>
      <w:r w:rsidR="00FB32B1" w:rsidRPr="00B7145E">
        <w:rPr>
          <w:rFonts w:ascii="Arial" w:eastAsia="Calibri" w:hAnsi="Arial" w:cs="Arial"/>
          <w:sz w:val="24"/>
          <w:szCs w:val="24"/>
          <w:lang w:val="es-ES"/>
        </w:rPr>
        <w:t>2</w:t>
      </w:r>
      <w:r w:rsidRPr="00B7145E">
        <w:rPr>
          <w:rFonts w:ascii="Arial" w:eastAsia="Calibri" w:hAnsi="Arial" w:cs="Arial"/>
          <w:sz w:val="24"/>
          <w:szCs w:val="24"/>
          <w:lang w:val="es-ES"/>
        </w:rPr>
        <w:t xml:space="preserve">. La Habana, Editorial Félix Varela, 2006. </w:t>
      </w:r>
      <w:r w:rsidRPr="00B7145E">
        <w:rPr>
          <w:rFonts w:ascii="Arial" w:eastAsia="Calibri" w:hAnsi="Arial" w:cs="Arial"/>
          <w:b/>
          <w:sz w:val="24"/>
          <w:szCs w:val="24"/>
          <w:lang w:val="es-ES"/>
        </w:rPr>
        <w:t>Artículos:</w:t>
      </w:r>
      <w:r w:rsidR="00FB32B1" w:rsidRPr="00B7145E">
        <w:rPr>
          <w:rFonts w:ascii="Arial" w:eastAsia="Calibri" w:hAnsi="Arial" w:cs="Arial"/>
          <w:sz w:val="24"/>
          <w:szCs w:val="24"/>
          <w:lang w:val="es-ES"/>
        </w:rPr>
        <w:t>“</w:t>
      </w:r>
      <w:r w:rsidR="00B7145E">
        <w:rPr>
          <w:rFonts w:ascii="Arial" w:eastAsia="Calibri" w:hAnsi="Arial" w:cs="Arial"/>
          <w:sz w:val="24"/>
          <w:szCs w:val="24"/>
          <w:lang w:val="es-ES"/>
        </w:rPr>
        <w:t>El debate izquierda-derecha: más allá de una definición”</w:t>
      </w:r>
      <w:r w:rsidR="007B7D8A">
        <w:rPr>
          <w:rFonts w:ascii="Arial" w:eastAsia="Calibri" w:hAnsi="Arial" w:cs="Arial"/>
          <w:sz w:val="24"/>
          <w:szCs w:val="24"/>
          <w:lang w:val="es-ES"/>
        </w:rPr>
        <w:t xml:space="preserve">, “La izquierda en </w:t>
      </w:r>
      <w:r w:rsidR="007B7D8A">
        <w:rPr>
          <w:rFonts w:ascii="Arial" w:eastAsia="Times New Roman" w:hAnsi="Arial" w:cs="Arial"/>
          <w:sz w:val="24"/>
          <w:szCs w:val="20"/>
          <w:lang w:eastAsia="es-MX"/>
        </w:rPr>
        <w:t>Europa: situación actual y perspectivas”</w:t>
      </w:r>
      <w:r w:rsidR="00B342BE">
        <w:rPr>
          <w:rFonts w:ascii="Arial" w:eastAsia="Times New Roman" w:hAnsi="Arial" w:cs="Arial"/>
          <w:sz w:val="24"/>
          <w:szCs w:val="20"/>
          <w:lang w:eastAsia="es-MX"/>
        </w:rPr>
        <w:t>, “Gobierno, poder y alianzas: dilemas histórico de la Izquierda en América Latina”</w:t>
      </w:r>
      <w:r w:rsidR="00A50B92">
        <w:rPr>
          <w:rFonts w:ascii="Arial" w:eastAsia="Times New Roman" w:hAnsi="Arial" w:cs="Arial"/>
          <w:sz w:val="24"/>
          <w:szCs w:val="20"/>
          <w:lang w:eastAsia="es-MX"/>
        </w:rPr>
        <w:t xml:space="preserve"> y </w:t>
      </w:r>
      <w:r w:rsidR="003517F7">
        <w:rPr>
          <w:rFonts w:ascii="Arial" w:eastAsia="Times New Roman" w:hAnsi="Arial" w:cs="Arial"/>
          <w:sz w:val="24"/>
          <w:szCs w:val="20"/>
          <w:lang w:eastAsia="es-MX"/>
        </w:rPr>
        <w:t>“</w:t>
      </w:r>
      <w:r w:rsidR="003517F7" w:rsidRPr="003517F7">
        <w:rPr>
          <w:rFonts w:ascii="Arial" w:eastAsia="Times New Roman" w:hAnsi="Arial" w:cs="Arial"/>
          <w:sz w:val="24"/>
          <w:szCs w:val="20"/>
          <w:lang w:val="es-ES" w:eastAsia="es-ES"/>
        </w:rPr>
        <w:t>La izquierda como vertiente política: la lucha por su recomposición</w:t>
      </w:r>
      <w:r w:rsidR="003517F7">
        <w:rPr>
          <w:rFonts w:ascii="Arial" w:eastAsia="Times New Roman" w:hAnsi="Arial" w:cs="Arial"/>
          <w:sz w:val="24"/>
          <w:szCs w:val="20"/>
          <w:lang w:val="es-ES" w:eastAsia="es-ES"/>
        </w:rPr>
        <w:t>”.</w:t>
      </w:r>
    </w:p>
    <w:p w:rsidR="008D1503" w:rsidRDefault="008D1503" w:rsidP="006B5DBE">
      <w:pPr>
        <w:spacing w:after="200" w:line="240" w:lineRule="auto"/>
        <w:ind w:left="-567" w:right="-801"/>
        <w:jc w:val="both"/>
        <w:rPr>
          <w:rFonts w:ascii="Arial" w:eastAsia="Calibri" w:hAnsi="Arial" w:cs="Arial"/>
          <w:sz w:val="24"/>
          <w:szCs w:val="24"/>
          <w:lang w:val="es-ES"/>
        </w:rPr>
      </w:pPr>
      <w:r>
        <w:rPr>
          <w:rFonts w:ascii="Arial" w:eastAsia="Calibri" w:hAnsi="Arial" w:cs="Arial"/>
          <w:sz w:val="24"/>
          <w:szCs w:val="24"/>
          <w:lang w:val="es-ES"/>
        </w:rPr>
        <w:t>-</w:t>
      </w:r>
      <w:r w:rsidR="00B51E7B">
        <w:rPr>
          <w:rFonts w:ascii="Arial" w:eastAsia="Calibri" w:hAnsi="Arial" w:cs="Arial"/>
          <w:sz w:val="24"/>
          <w:szCs w:val="24"/>
          <w:lang w:val="es-ES"/>
        </w:rPr>
        <w:t xml:space="preserve">López Segrera, Francisco. América Latina: crisis del pos-neoliberalismo y ascenso de la nueva derecha. 1ra ed. Ciudad Autónoma </w:t>
      </w:r>
      <w:r w:rsidR="00B51E7B" w:rsidRPr="00B51E7B">
        <w:rPr>
          <w:rFonts w:ascii="Arial" w:eastAsia="Calibri" w:hAnsi="Arial" w:cs="Arial"/>
          <w:sz w:val="24"/>
          <w:szCs w:val="24"/>
          <w:lang w:val="es-ES"/>
        </w:rPr>
        <w:t xml:space="preserve">de Buenos </w:t>
      </w:r>
      <w:r w:rsidR="00EE3BF0" w:rsidRPr="00B51E7B">
        <w:rPr>
          <w:rFonts w:ascii="Arial" w:eastAsia="Calibri" w:hAnsi="Arial" w:cs="Arial"/>
          <w:sz w:val="24"/>
          <w:szCs w:val="24"/>
          <w:lang w:val="es-ES"/>
        </w:rPr>
        <w:t>Aires:</w:t>
      </w:r>
      <w:r w:rsidR="00B51E7B" w:rsidRPr="00B51E7B">
        <w:rPr>
          <w:rFonts w:ascii="Arial" w:eastAsia="Calibri" w:hAnsi="Arial" w:cs="Arial"/>
          <w:sz w:val="24"/>
          <w:szCs w:val="24"/>
          <w:lang w:val="es-ES"/>
        </w:rPr>
        <w:t xml:space="preserve"> CLACSO, 2016.</w:t>
      </w:r>
    </w:p>
    <w:p w:rsidR="005C1326" w:rsidRDefault="005C1326" w:rsidP="006B5DBE">
      <w:pPr>
        <w:spacing w:after="200" w:line="240" w:lineRule="auto"/>
        <w:ind w:left="-567" w:right="-801"/>
        <w:jc w:val="both"/>
        <w:rPr>
          <w:rFonts w:ascii="Arial" w:eastAsia="Calibri" w:hAnsi="Arial" w:cs="Arial"/>
          <w:sz w:val="24"/>
          <w:szCs w:val="24"/>
          <w:lang w:val="es-ES"/>
        </w:rPr>
      </w:pPr>
      <w:r>
        <w:rPr>
          <w:rFonts w:ascii="Arial" w:eastAsia="Calibri" w:hAnsi="Arial" w:cs="Arial"/>
          <w:sz w:val="24"/>
          <w:szCs w:val="24"/>
          <w:lang w:val="es-ES"/>
        </w:rPr>
        <w:t xml:space="preserve">-Salom, Roberto. El concepto de sociedad civil y su relación con el Estado. </w:t>
      </w:r>
    </w:p>
    <w:p w:rsidR="00DC0A5E" w:rsidRDefault="00DC0A5E" w:rsidP="006B5DBE">
      <w:pPr>
        <w:spacing w:after="200" w:line="240" w:lineRule="auto"/>
        <w:ind w:left="-567" w:right="-801"/>
        <w:jc w:val="both"/>
        <w:rPr>
          <w:rFonts w:ascii="Arial" w:eastAsia="Calibri" w:hAnsi="Arial" w:cs="Arial"/>
          <w:sz w:val="24"/>
          <w:szCs w:val="24"/>
          <w:lang w:val="es-ES"/>
        </w:rPr>
      </w:pPr>
      <w:r>
        <w:rPr>
          <w:rFonts w:ascii="Arial" w:eastAsia="Calibri" w:hAnsi="Arial" w:cs="Arial"/>
          <w:sz w:val="24"/>
          <w:szCs w:val="24"/>
          <w:lang w:val="es-ES"/>
        </w:rPr>
        <w:t xml:space="preserve">-Moreira, Carlos. El Estado latinoamericano en el último medio siglo: crisis, reformas, ¿resurrección?. Guatemala, 2008. </w:t>
      </w:r>
    </w:p>
    <w:p w:rsidR="00302FAB" w:rsidRDefault="00302FAB" w:rsidP="00302FAB">
      <w:pPr>
        <w:spacing w:after="200" w:line="360" w:lineRule="auto"/>
        <w:ind w:left="-567" w:right="-801"/>
        <w:jc w:val="both"/>
        <w:rPr>
          <w:rFonts w:ascii="Arial" w:eastAsia="Calibri" w:hAnsi="Arial" w:cs="Arial"/>
          <w:b/>
          <w:sz w:val="24"/>
          <w:szCs w:val="24"/>
          <w:lang w:val="es-ES"/>
        </w:rPr>
      </w:pPr>
      <w:r w:rsidRPr="00237EDA">
        <w:rPr>
          <w:rFonts w:ascii="Arial" w:eastAsia="Calibri" w:hAnsi="Arial" w:cs="Arial"/>
          <w:b/>
          <w:sz w:val="24"/>
          <w:szCs w:val="24"/>
          <w:u w:val="single"/>
          <w:lang w:val="es-ES"/>
        </w:rPr>
        <w:t>Introducción</w:t>
      </w:r>
      <w:r w:rsidRPr="00237EDA">
        <w:rPr>
          <w:rFonts w:ascii="Arial" w:eastAsia="Calibri" w:hAnsi="Arial" w:cs="Arial"/>
          <w:b/>
          <w:sz w:val="24"/>
          <w:szCs w:val="24"/>
          <w:lang w:val="es-ES"/>
        </w:rPr>
        <w:t>:</w:t>
      </w:r>
    </w:p>
    <w:p w:rsidR="008F1F60" w:rsidRDefault="005E20D0" w:rsidP="008F1F60">
      <w:pPr>
        <w:spacing w:after="200" w:line="360" w:lineRule="auto"/>
        <w:ind w:left="-567" w:right="-801"/>
        <w:jc w:val="both"/>
        <w:rPr>
          <w:rFonts w:ascii="Arial" w:eastAsia="Calibri" w:hAnsi="Arial" w:cs="Arial"/>
          <w:sz w:val="24"/>
          <w:szCs w:val="24"/>
          <w:lang w:val="es-ES"/>
        </w:rPr>
      </w:pPr>
      <w:r w:rsidRPr="00C81F5F">
        <w:rPr>
          <w:rFonts w:ascii="Arial" w:eastAsia="Calibri" w:hAnsi="Arial" w:cs="Arial"/>
          <w:sz w:val="24"/>
          <w:szCs w:val="24"/>
          <w:lang w:val="es-ES"/>
        </w:rPr>
        <w:t>El amplio espectro político contemporáneo presenta un anchuroso espacio donde se mueve un complejo entramado de corrientes políticas</w:t>
      </w:r>
      <w:r>
        <w:rPr>
          <w:rFonts w:ascii="Arial" w:eastAsia="Calibri" w:hAnsi="Arial" w:cs="Arial"/>
          <w:sz w:val="24"/>
          <w:szCs w:val="24"/>
          <w:lang w:val="es-ES"/>
        </w:rPr>
        <w:t xml:space="preserve">. Teniendo en cuenta la Revolución Socialista de </w:t>
      </w:r>
      <w:r>
        <w:rPr>
          <w:rFonts w:ascii="Arial" w:eastAsia="Calibri" w:hAnsi="Arial" w:cs="Arial"/>
          <w:sz w:val="24"/>
          <w:szCs w:val="24"/>
          <w:lang w:val="es-ES"/>
        </w:rPr>
        <w:lastRenderedPageBreak/>
        <w:t>Octubre como punto de partida para la época contemporánea. Las fuerzas políticas se han agrupado en fuerzas de Izquierda y fuerzas de Derecha.</w:t>
      </w:r>
    </w:p>
    <w:p w:rsidR="003415C7" w:rsidRDefault="009332EB" w:rsidP="003415C7">
      <w:pPr>
        <w:spacing w:after="200" w:line="360" w:lineRule="auto"/>
        <w:ind w:left="-567" w:right="-801"/>
        <w:jc w:val="both"/>
        <w:rPr>
          <w:rFonts w:ascii="Arial" w:eastAsia="Calibri" w:hAnsi="Arial" w:cs="Arial"/>
          <w:b/>
          <w:sz w:val="24"/>
          <w:szCs w:val="24"/>
          <w:lang w:val="es-ES"/>
        </w:rPr>
      </w:pPr>
      <w:r>
        <w:rPr>
          <w:rFonts w:ascii="Arial" w:eastAsia="Calibri" w:hAnsi="Arial" w:cs="Arial"/>
          <w:b/>
          <w:sz w:val="24"/>
          <w:szCs w:val="24"/>
          <w:u w:val="single"/>
          <w:lang w:val="es-ES"/>
        </w:rPr>
        <w:t>Desarrollo</w:t>
      </w:r>
      <w:r w:rsidRPr="009332EB">
        <w:rPr>
          <w:rFonts w:ascii="Arial" w:eastAsia="Calibri" w:hAnsi="Arial" w:cs="Arial"/>
          <w:b/>
          <w:sz w:val="24"/>
          <w:szCs w:val="24"/>
          <w:lang w:val="es-ES"/>
        </w:rPr>
        <w:t>:</w:t>
      </w:r>
    </w:p>
    <w:p w:rsidR="00CE482B" w:rsidRDefault="00693298" w:rsidP="00302FAB">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Los términos</w:t>
      </w:r>
      <w:r w:rsidR="00EB5FC1">
        <w:rPr>
          <w:rFonts w:ascii="Arial" w:eastAsia="Calibri" w:hAnsi="Arial" w:cs="Arial"/>
          <w:sz w:val="24"/>
          <w:szCs w:val="24"/>
          <w:lang w:val="es-ES"/>
        </w:rPr>
        <w:t xml:space="preserve"> Izquierda y Derecha</w:t>
      </w:r>
      <w:r>
        <w:rPr>
          <w:rFonts w:ascii="Arial" w:eastAsia="Calibri" w:hAnsi="Arial" w:cs="Arial"/>
          <w:sz w:val="24"/>
          <w:szCs w:val="24"/>
          <w:lang w:val="es-ES"/>
        </w:rPr>
        <w:t xml:space="preserve"> tuvieron su origen </w:t>
      </w:r>
      <w:r w:rsidR="008158C5">
        <w:rPr>
          <w:rFonts w:ascii="Arial" w:eastAsia="Calibri" w:hAnsi="Arial" w:cs="Arial"/>
          <w:sz w:val="24"/>
          <w:szCs w:val="24"/>
          <w:lang w:val="es-ES"/>
        </w:rPr>
        <w:t>en</w:t>
      </w:r>
      <w:r w:rsidRPr="00D81851">
        <w:rPr>
          <w:rFonts w:ascii="Arial" w:eastAsia="Calibri" w:hAnsi="Arial" w:cs="Arial"/>
          <w:sz w:val="24"/>
          <w:szCs w:val="24"/>
          <w:lang w:val="es-ES"/>
        </w:rPr>
        <w:t xml:space="preserve"> la Revolución Francesa</w:t>
      </w:r>
      <w:r>
        <w:rPr>
          <w:rFonts w:ascii="Arial" w:eastAsia="Calibri" w:hAnsi="Arial" w:cs="Arial"/>
          <w:sz w:val="24"/>
          <w:szCs w:val="24"/>
          <w:lang w:val="es-ES"/>
        </w:rPr>
        <w:t xml:space="preserve"> de 1789</w:t>
      </w:r>
      <w:r w:rsidR="009060CA">
        <w:rPr>
          <w:rFonts w:ascii="Arial" w:eastAsia="Calibri" w:hAnsi="Arial" w:cs="Arial"/>
          <w:sz w:val="24"/>
          <w:szCs w:val="24"/>
          <w:lang w:val="es-ES"/>
        </w:rPr>
        <w:t xml:space="preserve">, </w:t>
      </w:r>
      <w:r w:rsidR="009060CA" w:rsidRPr="00D81851">
        <w:rPr>
          <w:rFonts w:ascii="Arial" w:eastAsia="Calibri" w:hAnsi="Arial" w:cs="Arial"/>
          <w:sz w:val="24"/>
          <w:szCs w:val="24"/>
          <w:lang w:val="es-ES"/>
        </w:rPr>
        <w:t>cuando los parlamentarios</w:t>
      </w:r>
      <w:r w:rsidR="009060CA">
        <w:rPr>
          <w:rFonts w:ascii="Arial" w:eastAsia="Calibri" w:hAnsi="Arial" w:cs="Arial"/>
          <w:sz w:val="24"/>
          <w:szCs w:val="24"/>
          <w:lang w:val="es-ES"/>
        </w:rPr>
        <w:t xml:space="preserve"> que defendían el mantenimiento del absolutismo monárquico </w:t>
      </w:r>
      <w:r w:rsidR="00C4318E">
        <w:rPr>
          <w:rFonts w:ascii="Arial" w:eastAsia="Calibri" w:hAnsi="Arial" w:cs="Arial"/>
          <w:sz w:val="24"/>
          <w:szCs w:val="24"/>
          <w:lang w:val="es-ES"/>
        </w:rPr>
        <w:t>se sentaban a la Derecha del rey y los que la rechazaban a su Izquierda.</w:t>
      </w:r>
    </w:p>
    <w:p w:rsidR="00CD0891" w:rsidRPr="00EF181B" w:rsidRDefault="00CD0891" w:rsidP="00CD0891">
      <w:pPr>
        <w:spacing w:after="200" w:line="360" w:lineRule="auto"/>
        <w:ind w:left="-567" w:right="-801"/>
        <w:jc w:val="both"/>
        <w:rPr>
          <w:rFonts w:ascii="Arial" w:eastAsia="Calibri" w:hAnsi="Arial" w:cs="Arial"/>
          <w:sz w:val="24"/>
          <w:szCs w:val="24"/>
          <w:lang w:val="es-ES"/>
        </w:rPr>
      </w:pPr>
      <w:r>
        <w:rPr>
          <w:rFonts w:ascii="Arial" w:eastAsia="Calibri" w:hAnsi="Arial" w:cs="Arial"/>
          <w:b/>
          <w:sz w:val="24"/>
          <w:szCs w:val="24"/>
          <w:lang w:val="es-ES"/>
        </w:rPr>
        <w:t xml:space="preserve">Preguntar: </w:t>
      </w:r>
      <w:r w:rsidRPr="00EF181B">
        <w:rPr>
          <w:rFonts w:ascii="Arial" w:eastAsia="Calibri" w:hAnsi="Arial" w:cs="Arial"/>
          <w:sz w:val="24"/>
          <w:szCs w:val="24"/>
          <w:lang w:val="es-ES"/>
        </w:rPr>
        <w:t>¿Qué es la Izquierda y qué es la Derecha?</w:t>
      </w:r>
    </w:p>
    <w:p w:rsidR="00253CDD" w:rsidRDefault="000E3DF6" w:rsidP="00253CDD">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 xml:space="preserve">El </w:t>
      </w:r>
      <w:r w:rsidRPr="00C53484">
        <w:rPr>
          <w:rFonts w:ascii="Arial" w:eastAsia="Calibri" w:hAnsi="Arial" w:cs="Arial"/>
          <w:sz w:val="24"/>
          <w:szCs w:val="24"/>
          <w:lang w:val="es-ES"/>
        </w:rPr>
        <w:t>término izquierda no posee una definición unívoca, a pesar de que muchos autores coinciden en sus características esenciales</w:t>
      </w:r>
      <w:r>
        <w:rPr>
          <w:rFonts w:ascii="Arial" w:eastAsia="Calibri" w:hAnsi="Arial" w:cs="Arial"/>
          <w:sz w:val="24"/>
          <w:szCs w:val="24"/>
          <w:lang w:val="es-ES"/>
        </w:rPr>
        <w:t>.</w:t>
      </w:r>
      <w:r w:rsidR="00E62BC3">
        <w:rPr>
          <w:rFonts w:ascii="Arial" w:eastAsia="Calibri" w:hAnsi="Arial" w:cs="Arial"/>
          <w:sz w:val="24"/>
          <w:szCs w:val="24"/>
          <w:lang w:val="es-ES"/>
        </w:rPr>
        <w:t xml:space="preserve"> </w:t>
      </w:r>
      <w:r w:rsidR="00B2661B" w:rsidRPr="00F263CB">
        <w:rPr>
          <w:rFonts w:ascii="Arial" w:eastAsia="Calibri" w:hAnsi="Arial" w:cs="Arial"/>
          <w:sz w:val="24"/>
          <w:szCs w:val="24"/>
          <w:lang w:val="es-ES"/>
        </w:rPr>
        <w:t xml:space="preserve">Tradicionalmente la </w:t>
      </w:r>
      <w:r w:rsidR="00A918F5">
        <w:rPr>
          <w:rFonts w:ascii="Arial" w:eastAsia="Calibri" w:hAnsi="Arial" w:cs="Arial"/>
          <w:sz w:val="24"/>
          <w:szCs w:val="24"/>
          <w:lang w:val="es-ES"/>
        </w:rPr>
        <w:t>Izquierda se ha conceptualizado</w:t>
      </w:r>
      <w:r w:rsidR="00B2661B" w:rsidRPr="00F263CB">
        <w:rPr>
          <w:rFonts w:ascii="Arial" w:eastAsia="Calibri" w:hAnsi="Arial" w:cs="Arial"/>
          <w:sz w:val="24"/>
          <w:szCs w:val="24"/>
          <w:lang w:val="es-ES"/>
        </w:rPr>
        <w:t>: “con el principio del cambio y de la crítica a la situación existente y a las instituciones vigentes</w:t>
      </w:r>
      <w:r w:rsidR="00B2661B">
        <w:rPr>
          <w:rFonts w:ascii="Arial" w:eastAsia="Calibri" w:hAnsi="Arial" w:cs="Arial"/>
          <w:sz w:val="24"/>
          <w:szCs w:val="24"/>
          <w:lang w:val="es-ES"/>
        </w:rPr>
        <w:t xml:space="preserve">. </w:t>
      </w:r>
      <w:r w:rsidR="007E4187">
        <w:rPr>
          <w:rFonts w:ascii="Arial" w:eastAsia="Calibri" w:hAnsi="Arial" w:cs="Arial"/>
          <w:sz w:val="24"/>
          <w:szCs w:val="24"/>
          <w:lang w:val="es-ES"/>
        </w:rPr>
        <w:t xml:space="preserve">De ahí que su posición puede ir desde el reformismo hasta posturas revolucionarias radicalizadas. </w:t>
      </w:r>
      <w:r w:rsidR="00EB3110">
        <w:rPr>
          <w:rFonts w:ascii="Arial" w:eastAsia="Calibri" w:hAnsi="Arial" w:cs="Arial"/>
          <w:sz w:val="24"/>
          <w:szCs w:val="24"/>
          <w:lang w:val="es-ES"/>
        </w:rPr>
        <w:t xml:space="preserve">En realidad la Izquierda no presenta límites fijos con la Derecha, y su análisis depende del </w:t>
      </w:r>
      <w:r w:rsidR="00EB3110" w:rsidRPr="00114112">
        <w:rPr>
          <w:rFonts w:ascii="Arial" w:eastAsia="Calibri" w:hAnsi="Arial" w:cs="Arial"/>
          <w:sz w:val="24"/>
          <w:szCs w:val="24"/>
          <w:lang w:val="es-ES"/>
        </w:rPr>
        <w:t>juego de las fuerzas actuantes en cada momento histórico</w:t>
      </w:r>
      <w:r w:rsidR="00EB3110">
        <w:rPr>
          <w:rFonts w:ascii="Arial" w:eastAsia="Calibri" w:hAnsi="Arial" w:cs="Arial"/>
          <w:sz w:val="24"/>
          <w:szCs w:val="24"/>
          <w:lang w:val="es-ES"/>
        </w:rPr>
        <w:t xml:space="preserve">. Han sido de izquierda grupos liberales, republicanos, socialistas, anarquistas, marxistas, maoístas, etc. </w:t>
      </w:r>
      <w:r w:rsidR="00666383" w:rsidRPr="00666383">
        <w:rPr>
          <w:rFonts w:ascii="Arial" w:eastAsia="Calibri" w:hAnsi="Arial" w:cs="Arial"/>
          <w:sz w:val="24"/>
          <w:szCs w:val="24"/>
          <w:u w:val="single"/>
          <w:lang w:val="es-ES"/>
        </w:rPr>
        <w:t>De forma general la Izquierda se caracteriza</w:t>
      </w:r>
      <w:r w:rsidR="00E62BC3">
        <w:rPr>
          <w:rFonts w:ascii="Arial" w:eastAsia="Calibri" w:hAnsi="Arial" w:cs="Arial"/>
          <w:sz w:val="24"/>
          <w:szCs w:val="24"/>
          <w:u w:val="single"/>
          <w:lang w:val="es-ES"/>
        </w:rPr>
        <w:t xml:space="preserve"> </w:t>
      </w:r>
      <w:r w:rsidR="004046FC">
        <w:rPr>
          <w:rFonts w:ascii="Arial" w:eastAsia="Calibri" w:hAnsi="Arial" w:cs="Arial"/>
          <w:sz w:val="24"/>
          <w:szCs w:val="24"/>
          <w:lang w:val="es-ES"/>
        </w:rPr>
        <w:t>por la búsqueda de progreso en oposición al tradicionalismo derechista, por la crítica, por su tendencia al cambio</w:t>
      </w:r>
      <w:r w:rsidR="00253CDD">
        <w:rPr>
          <w:rFonts w:ascii="Arial" w:eastAsia="Calibri" w:hAnsi="Arial" w:cs="Arial"/>
          <w:sz w:val="24"/>
          <w:szCs w:val="24"/>
          <w:lang w:val="es-ES"/>
        </w:rPr>
        <w:t xml:space="preserve">, por el </w:t>
      </w:r>
      <w:r w:rsidR="00B2661B" w:rsidRPr="001372A4">
        <w:rPr>
          <w:rFonts w:ascii="Arial" w:eastAsia="Calibri" w:hAnsi="Arial" w:cs="Arial"/>
          <w:sz w:val="24"/>
          <w:szCs w:val="24"/>
          <w:lang w:val="es-ES"/>
        </w:rPr>
        <w:t>humanismo idealista y optimista</w:t>
      </w:r>
      <w:r w:rsidR="00253CDD">
        <w:rPr>
          <w:rFonts w:ascii="Arial" w:eastAsia="Calibri" w:hAnsi="Arial" w:cs="Arial"/>
          <w:sz w:val="24"/>
          <w:szCs w:val="24"/>
          <w:lang w:val="es-ES"/>
        </w:rPr>
        <w:t xml:space="preserve">, por su </w:t>
      </w:r>
      <w:r w:rsidR="00B2661B" w:rsidRPr="001372A4">
        <w:rPr>
          <w:rFonts w:ascii="Arial" w:eastAsia="Calibri" w:hAnsi="Arial" w:cs="Arial"/>
          <w:sz w:val="24"/>
          <w:szCs w:val="24"/>
          <w:lang w:val="es-ES"/>
        </w:rPr>
        <w:t>identificación intelectual con las clases oprimidas y sus reclamos</w:t>
      </w:r>
      <w:r w:rsidR="00253CDD">
        <w:rPr>
          <w:rFonts w:ascii="Arial" w:eastAsia="Calibri" w:hAnsi="Arial" w:cs="Arial"/>
          <w:sz w:val="24"/>
          <w:szCs w:val="24"/>
          <w:lang w:val="es-ES"/>
        </w:rPr>
        <w:t xml:space="preserve">, por su </w:t>
      </w:r>
      <w:r w:rsidR="00B2661B" w:rsidRPr="001372A4">
        <w:rPr>
          <w:rFonts w:ascii="Arial" w:eastAsia="Calibri" w:hAnsi="Arial" w:cs="Arial"/>
          <w:sz w:val="24"/>
          <w:szCs w:val="24"/>
          <w:lang w:val="es-ES"/>
        </w:rPr>
        <w:t xml:space="preserve">tendencia a la socialización de los bienes de producción y al dirigismo estatal </w:t>
      </w:r>
      <w:r w:rsidR="00253CDD">
        <w:rPr>
          <w:rFonts w:ascii="Arial" w:eastAsia="Calibri" w:hAnsi="Arial" w:cs="Arial"/>
          <w:sz w:val="24"/>
          <w:szCs w:val="24"/>
          <w:lang w:val="es-ES"/>
        </w:rPr>
        <w:t>frente a la defensa de la propiedad privada, por el pacifismo e internacionalismo.</w:t>
      </w:r>
      <w:r w:rsidR="00415D9D">
        <w:rPr>
          <w:rFonts w:ascii="Arial" w:eastAsia="Calibri" w:hAnsi="Arial" w:cs="Arial"/>
          <w:sz w:val="24"/>
          <w:szCs w:val="24"/>
          <w:lang w:val="es-ES"/>
        </w:rPr>
        <w:t xml:space="preserve"> Sin embargo, se debe tener en cuenta que algunas corrientes políticas ubicadas en la tendencia de izquierda no se </w:t>
      </w:r>
      <w:r w:rsidR="00197E22">
        <w:rPr>
          <w:rFonts w:ascii="Arial" w:eastAsia="Calibri" w:hAnsi="Arial" w:cs="Arial"/>
          <w:sz w:val="24"/>
          <w:szCs w:val="24"/>
          <w:lang w:val="es-ES"/>
        </w:rPr>
        <w:t>correspondan</w:t>
      </w:r>
      <w:r w:rsidR="00415D9D">
        <w:rPr>
          <w:rFonts w:ascii="Arial" w:eastAsia="Calibri" w:hAnsi="Arial" w:cs="Arial"/>
          <w:sz w:val="24"/>
          <w:szCs w:val="24"/>
          <w:lang w:val="es-ES"/>
        </w:rPr>
        <w:t xml:space="preserve"> con estas características</w:t>
      </w:r>
      <w:r w:rsidR="005064FF">
        <w:rPr>
          <w:rFonts w:ascii="Arial" w:eastAsia="Calibri" w:hAnsi="Arial" w:cs="Arial"/>
          <w:sz w:val="24"/>
          <w:szCs w:val="24"/>
          <w:lang w:val="es-ES"/>
        </w:rPr>
        <w:t xml:space="preserve"> </w:t>
      </w:r>
      <w:r w:rsidR="00CC125B">
        <w:rPr>
          <w:rFonts w:ascii="Arial" w:eastAsia="Calibri" w:hAnsi="Arial" w:cs="Arial"/>
          <w:sz w:val="24"/>
          <w:szCs w:val="24"/>
          <w:lang w:val="es-ES"/>
        </w:rPr>
        <w:t>creando una gran polémica en la actualidad</w:t>
      </w:r>
      <w:r w:rsidR="00415D9D">
        <w:rPr>
          <w:rFonts w:ascii="Arial" w:eastAsia="Calibri" w:hAnsi="Arial" w:cs="Arial"/>
          <w:sz w:val="24"/>
          <w:szCs w:val="24"/>
          <w:lang w:val="es-ES"/>
        </w:rPr>
        <w:t xml:space="preserve">, debido precisamente a que </w:t>
      </w:r>
      <w:r w:rsidR="005C2E2B">
        <w:rPr>
          <w:rFonts w:ascii="Arial" w:eastAsia="Calibri" w:hAnsi="Arial" w:cs="Arial"/>
          <w:sz w:val="24"/>
          <w:szCs w:val="24"/>
          <w:lang w:val="es-ES"/>
        </w:rPr>
        <w:t xml:space="preserve">los </w:t>
      </w:r>
      <w:r w:rsidR="006B5C74">
        <w:rPr>
          <w:rFonts w:ascii="Arial" w:eastAsia="Calibri" w:hAnsi="Arial" w:cs="Arial"/>
          <w:sz w:val="24"/>
          <w:szCs w:val="24"/>
          <w:lang w:val="es-ES"/>
        </w:rPr>
        <w:t>límites</w:t>
      </w:r>
      <w:r w:rsidR="005C2E2B">
        <w:rPr>
          <w:rFonts w:ascii="Arial" w:eastAsia="Calibri" w:hAnsi="Arial" w:cs="Arial"/>
          <w:sz w:val="24"/>
          <w:szCs w:val="24"/>
          <w:lang w:val="es-ES"/>
        </w:rPr>
        <w:t xml:space="preserve"> son muy difusos</w:t>
      </w:r>
      <w:r w:rsidR="006B5C74">
        <w:rPr>
          <w:rFonts w:ascii="Arial" w:eastAsia="Calibri" w:hAnsi="Arial" w:cs="Arial"/>
          <w:sz w:val="24"/>
          <w:szCs w:val="24"/>
          <w:lang w:val="es-ES"/>
        </w:rPr>
        <w:t xml:space="preserve">, o porque una vez en el poder actúan de forma contraria a su programa inicial. </w:t>
      </w:r>
      <w:r w:rsidR="00DF48EB">
        <w:rPr>
          <w:rFonts w:ascii="Arial" w:eastAsia="Calibri" w:hAnsi="Arial" w:cs="Arial"/>
          <w:sz w:val="24"/>
          <w:szCs w:val="24"/>
          <w:lang w:val="es-ES"/>
        </w:rPr>
        <w:t xml:space="preserve">Así muchas fuerzas de  izquierda se pueden identificar </w:t>
      </w:r>
      <w:r w:rsidR="00DF48EB" w:rsidRPr="00DD7C32">
        <w:rPr>
          <w:rFonts w:ascii="Arial" w:eastAsia="Calibri" w:hAnsi="Arial" w:cs="Arial"/>
          <w:sz w:val="24"/>
          <w:szCs w:val="24"/>
          <w:lang w:val="es-ES"/>
        </w:rPr>
        <w:t>con fenómenos negativos</w:t>
      </w:r>
      <w:r w:rsidR="00AC59FB">
        <w:rPr>
          <w:rFonts w:ascii="Arial" w:eastAsia="Calibri" w:hAnsi="Arial" w:cs="Arial"/>
          <w:sz w:val="24"/>
          <w:szCs w:val="24"/>
          <w:lang w:val="es-ES"/>
        </w:rPr>
        <w:t xml:space="preserve"> como el dogmatismo, </w:t>
      </w:r>
      <w:r w:rsidR="00AC59FB" w:rsidRPr="00674F8F">
        <w:rPr>
          <w:rFonts w:ascii="Arial" w:eastAsia="Calibri" w:hAnsi="Arial" w:cs="Arial"/>
          <w:sz w:val="24"/>
          <w:szCs w:val="24"/>
          <w:lang w:val="es-ES"/>
        </w:rPr>
        <w:t xml:space="preserve">el doctrinarismo, el estalinismo, </w:t>
      </w:r>
      <w:r w:rsidR="001D7CAE">
        <w:rPr>
          <w:rFonts w:ascii="Arial" w:eastAsia="Calibri" w:hAnsi="Arial" w:cs="Arial"/>
          <w:sz w:val="24"/>
          <w:szCs w:val="24"/>
          <w:lang w:val="es-ES"/>
        </w:rPr>
        <w:t xml:space="preserve">la </w:t>
      </w:r>
      <w:r w:rsidR="00AC59FB" w:rsidRPr="00674F8F">
        <w:rPr>
          <w:rFonts w:ascii="Arial" w:eastAsia="Calibri" w:hAnsi="Arial" w:cs="Arial"/>
          <w:sz w:val="24"/>
          <w:szCs w:val="24"/>
          <w:lang w:val="es-ES"/>
        </w:rPr>
        <w:t xml:space="preserve">corrupción, </w:t>
      </w:r>
      <w:r w:rsidR="00C65ABC" w:rsidRPr="00674F8F">
        <w:rPr>
          <w:rFonts w:ascii="Arial" w:eastAsia="Calibri" w:hAnsi="Arial" w:cs="Arial"/>
          <w:sz w:val="24"/>
          <w:szCs w:val="24"/>
          <w:lang w:val="es-ES"/>
        </w:rPr>
        <w:t>los extremismos</w:t>
      </w:r>
      <w:r w:rsidR="00C65ABC">
        <w:rPr>
          <w:rFonts w:ascii="Arial" w:eastAsia="Calibri" w:hAnsi="Arial" w:cs="Arial"/>
          <w:sz w:val="24"/>
          <w:szCs w:val="24"/>
          <w:lang w:val="es-ES"/>
        </w:rPr>
        <w:t xml:space="preserve"> y </w:t>
      </w:r>
      <w:r w:rsidR="00AC59FB" w:rsidRPr="00674F8F">
        <w:rPr>
          <w:rFonts w:ascii="Arial" w:eastAsia="Calibri" w:hAnsi="Arial" w:cs="Arial"/>
          <w:sz w:val="24"/>
          <w:szCs w:val="24"/>
          <w:lang w:val="es-ES"/>
        </w:rPr>
        <w:t xml:space="preserve">otras desviaciones </w:t>
      </w:r>
      <w:r w:rsidR="00C65ABC">
        <w:rPr>
          <w:rFonts w:ascii="Arial" w:eastAsia="Calibri" w:hAnsi="Arial" w:cs="Arial"/>
          <w:sz w:val="24"/>
          <w:szCs w:val="24"/>
          <w:lang w:val="es-ES"/>
        </w:rPr>
        <w:t xml:space="preserve">que se dieron </w:t>
      </w:r>
      <w:r w:rsidR="00AC59FB" w:rsidRPr="00674F8F">
        <w:rPr>
          <w:rFonts w:ascii="Arial" w:eastAsia="Calibri" w:hAnsi="Arial" w:cs="Arial"/>
          <w:sz w:val="24"/>
          <w:szCs w:val="24"/>
          <w:lang w:val="es-ES"/>
        </w:rPr>
        <w:t>en Europa</w:t>
      </w:r>
      <w:r w:rsidR="00C65ABC">
        <w:rPr>
          <w:rFonts w:ascii="Arial" w:eastAsia="Calibri" w:hAnsi="Arial" w:cs="Arial"/>
          <w:sz w:val="24"/>
          <w:szCs w:val="24"/>
          <w:lang w:val="es-ES"/>
        </w:rPr>
        <w:t xml:space="preserve"> del Este y la URSS.</w:t>
      </w:r>
    </w:p>
    <w:p w:rsidR="00B2661B" w:rsidRDefault="004D107E" w:rsidP="00B2661B">
      <w:pPr>
        <w:spacing w:after="200" w:line="360" w:lineRule="auto"/>
        <w:ind w:left="-567" w:right="-801"/>
        <w:jc w:val="both"/>
        <w:rPr>
          <w:rFonts w:ascii="Arial" w:eastAsia="Calibri" w:hAnsi="Arial" w:cs="Arial"/>
          <w:sz w:val="24"/>
          <w:szCs w:val="24"/>
          <w:lang w:val="es-ES"/>
        </w:rPr>
      </w:pPr>
      <w:r w:rsidRPr="00DD5BB0">
        <w:rPr>
          <w:rFonts w:ascii="Arial" w:eastAsia="Calibri" w:hAnsi="Arial" w:cs="Arial"/>
          <w:sz w:val="24"/>
          <w:szCs w:val="24"/>
          <w:lang w:val="es-ES"/>
        </w:rPr>
        <w:t>El</w:t>
      </w:r>
      <w:r w:rsidR="00B2661B" w:rsidRPr="00DD5BB0">
        <w:rPr>
          <w:rFonts w:ascii="Arial" w:eastAsia="Calibri" w:hAnsi="Arial" w:cs="Arial"/>
          <w:sz w:val="24"/>
          <w:szCs w:val="24"/>
          <w:lang w:val="es-ES"/>
        </w:rPr>
        <w:t xml:space="preserve"> investigador cubano Francisco Álvarez Somoza</w:t>
      </w:r>
      <w:r w:rsidR="005064FF">
        <w:rPr>
          <w:rFonts w:ascii="Arial" w:eastAsia="Calibri" w:hAnsi="Arial" w:cs="Arial"/>
          <w:sz w:val="24"/>
          <w:szCs w:val="24"/>
          <w:lang w:val="es-ES"/>
        </w:rPr>
        <w:t xml:space="preserve"> </w:t>
      </w:r>
      <w:r w:rsidR="00D43031">
        <w:rPr>
          <w:rFonts w:ascii="Arial" w:eastAsia="Calibri" w:hAnsi="Arial" w:cs="Arial"/>
          <w:sz w:val="24"/>
          <w:szCs w:val="24"/>
          <w:lang w:val="es-ES"/>
        </w:rPr>
        <w:t xml:space="preserve">asume </w:t>
      </w:r>
      <w:r w:rsidR="00B2661B" w:rsidRPr="00DD5BB0">
        <w:rPr>
          <w:rFonts w:ascii="Arial" w:eastAsia="Calibri" w:hAnsi="Arial" w:cs="Arial"/>
          <w:sz w:val="24"/>
          <w:szCs w:val="24"/>
          <w:lang w:val="es-ES"/>
        </w:rPr>
        <w:t>por izquierda “</w:t>
      </w:r>
      <w:r w:rsidR="00D43031">
        <w:rPr>
          <w:rFonts w:ascii="Arial" w:eastAsia="Calibri" w:hAnsi="Arial" w:cs="Arial"/>
          <w:sz w:val="24"/>
          <w:szCs w:val="24"/>
          <w:lang w:val="es-ES"/>
        </w:rPr>
        <w:t xml:space="preserve">una </w:t>
      </w:r>
      <w:r w:rsidR="00B2661B" w:rsidRPr="00DD5BB0">
        <w:rPr>
          <w:rFonts w:ascii="Arial" w:eastAsia="Calibri" w:hAnsi="Arial" w:cs="Arial"/>
          <w:sz w:val="24"/>
          <w:szCs w:val="24"/>
          <w:lang w:val="es-ES"/>
        </w:rPr>
        <w:t>práctica política con carácter histórico-concreto. Generalmente con él se identifican las fuer</w:t>
      </w:r>
      <w:r w:rsidR="00D43031">
        <w:rPr>
          <w:rFonts w:ascii="Arial" w:eastAsia="Calibri" w:hAnsi="Arial" w:cs="Arial"/>
          <w:sz w:val="24"/>
          <w:szCs w:val="24"/>
          <w:lang w:val="es-ES"/>
        </w:rPr>
        <w:t>zas progresistas y renovadoras</w:t>
      </w:r>
      <w:r w:rsidR="00B2661B" w:rsidRPr="00DD5BB0">
        <w:rPr>
          <w:rFonts w:ascii="Arial" w:eastAsia="Calibri" w:hAnsi="Arial" w:cs="Arial"/>
          <w:sz w:val="24"/>
          <w:szCs w:val="24"/>
          <w:lang w:val="es-ES"/>
        </w:rPr>
        <w:t xml:space="preserve">, que pretenden renovar determinados valores básicos (ideológicos, políticos, éticos, sociales y económicos) de aquellos sistemas que ya no son representativos del avance, </w:t>
      </w:r>
      <w:r w:rsidR="00B2661B" w:rsidRPr="00DD5BB0">
        <w:rPr>
          <w:rFonts w:ascii="Arial" w:eastAsia="Calibri" w:hAnsi="Arial" w:cs="Arial"/>
          <w:sz w:val="24"/>
          <w:szCs w:val="24"/>
          <w:lang w:val="es-ES"/>
        </w:rPr>
        <w:lastRenderedPageBreak/>
        <w:t>la renovación  y el progreso social</w:t>
      </w:r>
      <w:r w:rsidR="00DD3BD6">
        <w:rPr>
          <w:rFonts w:ascii="Arial" w:eastAsia="Calibri" w:hAnsi="Arial" w:cs="Arial"/>
          <w:sz w:val="24"/>
          <w:szCs w:val="24"/>
          <w:lang w:val="es-ES"/>
        </w:rPr>
        <w:t>”</w:t>
      </w:r>
      <w:r w:rsidR="00B2661B" w:rsidRPr="00DD5BB0">
        <w:rPr>
          <w:rFonts w:ascii="Arial" w:eastAsia="Calibri" w:hAnsi="Arial" w:cs="Arial"/>
          <w:sz w:val="24"/>
          <w:szCs w:val="24"/>
          <w:lang w:val="es-ES"/>
        </w:rPr>
        <w:t>.  Sus rasgos distintivos son: su constante evolución y progreso, la heterogeneidad de su composición y su vinculación directa y real con las amplias masas populares, de las cuales son la expresión política, sustentando los valores del optimismo hacia el hombre y su futuro</w:t>
      </w:r>
      <w:r w:rsidR="000C38A0">
        <w:rPr>
          <w:rFonts w:ascii="Arial" w:eastAsia="Calibri" w:hAnsi="Arial" w:cs="Arial"/>
          <w:sz w:val="24"/>
          <w:szCs w:val="24"/>
          <w:lang w:val="es-ES"/>
        </w:rPr>
        <w:t>.</w:t>
      </w:r>
    </w:p>
    <w:p w:rsidR="00977E92" w:rsidRDefault="00140F67" w:rsidP="00B2661B">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 xml:space="preserve">Por Derecha </w:t>
      </w:r>
      <w:r w:rsidR="00977E92" w:rsidRPr="00E71EC8">
        <w:rPr>
          <w:rFonts w:ascii="Arial" w:eastAsia="Calibri" w:hAnsi="Arial" w:cs="Arial"/>
          <w:sz w:val="24"/>
          <w:szCs w:val="24"/>
          <w:lang w:val="es-ES"/>
        </w:rPr>
        <w:t>se puede entender lo siguiente: “</w:t>
      </w:r>
      <w:r w:rsidR="00977E92" w:rsidRPr="009D52B0">
        <w:rPr>
          <w:rFonts w:ascii="Arial" w:eastAsia="Calibri" w:hAnsi="Arial" w:cs="Arial"/>
          <w:sz w:val="24"/>
          <w:szCs w:val="24"/>
          <w:lang w:val="es-ES"/>
        </w:rPr>
        <w:t>La derecha es la posición política del conservadurismo: fe en el reinado de la Divina Providencia, sentido del misterio y de la plenitud de la vida tradicional, afirmación del orden, defensa de la estratificación social, reconocimiento de la relación entre propiedad privada y libertad, confianza en la tradición y en el derecho consuetudinario, certeza de que cambio y reforma no son la misma cosa y de que la lentitud del cambio es el medio más adecuado para la conservación de lo existente</w:t>
      </w:r>
      <w:r w:rsidR="004E7D9A">
        <w:rPr>
          <w:rFonts w:ascii="Arial" w:eastAsia="Calibri" w:hAnsi="Arial" w:cs="Arial"/>
          <w:sz w:val="24"/>
          <w:szCs w:val="24"/>
          <w:lang w:val="es-ES"/>
        </w:rPr>
        <w:t>”</w:t>
      </w:r>
      <w:r w:rsidR="00977E92" w:rsidRPr="009D52B0">
        <w:rPr>
          <w:rFonts w:ascii="Arial" w:eastAsia="Calibri" w:hAnsi="Arial" w:cs="Arial"/>
          <w:sz w:val="24"/>
          <w:szCs w:val="24"/>
          <w:lang w:val="es-ES"/>
        </w:rPr>
        <w:t>. A estas notas se puede agregar: la importancia política concedida a la religión dominante, la escasa fe en el progreso, una visión pesimista de la naturaleza humana, pero también un grado apreciable de pragmatismo, que ha permitido a la derecha actual adoptar una orientación racionalista y tecnocrática y aceptar al liberalismo como su visión de la política económica</w:t>
      </w:r>
      <w:r w:rsidR="00967939">
        <w:rPr>
          <w:rFonts w:ascii="Arial" w:eastAsia="Calibri" w:hAnsi="Arial" w:cs="Arial"/>
          <w:sz w:val="24"/>
          <w:szCs w:val="24"/>
          <w:lang w:val="es-ES"/>
        </w:rPr>
        <w:t>.</w:t>
      </w:r>
    </w:p>
    <w:p w:rsidR="00291912" w:rsidRDefault="00291912" w:rsidP="00291912">
      <w:pPr>
        <w:spacing w:after="200" w:line="360" w:lineRule="auto"/>
        <w:ind w:left="-567" w:right="-801"/>
        <w:jc w:val="both"/>
        <w:rPr>
          <w:rFonts w:ascii="Arial" w:eastAsia="Calibri" w:hAnsi="Arial" w:cs="Arial"/>
          <w:sz w:val="24"/>
          <w:szCs w:val="24"/>
          <w:lang w:val="es-ES"/>
        </w:rPr>
      </w:pPr>
      <w:r w:rsidRPr="00604182">
        <w:rPr>
          <w:rFonts w:ascii="Arial" w:eastAsia="Calibri" w:hAnsi="Arial" w:cs="Arial"/>
          <w:sz w:val="24"/>
          <w:szCs w:val="24"/>
          <w:lang w:val="es-ES"/>
        </w:rPr>
        <w:t>Clásicamente, lo que divide izquierda y derecha en el debate político es que la izquierda desea cambios en favor de una mayor igualdad, mientras que la derecha prefiere frenar esos cambios en nombre del orden</w:t>
      </w:r>
      <w:r>
        <w:rPr>
          <w:rFonts w:ascii="Arial" w:eastAsia="Calibri" w:hAnsi="Arial" w:cs="Arial"/>
          <w:sz w:val="24"/>
          <w:szCs w:val="24"/>
          <w:lang w:val="es-ES"/>
        </w:rPr>
        <w:t>. Pes</w:t>
      </w:r>
      <w:r w:rsidRPr="00605440">
        <w:rPr>
          <w:rFonts w:ascii="Arial" w:eastAsia="Calibri" w:hAnsi="Arial" w:cs="Arial"/>
          <w:sz w:val="24"/>
          <w:szCs w:val="24"/>
          <w:lang w:val="es-ES"/>
        </w:rPr>
        <w:t>e a ello, éste es un tema complejo. Su análisis depende de cómo entendemos la igualdad</w:t>
      </w:r>
      <w:r w:rsidR="00357721">
        <w:rPr>
          <w:rFonts w:ascii="Arial" w:eastAsia="Calibri" w:hAnsi="Arial" w:cs="Arial"/>
          <w:sz w:val="24"/>
          <w:szCs w:val="24"/>
          <w:lang w:val="es-ES"/>
        </w:rPr>
        <w:t xml:space="preserve">. </w:t>
      </w:r>
      <w:r w:rsidRPr="00605440">
        <w:rPr>
          <w:rFonts w:ascii="Arial" w:eastAsia="Calibri" w:hAnsi="Arial" w:cs="Arial"/>
          <w:sz w:val="24"/>
          <w:szCs w:val="24"/>
          <w:lang w:val="es-ES"/>
        </w:rPr>
        <w:t xml:space="preserve">En este análisis, si de la perspectiva del marxismo y del socialismo revolucionarios se trata, es necesario observar que no debe confundirse igualdad con igualitarismo, error cometido en algunas experiencias socialistas de Europa del Este y la URSS y que deben ser tenidas muy en cuenta en las actuales y futuras experiencias de este tipo.   </w:t>
      </w:r>
      <w:r w:rsidRPr="00E63F75">
        <w:rPr>
          <w:rFonts w:ascii="Arial" w:eastAsia="Calibri" w:hAnsi="Arial" w:cs="Arial"/>
          <w:sz w:val="24"/>
          <w:szCs w:val="24"/>
          <w:lang w:val="es-ES"/>
        </w:rPr>
        <w:t xml:space="preserve">Pero ambos criterios, para argumentar más sólidamente la distinción derecha-izquierda, deben ir acompañados de criterios tales como relaciones de propiedad, papel del mercado, Estado-sociedad civil, reivindicaciones de las minorías étnicas, relaciones entre el hombre y la naturaleza, entre la iglesia y el Estado, entre las naciones, así como políticas públicas y sociales concretas: de bienestar social, laboral, científica, educativa, artística, etc. De esta manera el criterio de distinción entre la izquierda y la derecha políticas debe ser un criterio amplio, abierto y plural. Esto no niega que los conceptos de igualdad y libertad constituyan el punto clave alrededor del cual giran todos los demás.   </w:t>
      </w:r>
    </w:p>
    <w:p w:rsidR="009E3151" w:rsidRDefault="004C3360" w:rsidP="000C6E40">
      <w:pPr>
        <w:spacing w:after="200" w:line="360" w:lineRule="auto"/>
        <w:ind w:left="-567" w:right="-801"/>
        <w:jc w:val="both"/>
      </w:pPr>
      <w:r w:rsidRPr="00C81F5F">
        <w:rPr>
          <w:rFonts w:ascii="Arial" w:eastAsia="Calibri" w:hAnsi="Arial" w:cs="Arial"/>
          <w:sz w:val="24"/>
          <w:szCs w:val="24"/>
          <w:lang w:val="es-ES"/>
        </w:rPr>
        <w:lastRenderedPageBreak/>
        <w:t xml:space="preserve">La crisis, derrumbe y desmontaje del socialismo de Europa del Este y la Unión Soviética provocaron el surgimiento o resurgimiento de “teorías” como la del “fin de la historia”, “el fin de la lucha de clases”, “el fin de las clases”, “el fin de las revoluciones”, “el fin de las ideologías”, “el fin del marxismo”,  “el fin del socialismo”, “el fin de la utopía” y “otros fines”, hasta “el fin de </w:t>
      </w:r>
      <w:r>
        <w:rPr>
          <w:rFonts w:ascii="Arial" w:eastAsia="Calibri" w:hAnsi="Arial" w:cs="Arial"/>
          <w:sz w:val="24"/>
          <w:szCs w:val="24"/>
          <w:lang w:val="es-ES"/>
        </w:rPr>
        <w:t xml:space="preserve">la </w:t>
      </w:r>
      <w:r w:rsidRPr="00C81F5F">
        <w:rPr>
          <w:rFonts w:ascii="Arial" w:eastAsia="Calibri" w:hAnsi="Arial" w:cs="Arial"/>
          <w:sz w:val="24"/>
          <w:szCs w:val="24"/>
          <w:lang w:val="es-ES"/>
        </w:rPr>
        <w:t>dicotomía</w:t>
      </w:r>
      <w:r>
        <w:rPr>
          <w:rFonts w:ascii="Arial" w:eastAsia="Calibri" w:hAnsi="Arial" w:cs="Arial"/>
          <w:sz w:val="24"/>
          <w:szCs w:val="24"/>
          <w:lang w:val="es-ES"/>
        </w:rPr>
        <w:t xml:space="preserve">  entre izquierda y derecha</w:t>
      </w:r>
      <w:r w:rsidRPr="00C81F5F">
        <w:rPr>
          <w:rFonts w:ascii="Arial" w:eastAsia="Calibri" w:hAnsi="Arial" w:cs="Arial"/>
          <w:sz w:val="24"/>
          <w:szCs w:val="24"/>
          <w:lang w:val="es-ES"/>
        </w:rPr>
        <w:t>” que, en esencia, se ha manifestado como la proclamación del “fin de la izquierda en el espectro político</w:t>
      </w:r>
      <w:r w:rsidR="0014141D">
        <w:rPr>
          <w:rFonts w:ascii="Arial" w:eastAsia="Calibri" w:hAnsi="Arial" w:cs="Arial"/>
          <w:sz w:val="24"/>
          <w:szCs w:val="24"/>
          <w:lang w:val="es-ES"/>
        </w:rPr>
        <w:t>”</w:t>
      </w:r>
      <w:r>
        <w:rPr>
          <w:rFonts w:ascii="Arial" w:eastAsia="Calibri" w:hAnsi="Arial" w:cs="Arial"/>
          <w:sz w:val="24"/>
          <w:szCs w:val="24"/>
          <w:lang w:val="es-ES"/>
        </w:rPr>
        <w:t>.</w:t>
      </w:r>
    </w:p>
    <w:p w:rsidR="009E3151" w:rsidRPr="009E3151" w:rsidRDefault="009E3151" w:rsidP="009E3151">
      <w:pPr>
        <w:spacing w:after="200" w:line="360" w:lineRule="auto"/>
        <w:ind w:left="-567" w:right="-801"/>
        <w:jc w:val="both"/>
        <w:rPr>
          <w:rFonts w:ascii="Arial" w:eastAsia="Calibri" w:hAnsi="Arial" w:cs="Arial"/>
          <w:b/>
          <w:sz w:val="24"/>
          <w:szCs w:val="24"/>
          <w:lang w:val="es-ES"/>
        </w:rPr>
      </w:pPr>
      <w:r>
        <w:rPr>
          <w:rFonts w:ascii="Arial" w:eastAsia="Calibri" w:hAnsi="Arial" w:cs="Arial"/>
          <w:b/>
          <w:sz w:val="24"/>
          <w:szCs w:val="24"/>
          <w:lang w:val="es-ES"/>
        </w:rPr>
        <w:t xml:space="preserve">Preguntar: </w:t>
      </w:r>
      <w:r w:rsidRPr="00261E47">
        <w:rPr>
          <w:rFonts w:ascii="Arial" w:eastAsia="Calibri" w:hAnsi="Arial" w:cs="Arial"/>
          <w:sz w:val="24"/>
          <w:szCs w:val="24"/>
          <w:lang w:val="es-ES"/>
        </w:rPr>
        <w:t>¿</w:t>
      </w:r>
      <w:r>
        <w:rPr>
          <w:rFonts w:ascii="Arial" w:eastAsia="Calibri" w:hAnsi="Arial" w:cs="Arial"/>
          <w:sz w:val="24"/>
          <w:szCs w:val="24"/>
          <w:lang w:val="es-ES"/>
        </w:rPr>
        <w:t xml:space="preserve">Consideran que en la actualidad, tras el derrumbe del campo socialista europeo, llegó a su fin la </w:t>
      </w:r>
      <w:r w:rsidRPr="00C81F5F">
        <w:rPr>
          <w:rFonts w:ascii="Arial" w:eastAsia="Calibri" w:hAnsi="Arial" w:cs="Arial"/>
          <w:sz w:val="24"/>
          <w:szCs w:val="24"/>
          <w:lang w:val="es-ES"/>
        </w:rPr>
        <w:t>dicotomía</w:t>
      </w:r>
      <w:r>
        <w:rPr>
          <w:rFonts w:ascii="Arial" w:eastAsia="Calibri" w:hAnsi="Arial" w:cs="Arial"/>
          <w:sz w:val="24"/>
          <w:szCs w:val="24"/>
          <w:lang w:val="es-ES"/>
        </w:rPr>
        <w:t>entre izquierda y derecha?</w:t>
      </w:r>
    </w:p>
    <w:p w:rsidR="00866168" w:rsidRDefault="004C3360" w:rsidP="00BE576D">
      <w:pPr>
        <w:spacing w:after="200" w:line="360" w:lineRule="auto"/>
        <w:ind w:left="-567" w:right="-801"/>
        <w:jc w:val="both"/>
        <w:rPr>
          <w:rFonts w:ascii="Arial" w:eastAsia="Calibri" w:hAnsi="Arial" w:cs="Arial"/>
          <w:sz w:val="24"/>
          <w:szCs w:val="24"/>
          <w:lang w:val="es-ES"/>
        </w:rPr>
      </w:pPr>
      <w:r w:rsidRPr="00F263CB">
        <w:rPr>
          <w:rFonts w:ascii="Arial" w:eastAsia="Calibri" w:hAnsi="Arial" w:cs="Arial"/>
          <w:sz w:val="24"/>
          <w:szCs w:val="24"/>
          <w:lang w:val="es-ES"/>
        </w:rPr>
        <w:t>Tales concepciones han sido desmentidas por la propia historia</w:t>
      </w:r>
      <w:r>
        <w:rPr>
          <w:rFonts w:ascii="Arial" w:eastAsia="Calibri" w:hAnsi="Arial" w:cs="Arial"/>
          <w:sz w:val="24"/>
          <w:szCs w:val="24"/>
          <w:lang w:val="es-ES"/>
        </w:rPr>
        <w:t xml:space="preserve">. </w:t>
      </w:r>
      <w:r w:rsidRPr="00F263CB">
        <w:rPr>
          <w:rFonts w:ascii="Arial" w:eastAsia="Calibri" w:hAnsi="Arial" w:cs="Arial"/>
          <w:sz w:val="24"/>
          <w:szCs w:val="24"/>
          <w:lang w:val="es-ES"/>
        </w:rPr>
        <w:t>La caída del muro de Berlín en 1989 y la desaparición de la Unión Soviética, al parecer, pusieron fin al enfrentamient</w:t>
      </w:r>
      <w:r w:rsidR="005D4FB1">
        <w:rPr>
          <w:rFonts w:ascii="Arial" w:eastAsia="Calibri" w:hAnsi="Arial" w:cs="Arial"/>
          <w:sz w:val="24"/>
          <w:szCs w:val="24"/>
          <w:lang w:val="es-ES"/>
        </w:rPr>
        <w:t xml:space="preserve">o histórico más importante del </w:t>
      </w:r>
      <w:r w:rsidRPr="00F263CB">
        <w:rPr>
          <w:rFonts w:ascii="Arial" w:eastAsia="Calibri" w:hAnsi="Arial" w:cs="Arial"/>
          <w:sz w:val="24"/>
          <w:szCs w:val="24"/>
          <w:lang w:val="es-ES"/>
        </w:rPr>
        <w:t>s</w:t>
      </w:r>
      <w:r w:rsidR="005D4FB1">
        <w:rPr>
          <w:rFonts w:ascii="Arial" w:eastAsia="Calibri" w:hAnsi="Arial" w:cs="Arial"/>
          <w:sz w:val="24"/>
          <w:szCs w:val="24"/>
          <w:lang w:val="es-ES"/>
        </w:rPr>
        <w:t>iglo XX</w:t>
      </w:r>
      <w:r w:rsidRPr="00F263CB">
        <w:rPr>
          <w:rFonts w:ascii="Arial" w:eastAsia="Calibri" w:hAnsi="Arial" w:cs="Arial"/>
          <w:sz w:val="24"/>
          <w:szCs w:val="24"/>
          <w:lang w:val="es-ES"/>
        </w:rPr>
        <w:t>, el antagonismo entre el capitalismo y el socialismo. La histórica disputa entre la derecha y la izquierda, aparentemente terminó con el triunfo de las ideas y sectores que tradicionalmente estaban asociados con la derecha, con la victoria del capitalismo sobre el socialismo y con la eventual desaparición de alternativas económicas al paradigma neoliberal de desarrollo.</w:t>
      </w:r>
      <w:r w:rsidR="000C6E40" w:rsidRPr="001342EC">
        <w:rPr>
          <w:rFonts w:ascii="Arial" w:eastAsia="Calibri" w:hAnsi="Arial" w:cs="Arial"/>
          <w:sz w:val="24"/>
          <w:szCs w:val="24"/>
          <w:lang w:val="es-ES"/>
        </w:rPr>
        <w:t>La proclamación de la terminación de la mencionada dicotomía constituye una especie de operación ideológica que tiende a ocultar y a negar la inobjetable contraposición de objetivos, intereses y valores que se dan en una comunidad real. Por lo tanto, el intento de borrar esa línea divisoria sólo persigue el objetivo de hacer prevalecer la posición que está a la derecha de ella, excluyendo definitivamente la que sigue siendo válida y necesaria: la de la izquierda.</w:t>
      </w:r>
    </w:p>
    <w:p w:rsidR="004F5D80" w:rsidRDefault="00ED3E99" w:rsidP="004F5D80">
      <w:pPr>
        <w:spacing w:after="200" w:line="360" w:lineRule="auto"/>
        <w:ind w:left="-567" w:right="-801"/>
        <w:jc w:val="both"/>
        <w:rPr>
          <w:rFonts w:ascii="Arial" w:eastAsia="Calibri" w:hAnsi="Arial" w:cs="Arial"/>
          <w:sz w:val="24"/>
          <w:szCs w:val="24"/>
          <w:lang w:val="es-ES"/>
        </w:rPr>
      </w:pPr>
      <w:r w:rsidRPr="004F6C91">
        <w:rPr>
          <w:rFonts w:ascii="Arial" w:eastAsia="Calibri" w:hAnsi="Arial" w:cs="Arial"/>
          <w:sz w:val="24"/>
          <w:szCs w:val="24"/>
          <w:lang w:val="es-ES"/>
        </w:rPr>
        <w:t>En primer lugar, lo</w:t>
      </w:r>
      <w:r>
        <w:rPr>
          <w:rFonts w:ascii="Arial" w:eastAsia="Calibri" w:hAnsi="Arial" w:cs="Arial"/>
          <w:sz w:val="24"/>
          <w:szCs w:val="24"/>
          <w:lang w:val="es-ES"/>
        </w:rPr>
        <w:t xml:space="preserve">s términos Izquierda y Derecha </w:t>
      </w:r>
      <w:r w:rsidRPr="004F6C91">
        <w:rPr>
          <w:rFonts w:ascii="Arial" w:eastAsia="Calibri" w:hAnsi="Arial" w:cs="Arial"/>
          <w:sz w:val="24"/>
          <w:szCs w:val="24"/>
          <w:lang w:val="es-ES"/>
        </w:rPr>
        <w:t xml:space="preserve">no se refieren sólo a ideologías, sino que implican programas contrapuestos con respecto a muchos problemas sociales. Izquierda y Derecha no son sólo contrastes de ideas, sino también de intereses y valoraciones sobre la dirección a tomar por la sociedad.  </w:t>
      </w:r>
      <w:r>
        <w:rPr>
          <w:rFonts w:ascii="Arial" w:eastAsia="Calibri" w:hAnsi="Arial" w:cs="Arial"/>
          <w:sz w:val="24"/>
          <w:szCs w:val="24"/>
          <w:lang w:val="es-ES"/>
        </w:rPr>
        <w:t>Por lo tanto, se mantienen.</w:t>
      </w:r>
      <w:r w:rsidR="005D4FB1" w:rsidRPr="00E71EC8">
        <w:rPr>
          <w:rFonts w:ascii="Arial" w:eastAsia="Calibri" w:hAnsi="Arial" w:cs="Arial"/>
          <w:sz w:val="24"/>
          <w:szCs w:val="24"/>
          <w:lang w:val="es-ES"/>
        </w:rPr>
        <w:t>El debate que hoy se produce acerca de la ubicación de algunas fuerzas como, por ejemplo, la socialdemocracia, en la izquierda o en la derecha del espectro político, lo que está determinado por las diferencias –a veces significativas- que se dan entre tres elementos claves: el programa de los partidos políticos, los términos referenciales de sus campañas políticas cuando luchan directamente por el poder y las políticas reales que aplican una vez que se convierten en fuerza gobernante</w:t>
      </w:r>
      <w:r w:rsidR="00BC741B">
        <w:rPr>
          <w:rFonts w:ascii="Arial" w:eastAsia="Calibri" w:hAnsi="Arial" w:cs="Arial"/>
          <w:sz w:val="24"/>
          <w:szCs w:val="24"/>
          <w:lang w:val="es-ES"/>
        </w:rPr>
        <w:t>, es lo que hace complejo los límites entre Derecha e Izquierda.</w:t>
      </w:r>
    </w:p>
    <w:p w:rsidR="00BD3818" w:rsidRDefault="005D2F63" w:rsidP="00BD3818">
      <w:pPr>
        <w:spacing w:after="200" w:line="360" w:lineRule="auto"/>
        <w:ind w:left="-567" w:right="-801"/>
        <w:jc w:val="both"/>
        <w:rPr>
          <w:rFonts w:ascii="Arial" w:eastAsia="Calibri" w:hAnsi="Arial" w:cs="Arial"/>
          <w:sz w:val="24"/>
          <w:szCs w:val="24"/>
          <w:lang w:val="es-ES"/>
        </w:rPr>
      </w:pPr>
      <w:r w:rsidRPr="00984082">
        <w:rPr>
          <w:rFonts w:ascii="Arial" w:eastAsia="Calibri" w:hAnsi="Arial" w:cs="Arial"/>
          <w:sz w:val="24"/>
          <w:szCs w:val="24"/>
          <w:lang w:val="es-ES"/>
        </w:rPr>
        <w:lastRenderedPageBreak/>
        <w:t>Existe el llamado “centro” político (posición central entre los dos extremos), aunque algunos investigadores lo cuestionen</w:t>
      </w:r>
      <w:r>
        <w:rPr>
          <w:rFonts w:ascii="Arial" w:eastAsia="Calibri" w:hAnsi="Arial" w:cs="Arial"/>
          <w:sz w:val="24"/>
          <w:szCs w:val="24"/>
          <w:lang w:val="es-ES"/>
        </w:rPr>
        <w:t>.</w:t>
      </w:r>
      <w:r w:rsidRPr="00DD6D4F">
        <w:rPr>
          <w:rFonts w:ascii="Arial" w:eastAsia="Calibri" w:hAnsi="Arial" w:cs="Arial"/>
          <w:sz w:val="24"/>
          <w:szCs w:val="24"/>
          <w:lang w:val="es-ES"/>
        </w:rPr>
        <w:t>Por tanto los criterios de división del centro –centroizquierda y centroderecha, categorías que han sido incorporadas por algunos autores a</w:t>
      </w:r>
      <w:r>
        <w:rPr>
          <w:rFonts w:ascii="Arial" w:eastAsia="Calibri" w:hAnsi="Arial" w:cs="Arial"/>
          <w:sz w:val="24"/>
          <w:szCs w:val="24"/>
          <w:lang w:val="es-ES"/>
        </w:rPr>
        <w:t xml:space="preserve">  investigaciones de este tipo-</w:t>
      </w:r>
      <w:r w:rsidRPr="00DD6D4F">
        <w:rPr>
          <w:rFonts w:ascii="Arial" w:eastAsia="Calibri" w:hAnsi="Arial" w:cs="Arial"/>
          <w:sz w:val="24"/>
          <w:szCs w:val="24"/>
          <w:lang w:val="es-ES"/>
        </w:rPr>
        <w:t xml:space="preserve"> vuelven también a esa antítesis</w:t>
      </w:r>
      <w:r>
        <w:rPr>
          <w:rFonts w:ascii="Arial" w:eastAsia="Calibri" w:hAnsi="Arial" w:cs="Arial"/>
          <w:sz w:val="24"/>
          <w:szCs w:val="24"/>
          <w:lang w:val="es-ES"/>
        </w:rPr>
        <w:t>.</w:t>
      </w:r>
      <w:r w:rsidR="009F36B7" w:rsidRPr="00FB1447">
        <w:rPr>
          <w:rFonts w:ascii="Arial" w:eastAsia="Calibri" w:hAnsi="Arial" w:cs="Arial"/>
          <w:sz w:val="24"/>
          <w:szCs w:val="24"/>
          <w:lang w:val="es-ES"/>
        </w:rPr>
        <w:t>No</w:t>
      </w:r>
      <w:r w:rsidRPr="00FB1447">
        <w:rPr>
          <w:rFonts w:ascii="Arial" w:eastAsia="Calibri" w:hAnsi="Arial" w:cs="Arial"/>
          <w:sz w:val="24"/>
          <w:szCs w:val="24"/>
          <w:lang w:val="es-ES"/>
        </w:rPr>
        <w:t xml:space="preserve"> es el compromiso entre dos bandos, sino la superación de ambos y la creación de algo nuevo</w:t>
      </w:r>
      <w:r>
        <w:rPr>
          <w:rFonts w:ascii="Arial" w:eastAsia="Calibri" w:hAnsi="Arial" w:cs="Arial"/>
          <w:sz w:val="24"/>
          <w:szCs w:val="24"/>
          <w:lang w:val="es-ES"/>
        </w:rPr>
        <w:t xml:space="preserve">. </w:t>
      </w:r>
    </w:p>
    <w:p w:rsidR="00524C53" w:rsidRDefault="00BD3818" w:rsidP="00BD3818">
      <w:pPr>
        <w:spacing w:after="200" w:line="360" w:lineRule="auto"/>
        <w:ind w:left="-567" w:right="-801"/>
        <w:jc w:val="both"/>
        <w:rPr>
          <w:rFonts w:ascii="Arial" w:eastAsia="Times New Roman" w:hAnsi="Arial" w:cs="Arial"/>
          <w:sz w:val="24"/>
          <w:szCs w:val="24"/>
          <w:lang w:eastAsia="es-ES"/>
        </w:rPr>
      </w:pPr>
      <w:r w:rsidRPr="00493F2E">
        <w:rPr>
          <w:rFonts w:ascii="Arial" w:eastAsia="Times New Roman" w:hAnsi="Arial" w:cs="Arial"/>
          <w:sz w:val="24"/>
          <w:szCs w:val="24"/>
          <w:lang w:eastAsia="es-ES"/>
        </w:rPr>
        <w:t xml:space="preserve">El término centroizquierda nació a principios del siglo XX para describir las ideologías políticas cercanas al socialismo, pero que aceptaban numerosos aspectos de la organización social del sistema capitalista, aunque a partir de la época de la </w:t>
      </w:r>
      <w:hyperlink r:id="rId8" w:tooltip="Caída del Muro de Berlín" w:history="1">
        <w:r w:rsidRPr="00493F2E">
          <w:rPr>
            <w:rFonts w:ascii="Arial" w:eastAsia="Times New Roman" w:hAnsi="Arial" w:cs="Arial"/>
            <w:sz w:val="24"/>
            <w:szCs w:val="24"/>
            <w:lang w:eastAsia="es-ES"/>
          </w:rPr>
          <w:t>caída</w:t>
        </w:r>
      </w:hyperlink>
      <w:r w:rsidRPr="00493F2E">
        <w:rPr>
          <w:rFonts w:ascii="Arial" w:eastAsia="Times New Roman" w:hAnsi="Arial" w:cs="Arial"/>
          <w:sz w:val="24"/>
          <w:szCs w:val="24"/>
          <w:lang w:eastAsia="es-ES"/>
        </w:rPr>
        <w:t xml:space="preserve"> del </w:t>
      </w:r>
      <w:hyperlink r:id="rId9" w:tooltip="Muro de Berlín" w:history="1">
        <w:r w:rsidRPr="00493F2E">
          <w:rPr>
            <w:rFonts w:ascii="Arial" w:eastAsia="Times New Roman" w:hAnsi="Arial" w:cs="Arial"/>
            <w:sz w:val="24"/>
            <w:szCs w:val="24"/>
            <w:lang w:eastAsia="es-ES"/>
          </w:rPr>
          <w:t>Muro de Berlín</w:t>
        </w:r>
      </w:hyperlink>
      <w:r w:rsidRPr="00493F2E">
        <w:rPr>
          <w:rFonts w:ascii="Arial" w:eastAsia="Times New Roman" w:hAnsi="Arial" w:cs="Arial"/>
          <w:sz w:val="24"/>
          <w:szCs w:val="24"/>
          <w:lang w:eastAsia="es-ES"/>
        </w:rPr>
        <w:t xml:space="preserve"> ha sido usada más por los promotores del "</w:t>
      </w:r>
      <w:hyperlink r:id="rId10" w:tooltip="Capitalismo con rostro humano (aún no redactado)" w:history="1">
        <w:r w:rsidRPr="00493F2E">
          <w:rPr>
            <w:rFonts w:ascii="Arial" w:eastAsia="Times New Roman" w:hAnsi="Arial" w:cs="Arial"/>
            <w:sz w:val="24"/>
            <w:szCs w:val="24"/>
            <w:lang w:eastAsia="es-ES"/>
          </w:rPr>
          <w:t>capitalismo con rostro humano</w:t>
        </w:r>
      </w:hyperlink>
      <w:r w:rsidRPr="00493F2E">
        <w:rPr>
          <w:rFonts w:ascii="Arial" w:eastAsia="Times New Roman" w:hAnsi="Arial" w:cs="Arial"/>
          <w:sz w:val="24"/>
          <w:szCs w:val="24"/>
          <w:lang w:eastAsia="es-ES"/>
        </w:rPr>
        <w:t xml:space="preserve">" o el "capitalismo popular"; y ha reemplazado así al término "izquierda moderada". </w:t>
      </w:r>
      <w:r w:rsidR="00850230" w:rsidRPr="00493F2E">
        <w:rPr>
          <w:rFonts w:ascii="Arial" w:eastAsia="Times New Roman" w:hAnsi="Arial" w:cs="Arial"/>
          <w:sz w:val="24"/>
          <w:szCs w:val="24"/>
          <w:lang w:eastAsia="es-ES"/>
        </w:rPr>
        <w:t>Las ideologías t</w:t>
      </w:r>
      <w:r w:rsidR="00850230">
        <w:rPr>
          <w:rFonts w:ascii="Arial" w:eastAsia="Times New Roman" w:hAnsi="Arial" w:cs="Arial"/>
          <w:sz w:val="24"/>
          <w:szCs w:val="24"/>
          <w:lang w:eastAsia="es-ES"/>
        </w:rPr>
        <w:t xml:space="preserve">ípicas de </w:t>
      </w:r>
      <w:r w:rsidR="00850230" w:rsidRPr="00B300E5">
        <w:rPr>
          <w:rFonts w:ascii="Arial" w:eastAsia="Times New Roman" w:hAnsi="Arial" w:cs="Arial"/>
          <w:sz w:val="24"/>
          <w:szCs w:val="24"/>
          <w:u w:val="single"/>
          <w:lang w:eastAsia="es-ES"/>
        </w:rPr>
        <w:t>centroizquierda</w:t>
      </w:r>
      <w:r w:rsidR="00850230" w:rsidRPr="00493F2E">
        <w:rPr>
          <w:rFonts w:ascii="Arial" w:eastAsia="Times New Roman" w:hAnsi="Arial" w:cs="Arial"/>
          <w:sz w:val="24"/>
          <w:szCs w:val="24"/>
          <w:lang w:eastAsia="es-ES"/>
        </w:rPr>
        <w:t xml:space="preserve"> en Occidente serían el </w:t>
      </w:r>
      <w:hyperlink r:id="rId11" w:tooltip="Progresismo" w:history="1">
        <w:r w:rsidR="00850230" w:rsidRPr="00493F2E">
          <w:rPr>
            <w:rFonts w:ascii="Arial" w:eastAsia="Times New Roman" w:hAnsi="Arial" w:cs="Arial"/>
            <w:sz w:val="24"/>
            <w:szCs w:val="24"/>
            <w:lang w:eastAsia="es-ES"/>
          </w:rPr>
          <w:t>progresismo</w:t>
        </w:r>
      </w:hyperlink>
      <w:r w:rsidR="00850230" w:rsidRPr="00493F2E">
        <w:rPr>
          <w:rFonts w:ascii="Arial" w:eastAsia="Times New Roman" w:hAnsi="Arial" w:cs="Arial"/>
          <w:sz w:val="24"/>
          <w:szCs w:val="24"/>
          <w:lang w:eastAsia="es-ES"/>
        </w:rPr>
        <w:t xml:space="preserve">, el </w:t>
      </w:r>
      <w:hyperlink r:id="rId12" w:tooltip="Socioliberalismo" w:history="1">
        <w:r w:rsidR="00850230" w:rsidRPr="00493F2E">
          <w:rPr>
            <w:rFonts w:ascii="Arial" w:eastAsia="Times New Roman" w:hAnsi="Arial" w:cs="Arial"/>
            <w:sz w:val="24"/>
            <w:szCs w:val="24"/>
            <w:lang w:eastAsia="es-ES"/>
          </w:rPr>
          <w:t>socioliberalismo</w:t>
        </w:r>
      </w:hyperlink>
      <w:r w:rsidR="00850230" w:rsidRPr="00493F2E">
        <w:rPr>
          <w:rFonts w:ascii="Arial" w:eastAsia="Times New Roman" w:hAnsi="Arial" w:cs="Arial"/>
          <w:sz w:val="24"/>
          <w:szCs w:val="24"/>
          <w:lang w:eastAsia="es-ES"/>
        </w:rPr>
        <w:t xml:space="preserve"> y el </w:t>
      </w:r>
      <w:hyperlink r:id="rId13" w:tooltip="Socialismo democrático" w:history="1">
        <w:r w:rsidR="00850230" w:rsidRPr="00493F2E">
          <w:rPr>
            <w:rFonts w:ascii="Arial" w:eastAsia="Times New Roman" w:hAnsi="Arial" w:cs="Arial"/>
            <w:sz w:val="24"/>
            <w:szCs w:val="24"/>
            <w:lang w:eastAsia="es-ES"/>
          </w:rPr>
          <w:t>socialismo democrático</w:t>
        </w:r>
      </w:hyperlink>
      <w:r w:rsidR="00850230" w:rsidRPr="00493F2E">
        <w:rPr>
          <w:rFonts w:ascii="Arial" w:eastAsia="Times New Roman" w:hAnsi="Arial" w:cs="Arial"/>
          <w:sz w:val="24"/>
          <w:szCs w:val="24"/>
          <w:lang w:eastAsia="es-ES"/>
        </w:rPr>
        <w:t xml:space="preserve"> en sus distintas variantes siendo las más populares la </w:t>
      </w:r>
      <w:hyperlink r:id="rId14" w:tooltip="Socialdemocracia" w:history="1">
        <w:r w:rsidR="00850230" w:rsidRPr="00493F2E">
          <w:rPr>
            <w:rFonts w:ascii="Arial" w:eastAsia="Times New Roman" w:hAnsi="Arial" w:cs="Arial"/>
            <w:sz w:val="24"/>
            <w:szCs w:val="24"/>
            <w:lang w:eastAsia="es-ES"/>
          </w:rPr>
          <w:t>socialdemocracia</w:t>
        </w:r>
      </w:hyperlink>
      <w:r w:rsidR="00850230" w:rsidRPr="00493F2E">
        <w:rPr>
          <w:rFonts w:ascii="Arial" w:eastAsia="Times New Roman" w:hAnsi="Arial" w:cs="Arial"/>
          <w:sz w:val="24"/>
          <w:szCs w:val="24"/>
          <w:lang w:eastAsia="es-ES"/>
        </w:rPr>
        <w:t xml:space="preserve"> y </w:t>
      </w:r>
      <w:r w:rsidR="00717DAA">
        <w:rPr>
          <w:rFonts w:ascii="Arial" w:eastAsia="Times New Roman" w:hAnsi="Arial" w:cs="Arial"/>
          <w:sz w:val="24"/>
          <w:szCs w:val="24"/>
          <w:lang w:eastAsia="es-ES"/>
        </w:rPr>
        <w:t xml:space="preserve">el </w:t>
      </w:r>
      <w:hyperlink r:id="rId15" w:tooltip="Laborismo" w:history="1">
        <w:r w:rsidR="00850230" w:rsidRPr="00493F2E">
          <w:rPr>
            <w:rFonts w:ascii="Arial" w:eastAsia="Times New Roman" w:hAnsi="Arial" w:cs="Arial"/>
            <w:sz w:val="24"/>
            <w:szCs w:val="24"/>
            <w:lang w:eastAsia="es-ES"/>
          </w:rPr>
          <w:t>laborismo</w:t>
        </w:r>
      </w:hyperlink>
      <w:r w:rsidR="00850230">
        <w:rPr>
          <w:rFonts w:ascii="Arial" w:eastAsia="Times New Roman" w:hAnsi="Arial" w:cs="Arial"/>
          <w:sz w:val="24"/>
          <w:szCs w:val="24"/>
          <w:lang w:eastAsia="es-ES"/>
        </w:rPr>
        <w:t xml:space="preserve">. </w:t>
      </w:r>
      <w:r w:rsidR="004F5D80">
        <w:rPr>
          <w:rFonts w:ascii="Arial" w:eastAsia="Times New Roman" w:hAnsi="Arial" w:cs="Arial"/>
          <w:sz w:val="24"/>
          <w:szCs w:val="24"/>
          <w:lang w:eastAsia="es-ES"/>
        </w:rPr>
        <w:t xml:space="preserve">Esta posición ideológica hay que definirla según el contexto histórico porque </w:t>
      </w:r>
      <w:r w:rsidR="004F5D80" w:rsidRPr="00493F2E">
        <w:rPr>
          <w:rFonts w:ascii="Arial" w:eastAsia="Times New Roman" w:hAnsi="Arial" w:cs="Arial"/>
          <w:sz w:val="24"/>
          <w:szCs w:val="24"/>
          <w:lang w:eastAsia="es-ES"/>
        </w:rPr>
        <w:t xml:space="preserve">su ideología varía desde posiciones relativamente progresistas a otras </w:t>
      </w:r>
      <w:hyperlink r:id="rId16" w:tooltip="Neoliberalismo" w:history="1">
        <w:r w:rsidR="004F5D80" w:rsidRPr="00493F2E">
          <w:rPr>
            <w:rFonts w:ascii="Arial" w:eastAsia="Times New Roman" w:hAnsi="Arial" w:cs="Arial"/>
            <w:sz w:val="24"/>
            <w:szCs w:val="24"/>
            <w:lang w:eastAsia="es-ES"/>
          </w:rPr>
          <w:t>neoliberales</w:t>
        </w:r>
      </w:hyperlink>
      <w:r w:rsidR="004F5D80" w:rsidRPr="00493F2E">
        <w:rPr>
          <w:rFonts w:ascii="Arial" w:eastAsia="Times New Roman" w:hAnsi="Arial" w:cs="Arial"/>
          <w:sz w:val="24"/>
          <w:szCs w:val="24"/>
          <w:lang w:eastAsia="es-ES"/>
        </w:rPr>
        <w:t>. En los Estados Unidos, a difere</w:t>
      </w:r>
      <w:r w:rsidR="004F5D80">
        <w:rPr>
          <w:rFonts w:ascii="Arial" w:eastAsia="Times New Roman" w:hAnsi="Arial" w:cs="Arial"/>
          <w:sz w:val="24"/>
          <w:szCs w:val="24"/>
          <w:lang w:eastAsia="es-ES"/>
        </w:rPr>
        <w:t>ncia de otros países, la centro</w:t>
      </w:r>
      <w:r w:rsidR="004F5D80" w:rsidRPr="00493F2E">
        <w:rPr>
          <w:rFonts w:ascii="Arial" w:eastAsia="Times New Roman" w:hAnsi="Arial" w:cs="Arial"/>
          <w:sz w:val="24"/>
          <w:szCs w:val="24"/>
          <w:lang w:eastAsia="es-ES"/>
        </w:rPr>
        <w:t xml:space="preserve">izquierda es denominada </w:t>
      </w:r>
      <w:hyperlink r:id="rId17" w:anchor="Significado_en_Estados_Unidos" w:tooltip="Progresismo" w:history="1">
        <w:r w:rsidR="004F5D80" w:rsidRPr="00493F2E">
          <w:rPr>
            <w:rFonts w:ascii="Arial" w:eastAsia="Times New Roman" w:hAnsi="Arial" w:cs="Arial"/>
            <w:sz w:val="24"/>
            <w:szCs w:val="24"/>
            <w:lang w:eastAsia="es-ES"/>
          </w:rPr>
          <w:t>liberalismo</w:t>
        </w:r>
      </w:hyperlink>
      <w:r w:rsidR="004F5D80" w:rsidRPr="00493F2E">
        <w:rPr>
          <w:rFonts w:ascii="Arial" w:eastAsia="Times New Roman" w:hAnsi="Arial" w:cs="Arial"/>
          <w:sz w:val="24"/>
          <w:szCs w:val="24"/>
          <w:lang w:eastAsia="es-ES"/>
        </w:rPr>
        <w:t xml:space="preserve">. </w:t>
      </w:r>
      <w:r w:rsidR="00B300E5">
        <w:rPr>
          <w:rFonts w:ascii="Arial" w:eastAsia="Times New Roman" w:hAnsi="Arial" w:cs="Arial"/>
          <w:sz w:val="24"/>
          <w:szCs w:val="24"/>
          <w:lang w:eastAsia="es-ES"/>
        </w:rPr>
        <w:t xml:space="preserve">Se caracteriza </w:t>
      </w:r>
      <w:r w:rsidR="00817AA2">
        <w:rPr>
          <w:rFonts w:ascii="Arial" w:eastAsia="Times New Roman" w:hAnsi="Arial" w:cs="Arial"/>
          <w:sz w:val="24"/>
          <w:szCs w:val="24"/>
          <w:lang w:eastAsia="es-ES"/>
        </w:rPr>
        <w:t xml:space="preserve">por la promoción del progresismo </w:t>
      </w:r>
      <w:r w:rsidR="00817AA2" w:rsidRPr="00493F2E">
        <w:rPr>
          <w:rFonts w:ascii="Arial" w:eastAsia="Times New Roman" w:hAnsi="Arial" w:cs="Arial"/>
          <w:sz w:val="24"/>
          <w:szCs w:val="24"/>
          <w:lang w:eastAsia="es-ES"/>
        </w:rPr>
        <w:t>como única posibilidad viable a un modelo de desarrollo económico y social</w:t>
      </w:r>
      <w:r w:rsidR="00817AA2">
        <w:rPr>
          <w:rFonts w:ascii="Arial" w:eastAsia="Times New Roman" w:hAnsi="Arial" w:cs="Arial"/>
          <w:sz w:val="24"/>
          <w:szCs w:val="24"/>
          <w:lang w:eastAsia="es-ES"/>
        </w:rPr>
        <w:t>; d</w:t>
      </w:r>
      <w:r w:rsidR="00817AA2" w:rsidRPr="00493F2E">
        <w:rPr>
          <w:rFonts w:ascii="Arial" w:eastAsia="Times New Roman" w:hAnsi="Arial" w:cs="Arial"/>
          <w:sz w:val="24"/>
          <w:szCs w:val="24"/>
          <w:lang w:eastAsia="es-ES"/>
        </w:rPr>
        <w:t xml:space="preserve">efensa de la </w:t>
      </w:r>
      <w:hyperlink r:id="rId18" w:tooltip="Economía mixta" w:history="1">
        <w:r w:rsidR="00817AA2" w:rsidRPr="00493F2E">
          <w:rPr>
            <w:rFonts w:ascii="Arial" w:eastAsia="Times New Roman" w:hAnsi="Arial" w:cs="Arial"/>
            <w:sz w:val="24"/>
            <w:szCs w:val="24"/>
            <w:lang w:eastAsia="es-ES"/>
          </w:rPr>
          <w:t>economía mixta</w:t>
        </w:r>
      </w:hyperlink>
      <w:r w:rsidR="00817AA2" w:rsidRPr="00493F2E">
        <w:rPr>
          <w:rFonts w:ascii="Arial" w:eastAsia="Times New Roman" w:hAnsi="Arial" w:cs="Arial"/>
          <w:sz w:val="24"/>
          <w:szCs w:val="24"/>
          <w:lang w:eastAsia="es-ES"/>
        </w:rPr>
        <w:t xml:space="preserve"> como modelo económico viable</w:t>
      </w:r>
      <w:r w:rsidR="00817AA2">
        <w:rPr>
          <w:rFonts w:ascii="Arial" w:eastAsia="Times New Roman" w:hAnsi="Arial" w:cs="Arial"/>
          <w:sz w:val="24"/>
          <w:szCs w:val="24"/>
          <w:lang w:eastAsia="es-ES"/>
        </w:rPr>
        <w:t xml:space="preserve"> al igual que el centroderechismo </w:t>
      </w:r>
      <w:r w:rsidR="009D40CC">
        <w:rPr>
          <w:rFonts w:ascii="Arial" w:eastAsia="Times New Roman" w:hAnsi="Arial" w:cs="Arial"/>
          <w:sz w:val="24"/>
          <w:szCs w:val="24"/>
          <w:lang w:eastAsia="es-ES"/>
        </w:rPr>
        <w:t xml:space="preserve">aunque ellos prefieren </w:t>
      </w:r>
      <w:r w:rsidR="009D40CC" w:rsidRPr="00493F2E">
        <w:rPr>
          <w:rFonts w:ascii="Arial" w:eastAsia="Times New Roman" w:hAnsi="Arial" w:cs="Arial"/>
          <w:sz w:val="24"/>
          <w:szCs w:val="24"/>
          <w:lang w:eastAsia="es-ES"/>
        </w:rPr>
        <w:t xml:space="preserve">decir que defienden la llamada </w:t>
      </w:r>
      <w:hyperlink r:id="rId19" w:tooltip="Economía social de mercado" w:history="1">
        <w:r w:rsidR="009D40CC" w:rsidRPr="00493F2E">
          <w:rPr>
            <w:rFonts w:ascii="Arial" w:eastAsia="Times New Roman" w:hAnsi="Arial" w:cs="Arial"/>
            <w:sz w:val="24"/>
            <w:szCs w:val="24"/>
            <w:lang w:eastAsia="es-ES"/>
          </w:rPr>
          <w:t>Economía social de mercado</w:t>
        </w:r>
      </w:hyperlink>
      <w:r w:rsidR="009D40CC" w:rsidRPr="00493F2E">
        <w:rPr>
          <w:rFonts w:ascii="Arial" w:eastAsia="Times New Roman" w:hAnsi="Arial" w:cs="Arial"/>
          <w:sz w:val="24"/>
          <w:szCs w:val="24"/>
          <w:lang w:eastAsia="es-ES"/>
        </w:rPr>
        <w:t xml:space="preserve"> o el </w:t>
      </w:r>
      <w:hyperlink r:id="rId20" w:tooltip="Socioliberalismo" w:history="1">
        <w:r w:rsidR="009D40CC" w:rsidRPr="00493F2E">
          <w:rPr>
            <w:rFonts w:ascii="Arial" w:eastAsia="Times New Roman" w:hAnsi="Arial" w:cs="Arial"/>
            <w:sz w:val="24"/>
            <w:szCs w:val="24"/>
            <w:lang w:eastAsia="es-ES"/>
          </w:rPr>
          <w:t>Socioliberalismo</w:t>
        </w:r>
      </w:hyperlink>
      <w:r w:rsidR="009D40CC">
        <w:rPr>
          <w:rFonts w:ascii="Arial" w:eastAsia="Times New Roman" w:hAnsi="Arial" w:cs="Arial"/>
          <w:sz w:val="24"/>
          <w:szCs w:val="24"/>
          <w:lang w:eastAsia="es-ES"/>
        </w:rPr>
        <w:t>; reducción moderada a veces nula de los impuestos porque le gusta utilizarlos para financiar los gastos sociales</w:t>
      </w:r>
      <w:r w:rsidR="00CA3BC5">
        <w:rPr>
          <w:rFonts w:ascii="Arial" w:eastAsia="Times New Roman" w:hAnsi="Arial" w:cs="Arial"/>
          <w:sz w:val="24"/>
          <w:szCs w:val="24"/>
          <w:lang w:eastAsia="es-ES"/>
        </w:rPr>
        <w:t xml:space="preserve">; defienden el Estado de Bienestar para impedir </w:t>
      </w:r>
      <w:r w:rsidR="00852654">
        <w:rPr>
          <w:rFonts w:ascii="Arial" w:eastAsia="Times New Roman" w:hAnsi="Arial" w:cs="Arial"/>
          <w:sz w:val="24"/>
          <w:szCs w:val="24"/>
          <w:lang w:eastAsia="es-ES"/>
        </w:rPr>
        <w:t>el desarrollo de una revolución; p</w:t>
      </w:r>
      <w:r w:rsidR="00852654" w:rsidRPr="00493F2E">
        <w:rPr>
          <w:rFonts w:ascii="Arial" w:eastAsia="Times New Roman" w:hAnsi="Arial" w:cs="Arial"/>
          <w:sz w:val="24"/>
          <w:szCs w:val="24"/>
          <w:lang w:eastAsia="es-ES"/>
        </w:rPr>
        <w:t xml:space="preserve">osición moderada frente a la </w:t>
      </w:r>
      <w:hyperlink r:id="rId21" w:tooltip="Privatización" w:history="1">
        <w:r w:rsidR="00852654" w:rsidRPr="00493F2E">
          <w:rPr>
            <w:rFonts w:ascii="Arial" w:eastAsia="Times New Roman" w:hAnsi="Arial" w:cs="Arial"/>
            <w:sz w:val="24"/>
            <w:szCs w:val="24"/>
            <w:lang w:eastAsia="es-ES"/>
          </w:rPr>
          <w:t>privatización</w:t>
        </w:r>
      </w:hyperlink>
      <w:r w:rsidR="00852654" w:rsidRPr="00493F2E">
        <w:rPr>
          <w:rFonts w:ascii="Arial" w:eastAsia="Times New Roman" w:hAnsi="Arial" w:cs="Arial"/>
          <w:sz w:val="24"/>
          <w:szCs w:val="24"/>
          <w:lang w:eastAsia="es-ES"/>
        </w:rPr>
        <w:t xml:space="preserve"> de las </w:t>
      </w:r>
      <w:hyperlink r:id="rId22" w:tooltip="Empresa pública" w:history="1">
        <w:r w:rsidR="00852654" w:rsidRPr="00493F2E">
          <w:rPr>
            <w:rFonts w:ascii="Arial" w:eastAsia="Times New Roman" w:hAnsi="Arial" w:cs="Arial"/>
            <w:sz w:val="24"/>
            <w:szCs w:val="24"/>
            <w:lang w:eastAsia="es-ES"/>
          </w:rPr>
          <w:t>empresas del Estado</w:t>
        </w:r>
      </w:hyperlink>
      <w:r w:rsidR="0053604C">
        <w:rPr>
          <w:rFonts w:ascii="Arial" w:eastAsia="Times New Roman" w:hAnsi="Arial" w:cs="Arial"/>
          <w:sz w:val="24"/>
          <w:szCs w:val="24"/>
          <w:lang w:eastAsia="es-ES"/>
        </w:rPr>
        <w:t>, prefiere conservar algunas empresas públicas, entre otros.</w:t>
      </w:r>
    </w:p>
    <w:p w:rsidR="0053604C" w:rsidRDefault="00D63F61" w:rsidP="00BD3818">
      <w:pPr>
        <w:spacing w:after="200" w:line="360" w:lineRule="auto"/>
        <w:ind w:left="-567" w:right="-801"/>
        <w:jc w:val="both"/>
        <w:rPr>
          <w:rFonts w:ascii="Arial" w:eastAsia="Calibri" w:hAnsi="Arial" w:cs="Arial"/>
          <w:sz w:val="24"/>
          <w:szCs w:val="24"/>
          <w:lang w:val="es-ES"/>
        </w:rPr>
      </w:pPr>
      <w:r w:rsidRPr="00493F2E">
        <w:rPr>
          <w:rFonts w:ascii="Arial" w:eastAsia="Times New Roman" w:hAnsi="Arial" w:cs="Arial"/>
          <w:sz w:val="24"/>
          <w:szCs w:val="24"/>
          <w:lang w:eastAsia="es-ES"/>
        </w:rPr>
        <w:t xml:space="preserve">Se ha aducido que la centroderecha en Occidente encuadra esencialmente el conservadurismo laico o secular, además de algunas corrientes del liberalismo y del </w:t>
      </w:r>
      <w:hyperlink r:id="rId23" w:tooltip="Democracia cristiana" w:history="1">
        <w:r w:rsidRPr="00493F2E">
          <w:rPr>
            <w:rFonts w:ascii="Arial" w:eastAsia="Times New Roman" w:hAnsi="Arial" w:cs="Arial"/>
            <w:sz w:val="24"/>
            <w:szCs w:val="24"/>
            <w:lang w:eastAsia="es-ES"/>
          </w:rPr>
          <w:t>democristianismo</w:t>
        </w:r>
      </w:hyperlink>
      <w:r>
        <w:rPr>
          <w:rFonts w:ascii="Arial" w:eastAsia="Times New Roman" w:hAnsi="Arial" w:cs="Arial"/>
          <w:sz w:val="24"/>
          <w:szCs w:val="24"/>
          <w:lang w:eastAsia="es-ES"/>
        </w:rPr>
        <w:t>.</w:t>
      </w:r>
      <w:r w:rsidR="007B3008">
        <w:rPr>
          <w:rFonts w:ascii="Arial" w:eastAsia="Times New Roman" w:hAnsi="Arial" w:cs="Arial"/>
          <w:sz w:val="24"/>
          <w:szCs w:val="24"/>
          <w:lang w:eastAsia="es-ES"/>
        </w:rPr>
        <w:t xml:space="preserve"> Se caracteriza </w:t>
      </w:r>
      <w:r w:rsidR="004A64D2">
        <w:rPr>
          <w:rFonts w:ascii="Arial" w:eastAsia="Times New Roman" w:hAnsi="Arial" w:cs="Arial"/>
          <w:sz w:val="24"/>
          <w:szCs w:val="24"/>
          <w:lang w:eastAsia="es-ES"/>
        </w:rPr>
        <w:t xml:space="preserve">por defender el </w:t>
      </w:r>
      <w:hyperlink r:id="rId24" w:tooltip="Capitalismo" w:history="1">
        <w:r w:rsidR="004A64D2" w:rsidRPr="00493F2E">
          <w:rPr>
            <w:rFonts w:ascii="Arial" w:eastAsia="Times New Roman" w:hAnsi="Arial" w:cs="Arial"/>
            <w:sz w:val="24"/>
            <w:szCs w:val="24"/>
            <w:lang w:eastAsia="es-ES"/>
          </w:rPr>
          <w:t>capitalismo</w:t>
        </w:r>
      </w:hyperlink>
      <w:r w:rsidR="004A64D2" w:rsidRPr="00493F2E">
        <w:rPr>
          <w:rFonts w:ascii="Arial" w:eastAsia="Times New Roman" w:hAnsi="Arial" w:cs="Arial"/>
          <w:sz w:val="24"/>
          <w:szCs w:val="24"/>
          <w:lang w:eastAsia="es-ES"/>
        </w:rPr>
        <w:t xml:space="preserve"> como único sistema económico viable, aunque dependiendo del contexto político regional, la centroderecha puede </w:t>
      </w:r>
      <w:r w:rsidR="004A64D2">
        <w:rPr>
          <w:rFonts w:ascii="Arial" w:eastAsia="Times New Roman" w:hAnsi="Arial" w:cs="Arial"/>
          <w:sz w:val="24"/>
          <w:szCs w:val="24"/>
          <w:lang w:eastAsia="es-ES"/>
        </w:rPr>
        <w:t>moldear sus posturas económicas; n</w:t>
      </w:r>
      <w:r w:rsidR="004A64D2" w:rsidRPr="00493F2E">
        <w:rPr>
          <w:rFonts w:ascii="Arial" w:eastAsia="Times New Roman" w:hAnsi="Arial" w:cs="Arial"/>
          <w:sz w:val="24"/>
          <w:szCs w:val="24"/>
          <w:lang w:eastAsia="es-ES"/>
        </w:rPr>
        <w:t xml:space="preserve">ivel reducido de </w:t>
      </w:r>
      <w:hyperlink r:id="rId25" w:tooltip="Impuestos" w:history="1">
        <w:r w:rsidR="004A64D2" w:rsidRPr="00493F2E">
          <w:rPr>
            <w:rFonts w:ascii="Arial" w:eastAsia="Times New Roman" w:hAnsi="Arial" w:cs="Arial"/>
            <w:sz w:val="24"/>
            <w:szCs w:val="24"/>
            <w:lang w:eastAsia="es-ES"/>
          </w:rPr>
          <w:t>impuestos</w:t>
        </w:r>
      </w:hyperlink>
      <w:r w:rsidR="004A64D2" w:rsidRPr="00493F2E">
        <w:rPr>
          <w:rFonts w:ascii="Arial" w:eastAsia="Times New Roman" w:hAnsi="Arial" w:cs="Arial"/>
          <w:sz w:val="24"/>
          <w:szCs w:val="24"/>
          <w:lang w:eastAsia="es-ES"/>
        </w:rPr>
        <w:t xml:space="preserve"> a las empresas, para estimular el </w:t>
      </w:r>
      <w:hyperlink r:id="rId26" w:tooltip="Ahorro" w:history="1">
        <w:r w:rsidR="004A64D2" w:rsidRPr="00493F2E">
          <w:rPr>
            <w:rFonts w:ascii="Arial" w:eastAsia="Times New Roman" w:hAnsi="Arial" w:cs="Arial"/>
            <w:sz w:val="24"/>
            <w:szCs w:val="24"/>
            <w:lang w:eastAsia="es-ES"/>
          </w:rPr>
          <w:t>ahorro</w:t>
        </w:r>
      </w:hyperlink>
      <w:r w:rsidR="004A64D2" w:rsidRPr="00493F2E">
        <w:rPr>
          <w:rFonts w:ascii="Arial" w:eastAsia="Times New Roman" w:hAnsi="Arial" w:cs="Arial"/>
          <w:sz w:val="24"/>
          <w:szCs w:val="24"/>
          <w:lang w:eastAsia="es-ES"/>
        </w:rPr>
        <w:t xml:space="preserve"> y la </w:t>
      </w:r>
      <w:hyperlink r:id="rId27" w:tooltip="Inversión" w:history="1">
        <w:r w:rsidR="004A64D2" w:rsidRPr="00493F2E">
          <w:rPr>
            <w:rFonts w:ascii="Arial" w:eastAsia="Times New Roman" w:hAnsi="Arial" w:cs="Arial"/>
            <w:sz w:val="24"/>
            <w:szCs w:val="24"/>
            <w:lang w:eastAsia="es-ES"/>
          </w:rPr>
          <w:t>inversión</w:t>
        </w:r>
      </w:hyperlink>
      <w:r w:rsidR="004A64D2" w:rsidRPr="00493F2E">
        <w:rPr>
          <w:rFonts w:ascii="Arial" w:eastAsia="Times New Roman" w:hAnsi="Arial" w:cs="Arial"/>
          <w:sz w:val="24"/>
          <w:szCs w:val="24"/>
          <w:lang w:eastAsia="es-ES"/>
        </w:rPr>
        <w:t xml:space="preserve">(generando mayor crecimiento económico, </w:t>
      </w:r>
      <w:hyperlink r:id="rId28" w:tooltip="Empleo" w:history="1">
        <w:r w:rsidR="004A64D2" w:rsidRPr="00493F2E">
          <w:rPr>
            <w:rFonts w:ascii="Arial" w:eastAsia="Times New Roman" w:hAnsi="Arial" w:cs="Arial"/>
            <w:sz w:val="24"/>
            <w:szCs w:val="24"/>
            <w:lang w:eastAsia="es-ES"/>
          </w:rPr>
          <w:t>empleo</w:t>
        </w:r>
      </w:hyperlink>
      <w:r w:rsidR="004A64D2" w:rsidRPr="00493F2E">
        <w:rPr>
          <w:rFonts w:ascii="Arial" w:eastAsia="Times New Roman" w:hAnsi="Arial" w:cs="Arial"/>
          <w:sz w:val="24"/>
          <w:szCs w:val="24"/>
          <w:lang w:eastAsia="es-ES"/>
        </w:rPr>
        <w:t xml:space="preserve"> y recaudación tributaria, según la </w:t>
      </w:r>
      <w:hyperlink r:id="rId29" w:tooltip="Efecto derrame" w:history="1">
        <w:r w:rsidR="004A64D2" w:rsidRPr="00493F2E">
          <w:rPr>
            <w:rFonts w:ascii="Arial" w:eastAsia="Times New Roman" w:hAnsi="Arial" w:cs="Arial"/>
            <w:sz w:val="24"/>
            <w:szCs w:val="24"/>
            <w:lang w:eastAsia="es-ES"/>
          </w:rPr>
          <w:t>ideología del derrame</w:t>
        </w:r>
      </w:hyperlink>
      <w:r w:rsidR="004A64D2" w:rsidRPr="00493F2E">
        <w:rPr>
          <w:rFonts w:ascii="Arial" w:eastAsia="Times New Roman" w:hAnsi="Arial" w:cs="Arial"/>
          <w:sz w:val="24"/>
          <w:szCs w:val="24"/>
          <w:lang w:eastAsia="es-ES"/>
        </w:rPr>
        <w:t xml:space="preserve"> o goteo)</w:t>
      </w:r>
      <w:r w:rsidR="000B39C3">
        <w:rPr>
          <w:rFonts w:ascii="Arial" w:eastAsia="Times New Roman" w:hAnsi="Arial" w:cs="Arial"/>
          <w:sz w:val="24"/>
          <w:szCs w:val="24"/>
          <w:lang w:eastAsia="es-ES"/>
        </w:rPr>
        <w:t>; r</w:t>
      </w:r>
      <w:r w:rsidR="000B39C3" w:rsidRPr="00493F2E">
        <w:rPr>
          <w:rFonts w:ascii="Arial" w:eastAsia="Times New Roman" w:hAnsi="Arial" w:cs="Arial"/>
          <w:sz w:val="24"/>
          <w:szCs w:val="24"/>
          <w:lang w:eastAsia="es-ES"/>
        </w:rPr>
        <w:t xml:space="preserve">educción del </w:t>
      </w:r>
      <w:hyperlink r:id="rId30" w:tooltip="Gasto público" w:history="1">
        <w:r w:rsidR="000B39C3" w:rsidRPr="00493F2E">
          <w:rPr>
            <w:rFonts w:ascii="Arial" w:eastAsia="Times New Roman" w:hAnsi="Arial" w:cs="Arial"/>
            <w:sz w:val="24"/>
            <w:szCs w:val="24"/>
            <w:lang w:eastAsia="es-ES"/>
          </w:rPr>
          <w:t>gasto público</w:t>
        </w:r>
      </w:hyperlink>
      <w:r w:rsidR="000B39C3">
        <w:rPr>
          <w:rFonts w:ascii="Arial" w:eastAsia="Times New Roman" w:hAnsi="Arial" w:cs="Arial"/>
          <w:sz w:val="24"/>
          <w:szCs w:val="24"/>
          <w:lang w:eastAsia="es-ES"/>
        </w:rPr>
        <w:t>; d</w:t>
      </w:r>
      <w:r w:rsidR="000B39C3" w:rsidRPr="00493F2E">
        <w:rPr>
          <w:rFonts w:ascii="Arial" w:eastAsia="Times New Roman" w:hAnsi="Arial" w:cs="Arial"/>
          <w:sz w:val="24"/>
          <w:szCs w:val="24"/>
          <w:lang w:eastAsia="es-ES"/>
        </w:rPr>
        <w:t>ejar en manos del sector privado la mayoría de las empresas</w:t>
      </w:r>
      <w:r w:rsidR="000B39C3">
        <w:rPr>
          <w:rFonts w:ascii="Arial" w:eastAsia="Times New Roman" w:hAnsi="Arial" w:cs="Arial"/>
          <w:sz w:val="24"/>
          <w:szCs w:val="24"/>
          <w:lang w:eastAsia="es-ES"/>
        </w:rPr>
        <w:t>; c</w:t>
      </w:r>
      <w:r w:rsidR="000B39C3" w:rsidRPr="00493F2E">
        <w:rPr>
          <w:rFonts w:ascii="Arial" w:eastAsia="Times New Roman" w:hAnsi="Arial" w:cs="Arial"/>
          <w:sz w:val="24"/>
          <w:szCs w:val="24"/>
          <w:lang w:eastAsia="es-ES"/>
        </w:rPr>
        <w:t xml:space="preserve">omercio internacional libre pero dentro de acuerdos que protejan </w:t>
      </w:r>
      <w:r w:rsidR="000B39C3" w:rsidRPr="00493F2E">
        <w:rPr>
          <w:rFonts w:ascii="Arial" w:eastAsia="Times New Roman" w:hAnsi="Arial" w:cs="Arial"/>
          <w:sz w:val="24"/>
          <w:szCs w:val="24"/>
          <w:lang w:eastAsia="es-ES"/>
        </w:rPr>
        <w:lastRenderedPageBreak/>
        <w:t>intereses nacionales y regionales, (</w:t>
      </w:r>
      <w:hyperlink r:id="rId31" w:tooltip="Mercado común" w:history="1">
        <w:r w:rsidR="000B39C3" w:rsidRPr="00493F2E">
          <w:rPr>
            <w:rFonts w:ascii="Arial" w:eastAsia="Times New Roman" w:hAnsi="Arial" w:cs="Arial"/>
            <w:sz w:val="24"/>
            <w:szCs w:val="24"/>
            <w:lang w:eastAsia="es-ES"/>
          </w:rPr>
          <w:t>mercados comunes</w:t>
        </w:r>
      </w:hyperlink>
      <w:r w:rsidR="000B39C3" w:rsidRPr="00493F2E">
        <w:rPr>
          <w:rFonts w:ascii="Arial" w:eastAsia="Times New Roman" w:hAnsi="Arial" w:cs="Arial"/>
          <w:sz w:val="24"/>
          <w:szCs w:val="24"/>
          <w:lang w:eastAsia="es-ES"/>
        </w:rPr>
        <w:t>, acuerdos bilaterales o regionales</w:t>
      </w:r>
      <w:r w:rsidR="000B39C3">
        <w:rPr>
          <w:rFonts w:ascii="Arial" w:eastAsia="Times New Roman" w:hAnsi="Arial" w:cs="Arial"/>
          <w:sz w:val="24"/>
          <w:szCs w:val="24"/>
          <w:lang w:eastAsia="es-ES"/>
        </w:rPr>
        <w:t>; r</w:t>
      </w:r>
      <w:r w:rsidR="000B39C3" w:rsidRPr="00493F2E">
        <w:rPr>
          <w:rFonts w:ascii="Arial" w:eastAsia="Times New Roman" w:hAnsi="Arial" w:cs="Arial"/>
          <w:sz w:val="24"/>
          <w:szCs w:val="24"/>
          <w:lang w:eastAsia="es-ES"/>
        </w:rPr>
        <w:t>acionalización y limitación de los programas sociales</w:t>
      </w:r>
      <w:r w:rsidR="000B39C3">
        <w:rPr>
          <w:rFonts w:ascii="Arial" w:eastAsia="Times New Roman" w:hAnsi="Arial" w:cs="Arial"/>
          <w:sz w:val="24"/>
          <w:szCs w:val="24"/>
          <w:lang w:eastAsia="es-ES"/>
        </w:rPr>
        <w:t>; a</w:t>
      </w:r>
      <w:r w:rsidR="000B39C3" w:rsidRPr="00493F2E">
        <w:rPr>
          <w:rFonts w:ascii="Arial" w:eastAsia="Times New Roman" w:hAnsi="Arial" w:cs="Arial"/>
          <w:sz w:val="24"/>
          <w:szCs w:val="24"/>
          <w:lang w:eastAsia="es-ES"/>
        </w:rPr>
        <w:t>poya una política penal más dura</w:t>
      </w:r>
      <w:r w:rsidR="004B3381">
        <w:rPr>
          <w:rFonts w:ascii="Arial" w:eastAsia="Times New Roman" w:hAnsi="Arial" w:cs="Arial"/>
          <w:sz w:val="24"/>
          <w:szCs w:val="24"/>
          <w:lang w:eastAsia="es-ES"/>
        </w:rPr>
        <w:t>)</w:t>
      </w:r>
      <w:r w:rsidR="000B39C3">
        <w:rPr>
          <w:rFonts w:ascii="Arial" w:eastAsia="Times New Roman" w:hAnsi="Arial" w:cs="Arial"/>
          <w:sz w:val="24"/>
          <w:szCs w:val="24"/>
          <w:lang w:eastAsia="es-ES"/>
        </w:rPr>
        <w:t xml:space="preserve">. </w:t>
      </w:r>
      <w:r w:rsidR="000B39C3" w:rsidRPr="00493F2E">
        <w:rPr>
          <w:rFonts w:ascii="Arial" w:eastAsia="Times New Roman" w:hAnsi="Arial" w:cs="Arial"/>
          <w:sz w:val="24"/>
          <w:szCs w:val="24"/>
          <w:lang w:eastAsia="es-ES"/>
        </w:rPr>
        <w:t>A diferencia de la derecha, la centroderecha reconoce un papel legítimo -aunque limitado- al actuar económico del gobierno y al actuar político de las instituciones que, en la tradición cristiana se ven como intermedias entre el individuo o la familia y el estado: desde asociaciones de vecinos a organismos sindicales y partidos políticos- tienen no solo el derecho a actuar en representación de sus miembros sino a que el estado delegue o devuelva poderes a ellos y "subsidie" su existencia</w:t>
      </w:r>
      <w:r w:rsidR="000B39C3">
        <w:rPr>
          <w:rFonts w:ascii="Arial" w:eastAsia="Times New Roman" w:hAnsi="Arial" w:cs="Arial"/>
          <w:sz w:val="24"/>
          <w:szCs w:val="24"/>
          <w:lang w:eastAsia="es-ES"/>
        </w:rPr>
        <w:t>.</w:t>
      </w:r>
    </w:p>
    <w:p w:rsidR="005A1002" w:rsidRDefault="005A1002" w:rsidP="00524C53">
      <w:pPr>
        <w:spacing w:after="200" w:line="360" w:lineRule="auto"/>
        <w:ind w:left="-567" w:right="-801"/>
        <w:jc w:val="both"/>
        <w:rPr>
          <w:rFonts w:ascii="Arial" w:eastAsia="Calibri" w:hAnsi="Arial" w:cs="Arial"/>
          <w:sz w:val="24"/>
          <w:szCs w:val="24"/>
          <w:lang w:val="es-ES"/>
        </w:rPr>
      </w:pPr>
      <w:r w:rsidRPr="005A1002">
        <w:rPr>
          <w:rFonts w:ascii="Arial" w:eastAsia="Calibri" w:hAnsi="Arial" w:cs="Arial"/>
          <w:sz w:val="24"/>
          <w:szCs w:val="24"/>
          <w:lang w:val="es-ES"/>
        </w:rPr>
        <w:t xml:space="preserve">Entre </w:t>
      </w:r>
      <w:r w:rsidR="00FF5859">
        <w:rPr>
          <w:rFonts w:ascii="Arial" w:eastAsia="Calibri" w:hAnsi="Arial" w:cs="Arial"/>
          <w:sz w:val="24"/>
          <w:szCs w:val="24"/>
          <w:lang w:val="es-ES"/>
        </w:rPr>
        <w:t>las corrientes políticas</w:t>
      </w:r>
      <w:r w:rsidR="00E608AB">
        <w:rPr>
          <w:rFonts w:ascii="Arial" w:eastAsia="Calibri" w:hAnsi="Arial" w:cs="Arial"/>
          <w:sz w:val="24"/>
          <w:szCs w:val="24"/>
          <w:lang w:val="es-ES"/>
        </w:rPr>
        <w:t xml:space="preserve">contemporáneas </w:t>
      </w:r>
      <w:r w:rsidRPr="005A1002">
        <w:rPr>
          <w:rFonts w:ascii="Arial" w:eastAsia="Calibri" w:hAnsi="Arial" w:cs="Arial"/>
          <w:sz w:val="24"/>
          <w:szCs w:val="24"/>
          <w:lang w:val="es-ES"/>
        </w:rPr>
        <w:t xml:space="preserve">se pueden señalar algunas principales: el liberalismo -con su tradición y su actualización en los noventa-,  el neoconservadurismo como ideología política del neoliberalismo,  el comunitarismo y el utilitarismo como vertientes del liberalismo, el marxismo y el socialismo, la socialdemocracia, el socialcristianismo –conocido también como democracia cristiana-, el feminismo –término que algunos </w:t>
      </w:r>
      <w:r w:rsidR="00371D31" w:rsidRPr="005A1002">
        <w:rPr>
          <w:rFonts w:ascii="Arial" w:eastAsia="Calibri" w:hAnsi="Arial" w:cs="Arial"/>
          <w:sz w:val="24"/>
          <w:szCs w:val="24"/>
          <w:lang w:val="es-ES"/>
        </w:rPr>
        <w:t>rehúyen</w:t>
      </w:r>
      <w:r w:rsidRPr="005A1002">
        <w:rPr>
          <w:rFonts w:ascii="Arial" w:eastAsia="Calibri" w:hAnsi="Arial" w:cs="Arial"/>
          <w:sz w:val="24"/>
          <w:szCs w:val="24"/>
          <w:lang w:val="es-ES"/>
        </w:rPr>
        <w:t xml:space="preserve"> y prefieren hablar de la perspectiva de género en Teoría Política-, el medioambientalismo –que un grupo de autores sustituyen por el término ecologismo-, el pacifismo, los fundamentalismos, el racismo y el antirracismo, el posmodernismo en política, y otras</w:t>
      </w:r>
      <w:r w:rsidR="00160316">
        <w:rPr>
          <w:rFonts w:ascii="Arial" w:eastAsia="Calibri" w:hAnsi="Arial" w:cs="Arial"/>
          <w:sz w:val="24"/>
          <w:szCs w:val="24"/>
          <w:lang w:val="es-ES"/>
        </w:rPr>
        <w:t>.</w:t>
      </w:r>
    </w:p>
    <w:p w:rsidR="00160316" w:rsidRDefault="00160316" w:rsidP="00302FAB">
      <w:pPr>
        <w:spacing w:after="200" w:line="360" w:lineRule="auto"/>
        <w:ind w:left="-567" w:right="-801"/>
        <w:jc w:val="both"/>
        <w:rPr>
          <w:rFonts w:ascii="Arial" w:eastAsia="Calibri" w:hAnsi="Arial" w:cs="Arial"/>
          <w:sz w:val="24"/>
          <w:szCs w:val="24"/>
          <w:lang w:val="es-ES"/>
        </w:rPr>
      </w:pPr>
      <w:r w:rsidRPr="00160316">
        <w:rPr>
          <w:rFonts w:ascii="Arial" w:eastAsia="Calibri" w:hAnsi="Arial" w:cs="Arial"/>
          <w:sz w:val="24"/>
          <w:szCs w:val="24"/>
          <w:lang w:val="es-ES"/>
        </w:rPr>
        <w:t>Nadie niega hoy día la existencia de una profunda crisis de la cultura política tradicional que interactúa en los marcos de la llamada democracia representativa, cuyo modelo se sustenta en la economía de mercado</w:t>
      </w:r>
      <w:r>
        <w:rPr>
          <w:rFonts w:ascii="Arial" w:eastAsia="Calibri" w:hAnsi="Arial" w:cs="Arial"/>
          <w:sz w:val="24"/>
          <w:szCs w:val="24"/>
          <w:lang w:val="es-ES"/>
        </w:rPr>
        <w:t xml:space="preserve">. </w:t>
      </w:r>
      <w:r w:rsidRPr="00160316">
        <w:rPr>
          <w:rFonts w:ascii="Arial" w:eastAsia="Calibri" w:hAnsi="Arial" w:cs="Arial"/>
          <w:sz w:val="24"/>
          <w:szCs w:val="24"/>
          <w:lang w:val="es-ES"/>
        </w:rPr>
        <w:t>La erosión y el desgaste que sufre la cultura política contemporánea se ponen de manifiesto a través de diversas problemáticas,entre las que se destacan: los conflictos étnico-nacionales, las fluctuaciones migratorias, el crecimiento de los índices de abstencionismo en los procesos electorales, los escándalos políticos y de corrupción, y los  procesos judiciales e impugnaciones parlamentarias, que han llevado a la renuncia de presidentes, primeros ministros, y representantes a diferentes niveles de las "</w:t>
      </w:r>
      <w:r w:rsidR="00FC0920">
        <w:rPr>
          <w:rFonts w:ascii="Arial" w:eastAsia="Calibri" w:hAnsi="Arial" w:cs="Arial"/>
          <w:sz w:val="24"/>
          <w:szCs w:val="24"/>
          <w:lang w:val="es-ES"/>
        </w:rPr>
        <w:t>é</w:t>
      </w:r>
      <w:r w:rsidRPr="00160316">
        <w:rPr>
          <w:rFonts w:ascii="Arial" w:eastAsia="Calibri" w:hAnsi="Arial" w:cs="Arial"/>
          <w:sz w:val="24"/>
          <w:szCs w:val="24"/>
          <w:lang w:val="es-ES"/>
        </w:rPr>
        <w:t xml:space="preserve">lites políticas". </w:t>
      </w:r>
      <w:r w:rsidR="00A82A75" w:rsidRPr="00A82A75">
        <w:rPr>
          <w:rFonts w:ascii="Arial" w:eastAsia="Calibri" w:hAnsi="Arial" w:cs="Arial"/>
          <w:sz w:val="24"/>
          <w:szCs w:val="24"/>
          <w:lang w:val="es-ES"/>
        </w:rPr>
        <w:t xml:space="preserve">La profunda crisis sistémica por la que atraviesan los mecanismos de representatividad provoca una considerable decepción en los electores, que encaminan sus pasos hacia nuevas formas de canalizar sus inquietudes y </w:t>
      </w:r>
      <w:r w:rsidR="00D94A8F">
        <w:rPr>
          <w:rFonts w:ascii="Arial" w:eastAsia="Calibri" w:hAnsi="Arial" w:cs="Arial"/>
          <w:sz w:val="24"/>
          <w:szCs w:val="24"/>
          <w:lang w:val="es-ES"/>
        </w:rPr>
        <w:t xml:space="preserve">de </w:t>
      </w:r>
      <w:r w:rsidR="00A82A75" w:rsidRPr="00A82A75">
        <w:rPr>
          <w:rFonts w:ascii="Arial" w:eastAsia="Calibri" w:hAnsi="Arial" w:cs="Arial"/>
          <w:sz w:val="24"/>
          <w:szCs w:val="24"/>
          <w:lang w:val="es-ES"/>
        </w:rPr>
        <w:t>participación ciudadana, fuera de los patrones tradicionales de la sociedad política. Es por ello que se observa cada vez más, un crecimiento de la actividad y del espacio de células sociales que se insertan en la esfera de la llamada participación en movimientos y actividades independientes de orientación "civilista".</w:t>
      </w:r>
    </w:p>
    <w:p w:rsidR="00B43D79" w:rsidRDefault="00B43D79" w:rsidP="00302FAB">
      <w:pPr>
        <w:spacing w:after="200" w:line="360" w:lineRule="auto"/>
        <w:ind w:left="-567" w:right="-801"/>
        <w:jc w:val="both"/>
        <w:rPr>
          <w:rFonts w:ascii="Arial" w:eastAsia="Calibri" w:hAnsi="Arial" w:cs="Arial"/>
          <w:sz w:val="24"/>
          <w:szCs w:val="24"/>
          <w:lang w:val="es-ES"/>
        </w:rPr>
      </w:pPr>
      <w:r w:rsidRPr="00B43D79">
        <w:rPr>
          <w:rFonts w:ascii="Arial" w:eastAsia="Calibri" w:hAnsi="Arial" w:cs="Arial"/>
          <w:sz w:val="24"/>
          <w:szCs w:val="24"/>
          <w:lang w:val="es-ES"/>
        </w:rPr>
        <w:lastRenderedPageBreak/>
        <w:t>En los marcos de la Democracia Representativa europea podemos considerar de manera general, como componentes de la izquierda, a tres fuerzas políticas principales: los partidos de orientación comunista, los partidos de inclinación social</w:t>
      </w:r>
      <w:r w:rsidR="00884231">
        <w:rPr>
          <w:rFonts w:ascii="Arial" w:eastAsia="Calibri" w:hAnsi="Arial" w:cs="Arial"/>
          <w:sz w:val="24"/>
          <w:szCs w:val="24"/>
          <w:lang w:val="es-ES"/>
        </w:rPr>
        <w:t>-</w:t>
      </w:r>
      <w:r w:rsidRPr="00B43D79">
        <w:rPr>
          <w:rFonts w:ascii="Arial" w:eastAsia="Calibri" w:hAnsi="Arial" w:cs="Arial"/>
          <w:sz w:val="24"/>
          <w:szCs w:val="24"/>
          <w:lang w:val="es-ES"/>
        </w:rPr>
        <w:t>reformista y los "nuevos movimientos</w:t>
      </w:r>
      <w:r w:rsidR="005322C1">
        <w:rPr>
          <w:rFonts w:ascii="Arial" w:eastAsia="Calibri" w:hAnsi="Arial" w:cs="Arial"/>
          <w:sz w:val="24"/>
          <w:szCs w:val="24"/>
          <w:lang w:val="es-ES"/>
        </w:rPr>
        <w:t xml:space="preserve"> de participación ciudadana” con</w:t>
      </w:r>
      <w:r w:rsidRPr="00B43D79">
        <w:rPr>
          <w:rFonts w:ascii="Arial" w:eastAsia="Calibri" w:hAnsi="Arial" w:cs="Arial"/>
          <w:sz w:val="24"/>
          <w:szCs w:val="24"/>
          <w:lang w:val="es-ES"/>
        </w:rPr>
        <w:t xml:space="preserve"> tendencia</w:t>
      </w:r>
      <w:r w:rsidR="005322C1">
        <w:rPr>
          <w:rFonts w:ascii="Arial" w:eastAsia="Calibri" w:hAnsi="Arial" w:cs="Arial"/>
          <w:sz w:val="24"/>
          <w:szCs w:val="24"/>
          <w:lang w:val="es-ES"/>
        </w:rPr>
        <w:t>s</w:t>
      </w:r>
      <w:r w:rsidRPr="00B43D79">
        <w:rPr>
          <w:rFonts w:ascii="Arial" w:eastAsia="Calibri" w:hAnsi="Arial" w:cs="Arial"/>
          <w:sz w:val="24"/>
          <w:szCs w:val="24"/>
          <w:lang w:val="es-ES"/>
        </w:rPr>
        <w:t xml:space="preserve"> progresista</w:t>
      </w:r>
      <w:r w:rsidR="00E5232F">
        <w:rPr>
          <w:rFonts w:ascii="Arial" w:eastAsia="Calibri" w:hAnsi="Arial" w:cs="Arial"/>
          <w:sz w:val="24"/>
          <w:szCs w:val="24"/>
          <w:lang w:val="es-ES"/>
        </w:rPr>
        <w:t>s</w:t>
      </w:r>
      <w:r w:rsidRPr="00B43D79">
        <w:rPr>
          <w:rFonts w:ascii="Arial" w:eastAsia="Calibri" w:hAnsi="Arial" w:cs="Arial"/>
          <w:sz w:val="24"/>
          <w:szCs w:val="24"/>
          <w:lang w:val="es-ES"/>
        </w:rPr>
        <w:t>.</w:t>
      </w:r>
      <w:r w:rsidR="00055B5F" w:rsidRPr="00055B5F">
        <w:rPr>
          <w:rFonts w:ascii="Arial" w:eastAsia="Calibri" w:hAnsi="Arial" w:cs="Arial"/>
          <w:sz w:val="24"/>
          <w:szCs w:val="24"/>
          <w:lang w:val="es-ES"/>
        </w:rPr>
        <w:t>También en otras regiones del mundo interactúan dentro del espectro de la izquierda otros componentes como los movimientos políticos militares de liberación nacional y los movimientos sociales democráticos urbanos</w:t>
      </w:r>
      <w:r w:rsidR="00934058">
        <w:rPr>
          <w:rFonts w:ascii="Arial" w:eastAsia="Calibri" w:hAnsi="Arial" w:cs="Arial"/>
          <w:sz w:val="24"/>
          <w:szCs w:val="24"/>
          <w:lang w:val="es-ES"/>
        </w:rPr>
        <w:t>.</w:t>
      </w:r>
    </w:p>
    <w:p w:rsidR="003A76E8" w:rsidRDefault="009E1A32" w:rsidP="003A76E8">
      <w:pPr>
        <w:spacing w:after="200" w:line="360" w:lineRule="auto"/>
        <w:ind w:left="-567" w:right="-801"/>
        <w:jc w:val="both"/>
        <w:rPr>
          <w:rFonts w:ascii="Arial" w:eastAsia="Calibri" w:hAnsi="Arial" w:cs="Arial"/>
          <w:sz w:val="24"/>
          <w:szCs w:val="24"/>
          <w:lang w:val="es-ES"/>
        </w:rPr>
      </w:pPr>
      <w:r w:rsidRPr="009E1A32">
        <w:rPr>
          <w:rFonts w:ascii="Arial" w:eastAsia="Calibri" w:hAnsi="Arial" w:cs="Arial"/>
          <w:sz w:val="24"/>
          <w:szCs w:val="24"/>
          <w:lang w:val="es-ES"/>
        </w:rPr>
        <w:t>A partir del derrumbe del modelo del Socialismo Real los partidos comunistas son la fuerza política que reciben con mayor rigor las consecuencias del auge del neoconservadurismo y del neoliberalismo, ya que no solamente perdieron su paradigma, sino que se han visto diezmados, divididos y confundidos ante la reorientación político</w:t>
      </w:r>
      <w:r>
        <w:rPr>
          <w:rFonts w:ascii="Arial" w:eastAsia="Calibri" w:hAnsi="Arial" w:cs="Arial"/>
          <w:sz w:val="24"/>
          <w:szCs w:val="24"/>
          <w:lang w:val="es-ES"/>
        </w:rPr>
        <w:t xml:space="preserve">-ideológica que </w:t>
      </w:r>
      <w:r w:rsidR="00C57EF0">
        <w:rPr>
          <w:rFonts w:ascii="Arial" w:eastAsia="Calibri" w:hAnsi="Arial" w:cs="Arial"/>
          <w:sz w:val="24"/>
          <w:szCs w:val="24"/>
          <w:lang w:val="es-ES"/>
        </w:rPr>
        <w:t xml:space="preserve">se </w:t>
      </w:r>
      <w:r>
        <w:rPr>
          <w:rFonts w:ascii="Arial" w:eastAsia="Calibri" w:hAnsi="Arial" w:cs="Arial"/>
          <w:sz w:val="24"/>
          <w:szCs w:val="24"/>
          <w:lang w:val="es-ES"/>
        </w:rPr>
        <w:t xml:space="preserve">han realizado. </w:t>
      </w:r>
      <w:r w:rsidRPr="009E1A32">
        <w:rPr>
          <w:rFonts w:ascii="Arial" w:eastAsia="Calibri" w:hAnsi="Arial" w:cs="Arial"/>
          <w:sz w:val="24"/>
          <w:szCs w:val="24"/>
          <w:lang w:val="es-ES"/>
        </w:rPr>
        <w:t xml:space="preserve">En ese intento por buscar una nueva identidad adecuada a los nuevos tiempos, los comunistas se dividieron </w:t>
      </w:r>
      <w:r w:rsidR="000D7E30">
        <w:rPr>
          <w:rFonts w:ascii="Arial" w:eastAsia="Calibri" w:hAnsi="Arial" w:cs="Arial"/>
          <w:sz w:val="24"/>
          <w:szCs w:val="24"/>
          <w:lang w:val="es-ES"/>
        </w:rPr>
        <w:t>en dos vertientes fundamentales</w:t>
      </w:r>
      <w:r w:rsidRPr="009E1A32">
        <w:rPr>
          <w:rFonts w:ascii="Arial" w:eastAsia="Calibri" w:hAnsi="Arial" w:cs="Arial"/>
          <w:sz w:val="24"/>
          <w:szCs w:val="24"/>
          <w:lang w:val="es-ES"/>
        </w:rPr>
        <w:t>: “renovadores" y "refundadores".</w:t>
      </w:r>
      <w:r w:rsidR="00F32DE2" w:rsidRPr="00F32DE2">
        <w:rPr>
          <w:rFonts w:ascii="Arial" w:eastAsia="Calibri" w:hAnsi="Arial" w:cs="Arial"/>
          <w:sz w:val="24"/>
          <w:szCs w:val="24"/>
          <w:lang w:val="es-ES"/>
        </w:rPr>
        <w:t>Los renovadores son aquellos que intentan retomar el germen socialdemócrata de los tiempos de la II Internacional</w:t>
      </w:r>
      <w:r w:rsidR="003A76E8">
        <w:rPr>
          <w:rFonts w:ascii="Arial" w:eastAsia="Calibri" w:hAnsi="Arial" w:cs="Arial"/>
          <w:sz w:val="24"/>
          <w:szCs w:val="24"/>
          <w:lang w:val="es-ES"/>
        </w:rPr>
        <w:t xml:space="preserve"> y los refundadores se consideran como </w:t>
      </w:r>
      <w:r w:rsidR="000B72D8" w:rsidRPr="000B72D8">
        <w:rPr>
          <w:rFonts w:ascii="Arial" w:eastAsia="Calibri" w:hAnsi="Arial" w:cs="Arial"/>
          <w:sz w:val="24"/>
          <w:szCs w:val="24"/>
          <w:lang w:val="es-ES"/>
        </w:rPr>
        <w:t>partidos “neocomunistas” y otros como partidos  “postcomunistas”.</w:t>
      </w:r>
    </w:p>
    <w:p w:rsidR="00213BF2" w:rsidRDefault="004C0FEC" w:rsidP="003A76E8">
      <w:pPr>
        <w:spacing w:after="200" w:line="360" w:lineRule="auto"/>
        <w:ind w:left="-567" w:right="-801"/>
        <w:jc w:val="both"/>
        <w:rPr>
          <w:rFonts w:ascii="Arial" w:eastAsia="Calibri" w:hAnsi="Arial" w:cs="Arial"/>
          <w:sz w:val="24"/>
          <w:szCs w:val="24"/>
          <w:lang w:val="es-ES"/>
        </w:rPr>
      </w:pPr>
      <w:r w:rsidRPr="004C0FEC">
        <w:rPr>
          <w:rFonts w:ascii="Arial" w:eastAsia="Calibri" w:hAnsi="Arial" w:cs="Arial"/>
          <w:sz w:val="24"/>
          <w:szCs w:val="24"/>
          <w:lang w:val="es-ES"/>
        </w:rPr>
        <w:t>A partir de ese momento surgió la necesidad de buscar políticas de alianzas con otras fuerzas y sectores progresistas y renovadores, comenzando a incorporar en sus programas y en su discurso político elementos de interés de grupos ecopacifistas, juveniles, feministas y a otros que tradicionalmente los comunistas no habían dado prioridad</w:t>
      </w:r>
      <w:r w:rsidR="00256F9D">
        <w:rPr>
          <w:rFonts w:ascii="Arial" w:eastAsia="Calibri" w:hAnsi="Arial" w:cs="Arial"/>
          <w:sz w:val="24"/>
          <w:szCs w:val="24"/>
          <w:lang w:val="es-ES"/>
        </w:rPr>
        <w:t>,</w:t>
      </w:r>
      <w:r w:rsidR="00256F9D">
        <w:t>l</w:t>
      </w:r>
      <w:r w:rsidR="008C7055" w:rsidRPr="004C0FEC">
        <w:rPr>
          <w:rFonts w:ascii="Arial" w:eastAsia="Calibri" w:hAnsi="Arial" w:cs="Arial"/>
          <w:sz w:val="24"/>
          <w:szCs w:val="24"/>
          <w:lang w:val="es-ES"/>
        </w:rPr>
        <w:t>o</w:t>
      </w:r>
      <w:r w:rsidRPr="004C0FEC">
        <w:rPr>
          <w:rFonts w:ascii="Arial" w:eastAsia="Calibri" w:hAnsi="Arial" w:cs="Arial"/>
          <w:sz w:val="24"/>
          <w:szCs w:val="24"/>
          <w:lang w:val="es-ES"/>
        </w:rPr>
        <w:t xml:space="preserve"> que se conoce hoy como "Nueva Izquierda</w:t>
      </w:r>
      <w:r w:rsidR="008C7055">
        <w:rPr>
          <w:rFonts w:ascii="Arial" w:eastAsia="Calibri" w:hAnsi="Arial" w:cs="Arial"/>
          <w:sz w:val="24"/>
          <w:szCs w:val="24"/>
          <w:lang w:val="es-ES"/>
        </w:rPr>
        <w:t>”</w:t>
      </w:r>
      <w:r w:rsidR="006F5CB7">
        <w:rPr>
          <w:rFonts w:ascii="Arial" w:eastAsia="Calibri" w:hAnsi="Arial" w:cs="Arial"/>
          <w:sz w:val="24"/>
          <w:szCs w:val="24"/>
          <w:lang w:val="es-ES"/>
        </w:rPr>
        <w:t>. En la década</w:t>
      </w:r>
      <w:r w:rsidR="00E26773">
        <w:rPr>
          <w:rFonts w:ascii="Arial" w:eastAsia="Calibri" w:hAnsi="Arial" w:cs="Arial"/>
          <w:sz w:val="24"/>
          <w:szCs w:val="24"/>
          <w:lang w:val="es-ES"/>
        </w:rPr>
        <w:t xml:space="preserve"> del 90 </w:t>
      </w:r>
      <w:r w:rsidR="00135A34">
        <w:rPr>
          <w:rFonts w:ascii="Arial" w:eastAsia="Calibri" w:hAnsi="Arial" w:cs="Arial"/>
          <w:sz w:val="24"/>
          <w:szCs w:val="24"/>
          <w:lang w:val="es-ES"/>
        </w:rPr>
        <w:t xml:space="preserve">las fuerzas de izquierda </w:t>
      </w:r>
      <w:r w:rsidR="00524478">
        <w:rPr>
          <w:rFonts w:ascii="Arial" w:eastAsia="Calibri" w:hAnsi="Arial" w:cs="Arial"/>
          <w:sz w:val="24"/>
          <w:szCs w:val="24"/>
          <w:lang w:val="es-ES"/>
        </w:rPr>
        <w:t>formaron gobiernos en</w:t>
      </w:r>
      <w:r w:rsidR="00E26773">
        <w:rPr>
          <w:rFonts w:ascii="Arial" w:eastAsia="Calibri" w:hAnsi="Arial" w:cs="Arial"/>
          <w:sz w:val="24"/>
          <w:szCs w:val="24"/>
          <w:lang w:val="es-ES"/>
        </w:rPr>
        <w:t xml:space="preserve"> Gran Bretaña, Alemania, Francia</w:t>
      </w:r>
      <w:r w:rsidR="00524478">
        <w:rPr>
          <w:rFonts w:ascii="Arial" w:eastAsia="Calibri" w:hAnsi="Arial" w:cs="Arial"/>
          <w:sz w:val="24"/>
          <w:szCs w:val="24"/>
          <w:lang w:val="es-ES"/>
        </w:rPr>
        <w:t xml:space="preserve"> con el triunfo de la socialdemocracia, pero </w:t>
      </w:r>
      <w:r w:rsidR="009E2770">
        <w:rPr>
          <w:rFonts w:ascii="Arial" w:eastAsia="Calibri" w:hAnsi="Arial" w:cs="Arial"/>
          <w:sz w:val="24"/>
          <w:szCs w:val="24"/>
          <w:lang w:val="es-ES"/>
        </w:rPr>
        <w:t>después del</w:t>
      </w:r>
      <w:r w:rsidR="00524478">
        <w:rPr>
          <w:rFonts w:ascii="Arial" w:eastAsia="Calibri" w:hAnsi="Arial" w:cs="Arial"/>
          <w:sz w:val="24"/>
          <w:szCs w:val="24"/>
          <w:lang w:val="es-ES"/>
        </w:rPr>
        <w:t xml:space="preserve"> 2001 en adelante sufren reveses electorales. </w:t>
      </w:r>
      <w:r w:rsidR="009E2770" w:rsidRPr="00213BF2">
        <w:rPr>
          <w:rFonts w:ascii="Arial" w:eastAsia="Calibri" w:hAnsi="Arial" w:cs="Arial"/>
          <w:sz w:val="24"/>
          <w:szCs w:val="24"/>
          <w:lang w:val="es-ES"/>
        </w:rPr>
        <w:t>Están</w:t>
      </w:r>
      <w:r w:rsidR="00213BF2" w:rsidRPr="00213BF2">
        <w:rPr>
          <w:rFonts w:ascii="Arial" w:eastAsia="Calibri" w:hAnsi="Arial" w:cs="Arial"/>
          <w:sz w:val="24"/>
          <w:szCs w:val="24"/>
          <w:lang w:val="es-ES"/>
        </w:rPr>
        <w:t xml:space="preserve"> desarrollando dos tipos de reuniones, cualitativamente nuevas, donde intercambian ideas y coordinan acciones; la primera de ellas conocida como Foro Político, donde se re</w:t>
      </w:r>
      <w:r w:rsidR="001F5310">
        <w:rPr>
          <w:rFonts w:ascii="Arial" w:eastAsia="Calibri" w:hAnsi="Arial" w:cs="Arial"/>
          <w:sz w:val="24"/>
          <w:szCs w:val="24"/>
          <w:lang w:val="es-ES"/>
        </w:rPr>
        <w:t xml:space="preserve">únen los partidos, movimientos y organizaciones; la segunda es </w:t>
      </w:r>
      <w:r w:rsidR="00213BF2" w:rsidRPr="00213BF2">
        <w:rPr>
          <w:rFonts w:ascii="Arial" w:eastAsia="Calibri" w:hAnsi="Arial" w:cs="Arial"/>
          <w:sz w:val="24"/>
          <w:szCs w:val="24"/>
          <w:lang w:val="es-ES"/>
        </w:rPr>
        <w:t xml:space="preserve">el Foro Social </w:t>
      </w:r>
      <w:r w:rsidR="001F5310">
        <w:rPr>
          <w:rFonts w:ascii="Arial" w:eastAsia="Calibri" w:hAnsi="Arial" w:cs="Arial"/>
          <w:sz w:val="24"/>
          <w:szCs w:val="24"/>
          <w:lang w:val="es-ES"/>
        </w:rPr>
        <w:t xml:space="preserve">donde </w:t>
      </w:r>
      <w:r w:rsidR="00213BF2" w:rsidRPr="00213BF2">
        <w:rPr>
          <w:rFonts w:ascii="Arial" w:eastAsia="Calibri" w:hAnsi="Arial" w:cs="Arial"/>
          <w:sz w:val="24"/>
          <w:szCs w:val="24"/>
          <w:lang w:val="es-ES"/>
        </w:rPr>
        <w:t xml:space="preserve">se reúnen las organizaciones y movimientos que integran la Sociedad Civil.  </w:t>
      </w:r>
      <w:r w:rsidR="000C7884">
        <w:rPr>
          <w:rFonts w:ascii="Arial" w:eastAsia="Calibri" w:hAnsi="Arial" w:cs="Arial"/>
          <w:sz w:val="24"/>
          <w:szCs w:val="24"/>
          <w:lang w:val="es-ES"/>
        </w:rPr>
        <w:t>El mov</w:t>
      </w:r>
      <w:r w:rsidR="004B4278">
        <w:rPr>
          <w:rFonts w:ascii="Arial" w:eastAsia="Calibri" w:hAnsi="Arial" w:cs="Arial"/>
          <w:sz w:val="24"/>
          <w:szCs w:val="24"/>
          <w:lang w:val="es-ES"/>
        </w:rPr>
        <w:t>imiento</w:t>
      </w:r>
      <w:r w:rsidR="000C7884">
        <w:rPr>
          <w:rFonts w:ascii="Arial" w:eastAsia="Calibri" w:hAnsi="Arial" w:cs="Arial"/>
          <w:sz w:val="24"/>
          <w:szCs w:val="24"/>
          <w:lang w:val="es-ES"/>
        </w:rPr>
        <w:t xml:space="preserve"> antiglobalización es de izquierda. </w:t>
      </w:r>
    </w:p>
    <w:p w:rsidR="000C7884" w:rsidRDefault="00B44A5E" w:rsidP="009D2932">
      <w:pPr>
        <w:spacing w:after="200" w:line="360" w:lineRule="auto"/>
        <w:ind w:left="-567" w:right="-801"/>
        <w:jc w:val="both"/>
        <w:rPr>
          <w:rFonts w:ascii="Arial" w:eastAsia="Calibri" w:hAnsi="Arial" w:cs="Arial"/>
          <w:sz w:val="24"/>
          <w:szCs w:val="24"/>
          <w:lang w:val="es-ES"/>
        </w:rPr>
      </w:pPr>
      <w:r w:rsidRPr="00B44A5E">
        <w:rPr>
          <w:rFonts w:ascii="Arial" w:eastAsia="Calibri" w:hAnsi="Arial" w:cs="Arial"/>
          <w:sz w:val="24"/>
          <w:szCs w:val="24"/>
          <w:lang w:val="es-ES"/>
        </w:rPr>
        <w:t>Hoy día a la socialdemocracia se le han desmoronado los modelos, entre ellos su principal paradigma: el llamado modelo de "socialismo sueco". No obstante, es la fuerza que mayor potencial y nivel de organización mantiene dentro del espectro político euroccidental, pues cuando no es partido de gobierno, es la principal fuerza de oposición</w:t>
      </w:r>
      <w:r w:rsidR="0008182A">
        <w:rPr>
          <w:rFonts w:ascii="Arial" w:eastAsia="Calibri" w:hAnsi="Arial" w:cs="Arial"/>
          <w:sz w:val="24"/>
          <w:szCs w:val="24"/>
          <w:lang w:val="es-ES"/>
        </w:rPr>
        <w:t xml:space="preserve">. </w:t>
      </w:r>
      <w:r w:rsidR="0008182A" w:rsidRPr="0008182A">
        <w:rPr>
          <w:rFonts w:ascii="Arial" w:eastAsia="Calibri" w:hAnsi="Arial" w:cs="Arial"/>
          <w:sz w:val="24"/>
          <w:szCs w:val="24"/>
          <w:lang w:val="es-ES"/>
        </w:rPr>
        <w:t xml:space="preserve">Aunque como se ha </w:t>
      </w:r>
      <w:r w:rsidR="0008182A" w:rsidRPr="0008182A">
        <w:rPr>
          <w:rFonts w:ascii="Arial" w:eastAsia="Calibri" w:hAnsi="Arial" w:cs="Arial"/>
          <w:sz w:val="24"/>
          <w:szCs w:val="24"/>
          <w:lang w:val="es-ES"/>
        </w:rPr>
        <w:lastRenderedPageBreak/>
        <w:t>demostrado en la práctica de manera general, cuando acceden al gobierno aplican políticas económicas neoliberales.</w:t>
      </w:r>
      <w:r w:rsidR="00C35801">
        <w:rPr>
          <w:rFonts w:ascii="Arial" w:eastAsia="Calibri" w:hAnsi="Arial" w:cs="Arial"/>
          <w:sz w:val="24"/>
          <w:szCs w:val="24"/>
          <w:lang w:val="es-ES"/>
        </w:rPr>
        <w:t xml:space="preserve"> En la actualidad la socialdemocracia se ha alejado de su base inicial, las masas</w:t>
      </w:r>
      <w:r w:rsidR="0080700D">
        <w:rPr>
          <w:rFonts w:ascii="Arial" w:eastAsia="Calibri" w:hAnsi="Arial" w:cs="Arial"/>
          <w:sz w:val="24"/>
          <w:szCs w:val="24"/>
          <w:lang w:val="es-ES"/>
        </w:rPr>
        <w:t>,</w:t>
      </w:r>
      <w:r w:rsidR="00C35801">
        <w:rPr>
          <w:rFonts w:ascii="Arial" w:eastAsia="Calibri" w:hAnsi="Arial" w:cs="Arial"/>
          <w:sz w:val="24"/>
          <w:szCs w:val="24"/>
          <w:lang w:val="es-ES"/>
        </w:rPr>
        <w:t xml:space="preserve">por lo que se aleja de la izquierda para ubicarse en el centro-izquierdismo. </w:t>
      </w:r>
      <w:r w:rsidR="000C7884" w:rsidRPr="000C7884">
        <w:rPr>
          <w:rFonts w:ascii="Arial" w:eastAsia="Calibri" w:hAnsi="Arial" w:cs="Arial"/>
          <w:sz w:val="24"/>
          <w:szCs w:val="24"/>
          <w:lang w:val="es-ES"/>
        </w:rPr>
        <w:t>Los cambios producidos en la estructura socio</w:t>
      </w:r>
      <w:r w:rsidR="009429A7">
        <w:rPr>
          <w:rFonts w:ascii="Arial" w:eastAsia="Calibri" w:hAnsi="Arial" w:cs="Arial"/>
          <w:sz w:val="24"/>
          <w:szCs w:val="24"/>
          <w:lang w:val="es-ES"/>
        </w:rPr>
        <w:t>-</w:t>
      </w:r>
      <w:r w:rsidR="000C7884" w:rsidRPr="000C7884">
        <w:rPr>
          <w:rFonts w:ascii="Arial" w:eastAsia="Calibri" w:hAnsi="Arial" w:cs="Arial"/>
          <w:sz w:val="24"/>
          <w:szCs w:val="24"/>
          <w:lang w:val="es-ES"/>
        </w:rPr>
        <w:t>clasista de las sociedades desarrolladas llevaron a las fuerzas conservadoras a realizar un desplazamiento hacia el centro político para brindar una imagen moderada. Ese desplazamiento propició un abandono a la derecha más conservadora, que propició en cierto modo el auge de la extrema derecha en estos últimos tiempos.</w:t>
      </w:r>
      <w:r w:rsidR="00B342BE" w:rsidRPr="00B342BE">
        <w:rPr>
          <w:rFonts w:ascii="Arial" w:eastAsia="Calibri" w:hAnsi="Arial" w:cs="Arial"/>
          <w:sz w:val="24"/>
          <w:szCs w:val="24"/>
          <w:lang w:val="es-ES"/>
        </w:rPr>
        <w:t>Hoy día se observa un crecimiento de las vertientes más derechistas, nacionalistas o incluso neofascistas</w:t>
      </w:r>
      <w:r w:rsidR="00081292">
        <w:rPr>
          <w:rFonts w:ascii="Arial" w:eastAsia="Calibri" w:hAnsi="Arial" w:cs="Arial"/>
          <w:sz w:val="24"/>
          <w:szCs w:val="24"/>
          <w:lang w:val="es-ES"/>
        </w:rPr>
        <w:t>.</w:t>
      </w:r>
    </w:p>
    <w:p w:rsidR="009D4CF8" w:rsidRDefault="009D4CF8" w:rsidP="00036D31">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En América Latina hubo una gran influencia de la Re</w:t>
      </w:r>
      <w:r w:rsidR="00030E4C">
        <w:rPr>
          <w:rFonts w:ascii="Arial" w:eastAsia="Calibri" w:hAnsi="Arial" w:cs="Arial"/>
          <w:sz w:val="24"/>
          <w:szCs w:val="24"/>
          <w:lang w:val="es-ES"/>
        </w:rPr>
        <w:t xml:space="preserve">volución Socialista de Octubre, aunque también en Asia y África (con la diferencia de que en este periodo ya América no era colonial, sino neocolonial) </w:t>
      </w:r>
      <w:r w:rsidR="00ED1B5B" w:rsidRPr="00ED1B5B">
        <w:rPr>
          <w:rFonts w:ascii="Arial" w:eastAsia="Calibri" w:hAnsi="Arial" w:cs="Arial"/>
          <w:sz w:val="24"/>
          <w:szCs w:val="24"/>
          <w:lang w:val="es-ES"/>
        </w:rPr>
        <w:t>en las décadas de 1920 y 1930 se desarrollaron significativos movimientos de liberación nacional que culminaron en importantes revoluciones burguesas.  Las</w:t>
      </w:r>
      <w:r w:rsidR="00215218" w:rsidRPr="00215218">
        <w:rPr>
          <w:rFonts w:ascii="Arial" w:eastAsia="Calibri" w:hAnsi="Arial" w:cs="Arial"/>
          <w:sz w:val="24"/>
          <w:szCs w:val="24"/>
          <w:lang w:val="es-ES"/>
        </w:rPr>
        <w:t>revoluciones en Argentina (1928-30), Brasil (1930), Chile (1931-32), El Salvador (1932) y Cuba (1933) por ejemplo, fueron impulsadas por distintas acciones de los campesinos y obreros agrícolas en los respectivos países, y por el auge del movimiento huelguístico y la lucha democrática general</w:t>
      </w:r>
      <w:r w:rsidR="00E94492">
        <w:rPr>
          <w:rFonts w:ascii="Arial" w:eastAsia="Calibri" w:hAnsi="Arial" w:cs="Arial"/>
          <w:sz w:val="24"/>
          <w:szCs w:val="24"/>
          <w:lang w:val="es-ES"/>
        </w:rPr>
        <w:t xml:space="preserve">. Aparecieron los partidos comunistas y socialistas en la región. </w:t>
      </w:r>
      <w:r w:rsidR="00BF0A0A">
        <w:rPr>
          <w:rFonts w:ascii="Arial" w:eastAsia="Calibri" w:hAnsi="Arial" w:cs="Arial"/>
          <w:sz w:val="24"/>
          <w:szCs w:val="24"/>
          <w:lang w:val="es-ES"/>
        </w:rPr>
        <w:t xml:space="preserve">La influencia aumentó tras la derrota fascista a manos de la URSS. </w:t>
      </w:r>
      <w:r w:rsidR="008F0155">
        <w:rPr>
          <w:rFonts w:ascii="Arial" w:eastAsia="Calibri" w:hAnsi="Arial" w:cs="Arial"/>
          <w:sz w:val="24"/>
          <w:szCs w:val="24"/>
          <w:lang w:val="es-ES"/>
        </w:rPr>
        <w:t xml:space="preserve">Se hicieron algunos logros, pero fracasaban en la práctica por la injerencia directa o indirecta de EEUU. </w:t>
      </w:r>
      <w:r w:rsidR="00667CA1">
        <w:rPr>
          <w:rFonts w:ascii="Arial" w:eastAsia="Calibri" w:hAnsi="Arial" w:cs="Arial"/>
          <w:sz w:val="24"/>
          <w:szCs w:val="24"/>
          <w:lang w:val="es-ES"/>
        </w:rPr>
        <w:t xml:space="preserve">La Revolución cubana motivó a la izquierda.  </w:t>
      </w:r>
    </w:p>
    <w:p w:rsidR="00CF2E4C" w:rsidRDefault="00C34A84" w:rsidP="00CF2E4C">
      <w:pPr>
        <w:spacing w:after="200" w:line="360" w:lineRule="auto"/>
        <w:ind w:left="-567" w:right="-801"/>
        <w:jc w:val="both"/>
        <w:rPr>
          <w:rFonts w:ascii="Arial" w:eastAsia="Calibri" w:hAnsi="Arial" w:cs="Arial"/>
          <w:sz w:val="24"/>
          <w:szCs w:val="24"/>
          <w:lang w:val="es-ES"/>
        </w:rPr>
      </w:pPr>
      <w:r w:rsidRPr="00C34A84">
        <w:rPr>
          <w:rFonts w:ascii="Arial" w:eastAsia="Calibri" w:hAnsi="Arial" w:cs="Arial"/>
          <w:sz w:val="24"/>
          <w:szCs w:val="24"/>
          <w:lang w:val="es-ES"/>
        </w:rPr>
        <w:t>El derrumbe de la URSS y del socialismo europeo, y la crisis que esto originó en Cuba durante el período especial, afectó a las fuerzas de izquierda de la región de diversas maneras. Entre 1925 y 2016 encontramos, en esencia, tres tipos de izquierda. De 1925 a 1959 La “izquierda marxista y la populista”; de 1959 a 1990 la “izquierda guerrillera”; y de 1990 al 2016 la “izquierda nacional-popular y pos-neoliberal</w:t>
      </w:r>
      <w:r w:rsidR="002A738B">
        <w:rPr>
          <w:rFonts w:ascii="Arial" w:eastAsia="Calibri" w:hAnsi="Arial" w:cs="Arial"/>
          <w:sz w:val="24"/>
          <w:szCs w:val="24"/>
          <w:lang w:val="es-ES"/>
        </w:rPr>
        <w:t>”.</w:t>
      </w:r>
      <w:r w:rsidRPr="00C34A84">
        <w:rPr>
          <w:rFonts w:ascii="Arial" w:eastAsia="Calibri" w:hAnsi="Arial" w:cs="Arial"/>
          <w:sz w:val="24"/>
          <w:szCs w:val="24"/>
          <w:lang w:val="es-ES"/>
        </w:rPr>
        <w:t xml:space="preserve"> En el primer caso, la izquierda se agrupó en los partidos comunistas (PC) o bien dio su apoyo a los regímenes populistas de Lázaro </w:t>
      </w:r>
      <w:r>
        <w:rPr>
          <w:rFonts w:ascii="Arial" w:eastAsia="Calibri" w:hAnsi="Arial" w:cs="Arial"/>
          <w:sz w:val="24"/>
          <w:szCs w:val="24"/>
          <w:lang w:val="es-ES"/>
        </w:rPr>
        <w:t xml:space="preserve">Cárdenas en México, de Getulio </w:t>
      </w:r>
      <w:r w:rsidRPr="00C34A84">
        <w:rPr>
          <w:rFonts w:ascii="Arial" w:eastAsia="Calibri" w:hAnsi="Arial" w:cs="Arial"/>
          <w:sz w:val="24"/>
          <w:szCs w:val="24"/>
          <w:lang w:val="es-ES"/>
        </w:rPr>
        <w:t xml:space="preserve">Vargas en Brasil, de Juan Domingo Perón en Argentina y de Juan José Torres en Bolivia.Tras el triunfo de la revolución cubana (1959) la izquierda se expresó a través de movimientos guerrilleros en el conjunto de la región, en algunos casos vinculados a la teología de la liberación. La muerte del Che Guevara en Bolivia (1967) y de Salvador Allende </w:t>
      </w:r>
      <w:r w:rsidRPr="00C34A84">
        <w:rPr>
          <w:rFonts w:ascii="Arial" w:eastAsia="Calibri" w:hAnsi="Arial" w:cs="Arial"/>
          <w:sz w:val="24"/>
          <w:szCs w:val="24"/>
          <w:lang w:val="es-ES"/>
        </w:rPr>
        <w:lastRenderedPageBreak/>
        <w:t>(1973) en Chile, marcaron el inicio del reflujo del movimiento guerrillero y revolucionario que, con la victoria de los sandinistas en Nicaragua en 1979 y la de Maurice Bishop en Granada, – invadida por Estados Unidos en 1983 – tuvo sus últimas victorias de importancia, sin olvidar la significación del gobierno de Velasco Alvarado en Perú, de Juan José Torres en Bolivia y de Omar Torrijos en Panamá. El avance de posiciones de izquierda por la vía electoral se ha expresado en la victoria de proyectos pos-neoliberales de distinto signo en Venezuela, Brasil, Argentina, Uruguay, Bolivia, Chile, Ecuador, Nicaragua, Paraguay, Honduras, y El Salvador</w:t>
      </w:r>
      <w:r>
        <w:rPr>
          <w:rFonts w:ascii="Arial" w:eastAsia="Calibri" w:hAnsi="Arial" w:cs="Arial"/>
          <w:sz w:val="24"/>
          <w:szCs w:val="24"/>
          <w:lang w:val="es-ES"/>
        </w:rPr>
        <w:t xml:space="preserve">. </w:t>
      </w:r>
      <w:r w:rsidRPr="00C34A84">
        <w:rPr>
          <w:rFonts w:ascii="Arial" w:eastAsia="Calibri" w:hAnsi="Arial" w:cs="Arial"/>
          <w:sz w:val="24"/>
          <w:szCs w:val="24"/>
          <w:lang w:val="es-ES"/>
        </w:rPr>
        <w:t>El ciclo de gobiernos pos</w:t>
      </w:r>
      <w:r w:rsidR="007422B1">
        <w:rPr>
          <w:rFonts w:ascii="Arial" w:eastAsia="Calibri" w:hAnsi="Arial" w:cs="Arial"/>
          <w:sz w:val="24"/>
          <w:szCs w:val="24"/>
          <w:lang w:val="es-ES"/>
        </w:rPr>
        <w:t>-</w:t>
      </w:r>
      <w:r w:rsidRPr="00C34A84">
        <w:rPr>
          <w:rFonts w:ascii="Arial" w:eastAsia="Calibri" w:hAnsi="Arial" w:cs="Arial"/>
          <w:sz w:val="24"/>
          <w:szCs w:val="24"/>
          <w:lang w:val="es-ES"/>
        </w:rPr>
        <w:t>neoliberales se inició en 1998 con la victo</w:t>
      </w:r>
      <w:r w:rsidR="00B96431">
        <w:rPr>
          <w:rFonts w:ascii="Arial" w:eastAsia="Calibri" w:hAnsi="Arial" w:cs="Arial"/>
          <w:sz w:val="24"/>
          <w:szCs w:val="24"/>
          <w:lang w:val="es-ES"/>
        </w:rPr>
        <w:t xml:space="preserve">ria de Hugo Chávez en Venezuela, </w:t>
      </w:r>
      <w:r w:rsidRPr="00C34A84">
        <w:rPr>
          <w:rFonts w:ascii="Arial" w:eastAsia="Calibri" w:hAnsi="Arial" w:cs="Arial"/>
          <w:sz w:val="24"/>
          <w:szCs w:val="24"/>
          <w:lang w:val="es-ES"/>
        </w:rPr>
        <w:t>con el triunfo del PT de Lul</w:t>
      </w:r>
      <w:r w:rsidR="00EE22D4">
        <w:rPr>
          <w:rFonts w:ascii="Arial" w:eastAsia="Calibri" w:hAnsi="Arial" w:cs="Arial"/>
          <w:sz w:val="24"/>
          <w:szCs w:val="24"/>
          <w:lang w:val="es-ES"/>
        </w:rPr>
        <w:t xml:space="preserve">a en Brasil en 2003 </w:t>
      </w:r>
      <w:r w:rsidRPr="00C34A84">
        <w:rPr>
          <w:rFonts w:ascii="Arial" w:eastAsia="Calibri" w:hAnsi="Arial" w:cs="Arial"/>
          <w:sz w:val="24"/>
          <w:szCs w:val="24"/>
          <w:lang w:val="es-ES"/>
        </w:rPr>
        <w:t xml:space="preserve">y sucedido por Dilma Rouseff que ganó sendas elecciones en 2010 y 2014, y que fue depuesta por un golpe de estado legislativo en 2016; a esto siguió la victoria peronista de </w:t>
      </w:r>
      <w:r w:rsidR="004F49DE" w:rsidRPr="00C34A84">
        <w:rPr>
          <w:rFonts w:ascii="Arial" w:eastAsia="Calibri" w:hAnsi="Arial" w:cs="Arial"/>
          <w:sz w:val="24"/>
          <w:szCs w:val="24"/>
          <w:lang w:val="es-ES"/>
        </w:rPr>
        <w:t>Néstor</w:t>
      </w:r>
      <w:r w:rsidRPr="00C34A84">
        <w:rPr>
          <w:rFonts w:ascii="Arial" w:eastAsia="Calibri" w:hAnsi="Arial" w:cs="Arial"/>
          <w:sz w:val="24"/>
          <w:szCs w:val="24"/>
          <w:lang w:val="es-ES"/>
        </w:rPr>
        <w:t xml:space="preserve"> Kirchner en Argentina (2003) y de su esposa Cristina Fernández en sendas elecciones en 2006 y en 2011; el Frente Amplio de Uruguay llegó al poder en 2005 con Tabaré Vázquez, a quién sucedió José Mujica en 2009, siendo reelecto Tabaré en 2015; Evo Morales y el MAS ganaron las elecciones en Bolivia en 2005, en 2009 y en 2014; en Ecuador, Rafael Correa y su Partido Alianza País (AP) fue electo en 2006 y reelecto en 2009 y 2013; en Nicaragua, el Frente Sandinista de Liberación Nacional triunfó en las elecciones en 2006 con Daniel Ortega, reelecto en 2011; en Honduras fue electo en 2006 Manuel Zelaya, que en 2009 fue depuesto con un golpe de estado; en Paraguay ganó las elecciones Fernando Lugo, depuesto en forma arbitraria por el Legislativo en 2012; en El Salvador ganaron las elecciones los candidatos del Frente Farabundo Martí Mauricio Funes (2009) y luego Salvador Sánchez Cerén (2014</w:t>
      </w:r>
      <w:r w:rsidR="0037521B">
        <w:rPr>
          <w:rFonts w:ascii="Arial" w:eastAsia="Calibri" w:hAnsi="Arial" w:cs="Arial"/>
          <w:sz w:val="24"/>
          <w:szCs w:val="24"/>
          <w:lang w:val="es-ES"/>
        </w:rPr>
        <w:t xml:space="preserve">). </w:t>
      </w:r>
      <w:r w:rsidR="001D4A08">
        <w:rPr>
          <w:rFonts w:ascii="Arial" w:eastAsia="Calibri" w:hAnsi="Arial" w:cs="Arial"/>
          <w:sz w:val="24"/>
          <w:szCs w:val="24"/>
          <w:lang w:val="es-ES"/>
        </w:rPr>
        <w:t>Constitu</w:t>
      </w:r>
      <w:r w:rsidR="005601A7">
        <w:rPr>
          <w:rFonts w:ascii="Arial" w:eastAsia="Calibri" w:hAnsi="Arial" w:cs="Arial"/>
          <w:sz w:val="24"/>
          <w:szCs w:val="24"/>
          <w:lang w:val="es-ES"/>
        </w:rPr>
        <w:t>yen</w:t>
      </w:r>
      <w:r w:rsidR="001D4A08">
        <w:rPr>
          <w:rFonts w:ascii="Arial" w:eastAsia="Calibri" w:hAnsi="Arial" w:cs="Arial"/>
          <w:sz w:val="24"/>
          <w:szCs w:val="24"/>
          <w:lang w:val="es-ES"/>
        </w:rPr>
        <w:t xml:space="preserve"> las nuevas fuerzas de izquierda en el continente. </w:t>
      </w:r>
    </w:p>
    <w:p w:rsidR="00FA5491" w:rsidRPr="005E574D" w:rsidRDefault="00D95821" w:rsidP="00FB5F05">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La nueva Izquierda está representada por el llamado socialismo de siglo XXI</w:t>
      </w:r>
      <w:r w:rsidR="00DC0FBD">
        <w:rPr>
          <w:rFonts w:ascii="Arial" w:eastAsia="Calibri" w:hAnsi="Arial" w:cs="Arial"/>
          <w:sz w:val="24"/>
          <w:szCs w:val="24"/>
          <w:lang w:val="es-ES"/>
        </w:rPr>
        <w:t>,</w:t>
      </w:r>
      <w:r w:rsidR="00DC0FBD" w:rsidRPr="00DC0FBD">
        <w:rPr>
          <w:rFonts w:ascii="Arial" w:hAnsi="Arial" w:cs="Arial"/>
          <w:sz w:val="24"/>
          <w:szCs w:val="24"/>
          <w:lang w:val="es-ES"/>
        </w:rPr>
        <w:t xml:space="preserve">concepto formulado en 1996 por el sociólogo alemán </w:t>
      </w:r>
      <w:hyperlink r:id="rId32" w:tooltip="Heinz Dieterich Steffan" w:history="1">
        <w:r w:rsidR="00DC0FBD" w:rsidRPr="00DC0FBD">
          <w:rPr>
            <w:rFonts w:ascii="Arial" w:hAnsi="Arial" w:cs="Arial"/>
            <w:sz w:val="24"/>
            <w:szCs w:val="24"/>
            <w:lang w:val="es-ES"/>
          </w:rPr>
          <w:t>Heinz Dieterich Steffan</w:t>
        </w:r>
      </w:hyperlink>
      <w:r w:rsidR="00DC0FBD">
        <w:rPr>
          <w:rFonts w:ascii="Arial" w:hAnsi="Arial" w:cs="Arial"/>
          <w:sz w:val="24"/>
          <w:szCs w:val="24"/>
          <w:lang w:val="es-ES"/>
        </w:rPr>
        <w:t xml:space="preserve"> en su reflexión</w:t>
      </w:r>
      <w:r w:rsidR="00493113">
        <w:rPr>
          <w:rFonts w:ascii="Arial" w:hAnsi="Arial" w:cs="Arial"/>
          <w:sz w:val="24"/>
          <w:szCs w:val="24"/>
          <w:lang w:val="es-ES"/>
        </w:rPr>
        <w:t xml:space="preserve"> sobre el socialismo soviético y </w:t>
      </w:r>
      <w:r w:rsidR="00493113" w:rsidRPr="00493113">
        <w:rPr>
          <w:rFonts w:ascii="Arial" w:hAnsi="Arial" w:cs="Arial"/>
          <w:sz w:val="24"/>
          <w:szCs w:val="24"/>
          <w:lang w:val="es-ES"/>
        </w:rPr>
        <w:t xml:space="preserve">adquirió difusión mundial desde que fue mencionado en un discurso por el entonces presidente de Venezuela, </w:t>
      </w:r>
      <w:hyperlink r:id="rId33" w:tooltip="Hugo Chávez" w:history="1">
        <w:r w:rsidR="00493113" w:rsidRPr="00493113">
          <w:rPr>
            <w:rFonts w:ascii="Arial" w:hAnsi="Arial" w:cs="Arial"/>
            <w:sz w:val="24"/>
            <w:szCs w:val="24"/>
            <w:lang w:val="es-ES"/>
          </w:rPr>
          <w:t>Hugo Chávez</w:t>
        </w:r>
      </w:hyperlink>
      <w:r w:rsidR="00493113" w:rsidRPr="00493113">
        <w:rPr>
          <w:rFonts w:ascii="Arial" w:hAnsi="Arial" w:cs="Arial"/>
          <w:sz w:val="24"/>
          <w:szCs w:val="24"/>
          <w:lang w:val="es-ES"/>
        </w:rPr>
        <w:t xml:space="preserve"> el </w:t>
      </w:r>
      <w:hyperlink r:id="rId34" w:tooltip="30 de enero" w:history="1">
        <w:r w:rsidR="00493113" w:rsidRPr="00493113">
          <w:rPr>
            <w:rFonts w:ascii="Arial" w:hAnsi="Arial" w:cs="Arial"/>
            <w:sz w:val="24"/>
            <w:szCs w:val="24"/>
            <w:lang w:val="es-ES"/>
          </w:rPr>
          <w:t>30 de enero</w:t>
        </w:r>
      </w:hyperlink>
      <w:r w:rsidR="00493113" w:rsidRPr="00493113">
        <w:rPr>
          <w:rFonts w:ascii="Arial" w:hAnsi="Arial" w:cs="Arial"/>
          <w:sz w:val="24"/>
          <w:szCs w:val="24"/>
          <w:lang w:val="es-ES"/>
        </w:rPr>
        <w:t xml:space="preserve"> de </w:t>
      </w:r>
      <w:hyperlink r:id="rId35" w:tooltip="2005" w:history="1">
        <w:r w:rsidR="00493113" w:rsidRPr="00493113">
          <w:rPr>
            <w:rFonts w:ascii="Arial" w:hAnsi="Arial" w:cs="Arial"/>
            <w:sz w:val="24"/>
            <w:szCs w:val="24"/>
            <w:lang w:val="es-ES"/>
          </w:rPr>
          <w:t>2005</w:t>
        </w:r>
      </w:hyperlink>
      <w:r w:rsidR="00493113" w:rsidRPr="00493113">
        <w:rPr>
          <w:rFonts w:ascii="Arial" w:hAnsi="Arial" w:cs="Arial"/>
          <w:sz w:val="24"/>
          <w:szCs w:val="24"/>
          <w:lang w:val="es-ES"/>
        </w:rPr>
        <w:t xml:space="preserve"> desde el </w:t>
      </w:r>
      <w:hyperlink r:id="rId36" w:tooltip="Foro Social Mundial" w:history="1">
        <w:r w:rsidR="00493113" w:rsidRPr="00493113">
          <w:rPr>
            <w:rFonts w:ascii="Arial" w:hAnsi="Arial" w:cs="Arial"/>
            <w:sz w:val="24"/>
            <w:szCs w:val="24"/>
            <w:lang w:val="es-ES"/>
          </w:rPr>
          <w:t>V Foro Social Mundial</w:t>
        </w:r>
      </w:hyperlink>
      <w:r w:rsidR="005018EE">
        <w:rPr>
          <w:rFonts w:ascii="Arial" w:hAnsi="Arial" w:cs="Arial"/>
          <w:sz w:val="24"/>
          <w:szCs w:val="24"/>
          <w:lang w:val="es-ES"/>
        </w:rPr>
        <w:t xml:space="preserve">. </w:t>
      </w:r>
      <w:r w:rsidR="00CF2E4C">
        <w:rPr>
          <w:rFonts w:ascii="Arial" w:hAnsi="Arial" w:cs="Arial"/>
          <w:sz w:val="24"/>
          <w:szCs w:val="24"/>
          <w:lang w:val="es-ES"/>
        </w:rPr>
        <w:t xml:space="preserve">Algunos ejemplos de partidos de socialismo de siglo XXI </w:t>
      </w:r>
      <w:r w:rsidR="00CF2E4C" w:rsidRPr="00FB5F05">
        <w:rPr>
          <w:rFonts w:ascii="Arial" w:hAnsi="Arial" w:cs="Arial"/>
          <w:sz w:val="24"/>
          <w:szCs w:val="24"/>
          <w:lang w:val="es-ES"/>
        </w:rPr>
        <w:t xml:space="preserve">son </w:t>
      </w:r>
      <w:r w:rsidR="00CF2E4C" w:rsidRPr="00FB5F05">
        <w:rPr>
          <w:rFonts w:ascii="Arial" w:hAnsi="Arial" w:cs="Arial"/>
          <w:sz w:val="24"/>
          <w:szCs w:val="24"/>
        </w:rPr>
        <w:t>Frente de Todos en Argentina, Movimiento al Socialismo en Bolivia, Comunes en Chile, Fuerza Compromiso Social en Ecuador, Movimiento de Regeneración Nacional en México, Frente Sandinista de Liberación Nacional en Nicaragua,  Partido Socialista Unido de Venezuela,  Frente Guasú en Paraguay, Partido de los Trabajadores en Brasil, entre otros.</w:t>
      </w:r>
      <w:r w:rsidR="00CF2E4C">
        <w:rPr>
          <w:rFonts w:ascii="Arial" w:eastAsia="Times New Roman" w:hAnsi="Arial" w:cs="Arial"/>
          <w:sz w:val="24"/>
          <w:szCs w:val="24"/>
          <w:lang w:eastAsia="es-ES"/>
        </w:rPr>
        <w:t xml:space="preserve">En palabras del </w:t>
      </w:r>
      <w:r w:rsidR="005E574D" w:rsidRPr="005E574D">
        <w:rPr>
          <w:rFonts w:ascii="Arial" w:eastAsia="Times New Roman" w:hAnsi="Arial" w:cs="Arial"/>
          <w:sz w:val="24"/>
          <w:szCs w:val="24"/>
          <w:lang w:eastAsia="es-ES"/>
        </w:rPr>
        <w:t>programa original</w:t>
      </w:r>
      <w:r w:rsidR="00CF2E4C">
        <w:rPr>
          <w:rFonts w:ascii="Arial" w:eastAsia="Times New Roman" w:hAnsi="Arial" w:cs="Arial"/>
          <w:sz w:val="24"/>
          <w:szCs w:val="24"/>
          <w:lang w:eastAsia="es-ES"/>
        </w:rPr>
        <w:t xml:space="preserve"> </w:t>
      </w:r>
      <w:r w:rsidR="00CF2E4C">
        <w:rPr>
          <w:rFonts w:ascii="Arial" w:eastAsia="Times New Roman" w:hAnsi="Arial" w:cs="Arial"/>
          <w:sz w:val="24"/>
          <w:szCs w:val="24"/>
          <w:lang w:eastAsia="es-ES"/>
        </w:rPr>
        <w:lastRenderedPageBreak/>
        <w:t>del PT</w:t>
      </w:r>
      <w:r w:rsidR="005E574D" w:rsidRPr="005E574D">
        <w:rPr>
          <w:rFonts w:ascii="Arial" w:eastAsia="Times New Roman" w:hAnsi="Arial" w:cs="Arial"/>
          <w:sz w:val="24"/>
          <w:szCs w:val="24"/>
          <w:lang w:eastAsia="es-ES"/>
        </w:rPr>
        <w:t xml:space="preserve">: "Las corrientes socialdemócratas no presentan hoy ninguna perspectiva real de superación histórica del capitalismo imperialista". </w:t>
      </w:r>
      <w:r w:rsidR="00525A70">
        <w:rPr>
          <w:rFonts w:ascii="Arial" w:eastAsia="Times New Roman" w:hAnsi="Arial" w:cs="Arial"/>
          <w:sz w:val="24"/>
          <w:szCs w:val="24"/>
          <w:lang w:eastAsia="es-ES"/>
        </w:rPr>
        <w:t>El PT surgió c</w:t>
      </w:r>
      <w:r w:rsidR="005E574D" w:rsidRPr="005E574D">
        <w:rPr>
          <w:rFonts w:ascii="Arial" w:eastAsia="Times New Roman" w:hAnsi="Arial" w:cs="Arial"/>
          <w:sz w:val="24"/>
          <w:szCs w:val="24"/>
          <w:lang w:eastAsia="es-ES"/>
        </w:rPr>
        <w:t>omo un partido de izquierda que defiende el socialismo como forma de organización social. Con todo, dice tener objeciones al socialismo real implementado en algunos países, no reconociendo tales sistemas como el verdadero socialismo</w:t>
      </w:r>
      <w:r w:rsidR="00CF2E4C">
        <w:rPr>
          <w:rFonts w:ascii="Arial" w:eastAsia="Times New Roman" w:hAnsi="Arial" w:cs="Arial"/>
          <w:sz w:val="24"/>
          <w:szCs w:val="24"/>
          <w:lang w:eastAsia="es-ES"/>
        </w:rPr>
        <w:t xml:space="preserve">. </w:t>
      </w:r>
    </w:p>
    <w:p w:rsidR="007615DA" w:rsidRDefault="00FE6DCF" w:rsidP="00C34A84">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A partir de 2014</w:t>
      </w:r>
      <w:r w:rsidR="007E00F1">
        <w:rPr>
          <w:rFonts w:ascii="Arial" w:eastAsia="Calibri" w:hAnsi="Arial" w:cs="Arial"/>
          <w:sz w:val="24"/>
          <w:szCs w:val="24"/>
          <w:lang w:val="es-ES"/>
        </w:rPr>
        <w:t>, sin embargo,</w:t>
      </w:r>
      <w:r>
        <w:rPr>
          <w:rFonts w:ascii="Arial" w:eastAsia="Calibri" w:hAnsi="Arial" w:cs="Arial"/>
          <w:sz w:val="24"/>
          <w:szCs w:val="24"/>
          <w:lang w:val="es-ES"/>
        </w:rPr>
        <w:t xml:space="preserve"> con la perdida de Correa en Ecuador</w:t>
      </w:r>
      <w:r w:rsidR="006A365A">
        <w:rPr>
          <w:rFonts w:ascii="Arial" w:eastAsia="Calibri" w:hAnsi="Arial" w:cs="Arial"/>
          <w:sz w:val="24"/>
          <w:szCs w:val="24"/>
          <w:lang w:val="es-ES"/>
        </w:rPr>
        <w:t xml:space="preserve">, se fueron perdiendo progresivamente los gobiernos de izquierda en el continente. </w:t>
      </w:r>
      <w:r w:rsidR="006A365A" w:rsidRPr="006A365A">
        <w:rPr>
          <w:rFonts w:ascii="Arial" w:eastAsia="Calibri" w:hAnsi="Arial" w:cs="Arial"/>
          <w:sz w:val="24"/>
          <w:szCs w:val="24"/>
          <w:lang w:val="es-ES"/>
        </w:rPr>
        <w:t>El mapa de gobiernos revolucionarios y progresistas se reduce</w:t>
      </w:r>
      <w:r w:rsidR="00F90B4D">
        <w:rPr>
          <w:rFonts w:ascii="Arial" w:eastAsia="Calibri" w:hAnsi="Arial" w:cs="Arial"/>
          <w:sz w:val="24"/>
          <w:szCs w:val="24"/>
          <w:lang w:val="es-ES"/>
        </w:rPr>
        <w:t>, dando paso</w:t>
      </w:r>
      <w:r w:rsidR="001D728B">
        <w:rPr>
          <w:rFonts w:ascii="Arial" w:eastAsia="Calibri" w:hAnsi="Arial" w:cs="Arial"/>
          <w:sz w:val="24"/>
          <w:szCs w:val="24"/>
          <w:lang w:val="es-ES"/>
        </w:rPr>
        <w:t xml:space="preserve"> </w:t>
      </w:r>
      <w:r w:rsidR="00F90B4D">
        <w:rPr>
          <w:rFonts w:ascii="Arial" w:eastAsia="Calibri" w:hAnsi="Arial" w:cs="Arial"/>
          <w:sz w:val="24"/>
          <w:szCs w:val="24"/>
          <w:lang w:val="es-ES"/>
        </w:rPr>
        <w:t xml:space="preserve">a </w:t>
      </w:r>
      <w:r w:rsidR="00AD257B">
        <w:rPr>
          <w:rFonts w:ascii="Arial" w:eastAsia="Calibri" w:hAnsi="Arial" w:cs="Arial"/>
          <w:sz w:val="24"/>
          <w:szCs w:val="24"/>
          <w:lang w:val="es-ES"/>
        </w:rPr>
        <w:t xml:space="preserve">una nueva Derecha en </w:t>
      </w:r>
      <w:r w:rsidR="00FD1E39">
        <w:rPr>
          <w:rFonts w:ascii="Arial" w:eastAsia="Calibri" w:hAnsi="Arial" w:cs="Arial"/>
          <w:sz w:val="24"/>
          <w:szCs w:val="24"/>
          <w:lang w:val="es-ES"/>
        </w:rPr>
        <w:t>América,</w:t>
      </w:r>
      <w:r w:rsidR="00C57938">
        <w:rPr>
          <w:rFonts w:ascii="Arial" w:eastAsia="Calibri" w:hAnsi="Arial" w:cs="Arial"/>
          <w:sz w:val="24"/>
          <w:szCs w:val="24"/>
          <w:lang w:val="es-ES"/>
        </w:rPr>
        <w:t>(que surgió desde el 2000</w:t>
      </w:r>
      <w:r w:rsidR="0017626B">
        <w:rPr>
          <w:rFonts w:ascii="Arial" w:eastAsia="Calibri" w:hAnsi="Arial" w:cs="Arial"/>
          <w:sz w:val="24"/>
          <w:szCs w:val="24"/>
          <w:lang w:val="es-ES"/>
        </w:rPr>
        <w:t xml:space="preserve"> con nuevos mecanismos </w:t>
      </w:r>
      <w:r w:rsidR="009A2D04">
        <w:rPr>
          <w:rFonts w:ascii="Arial" w:eastAsia="Calibri" w:hAnsi="Arial" w:cs="Arial"/>
          <w:sz w:val="24"/>
          <w:szCs w:val="24"/>
          <w:lang w:val="es-ES"/>
        </w:rPr>
        <w:t xml:space="preserve">como los </w:t>
      </w:r>
      <w:r w:rsidR="0017626B">
        <w:rPr>
          <w:rFonts w:ascii="Arial" w:eastAsia="Calibri" w:hAnsi="Arial" w:cs="Arial"/>
          <w:sz w:val="24"/>
          <w:szCs w:val="24"/>
          <w:lang w:val="es-ES"/>
        </w:rPr>
        <w:t>golpes de estado blandos como e</w:t>
      </w:r>
      <w:r w:rsidR="003D3F44">
        <w:rPr>
          <w:rFonts w:ascii="Arial" w:eastAsia="Calibri" w:hAnsi="Arial" w:cs="Arial"/>
          <w:sz w:val="24"/>
          <w:szCs w:val="24"/>
          <w:lang w:val="es-ES"/>
        </w:rPr>
        <w:t>l dado en</w:t>
      </w:r>
      <w:r w:rsidR="0017626B">
        <w:rPr>
          <w:rFonts w:ascii="Arial" w:eastAsia="Calibri" w:hAnsi="Arial" w:cs="Arial"/>
          <w:sz w:val="24"/>
          <w:szCs w:val="24"/>
          <w:lang w:val="es-ES"/>
        </w:rPr>
        <w:t xml:space="preserve"> Brasil, a través del proceso eleccionario con discursos moderados, etc.</w:t>
      </w:r>
      <w:r w:rsidR="00C57938">
        <w:rPr>
          <w:rFonts w:ascii="Arial" w:eastAsia="Calibri" w:hAnsi="Arial" w:cs="Arial"/>
          <w:sz w:val="24"/>
          <w:szCs w:val="24"/>
          <w:lang w:val="es-ES"/>
        </w:rPr>
        <w:t xml:space="preserve">) </w:t>
      </w:r>
      <w:r w:rsidR="00FD1E39">
        <w:rPr>
          <w:rFonts w:ascii="Arial" w:eastAsia="Calibri" w:hAnsi="Arial" w:cs="Arial"/>
          <w:sz w:val="24"/>
          <w:szCs w:val="24"/>
          <w:lang w:val="es-ES"/>
        </w:rPr>
        <w:t>que con una</w:t>
      </w:r>
      <w:r w:rsidR="00FD1E39" w:rsidRPr="00FD1E39">
        <w:rPr>
          <w:rFonts w:ascii="Arial" w:eastAsia="Calibri" w:hAnsi="Arial" w:cs="Arial"/>
          <w:sz w:val="24"/>
          <w:szCs w:val="24"/>
          <w:lang w:val="es-ES"/>
        </w:rPr>
        <w:t xml:space="preserve"> poderosa maquinaria mediática, pone en cuestión los logros indudables de los proyectos pos</w:t>
      </w:r>
      <w:r w:rsidR="00B04555">
        <w:rPr>
          <w:rFonts w:ascii="Arial" w:eastAsia="Calibri" w:hAnsi="Arial" w:cs="Arial"/>
          <w:sz w:val="24"/>
          <w:szCs w:val="24"/>
          <w:lang w:val="es-ES"/>
        </w:rPr>
        <w:t>-</w:t>
      </w:r>
      <w:r w:rsidR="00FD1E39" w:rsidRPr="00FD1E39">
        <w:rPr>
          <w:rFonts w:ascii="Arial" w:eastAsia="Calibri" w:hAnsi="Arial" w:cs="Arial"/>
          <w:sz w:val="24"/>
          <w:szCs w:val="24"/>
          <w:lang w:val="es-ES"/>
        </w:rPr>
        <w:t>neoliberales</w:t>
      </w:r>
      <w:r w:rsidR="00FD1E39">
        <w:rPr>
          <w:rFonts w:ascii="Arial" w:eastAsia="Calibri" w:hAnsi="Arial" w:cs="Arial"/>
          <w:sz w:val="24"/>
          <w:szCs w:val="24"/>
          <w:lang w:val="es-ES"/>
        </w:rPr>
        <w:t>.</w:t>
      </w:r>
      <w:r w:rsidR="004753E1">
        <w:rPr>
          <w:rFonts w:ascii="Arial" w:eastAsia="Calibri" w:hAnsi="Arial" w:cs="Arial"/>
          <w:sz w:val="24"/>
          <w:szCs w:val="24"/>
          <w:lang w:val="es-ES"/>
        </w:rPr>
        <w:t xml:space="preserve"> H</w:t>
      </w:r>
      <w:r w:rsidR="00AD257B">
        <w:rPr>
          <w:rFonts w:ascii="Arial" w:eastAsia="Calibri" w:hAnsi="Arial" w:cs="Arial"/>
          <w:sz w:val="24"/>
          <w:szCs w:val="24"/>
          <w:lang w:val="es-ES"/>
        </w:rPr>
        <w:t>ay un predominio de la derecha extrema con gobiernos como el de Donald Trump y Jair Bolsonaro</w:t>
      </w:r>
      <w:r w:rsidR="000614C6">
        <w:rPr>
          <w:rFonts w:ascii="Arial" w:eastAsia="Calibri" w:hAnsi="Arial" w:cs="Arial"/>
          <w:sz w:val="24"/>
          <w:szCs w:val="24"/>
          <w:lang w:val="es-ES"/>
        </w:rPr>
        <w:t xml:space="preserve"> en América</w:t>
      </w:r>
      <w:r w:rsidR="00AD257B">
        <w:rPr>
          <w:rFonts w:ascii="Arial" w:eastAsia="Calibri" w:hAnsi="Arial" w:cs="Arial"/>
          <w:sz w:val="24"/>
          <w:szCs w:val="24"/>
          <w:lang w:val="es-ES"/>
        </w:rPr>
        <w:t xml:space="preserve">, así como en Europa. </w:t>
      </w:r>
      <w:r w:rsidR="00D5615A">
        <w:rPr>
          <w:rFonts w:ascii="Arial" w:eastAsia="Calibri" w:hAnsi="Arial" w:cs="Arial"/>
          <w:sz w:val="24"/>
          <w:szCs w:val="24"/>
          <w:lang w:val="es-ES"/>
        </w:rPr>
        <w:t xml:space="preserve">A ello se le ha denominado </w:t>
      </w:r>
      <w:r w:rsidR="00EA29F0">
        <w:rPr>
          <w:rFonts w:ascii="Arial" w:eastAsia="Calibri" w:hAnsi="Arial" w:cs="Arial"/>
          <w:sz w:val="24"/>
          <w:szCs w:val="24"/>
          <w:lang w:val="es-ES"/>
        </w:rPr>
        <w:t>el fenómeno Trump,</w:t>
      </w:r>
      <w:r w:rsidR="00D5615A">
        <w:rPr>
          <w:rFonts w:ascii="Arial" w:eastAsia="Calibri" w:hAnsi="Arial" w:cs="Arial"/>
          <w:sz w:val="24"/>
          <w:szCs w:val="24"/>
          <w:lang w:val="es-ES"/>
        </w:rPr>
        <w:t xml:space="preserve"> que</w:t>
      </w:r>
      <w:r w:rsidR="00EA29F0">
        <w:rPr>
          <w:rFonts w:ascii="Arial" w:eastAsia="Calibri" w:hAnsi="Arial" w:cs="Arial"/>
          <w:sz w:val="24"/>
          <w:szCs w:val="24"/>
          <w:lang w:val="es-ES"/>
        </w:rPr>
        <w:t xml:space="preserve"> introduce discursos discriminatorios y separatistas.</w:t>
      </w:r>
    </w:p>
    <w:p w:rsidR="0030587F" w:rsidRPr="00295A8A" w:rsidRDefault="008E77E8" w:rsidP="00E5224D">
      <w:pPr>
        <w:spacing w:after="200" w:line="360" w:lineRule="auto"/>
        <w:ind w:left="-567" w:right="-801"/>
        <w:jc w:val="both"/>
        <w:rPr>
          <w:rFonts w:ascii="Arial" w:eastAsia="Calibri" w:hAnsi="Arial" w:cs="Arial"/>
          <w:b/>
          <w:sz w:val="24"/>
          <w:szCs w:val="24"/>
          <w:lang w:val="es-ES"/>
        </w:rPr>
      </w:pPr>
      <w:r>
        <w:rPr>
          <w:rFonts w:ascii="Arial" w:eastAsia="Calibri" w:hAnsi="Arial" w:cs="Arial"/>
          <w:sz w:val="24"/>
          <w:szCs w:val="24"/>
          <w:lang w:val="es-ES"/>
        </w:rPr>
        <w:t xml:space="preserve">La </w:t>
      </w:r>
      <w:r w:rsidR="00DB6036">
        <w:rPr>
          <w:rFonts w:ascii="Arial" w:eastAsia="Calibri" w:hAnsi="Arial" w:cs="Arial"/>
          <w:sz w:val="24"/>
          <w:szCs w:val="24"/>
          <w:lang w:val="es-ES"/>
        </w:rPr>
        <w:t>s</w:t>
      </w:r>
      <w:r w:rsidR="0030587F">
        <w:rPr>
          <w:rFonts w:ascii="Arial" w:eastAsia="Calibri" w:hAnsi="Arial" w:cs="Arial"/>
          <w:sz w:val="24"/>
          <w:szCs w:val="24"/>
          <w:lang w:val="es-ES"/>
        </w:rPr>
        <w:t xml:space="preserve">ociedad civil </w:t>
      </w:r>
      <w:r w:rsidR="0030587F" w:rsidRPr="0030587F">
        <w:rPr>
          <w:rFonts w:ascii="Arial" w:eastAsia="Calibri" w:hAnsi="Arial" w:cs="Arial"/>
          <w:sz w:val="24"/>
          <w:szCs w:val="24"/>
          <w:lang w:val="es-ES"/>
        </w:rPr>
        <w:t>no es un todo homogéneo</w:t>
      </w:r>
      <w:r w:rsidR="0030587F">
        <w:rPr>
          <w:rFonts w:ascii="Arial" w:eastAsia="Calibri" w:hAnsi="Arial" w:cs="Arial"/>
          <w:sz w:val="24"/>
          <w:szCs w:val="24"/>
          <w:lang w:val="es-ES"/>
        </w:rPr>
        <w:t>, aunque puede</w:t>
      </w:r>
      <w:r w:rsidR="0030587F" w:rsidRPr="0030587F">
        <w:rPr>
          <w:rFonts w:ascii="Arial" w:eastAsia="Calibri" w:hAnsi="Arial" w:cs="Arial"/>
          <w:sz w:val="24"/>
          <w:szCs w:val="24"/>
          <w:lang w:val="es-ES"/>
        </w:rPr>
        <w:t xml:space="preserve"> haber m</w:t>
      </w:r>
      <w:r w:rsidR="0030587F">
        <w:rPr>
          <w:rFonts w:ascii="Arial" w:eastAsia="Calibri" w:hAnsi="Arial" w:cs="Arial"/>
          <w:sz w:val="24"/>
          <w:szCs w:val="24"/>
          <w:lang w:val="es-ES"/>
        </w:rPr>
        <w:t xml:space="preserve">omentos en los que </w:t>
      </w:r>
      <w:r w:rsidR="0030587F" w:rsidRPr="0030587F">
        <w:rPr>
          <w:rFonts w:ascii="Arial" w:eastAsia="Calibri" w:hAnsi="Arial" w:cs="Arial"/>
          <w:sz w:val="24"/>
          <w:szCs w:val="24"/>
          <w:lang w:val="es-ES"/>
        </w:rPr>
        <w:t>se comporta de esa manera,</w:t>
      </w:r>
      <w:r w:rsidR="0030587F">
        <w:rPr>
          <w:rFonts w:ascii="Arial" w:eastAsia="Calibri" w:hAnsi="Arial" w:cs="Arial"/>
          <w:sz w:val="24"/>
          <w:szCs w:val="24"/>
          <w:lang w:val="es-ES"/>
        </w:rPr>
        <w:t xml:space="preserve"> en referencia a un Estado que </w:t>
      </w:r>
      <w:r w:rsidR="0030587F" w:rsidRPr="0030587F">
        <w:rPr>
          <w:rFonts w:ascii="Arial" w:eastAsia="Calibri" w:hAnsi="Arial" w:cs="Arial"/>
          <w:sz w:val="24"/>
          <w:szCs w:val="24"/>
          <w:lang w:val="es-ES"/>
        </w:rPr>
        <w:t>la constriñe</w:t>
      </w:r>
      <w:r w:rsidR="00AC4E81">
        <w:rPr>
          <w:rFonts w:ascii="Arial" w:eastAsia="Calibri" w:hAnsi="Arial" w:cs="Arial"/>
          <w:sz w:val="24"/>
          <w:szCs w:val="24"/>
          <w:lang w:val="es-ES"/>
        </w:rPr>
        <w:t>.H</w:t>
      </w:r>
      <w:r w:rsidR="00FD3D8F" w:rsidRPr="00FD3D8F">
        <w:rPr>
          <w:rFonts w:ascii="Arial" w:eastAsia="Calibri" w:hAnsi="Arial" w:cs="Arial"/>
          <w:sz w:val="24"/>
          <w:szCs w:val="24"/>
          <w:lang w:val="es-ES"/>
        </w:rPr>
        <w:t xml:space="preserve">abitualmente su </w:t>
      </w:r>
      <w:r w:rsidR="00FD3D8F">
        <w:rPr>
          <w:rFonts w:ascii="Arial" w:eastAsia="Calibri" w:hAnsi="Arial" w:cs="Arial"/>
          <w:sz w:val="24"/>
          <w:szCs w:val="24"/>
          <w:lang w:val="es-ES"/>
        </w:rPr>
        <w:t xml:space="preserve">dinámica es contradictoria, en </w:t>
      </w:r>
      <w:r w:rsidR="00FD3D8F" w:rsidRPr="00FD3D8F">
        <w:rPr>
          <w:rFonts w:ascii="Arial" w:eastAsia="Calibri" w:hAnsi="Arial" w:cs="Arial"/>
          <w:sz w:val="24"/>
          <w:szCs w:val="24"/>
          <w:lang w:val="es-ES"/>
        </w:rPr>
        <w:t xml:space="preserve">virtud de </w:t>
      </w:r>
      <w:r w:rsidR="008C63D0">
        <w:rPr>
          <w:rFonts w:ascii="Arial" w:eastAsia="Calibri" w:hAnsi="Arial" w:cs="Arial"/>
          <w:sz w:val="24"/>
          <w:szCs w:val="24"/>
          <w:lang w:val="es-ES"/>
        </w:rPr>
        <w:t xml:space="preserve">la </w:t>
      </w:r>
      <w:r w:rsidR="00FD3D8F" w:rsidRPr="00FD3D8F">
        <w:rPr>
          <w:rFonts w:ascii="Arial" w:eastAsia="Calibri" w:hAnsi="Arial" w:cs="Arial"/>
          <w:sz w:val="24"/>
          <w:szCs w:val="24"/>
          <w:lang w:val="es-ES"/>
        </w:rPr>
        <w:t>composición hete</w:t>
      </w:r>
      <w:r w:rsidR="008C63D0">
        <w:rPr>
          <w:rFonts w:ascii="Arial" w:eastAsia="Calibri" w:hAnsi="Arial" w:cs="Arial"/>
          <w:sz w:val="24"/>
          <w:szCs w:val="24"/>
          <w:lang w:val="es-ES"/>
        </w:rPr>
        <w:t xml:space="preserve">rogénea de los grupos sociales </w:t>
      </w:r>
      <w:r w:rsidR="00FD3D8F" w:rsidRPr="00FD3D8F">
        <w:rPr>
          <w:rFonts w:ascii="Arial" w:eastAsia="Calibri" w:hAnsi="Arial" w:cs="Arial"/>
          <w:sz w:val="24"/>
          <w:szCs w:val="24"/>
          <w:lang w:val="es-ES"/>
        </w:rPr>
        <w:t>que la integran.</w:t>
      </w:r>
      <w:r w:rsidR="00874945">
        <w:rPr>
          <w:rFonts w:ascii="Arial" w:eastAsia="Calibri" w:hAnsi="Arial" w:cs="Arial"/>
          <w:sz w:val="24"/>
          <w:szCs w:val="24"/>
          <w:lang w:val="es-ES"/>
        </w:rPr>
        <w:t xml:space="preserve">Las concepciones neoliberales </w:t>
      </w:r>
      <w:r w:rsidR="00527ADE">
        <w:rPr>
          <w:rFonts w:ascii="Arial" w:eastAsia="Calibri" w:hAnsi="Arial" w:cs="Arial"/>
          <w:sz w:val="24"/>
          <w:szCs w:val="24"/>
          <w:lang w:val="es-ES"/>
        </w:rPr>
        <w:t>constituyeron</w:t>
      </w:r>
      <w:r w:rsidR="00874945">
        <w:rPr>
          <w:rFonts w:ascii="Arial" w:eastAsia="Calibri" w:hAnsi="Arial" w:cs="Arial"/>
          <w:sz w:val="24"/>
          <w:szCs w:val="24"/>
          <w:lang w:val="es-ES"/>
        </w:rPr>
        <w:t xml:space="preserve"> una tendencia hegemónica que eclips</w:t>
      </w:r>
      <w:r w:rsidR="00166FCF">
        <w:rPr>
          <w:rFonts w:ascii="Arial" w:eastAsia="Calibri" w:hAnsi="Arial" w:cs="Arial"/>
          <w:sz w:val="24"/>
          <w:szCs w:val="24"/>
          <w:lang w:val="es-ES"/>
        </w:rPr>
        <w:t>ó</w:t>
      </w:r>
      <w:r w:rsidR="00874945">
        <w:rPr>
          <w:rFonts w:ascii="Arial" w:eastAsia="Calibri" w:hAnsi="Arial" w:cs="Arial"/>
          <w:sz w:val="24"/>
          <w:szCs w:val="24"/>
          <w:lang w:val="es-ES"/>
        </w:rPr>
        <w:t xml:space="preserve"> las más diversas reacciones de la sociedad civil ante el Estado </w:t>
      </w:r>
      <w:r w:rsidR="00874945" w:rsidRPr="00874945">
        <w:rPr>
          <w:rFonts w:ascii="Arial" w:eastAsia="Calibri" w:hAnsi="Arial" w:cs="Arial"/>
          <w:sz w:val="24"/>
          <w:szCs w:val="24"/>
          <w:lang w:val="es-ES"/>
        </w:rPr>
        <w:t xml:space="preserve">y que </w:t>
      </w:r>
      <w:r w:rsidR="00BB4F1A">
        <w:rPr>
          <w:rFonts w:ascii="Arial" w:eastAsia="Calibri" w:hAnsi="Arial" w:cs="Arial"/>
          <w:sz w:val="24"/>
          <w:szCs w:val="24"/>
          <w:lang w:val="es-ES"/>
        </w:rPr>
        <w:t xml:space="preserve">definieron </w:t>
      </w:r>
      <w:r w:rsidR="00874945">
        <w:rPr>
          <w:rFonts w:ascii="Arial" w:eastAsia="Calibri" w:hAnsi="Arial" w:cs="Arial"/>
          <w:sz w:val="24"/>
          <w:szCs w:val="24"/>
          <w:lang w:val="es-ES"/>
        </w:rPr>
        <w:t xml:space="preserve">de manera determinante la </w:t>
      </w:r>
      <w:r w:rsidR="00874945" w:rsidRPr="00874945">
        <w:rPr>
          <w:rFonts w:ascii="Arial" w:eastAsia="Calibri" w:hAnsi="Arial" w:cs="Arial"/>
          <w:sz w:val="24"/>
          <w:szCs w:val="24"/>
          <w:lang w:val="es-ES"/>
        </w:rPr>
        <w:t>orientación de las transform</w:t>
      </w:r>
      <w:r w:rsidR="00874945">
        <w:rPr>
          <w:rFonts w:ascii="Arial" w:eastAsia="Calibri" w:hAnsi="Arial" w:cs="Arial"/>
          <w:sz w:val="24"/>
          <w:szCs w:val="24"/>
          <w:lang w:val="es-ES"/>
        </w:rPr>
        <w:t xml:space="preserve">aciones políticas en el ámbito </w:t>
      </w:r>
      <w:r w:rsidR="00874945" w:rsidRPr="00874945">
        <w:rPr>
          <w:rFonts w:ascii="Arial" w:eastAsia="Calibri" w:hAnsi="Arial" w:cs="Arial"/>
          <w:sz w:val="24"/>
          <w:szCs w:val="24"/>
          <w:lang w:val="es-ES"/>
        </w:rPr>
        <w:t>internacional. Dicha tende</w:t>
      </w:r>
      <w:r w:rsidR="00874945">
        <w:rPr>
          <w:rFonts w:ascii="Arial" w:eastAsia="Calibri" w:hAnsi="Arial" w:cs="Arial"/>
          <w:sz w:val="24"/>
          <w:szCs w:val="24"/>
          <w:lang w:val="es-ES"/>
        </w:rPr>
        <w:t xml:space="preserve">ncia no solo compite con otras </w:t>
      </w:r>
      <w:r w:rsidR="00874945" w:rsidRPr="00874945">
        <w:rPr>
          <w:rFonts w:ascii="Arial" w:eastAsia="Calibri" w:hAnsi="Arial" w:cs="Arial"/>
          <w:sz w:val="24"/>
          <w:szCs w:val="24"/>
          <w:lang w:val="es-ES"/>
        </w:rPr>
        <w:t>corrientes socio-polít</w:t>
      </w:r>
      <w:r w:rsidR="00874945">
        <w:rPr>
          <w:rFonts w:ascii="Arial" w:eastAsia="Calibri" w:hAnsi="Arial" w:cs="Arial"/>
          <w:sz w:val="24"/>
          <w:szCs w:val="24"/>
          <w:lang w:val="es-ES"/>
        </w:rPr>
        <w:t xml:space="preserve">icas, sino que las ha permeado </w:t>
      </w:r>
      <w:r w:rsidR="00874945" w:rsidRPr="00874945">
        <w:rPr>
          <w:rFonts w:ascii="Arial" w:eastAsia="Calibri" w:hAnsi="Arial" w:cs="Arial"/>
          <w:sz w:val="24"/>
          <w:szCs w:val="24"/>
          <w:lang w:val="es-ES"/>
        </w:rPr>
        <w:t>ideológicamente</w:t>
      </w:r>
      <w:r w:rsidR="009571B6">
        <w:rPr>
          <w:rFonts w:ascii="Arial" w:eastAsia="Calibri" w:hAnsi="Arial" w:cs="Arial"/>
          <w:sz w:val="24"/>
          <w:szCs w:val="24"/>
          <w:lang w:val="es-ES"/>
        </w:rPr>
        <w:t xml:space="preserve">, a pesar de que la sociedad civil no da desde las reformas aplicadas en América Latina </w:t>
      </w:r>
      <w:r w:rsidR="002B5C37">
        <w:rPr>
          <w:rFonts w:ascii="Arial" w:eastAsia="Calibri" w:hAnsi="Arial" w:cs="Arial"/>
          <w:sz w:val="24"/>
          <w:szCs w:val="24"/>
          <w:lang w:val="es-ES"/>
        </w:rPr>
        <w:t>en l</w:t>
      </w:r>
      <w:r w:rsidR="009571B6">
        <w:rPr>
          <w:rFonts w:ascii="Arial" w:eastAsia="Calibri" w:hAnsi="Arial" w:cs="Arial"/>
          <w:sz w:val="24"/>
          <w:szCs w:val="24"/>
          <w:lang w:val="es-ES"/>
        </w:rPr>
        <w:t xml:space="preserve">a década de 1990 –auspiciadas por EEUUU- </w:t>
      </w:r>
      <w:r w:rsidR="00200458">
        <w:rPr>
          <w:rFonts w:ascii="Arial" w:eastAsia="Calibri" w:hAnsi="Arial" w:cs="Arial"/>
          <w:sz w:val="24"/>
          <w:szCs w:val="24"/>
          <w:lang w:val="es-ES"/>
        </w:rPr>
        <w:t>la legitimidad que requiere el sistema.</w:t>
      </w:r>
      <w:r w:rsidR="008565BA">
        <w:rPr>
          <w:rFonts w:ascii="Arial" w:eastAsia="Calibri" w:hAnsi="Arial" w:cs="Arial"/>
          <w:sz w:val="24"/>
          <w:szCs w:val="24"/>
          <w:lang w:val="es-ES"/>
        </w:rPr>
        <w:t xml:space="preserve"> Las reformas aplicadas en el continente han aumentado la exclusión social que </w:t>
      </w:r>
      <w:r w:rsidR="0068296C">
        <w:rPr>
          <w:rFonts w:ascii="Arial" w:eastAsia="Calibri" w:hAnsi="Arial" w:cs="Arial"/>
          <w:sz w:val="24"/>
          <w:szCs w:val="24"/>
          <w:lang w:val="es-ES"/>
        </w:rPr>
        <w:t xml:space="preserve">continua </w:t>
      </w:r>
      <w:r w:rsidR="008565BA">
        <w:rPr>
          <w:rFonts w:ascii="Arial" w:eastAsia="Calibri" w:hAnsi="Arial" w:cs="Arial"/>
          <w:sz w:val="24"/>
          <w:szCs w:val="24"/>
          <w:lang w:val="es-ES"/>
        </w:rPr>
        <w:t>constituye</w:t>
      </w:r>
      <w:r w:rsidR="0068296C">
        <w:rPr>
          <w:rFonts w:ascii="Arial" w:eastAsia="Calibri" w:hAnsi="Arial" w:cs="Arial"/>
          <w:sz w:val="24"/>
          <w:szCs w:val="24"/>
          <w:lang w:val="es-ES"/>
        </w:rPr>
        <w:t>ndo</w:t>
      </w:r>
      <w:r w:rsidR="008565BA">
        <w:rPr>
          <w:rFonts w:ascii="Arial" w:eastAsia="Calibri" w:hAnsi="Arial" w:cs="Arial"/>
          <w:sz w:val="24"/>
          <w:szCs w:val="24"/>
          <w:lang w:val="es-ES"/>
        </w:rPr>
        <w:t xml:space="preserve"> un problema </w:t>
      </w:r>
      <w:r w:rsidR="0068296C">
        <w:rPr>
          <w:rFonts w:ascii="Arial" w:eastAsia="Calibri" w:hAnsi="Arial" w:cs="Arial"/>
          <w:sz w:val="24"/>
          <w:szCs w:val="24"/>
          <w:lang w:val="es-ES"/>
        </w:rPr>
        <w:t xml:space="preserve">actual. América Latina es el continente con mayor </w:t>
      </w:r>
      <w:r w:rsidR="007F3D54">
        <w:rPr>
          <w:rFonts w:ascii="Arial" w:eastAsia="Calibri" w:hAnsi="Arial" w:cs="Arial"/>
          <w:sz w:val="24"/>
          <w:szCs w:val="24"/>
          <w:lang w:val="es-ES"/>
        </w:rPr>
        <w:t>desigualdad a nivel</w:t>
      </w:r>
      <w:r w:rsidR="00E57B9C">
        <w:rPr>
          <w:rFonts w:ascii="Arial" w:eastAsia="Calibri" w:hAnsi="Arial" w:cs="Arial"/>
          <w:sz w:val="24"/>
          <w:szCs w:val="24"/>
          <w:lang w:val="es-ES"/>
        </w:rPr>
        <w:t xml:space="preserve"> internacional</w:t>
      </w:r>
      <w:r w:rsidR="007F3D54">
        <w:rPr>
          <w:rFonts w:ascii="Arial" w:eastAsia="Calibri" w:hAnsi="Arial" w:cs="Arial"/>
          <w:sz w:val="24"/>
          <w:szCs w:val="24"/>
          <w:lang w:val="es-ES"/>
        </w:rPr>
        <w:t xml:space="preserve"> en el reparto de la riqueza</w:t>
      </w:r>
      <w:r w:rsidR="006B2925">
        <w:rPr>
          <w:rFonts w:ascii="Arial" w:eastAsia="Calibri" w:hAnsi="Arial" w:cs="Arial"/>
          <w:sz w:val="24"/>
          <w:szCs w:val="24"/>
          <w:lang w:val="es-ES"/>
        </w:rPr>
        <w:t>,</w:t>
      </w:r>
      <w:r w:rsidR="007F3D54">
        <w:rPr>
          <w:rFonts w:ascii="Arial" w:eastAsia="Calibri" w:hAnsi="Arial" w:cs="Arial"/>
          <w:sz w:val="24"/>
          <w:szCs w:val="24"/>
          <w:lang w:val="es-ES"/>
        </w:rPr>
        <w:t xml:space="preserve"> teniendo en cuenta que solo posee del 8% de la población mundial. </w:t>
      </w:r>
      <w:r w:rsidR="00C10357">
        <w:rPr>
          <w:rFonts w:ascii="Arial" w:eastAsia="Calibri" w:hAnsi="Arial" w:cs="Arial"/>
          <w:sz w:val="24"/>
          <w:szCs w:val="24"/>
          <w:lang w:val="es-ES"/>
        </w:rPr>
        <w:t xml:space="preserve">En el 2013 la CEPAL </w:t>
      </w:r>
      <w:r w:rsidR="00590298">
        <w:rPr>
          <w:rFonts w:ascii="Arial" w:eastAsia="Calibri" w:hAnsi="Arial" w:cs="Arial"/>
          <w:sz w:val="24"/>
          <w:szCs w:val="24"/>
          <w:lang w:val="es-ES"/>
        </w:rPr>
        <w:t xml:space="preserve">anunció que con los gobiernos pos-neoliberales </w:t>
      </w:r>
      <w:r w:rsidR="006F0130">
        <w:rPr>
          <w:rFonts w:ascii="Arial" w:eastAsia="Calibri" w:hAnsi="Arial" w:cs="Arial"/>
          <w:sz w:val="24"/>
          <w:szCs w:val="24"/>
          <w:lang w:val="es-ES"/>
        </w:rPr>
        <w:t>la tasa de pobreza e indigencia en el continente había disminuido en un 27,9% y un 11,5% respectivamente, sin embargo a partir de 2015 refiere que los índ</w:t>
      </w:r>
      <w:r w:rsidR="00D0405D">
        <w:rPr>
          <w:rFonts w:ascii="Arial" w:eastAsia="Calibri" w:hAnsi="Arial" w:cs="Arial"/>
          <w:sz w:val="24"/>
          <w:szCs w:val="24"/>
          <w:lang w:val="es-ES"/>
        </w:rPr>
        <w:t xml:space="preserve">ices han vuelto a aumentar a partir de la pérdida de estos gobiernos paulatinamente. </w:t>
      </w:r>
      <w:r w:rsidR="00E5224D">
        <w:rPr>
          <w:rFonts w:ascii="Arial" w:eastAsia="Calibri" w:hAnsi="Arial" w:cs="Arial"/>
          <w:sz w:val="24"/>
          <w:szCs w:val="24"/>
          <w:lang w:val="es-ES"/>
        </w:rPr>
        <w:t>E</w:t>
      </w:r>
      <w:r w:rsidR="00B82413">
        <w:rPr>
          <w:rFonts w:ascii="Arial" w:eastAsia="Calibri" w:hAnsi="Arial" w:cs="Arial"/>
          <w:sz w:val="24"/>
          <w:szCs w:val="24"/>
          <w:lang w:val="es-ES"/>
        </w:rPr>
        <w:t xml:space="preserve">stamos </w:t>
      </w:r>
      <w:r w:rsidR="00B82413">
        <w:rPr>
          <w:rFonts w:ascii="Arial" w:eastAsia="Calibri" w:hAnsi="Arial" w:cs="Arial"/>
          <w:sz w:val="24"/>
          <w:szCs w:val="24"/>
          <w:lang w:val="es-ES"/>
        </w:rPr>
        <w:lastRenderedPageBreak/>
        <w:t>actualmente en presencia</w:t>
      </w:r>
      <w:r w:rsidR="004D5521">
        <w:rPr>
          <w:rFonts w:ascii="Arial" w:eastAsia="Calibri" w:hAnsi="Arial" w:cs="Arial"/>
          <w:sz w:val="24"/>
          <w:szCs w:val="24"/>
          <w:lang w:val="es-ES"/>
        </w:rPr>
        <w:t xml:space="preserve"> de una relación Estado-sociedad civil más </w:t>
      </w:r>
      <w:r w:rsidR="00AE393E">
        <w:rPr>
          <w:rFonts w:ascii="Arial" w:eastAsia="Calibri" w:hAnsi="Arial" w:cs="Arial"/>
          <w:sz w:val="24"/>
          <w:szCs w:val="24"/>
          <w:lang w:val="es-ES"/>
        </w:rPr>
        <w:t xml:space="preserve">compleja. </w:t>
      </w:r>
      <w:r w:rsidR="005A4CA1">
        <w:rPr>
          <w:rFonts w:ascii="Arial" w:eastAsia="Calibri" w:hAnsi="Arial" w:cs="Arial"/>
          <w:sz w:val="24"/>
          <w:szCs w:val="24"/>
          <w:lang w:val="es-ES"/>
        </w:rPr>
        <w:t xml:space="preserve">En América Latina la sociedad civil </w:t>
      </w:r>
      <w:r w:rsidR="00B15D35">
        <w:rPr>
          <w:rFonts w:ascii="Arial" w:eastAsia="Calibri" w:hAnsi="Arial" w:cs="Arial"/>
          <w:sz w:val="24"/>
          <w:szCs w:val="24"/>
          <w:lang w:val="es-ES"/>
        </w:rPr>
        <w:t>cada vez se agrupa</w:t>
      </w:r>
      <w:r w:rsidR="009B51A7">
        <w:rPr>
          <w:rFonts w:ascii="Arial" w:eastAsia="Calibri" w:hAnsi="Arial" w:cs="Arial"/>
          <w:sz w:val="24"/>
          <w:szCs w:val="24"/>
          <w:lang w:val="es-ES"/>
        </w:rPr>
        <w:t xml:space="preserve"> más</w:t>
      </w:r>
      <w:r w:rsidR="00B15D35">
        <w:rPr>
          <w:rFonts w:ascii="Arial" w:eastAsia="Calibri" w:hAnsi="Arial" w:cs="Arial"/>
          <w:sz w:val="24"/>
          <w:szCs w:val="24"/>
          <w:lang w:val="es-ES"/>
        </w:rPr>
        <w:t xml:space="preserve"> contra Estados </w:t>
      </w:r>
      <w:r w:rsidR="005E56EA">
        <w:rPr>
          <w:rFonts w:ascii="Arial" w:eastAsia="Calibri" w:hAnsi="Arial" w:cs="Arial"/>
          <w:sz w:val="24"/>
          <w:szCs w:val="24"/>
          <w:lang w:val="es-ES"/>
        </w:rPr>
        <w:t>que la oprimen, pidiendo por sus derechos básicos</w:t>
      </w:r>
      <w:r w:rsidR="0030542D">
        <w:rPr>
          <w:rFonts w:ascii="Arial" w:eastAsia="Calibri" w:hAnsi="Arial" w:cs="Arial"/>
          <w:sz w:val="24"/>
          <w:szCs w:val="24"/>
          <w:lang w:val="es-ES"/>
        </w:rPr>
        <w:t xml:space="preserve">, que en algunos casos se están logrando. </w:t>
      </w:r>
      <w:r w:rsidR="005E56EA">
        <w:rPr>
          <w:rFonts w:ascii="Arial" w:eastAsia="Calibri" w:hAnsi="Arial" w:cs="Arial"/>
          <w:sz w:val="24"/>
          <w:szCs w:val="24"/>
          <w:lang w:val="es-ES"/>
        </w:rPr>
        <w:t xml:space="preserve">La crisis sanitaria </w:t>
      </w:r>
      <w:r w:rsidR="0088418C">
        <w:rPr>
          <w:rFonts w:ascii="Arial" w:eastAsia="Calibri" w:hAnsi="Arial" w:cs="Arial"/>
          <w:sz w:val="24"/>
          <w:szCs w:val="24"/>
          <w:lang w:val="es-ES"/>
        </w:rPr>
        <w:t xml:space="preserve">generada por el COVID-19 ha exacerbado </w:t>
      </w:r>
      <w:r w:rsidR="00A052EF">
        <w:rPr>
          <w:rFonts w:ascii="Arial" w:eastAsia="Calibri" w:hAnsi="Arial" w:cs="Arial"/>
          <w:sz w:val="24"/>
          <w:szCs w:val="24"/>
          <w:lang w:val="es-ES"/>
        </w:rPr>
        <w:t>los conflictos en dichas relaciones.</w:t>
      </w:r>
      <w:r w:rsidR="00102D19">
        <w:rPr>
          <w:rFonts w:ascii="Arial" w:eastAsia="Calibri" w:hAnsi="Arial" w:cs="Arial"/>
          <w:sz w:val="24"/>
          <w:szCs w:val="24"/>
          <w:lang w:val="es-ES"/>
        </w:rPr>
        <w:t xml:space="preserve"> </w:t>
      </w:r>
    </w:p>
    <w:p w:rsidR="00A17334" w:rsidRDefault="00B61240" w:rsidP="00A17334">
      <w:pPr>
        <w:spacing w:after="200" w:line="360" w:lineRule="auto"/>
        <w:ind w:left="-567" w:right="-801"/>
        <w:jc w:val="both"/>
        <w:rPr>
          <w:rFonts w:ascii="Arial" w:eastAsia="Calibri" w:hAnsi="Arial" w:cs="Arial"/>
          <w:b/>
          <w:sz w:val="24"/>
          <w:szCs w:val="24"/>
          <w:lang w:val="es-ES"/>
        </w:rPr>
      </w:pPr>
      <w:r>
        <w:rPr>
          <w:rFonts w:ascii="Arial" w:eastAsia="Calibri" w:hAnsi="Arial" w:cs="Arial"/>
          <w:b/>
          <w:sz w:val="24"/>
          <w:szCs w:val="24"/>
          <w:lang w:val="es-ES"/>
        </w:rPr>
        <w:t xml:space="preserve">Se proyectará </w:t>
      </w:r>
      <w:r w:rsidR="00842EC1">
        <w:rPr>
          <w:rFonts w:ascii="Arial" w:eastAsia="Calibri" w:hAnsi="Arial" w:cs="Arial"/>
          <w:b/>
          <w:sz w:val="24"/>
          <w:szCs w:val="24"/>
          <w:lang w:val="es-ES"/>
        </w:rPr>
        <w:t>fragmentos del</w:t>
      </w:r>
      <w:r>
        <w:rPr>
          <w:rFonts w:ascii="Arial" w:eastAsia="Calibri" w:hAnsi="Arial" w:cs="Arial"/>
          <w:b/>
          <w:sz w:val="24"/>
          <w:szCs w:val="24"/>
          <w:lang w:val="es-ES"/>
        </w:rPr>
        <w:t xml:space="preserve"> filme documental norteamericano “Al sur de la frontera”, di</w:t>
      </w:r>
      <w:r w:rsidR="00737BE2">
        <w:rPr>
          <w:rFonts w:ascii="Arial" w:eastAsia="Calibri" w:hAnsi="Arial" w:cs="Arial"/>
          <w:b/>
          <w:sz w:val="24"/>
          <w:szCs w:val="24"/>
          <w:lang w:val="es-ES"/>
        </w:rPr>
        <w:t xml:space="preserve">rigido por Oliver Stone en 2009 con una duración de 1.17.50. </w:t>
      </w:r>
    </w:p>
    <w:p w:rsidR="00A17334" w:rsidRDefault="00B61240" w:rsidP="00A17334">
      <w:pPr>
        <w:spacing w:after="200" w:line="360" w:lineRule="auto"/>
        <w:ind w:left="-567" w:right="-801"/>
        <w:jc w:val="both"/>
        <w:rPr>
          <w:rFonts w:ascii="Arial" w:eastAsia="Times New Roman" w:hAnsi="Arial" w:cs="Arial"/>
          <w:color w:val="000000"/>
          <w:sz w:val="24"/>
          <w:szCs w:val="24"/>
          <w:lang w:eastAsia="es-MX"/>
        </w:rPr>
      </w:pPr>
      <w:r w:rsidRPr="00A17334">
        <w:rPr>
          <w:rFonts w:ascii="Arial" w:eastAsia="Calibri" w:hAnsi="Arial" w:cs="Arial"/>
          <w:b/>
          <w:sz w:val="24"/>
          <w:szCs w:val="24"/>
          <w:lang w:val="es-ES"/>
        </w:rPr>
        <w:t xml:space="preserve">Nota: </w:t>
      </w:r>
      <w:r w:rsidRPr="00A17334">
        <w:rPr>
          <w:rFonts w:ascii="Arial" w:eastAsia="Calibri" w:hAnsi="Arial" w:cs="Arial"/>
          <w:sz w:val="24"/>
          <w:szCs w:val="24"/>
          <w:lang w:val="es-ES"/>
        </w:rPr>
        <w:t xml:space="preserve">Oliver Stone es un </w:t>
      </w:r>
      <w:r w:rsidRPr="00A17334">
        <w:rPr>
          <w:rFonts w:ascii="Arial" w:eastAsia="Times New Roman" w:hAnsi="Arial" w:cs="Arial"/>
          <w:color w:val="000000"/>
          <w:sz w:val="24"/>
          <w:szCs w:val="24"/>
          <w:lang w:eastAsia="es-MX"/>
        </w:rPr>
        <w:t>Productor, director y guionista estadounidense. Participó en la Guerra de Viet Nam entre 1967 y 1968. Ganador de numerosos Oscar y Globos de oro. Produjo filmes reconocidos como</w:t>
      </w:r>
      <w:r w:rsidR="00A17334" w:rsidRPr="00A17334">
        <w:rPr>
          <w:rFonts w:ascii="Arial" w:eastAsia="Times New Roman" w:hAnsi="Arial" w:cs="Arial"/>
          <w:color w:val="000000"/>
          <w:sz w:val="24"/>
          <w:szCs w:val="24"/>
          <w:lang w:eastAsia="es-MX"/>
        </w:rPr>
        <w:t xml:space="preserve"> Platoon (1986), Nixon (1995), Alejandro Magno (2004), Wall Street</w:t>
      </w:r>
      <w:r w:rsidR="006A75AD">
        <w:rPr>
          <w:rFonts w:ascii="Arial" w:eastAsia="Times New Roman" w:hAnsi="Arial" w:cs="Arial"/>
          <w:color w:val="000000"/>
          <w:sz w:val="24"/>
          <w:szCs w:val="24"/>
          <w:lang w:eastAsia="es-MX"/>
        </w:rPr>
        <w:t>: El dinero nunca duerme (2010).</w:t>
      </w:r>
    </w:p>
    <w:p w:rsidR="00D55BCF" w:rsidRDefault="00D55BCF" w:rsidP="00A17334">
      <w:pPr>
        <w:spacing w:after="200" w:line="360" w:lineRule="auto"/>
        <w:ind w:left="-567" w:right="-801"/>
        <w:jc w:val="both"/>
        <w:rPr>
          <w:rFonts w:ascii="Arial" w:eastAsia="Calibri" w:hAnsi="Arial" w:cs="Arial"/>
          <w:b/>
          <w:sz w:val="24"/>
          <w:szCs w:val="24"/>
          <w:lang w:val="es-ES"/>
        </w:rPr>
      </w:pPr>
      <w:r>
        <w:rPr>
          <w:rFonts w:ascii="Arial" w:eastAsia="Calibri" w:hAnsi="Arial" w:cs="Arial"/>
          <w:b/>
          <w:sz w:val="24"/>
          <w:szCs w:val="24"/>
          <w:lang w:val="es-ES"/>
        </w:rPr>
        <w:t xml:space="preserve">Los estudiantes deberán responder una guía de preguntas sobre lo que observen en la película: </w:t>
      </w:r>
    </w:p>
    <w:p w:rsidR="007A555A" w:rsidRDefault="007A555A" w:rsidP="00517ED7">
      <w:pPr>
        <w:pStyle w:val="Prrafodelista"/>
        <w:numPr>
          <w:ilvl w:val="0"/>
          <w:numId w:val="5"/>
        </w:numPr>
        <w:spacing w:after="200" w:line="360" w:lineRule="auto"/>
        <w:ind w:right="-801"/>
        <w:jc w:val="both"/>
        <w:rPr>
          <w:rFonts w:ascii="Arial" w:eastAsia="Calibri" w:hAnsi="Arial" w:cs="Arial"/>
          <w:lang w:val="es-ES"/>
        </w:rPr>
      </w:pPr>
      <w:r w:rsidRPr="00517ED7">
        <w:rPr>
          <w:rFonts w:ascii="Arial" w:eastAsia="Calibri" w:hAnsi="Arial" w:cs="Arial"/>
          <w:lang w:val="es-ES"/>
        </w:rPr>
        <w:t xml:space="preserve">A partir de lo observado </w:t>
      </w:r>
      <w:r w:rsidR="00517ED7" w:rsidRPr="00517ED7">
        <w:rPr>
          <w:rFonts w:ascii="Arial" w:eastAsia="Calibri" w:hAnsi="Arial" w:cs="Arial"/>
          <w:lang w:val="es-ES"/>
        </w:rPr>
        <w:t>en el filme responda:</w:t>
      </w:r>
    </w:p>
    <w:p w:rsidR="00517ED7" w:rsidRPr="007A0F49" w:rsidRDefault="007A0F49" w:rsidP="007A0F49">
      <w:pPr>
        <w:pStyle w:val="Prrafodelista"/>
        <w:numPr>
          <w:ilvl w:val="0"/>
          <w:numId w:val="6"/>
        </w:numPr>
        <w:spacing w:after="200" w:line="360" w:lineRule="auto"/>
        <w:ind w:right="-801"/>
        <w:jc w:val="both"/>
        <w:rPr>
          <w:rFonts w:ascii="Arial" w:eastAsia="Calibri" w:hAnsi="Arial" w:cs="Arial"/>
        </w:rPr>
      </w:pPr>
      <w:r w:rsidRPr="007A0F49">
        <w:rPr>
          <w:rFonts w:ascii="Arial" w:eastAsia="Calibri" w:hAnsi="Arial" w:cs="Arial"/>
          <w:lang w:val="es-ES"/>
        </w:rPr>
        <w:t>¿</w:t>
      </w:r>
      <w:r w:rsidR="00A02D39" w:rsidRPr="007A0F49">
        <w:rPr>
          <w:rFonts w:ascii="Arial" w:eastAsia="Calibri" w:hAnsi="Arial" w:cs="Arial"/>
          <w:lang w:val="es-ES"/>
        </w:rPr>
        <w:t xml:space="preserve">Qué </w:t>
      </w:r>
      <w:r w:rsidR="00517ED7" w:rsidRPr="007A0F49">
        <w:rPr>
          <w:rFonts w:ascii="Arial" w:eastAsia="Calibri" w:hAnsi="Arial" w:cs="Arial"/>
        </w:rPr>
        <w:t>relación</w:t>
      </w:r>
      <w:r w:rsidR="00A02D39" w:rsidRPr="007A0F49">
        <w:rPr>
          <w:rFonts w:ascii="Arial" w:eastAsia="Calibri" w:hAnsi="Arial" w:cs="Arial"/>
        </w:rPr>
        <w:t xml:space="preserve"> se establece entre</w:t>
      </w:r>
      <w:r w:rsidR="00C87B2A" w:rsidRPr="007A0F49">
        <w:rPr>
          <w:rFonts w:ascii="Arial" w:eastAsia="Calibri" w:hAnsi="Arial" w:cs="Arial"/>
        </w:rPr>
        <w:t xml:space="preserve"> los </w:t>
      </w:r>
      <w:r w:rsidR="00517ED7" w:rsidRPr="007A0F49">
        <w:rPr>
          <w:rFonts w:ascii="Arial" w:eastAsia="Calibri" w:hAnsi="Arial" w:cs="Arial"/>
        </w:rPr>
        <w:t>Estado</w:t>
      </w:r>
      <w:r w:rsidR="00C87B2A" w:rsidRPr="007A0F49">
        <w:rPr>
          <w:rFonts w:ascii="Arial" w:eastAsia="Calibri" w:hAnsi="Arial" w:cs="Arial"/>
        </w:rPr>
        <w:t xml:space="preserve">s izquierdistas </w:t>
      </w:r>
      <w:r w:rsidR="00704985" w:rsidRPr="007A0F49">
        <w:rPr>
          <w:rFonts w:ascii="Arial" w:eastAsia="Calibri" w:hAnsi="Arial" w:cs="Arial"/>
        </w:rPr>
        <w:t xml:space="preserve">contemporáneos </w:t>
      </w:r>
      <w:r w:rsidRPr="007A0F49">
        <w:rPr>
          <w:rFonts w:ascii="Arial" w:eastAsia="Calibri" w:hAnsi="Arial" w:cs="Arial"/>
        </w:rPr>
        <w:t xml:space="preserve">en América </w:t>
      </w:r>
      <w:r w:rsidR="00C87B2A" w:rsidRPr="007A0F49">
        <w:rPr>
          <w:rFonts w:ascii="Arial" w:eastAsia="Calibri" w:hAnsi="Arial" w:cs="Arial"/>
        </w:rPr>
        <w:t>con la</w:t>
      </w:r>
      <w:r w:rsidRPr="007A0F49">
        <w:rPr>
          <w:rFonts w:ascii="Arial" w:eastAsia="Calibri" w:hAnsi="Arial" w:cs="Arial"/>
        </w:rPr>
        <w:t xml:space="preserve"> sociedad civil?</w:t>
      </w:r>
    </w:p>
    <w:p w:rsidR="007A0F49" w:rsidRPr="00823797" w:rsidRDefault="00823797" w:rsidP="007A0F49">
      <w:pPr>
        <w:pStyle w:val="Prrafodelista"/>
        <w:numPr>
          <w:ilvl w:val="0"/>
          <w:numId w:val="6"/>
        </w:numPr>
        <w:spacing w:after="200" w:line="360" w:lineRule="auto"/>
        <w:ind w:right="-801"/>
        <w:jc w:val="both"/>
        <w:rPr>
          <w:rFonts w:ascii="Arial" w:eastAsia="Calibri" w:hAnsi="Arial" w:cs="Arial"/>
          <w:lang w:val="es-ES"/>
        </w:rPr>
      </w:pPr>
      <w:r>
        <w:rPr>
          <w:rFonts w:ascii="Arial" w:eastAsia="Calibri" w:hAnsi="Arial" w:cs="Arial"/>
          <w:lang w:val="es-ES"/>
        </w:rPr>
        <w:t>¿</w:t>
      </w:r>
      <w:r w:rsidR="004B5CB2">
        <w:rPr>
          <w:rFonts w:ascii="Arial" w:eastAsia="Calibri" w:hAnsi="Arial" w:cs="Arial"/>
          <w:lang w:val="es-ES"/>
        </w:rPr>
        <w:t xml:space="preserve">Los gobiernos izquierdistas </w:t>
      </w:r>
      <w:r w:rsidR="004B5CB2" w:rsidRPr="007A0F49">
        <w:rPr>
          <w:rFonts w:ascii="Arial" w:eastAsia="Calibri" w:hAnsi="Arial" w:cs="Arial"/>
        </w:rPr>
        <w:t>contemporáneos en América</w:t>
      </w:r>
      <w:r w:rsidR="004B5CB2">
        <w:rPr>
          <w:rFonts w:ascii="Arial" w:eastAsia="Calibri" w:hAnsi="Arial" w:cs="Arial"/>
        </w:rPr>
        <w:t xml:space="preserve"> constituyen reformas o revoluciones en el ejercicio de la política</w:t>
      </w:r>
      <w:r>
        <w:rPr>
          <w:rFonts w:ascii="Arial" w:eastAsia="Calibri" w:hAnsi="Arial" w:cs="Arial"/>
        </w:rPr>
        <w:t>? Justifique su respuesta</w:t>
      </w:r>
    </w:p>
    <w:p w:rsidR="00823797" w:rsidRPr="007D0F40" w:rsidRDefault="00823797" w:rsidP="007A0F49">
      <w:pPr>
        <w:pStyle w:val="Prrafodelista"/>
        <w:numPr>
          <w:ilvl w:val="0"/>
          <w:numId w:val="6"/>
        </w:numPr>
        <w:spacing w:after="200" w:line="360" w:lineRule="auto"/>
        <w:ind w:right="-801"/>
        <w:jc w:val="both"/>
        <w:rPr>
          <w:rFonts w:ascii="Arial" w:eastAsia="Calibri" w:hAnsi="Arial" w:cs="Arial"/>
          <w:lang w:val="es-ES"/>
        </w:rPr>
      </w:pPr>
      <w:r>
        <w:rPr>
          <w:rFonts w:ascii="Arial" w:eastAsia="Calibri" w:hAnsi="Arial" w:cs="Arial"/>
        </w:rPr>
        <w:t xml:space="preserve">¿Qué papel </w:t>
      </w:r>
      <w:r w:rsidR="007D0F40">
        <w:rPr>
          <w:rFonts w:ascii="Arial" w:eastAsia="Calibri" w:hAnsi="Arial" w:cs="Arial"/>
        </w:rPr>
        <w:t xml:space="preserve">ha asumido </w:t>
      </w:r>
      <w:r>
        <w:rPr>
          <w:rFonts w:ascii="Arial" w:eastAsia="Calibri" w:hAnsi="Arial" w:cs="Arial"/>
        </w:rPr>
        <w:t xml:space="preserve">Estados Unidos antes los </w:t>
      </w:r>
      <w:r>
        <w:rPr>
          <w:rFonts w:ascii="Arial" w:eastAsia="Calibri" w:hAnsi="Arial" w:cs="Arial"/>
          <w:lang w:val="es-ES"/>
        </w:rPr>
        <w:t xml:space="preserve">gobiernos izquierdistas </w:t>
      </w:r>
      <w:r w:rsidRPr="007A0F49">
        <w:rPr>
          <w:rFonts w:ascii="Arial" w:eastAsia="Calibri" w:hAnsi="Arial" w:cs="Arial"/>
        </w:rPr>
        <w:t>en América</w:t>
      </w:r>
      <w:r w:rsidR="007D0F40">
        <w:rPr>
          <w:rFonts w:ascii="Arial" w:eastAsia="Calibri" w:hAnsi="Arial" w:cs="Arial"/>
        </w:rPr>
        <w:t>?</w:t>
      </w:r>
    </w:p>
    <w:p w:rsidR="00B61240" w:rsidRPr="00C01ECF" w:rsidRDefault="007D0F40" w:rsidP="00C01ECF">
      <w:pPr>
        <w:pStyle w:val="Prrafodelista"/>
        <w:numPr>
          <w:ilvl w:val="0"/>
          <w:numId w:val="6"/>
        </w:numPr>
        <w:spacing w:after="200" w:line="360" w:lineRule="auto"/>
        <w:ind w:right="-801"/>
        <w:jc w:val="both"/>
        <w:rPr>
          <w:rFonts w:ascii="Arial" w:eastAsia="Calibri" w:hAnsi="Arial" w:cs="Arial"/>
          <w:lang w:val="es-ES"/>
        </w:rPr>
      </w:pPr>
      <w:r>
        <w:rPr>
          <w:rFonts w:ascii="Arial" w:eastAsia="Calibri" w:hAnsi="Arial" w:cs="Arial"/>
        </w:rPr>
        <w:t xml:space="preserve">Valore </w:t>
      </w:r>
      <w:r w:rsidR="00B02225">
        <w:rPr>
          <w:rFonts w:ascii="Arial" w:eastAsia="Calibri" w:hAnsi="Arial" w:cs="Arial"/>
        </w:rPr>
        <w:t xml:space="preserve">el papel de los </w:t>
      </w:r>
      <w:r w:rsidR="00B02225">
        <w:rPr>
          <w:rFonts w:ascii="Arial" w:eastAsia="Calibri" w:hAnsi="Arial" w:cs="Arial"/>
          <w:lang w:val="es-ES"/>
        </w:rPr>
        <w:t>gobiernos izquierdistas en América Latina en las primeras décadas del siglo XXI</w:t>
      </w:r>
    </w:p>
    <w:p w:rsidR="00E37D4B" w:rsidRDefault="00E37D4B" w:rsidP="006E0CD7">
      <w:pPr>
        <w:spacing w:before="240" w:line="360" w:lineRule="auto"/>
        <w:ind w:left="-567" w:right="-801"/>
        <w:jc w:val="both"/>
        <w:rPr>
          <w:rFonts w:ascii="Arial" w:eastAsia="Times New Roman" w:hAnsi="Arial" w:cs="Arial"/>
          <w:b/>
          <w:sz w:val="24"/>
          <w:szCs w:val="24"/>
          <w:lang w:eastAsia="es-ES"/>
        </w:rPr>
      </w:pPr>
      <w:r>
        <w:rPr>
          <w:rFonts w:ascii="Arial" w:eastAsia="Times New Roman" w:hAnsi="Arial" w:cs="Arial"/>
          <w:b/>
          <w:sz w:val="24"/>
          <w:szCs w:val="24"/>
          <w:lang w:eastAsia="es-ES"/>
        </w:rPr>
        <w:t>Establecer debate en el aula después de la proyección del filme</w:t>
      </w:r>
      <w:r w:rsidR="00D04314">
        <w:rPr>
          <w:rFonts w:ascii="Arial" w:eastAsia="Times New Roman" w:hAnsi="Arial" w:cs="Arial"/>
          <w:b/>
          <w:sz w:val="24"/>
          <w:szCs w:val="24"/>
          <w:lang w:eastAsia="es-ES"/>
        </w:rPr>
        <w:t xml:space="preserve">. Las respuestas </w:t>
      </w:r>
      <w:r w:rsidR="00781473">
        <w:rPr>
          <w:rFonts w:ascii="Arial" w:eastAsia="Times New Roman" w:hAnsi="Arial" w:cs="Arial"/>
          <w:b/>
          <w:sz w:val="24"/>
          <w:szCs w:val="24"/>
          <w:lang w:eastAsia="es-ES"/>
        </w:rPr>
        <w:t xml:space="preserve">por escrito serán subidas al espacio </w:t>
      </w:r>
      <w:r w:rsidR="00310A2B">
        <w:rPr>
          <w:rFonts w:ascii="Arial" w:eastAsia="Times New Roman" w:hAnsi="Arial" w:cs="Arial"/>
          <w:b/>
          <w:sz w:val="24"/>
          <w:szCs w:val="24"/>
          <w:lang w:eastAsia="es-ES"/>
        </w:rPr>
        <w:t xml:space="preserve">habilitado para ello en el aula virtual. Ambas actividades serán evaluadas </w:t>
      </w:r>
      <w:r w:rsidR="00AB02A6">
        <w:rPr>
          <w:rFonts w:ascii="Arial" w:eastAsia="Times New Roman" w:hAnsi="Arial" w:cs="Arial"/>
          <w:b/>
          <w:sz w:val="24"/>
          <w:szCs w:val="24"/>
          <w:lang w:eastAsia="es-ES"/>
        </w:rPr>
        <w:t xml:space="preserve">y la calificación </w:t>
      </w:r>
      <w:r w:rsidR="00F13779">
        <w:rPr>
          <w:rFonts w:ascii="Arial" w:eastAsia="Times New Roman" w:hAnsi="Arial" w:cs="Arial"/>
          <w:b/>
          <w:sz w:val="24"/>
          <w:szCs w:val="24"/>
          <w:lang w:eastAsia="es-ES"/>
        </w:rPr>
        <w:t>tendrá en cuenta lo escrito y lo oral.</w:t>
      </w:r>
    </w:p>
    <w:p w:rsidR="00E773F8" w:rsidRDefault="00C477E1" w:rsidP="006E0CD7">
      <w:pPr>
        <w:spacing w:line="360" w:lineRule="auto"/>
        <w:ind w:left="-567" w:right="-801"/>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Preguntas de comprobación: </w:t>
      </w:r>
    </w:p>
    <w:p w:rsidR="00AF0C78" w:rsidRDefault="00AD7878" w:rsidP="006E0CD7">
      <w:pPr>
        <w:spacing w:line="360" w:lineRule="auto"/>
        <w:ind w:left="-567" w:right="-801"/>
        <w:jc w:val="both"/>
        <w:rPr>
          <w:rFonts w:ascii="Arial" w:eastAsia="Times New Roman" w:hAnsi="Arial" w:cs="Arial"/>
          <w:sz w:val="24"/>
          <w:szCs w:val="24"/>
          <w:lang w:eastAsia="es-ES"/>
        </w:rPr>
      </w:pPr>
      <w:r w:rsidRPr="00AD7878">
        <w:rPr>
          <w:rFonts w:ascii="Arial" w:eastAsia="Times New Roman" w:hAnsi="Arial" w:cs="Arial"/>
          <w:sz w:val="24"/>
          <w:szCs w:val="24"/>
          <w:lang w:eastAsia="es-ES"/>
        </w:rPr>
        <w:t xml:space="preserve">¿Cuáles son las principales </w:t>
      </w:r>
      <w:r w:rsidR="00B24871">
        <w:rPr>
          <w:rFonts w:ascii="Arial" w:eastAsia="Times New Roman" w:hAnsi="Arial" w:cs="Arial"/>
          <w:sz w:val="24"/>
          <w:szCs w:val="24"/>
          <w:lang w:eastAsia="es-ES"/>
        </w:rPr>
        <w:t>diferencias entre la Izquierda y la Derecha?</w:t>
      </w:r>
    </w:p>
    <w:p w:rsidR="00B24871" w:rsidRPr="00AD7878" w:rsidRDefault="00B24871" w:rsidP="006E0CD7">
      <w:pPr>
        <w:spacing w:line="360" w:lineRule="auto"/>
        <w:ind w:left="-567" w:right="-801"/>
        <w:jc w:val="both"/>
        <w:rPr>
          <w:rFonts w:ascii="Arial" w:eastAsia="Times New Roman" w:hAnsi="Arial" w:cs="Arial"/>
          <w:sz w:val="24"/>
          <w:szCs w:val="24"/>
          <w:lang w:eastAsia="es-ES"/>
        </w:rPr>
      </w:pPr>
      <w:r>
        <w:rPr>
          <w:rFonts w:ascii="Arial" w:eastAsia="Times New Roman" w:hAnsi="Arial" w:cs="Arial"/>
          <w:sz w:val="24"/>
          <w:szCs w:val="24"/>
          <w:lang w:eastAsia="es-ES"/>
        </w:rPr>
        <w:t>¿Qué relación existe entre Estado-sociedad civil en los  sistemas políticos contemporáneos?</w:t>
      </w:r>
    </w:p>
    <w:p w:rsidR="00C477E1" w:rsidRDefault="00C477E1" w:rsidP="00C477E1">
      <w:pPr>
        <w:spacing w:before="240" w:after="0" w:line="360" w:lineRule="auto"/>
        <w:ind w:left="-567" w:right="-801"/>
        <w:jc w:val="both"/>
        <w:rPr>
          <w:rFonts w:ascii="Arial" w:eastAsia="Times New Roman" w:hAnsi="Arial" w:cs="Arial"/>
          <w:b/>
          <w:sz w:val="24"/>
          <w:szCs w:val="24"/>
          <w:lang w:eastAsia="es-ES"/>
        </w:rPr>
      </w:pPr>
      <w:r w:rsidRPr="00DE4418">
        <w:rPr>
          <w:rFonts w:ascii="Arial" w:eastAsia="Times New Roman" w:hAnsi="Arial" w:cs="Arial"/>
          <w:b/>
          <w:sz w:val="24"/>
          <w:szCs w:val="24"/>
          <w:lang w:eastAsia="es-ES"/>
        </w:rPr>
        <w:t>Conclusiones:</w:t>
      </w:r>
    </w:p>
    <w:p w:rsidR="00B24871" w:rsidRDefault="00284262" w:rsidP="00C477E1">
      <w:pPr>
        <w:spacing w:before="240" w:after="0" w:line="360" w:lineRule="auto"/>
        <w:ind w:left="-567" w:right="-801"/>
        <w:jc w:val="both"/>
        <w:rPr>
          <w:rFonts w:ascii="Arial" w:eastAsia="Times New Roman" w:hAnsi="Arial" w:cs="Arial"/>
          <w:sz w:val="24"/>
          <w:szCs w:val="24"/>
          <w:lang w:eastAsia="es-ES"/>
        </w:rPr>
      </w:pPr>
      <w:r w:rsidRPr="00AD7878">
        <w:rPr>
          <w:rFonts w:ascii="Arial" w:eastAsia="Times New Roman" w:hAnsi="Arial" w:cs="Arial"/>
          <w:sz w:val="24"/>
          <w:szCs w:val="24"/>
          <w:lang w:eastAsia="es-ES"/>
        </w:rPr>
        <w:lastRenderedPageBreak/>
        <w:t xml:space="preserve">Las principales </w:t>
      </w:r>
      <w:r>
        <w:rPr>
          <w:rFonts w:ascii="Arial" w:eastAsia="Times New Roman" w:hAnsi="Arial" w:cs="Arial"/>
          <w:sz w:val="24"/>
          <w:szCs w:val="24"/>
          <w:lang w:eastAsia="es-ES"/>
        </w:rPr>
        <w:t>diferencias entre la Izquierda y la Derecha</w:t>
      </w:r>
      <w:r w:rsidR="00834924">
        <w:rPr>
          <w:rFonts w:ascii="Arial" w:eastAsia="Times New Roman" w:hAnsi="Arial" w:cs="Arial"/>
          <w:sz w:val="24"/>
          <w:szCs w:val="24"/>
          <w:lang w:eastAsia="es-ES"/>
        </w:rPr>
        <w:t xml:space="preserve"> está dado por la búsqueda de progreso, cambio e igualdad para las clases pobres en la primera y el mantenimiento del orden establecido por la segunda, aunque </w:t>
      </w:r>
      <w:r w:rsidR="009C1EB2">
        <w:rPr>
          <w:rFonts w:ascii="Arial" w:eastAsia="Times New Roman" w:hAnsi="Arial" w:cs="Arial"/>
          <w:sz w:val="24"/>
          <w:szCs w:val="24"/>
          <w:lang w:eastAsia="es-ES"/>
        </w:rPr>
        <w:t xml:space="preserve">se deben tener en cuenta los programas y el accionar político de las diferentes corrientes políticas en los diferentes momentos históricos en los que ha actuado para ubicarlas en una u otra tendencia política. </w:t>
      </w:r>
    </w:p>
    <w:p w:rsidR="00821C40" w:rsidRDefault="00635AF5" w:rsidP="00C477E1">
      <w:pPr>
        <w:spacing w:before="240" w:after="0" w:line="360" w:lineRule="auto"/>
        <w:ind w:left="-567" w:right="-801"/>
        <w:jc w:val="both"/>
        <w:rPr>
          <w:rFonts w:ascii="Arial" w:eastAsia="Times New Roman" w:hAnsi="Arial" w:cs="Arial"/>
          <w:b/>
          <w:sz w:val="24"/>
          <w:szCs w:val="24"/>
          <w:lang w:eastAsia="es-ES"/>
        </w:rPr>
      </w:pPr>
      <w:r>
        <w:rPr>
          <w:rFonts w:ascii="Arial" w:eastAsia="Times New Roman" w:hAnsi="Arial" w:cs="Arial"/>
          <w:sz w:val="24"/>
          <w:szCs w:val="24"/>
          <w:lang w:eastAsia="es-ES"/>
        </w:rPr>
        <w:t xml:space="preserve">En la actualidad la sociedad civil se organiza más con demandas comunes a diferentes sectores sociales ante la incapacidad de los Estados de </w:t>
      </w:r>
      <w:r w:rsidR="00027CAC">
        <w:rPr>
          <w:rFonts w:ascii="Arial" w:eastAsia="Times New Roman" w:hAnsi="Arial" w:cs="Arial"/>
          <w:sz w:val="24"/>
          <w:szCs w:val="24"/>
          <w:lang w:eastAsia="es-ES"/>
        </w:rPr>
        <w:t>resolver los problemas existentes de una forma eficaz</w:t>
      </w:r>
      <w:r w:rsidR="00256819">
        <w:rPr>
          <w:rFonts w:ascii="Arial" w:eastAsia="Times New Roman" w:hAnsi="Arial" w:cs="Arial"/>
          <w:sz w:val="24"/>
          <w:szCs w:val="24"/>
          <w:lang w:eastAsia="es-ES"/>
        </w:rPr>
        <w:t xml:space="preserve">. Los movimientos sociales cobran auge y muchos logran ejercer una influencia fuerte </w:t>
      </w:r>
      <w:r w:rsidR="007940C4">
        <w:rPr>
          <w:rFonts w:ascii="Arial" w:eastAsia="Times New Roman" w:hAnsi="Arial" w:cs="Arial"/>
          <w:sz w:val="24"/>
          <w:szCs w:val="24"/>
          <w:lang w:eastAsia="es-ES"/>
        </w:rPr>
        <w:t>en los cambios políticos ocurridos en las primeras décadas del siglo XXI.</w:t>
      </w:r>
    </w:p>
    <w:p w:rsidR="002D2256" w:rsidRPr="0006720A" w:rsidRDefault="002D2256" w:rsidP="0032401D">
      <w:pPr>
        <w:spacing w:before="240" w:after="0" w:line="360" w:lineRule="auto"/>
        <w:ind w:left="-567" w:right="-801"/>
        <w:jc w:val="both"/>
        <w:rPr>
          <w:rFonts w:ascii="Arial" w:eastAsia="Times New Roman" w:hAnsi="Arial" w:cs="Arial"/>
          <w:b/>
          <w:sz w:val="24"/>
          <w:szCs w:val="24"/>
          <w:lang w:eastAsia="es-ES"/>
        </w:rPr>
      </w:pPr>
      <w:bookmarkStart w:id="0" w:name="_GoBack"/>
      <w:bookmarkEnd w:id="0"/>
      <w:r>
        <w:rPr>
          <w:rFonts w:ascii="Arial" w:eastAsia="Times New Roman" w:hAnsi="Arial" w:cs="Arial"/>
          <w:b/>
          <w:sz w:val="24"/>
          <w:szCs w:val="24"/>
          <w:lang w:eastAsia="es-ES"/>
        </w:rPr>
        <w:t xml:space="preserve">Orientar Clase práctica </w:t>
      </w:r>
      <w:r w:rsidR="00EC3BD6">
        <w:rPr>
          <w:rFonts w:ascii="Arial" w:eastAsia="Times New Roman" w:hAnsi="Arial" w:cs="Arial"/>
          <w:b/>
          <w:sz w:val="24"/>
          <w:szCs w:val="24"/>
          <w:lang w:eastAsia="es-ES"/>
        </w:rPr>
        <w:t>3</w:t>
      </w:r>
    </w:p>
    <w:p w:rsidR="00844AEE" w:rsidRDefault="00844AEE" w:rsidP="005B3BC4">
      <w:pPr>
        <w:spacing w:before="240" w:after="0" w:line="360" w:lineRule="auto"/>
        <w:ind w:right="-801"/>
        <w:jc w:val="both"/>
        <w:rPr>
          <w:rFonts w:ascii="Arial" w:eastAsia="Times New Roman" w:hAnsi="Arial" w:cs="Arial"/>
          <w:sz w:val="24"/>
          <w:szCs w:val="20"/>
          <w:lang w:eastAsia="es-MX"/>
        </w:rPr>
      </w:pPr>
    </w:p>
    <w:p w:rsidR="00B96134" w:rsidRDefault="00B96134" w:rsidP="00A65B94">
      <w:pPr>
        <w:spacing w:before="240" w:after="0" w:line="360" w:lineRule="auto"/>
        <w:ind w:right="-801"/>
        <w:jc w:val="both"/>
        <w:rPr>
          <w:rFonts w:ascii="Arial" w:eastAsia="Calibri" w:hAnsi="Arial" w:cs="Arial"/>
          <w:sz w:val="24"/>
          <w:szCs w:val="24"/>
        </w:rPr>
      </w:pPr>
    </w:p>
    <w:sectPr w:rsidR="00B96134" w:rsidSect="000D788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28F" w:rsidRDefault="00B7728F" w:rsidP="008F5356">
      <w:pPr>
        <w:spacing w:after="0" w:line="240" w:lineRule="auto"/>
      </w:pPr>
      <w:r>
        <w:separator/>
      </w:r>
    </w:p>
  </w:endnote>
  <w:endnote w:type="continuationSeparator" w:id="0">
    <w:p w:rsidR="00B7728F" w:rsidRDefault="00B7728F" w:rsidP="008F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28F" w:rsidRDefault="00B7728F" w:rsidP="008F5356">
      <w:pPr>
        <w:spacing w:after="0" w:line="240" w:lineRule="auto"/>
      </w:pPr>
      <w:r>
        <w:separator/>
      </w:r>
    </w:p>
  </w:footnote>
  <w:footnote w:type="continuationSeparator" w:id="0">
    <w:p w:rsidR="00B7728F" w:rsidRDefault="00B7728F" w:rsidP="008F5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42B8"/>
    <w:multiLevelType w:val="hybridMultilevel"/>
    <w:tmpl w:val="2D429304"/>
    <w:lvl w:ilvl="0" w:tplc="E3CEE97E">
      <w:start w:val="1"/>
      <w:numFmt w:val="lowerLetter"/>
      <w:lvlText w:val="%1)"/>
      <w:lvlJc w:val="left"/>
      <w:pPr>
        <w:ind w:left="-207" w:hanging="360"/>
      </w:pPr>
      <w:rPr>
        <w:rFonts w:hint="default"/>
        <w:sz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13090621"/>
    <w:multiLevelType w:val="hybridMultilevel"/>
    <w:tmpl w:val="BE08CA06"/>
    <w:lvl w:ilvl="0" w:tplc="FCBE8B7C">
      <w:start w:val="1"/>
      <w:numFmt w:val="bullet"/>
      <w:lvlText w:val=""/>
      <w:lvlJc w:val="left"/>
      <w:pPr>
        <w:tabs>
          <w:tab w:val="num" w:pos="720"/>
        </w:tabs>
        <w:ind w:left="720" w:hanging="360"/>
      </w:pPr>
      <w:rPr>
        <w:rFonts w:ascii="Wingdings" w:hAnsi="Wingdings" w:hint="default"/>
      </w:rPr>
    </w:lvl>
    <w:lvl w:ilvl="1" w:tplc="B328B19A" w:tentative="1">
      <w:start w:val="1"/>
      <w:numFmt w:val="bullet"/>
      <w:lvlText w:val=""/>
      <w:lvlJc w:val="left"/>
      <w:pPr>
        <w:tabs>
          <w:tab w:val="num" w:pos="1440"/>
        </w:tabs>
        <w:ind w:left="1440" w:hanging="360"/>
      </w:pPr>
      <w:rPr>
        <w:rFonts w:ascii="Wingdings" w:hAnsi="Wingdings" w:hint="default"/>
      </w:rPr>
    </w:lvl>
    <w:lvl w:ilvl="2" w:tplc="D8B652AE" w:tentative="1">
      <w:start w:val="1"/>
      <w:numFmt w:val="bullet"/>
      <w:lvlText w:val=""/>
      <w:lvlJc w:val="left"/>
      <w:pPr>
        <w:tabs>
          <w:tab w:val="num" w:pos="2160"/>
        </w:tabs>
        <w:ind w:left="2160" w:hanging="360"/>
      </w:pPr>
      <w:rPr>
        <w:rFonts w:ascii="Wingdings" w:hAnsi="Wingdings" w:hint="default"/>
      </w:rPr>
    </w:lvl>
    <w:lvl w:ilvl="3" w:tplc="72FEEFBE" w:tentative="1">
      <w:start w:val="1"/>
      <w:numFmt w:val="bullet"/>
      <w:lvlText w:val=""/>
      <w:lvlJc w:val="left"/>
      <w:pPr>
        <w:tabs>
          <w:tab w:val="num" w:pos="2880"/>
        </w:tabs>
        <w:ind w:left="2880" w:hanging="360"/>
      </w:pPr>
      <w:rPr>
        <w:rFonts w:ascii="Wingdings" w:hAnsi="Wingdings" w:hint="default"/>
      </w:rPr>
    </w:lvl>
    <w:lvl w:ilvl="4" w:tplc="EF427228" w:tentative="1">
      <w:start w:val="1"/>
      <w:numFmt w:val="bullet"/>
      <w:lvlText w:val=""/>
      <w:lvlJc w:val="left"/>
      <w:pPr>
        <w:tabs>
          <w:tab w:val="num" w:pos="3600"/>
        </w:tabs>
        <w:ind w:left="3600" w:hanging="360"/>
      </w:pPr>
      <w:rPr>
        <w:rFonts w:ascii="Wingdings" w:hAnsi="Wingdings" w:hint="default"/>
      </w:rPr>
    </w:lvl>
    <w:lvl w:ilvl="5" w:tplc="0D2C9BF8" w:tentative="1">
      <w:start w:val="1"/>
      <w:numFmt w:val="bullet"/>
      <w:lvlText w:val=""/>
      <w:lvlJc w:val="left"/>
      <w:pPr>
        <w:tabs>
          <w:tab w:val="num" w:pos="4320"/>
        </w:tabs>
        <w:ind w:left="4320" w:hanging="360"/>
      </w:pPr>
      <w:rPr>
        <w:rFonts w:ascii="Wingdings" w:hAnsi="Wingdings" w:hint="default"/>
      </w:rPr>
    </w:lvl>
    <w:lvl w:ilvl="6" w:tplc="11CC29B4" w:tentative="1">
      <w:start w:val="1"/>
      <w:numFmt w:val="bullet"/>
      <w:lvlText w:val=""/>
      <w:lvlJc w:val="left"/>
      <w:pPr>
        <w:tabs>
          <w:tab w:val="num" w:pos="5040"/>
        </w:tabs>
        <w:ind w:left="5040" w:hanging="360"/>
      </w:pPr>
      <w:rPr>
        <w:rFonts w:ascii="Wingdings" w:hAnsi="Wingdings" w:hint="default"/>
      </w:rPr>
    </w:lvl>
    <w:lvl w:ilvl="7" w:tplc="45FA1712" w:tentative="1">
      <w:start w:val="1"/>
      <w:numFmt w:val="bullet"/>
      <w:lvlText w:val=""/>
      <w:lvlJc w:val="left"/>
      <w:pPr>
        <w:tabs>
          <w:tab w:val="num" w:pos="5760"/>
        </w:tabs>
        <w:ind w:left="5760" w:hanging="360"/>
      </w:pPr>
      <w:rPr>
        <w:rFonts w:ascii="Wingdings" w:hAnsi="Wingdings" w:hint="default"/>
      </w:rPr>
    </w:lvl>
    <w:lvl w:ilvl="8" w:tplc="88EA0342" w:tentative="1">
      <w:start w:val="1"/>
      <w:numFmt w:val="bullet"/>
      <w:lvlText w:val=""/>
      <w:lvlJc w:val="left"/>
      <w:pPr>
        <w:tabs>
          <w:tab w:val="num" w:pos="6480"/>
        </w:tabs>
        <w:ind w:left="6480" w:hanging="360"/>
      </w:pPr>
      <w:rPr>
        <w:rFonts w:ascii="Wingdings" w:hAnsi="Wingdings" w:hint="default"/>
      </w:rPr>
    </w:lvl>
  </w:abstractNum>
  <w:abstractNum w:abstractNumId="2">
    <w:nsid w:val="3E1A3A21"/>
    <w:multiLevelType w:val="hybridMultilevel"/>
    <w:tmpl w:val="BBBA4F50"/>
    <w:lvl w:ilvl="0" w:tplc="D8C0012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1C200DB"/>
    <w:multiLevelType w:val="hybridMultilevel"/>
    <w:tmpl w:val="7C203FD8"/>
    <w:lvl w:ilvl="0" w:tplc="9980574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54035056"/>
    <w:multiLevelType w:val="hybridMultilevel"/>
    <w:tmpl w:val="AF20F050"/>
    <w:lvl w:ilvl="0" w:tplc="D5C4583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57552AE3"/>
    <w:multiLevelType w:val="hybridMultilevel"/>
    <w:tmpl w:val="01322046"/>
    <w:lvl w:ilvl="0" w:tplc="79E237FA">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D3ACE"/>
    <w:rsid w:val="00001494"/>
    <w:rsid w:val="000032EA"/>
    <w:rsid w:val="00003B90"/>
    <w:rsid w:val="000041A3"/>
    <w:rsid w:val="000048E0"/>
    <w:rsid w:val="0000526D"/>
    <w:rsid w:val="00006ED1"/>
    <w:rsid w:val="00007563"/>
    <w:rsid w:val="00007748"/>
    <w:rsid w:val="000106E6"/>
    <w:rsid w:val="00010CEB"/>
    <w:rsid w:val="00010EE3"/>
    <w:rsid w:val="00011A11"/>
    <w:rsid w:val="00011D93"/>
    <w:rsid w:val="00012976"/>
    <w:rsid w:val="00013FE8"/>
    <w:rsid w:val="000148A1"/>
    <w:rsid w:val="00014A79"/>
    <w:rsid w:val="00014C4B"/>
    <w:rsid w:val="00015247"/>
    <w:rsid w:val="000153DE"/>
    <w:rsid w:val="00020ADD"/>
    <w:rsid w:val="000213C6"/>
    <w:rsid w:val="00024416"/>
    <w:rsid w:val="000262CA"/>
    <w:rsid w:val="00027CAC"/>
    <w:rsid w:val="00030E4C"/>
    <w:rsid w:val="00032C75"/>
    <w:rsid w:val="000355EE"/>
    <w:rsid w:val="00036D31"/>
    <w:rsid w:val="00041D0C"/>
    <w:rsid w:val="000434A6"/>
    <w:rsid w:val="0004367C"/>
    <w:rsid w:val="000454B6"/>
    <w:rsid w:val="00045593"/>
    <w:rsid w:val="00045B2F"/>
    <w:rsid w:val="00047369"/>
    <w:rsid w:val="000528C9"/>
    <w:rsid w:val="00055B5F"/>
    <w:rsid w:val="0005670C"/>
    <w:rsid w:val="00060301"/>
    <w:rsid w:val="000614C6"/>
    <w:rsid w:val="000627DE"/>
    <w:rsid w:val="00063184"/>
    <w:rsid w:val="00063C38"/>
    <w:rsid w:val="00064074"/>
    <w:rsid w:val="00064985"/>
    <w:rsid w:val="00065193"/>
    <w:rsid w:val="000660D8"/>
    <w:rsid w:val="000663B2"/>
    <w:rsid w:val="0006720A"/>
    <w:rsid w:val="000675C6"/>
    <w:rsid w:val="0007022B"/>
    <w:rsid w:val="000703DB"/>
    <w:rsid w:val="00071105"/>
    <w:rsid w:val="00071613"/>
    <w:rsid w:val="00072FD5"/>
    <w:rsid w:val="00073639"/>
    <w:rsid w:val="00076546"/>
    <w:rsid w:val="00076F40"/>
    <w:rsid w:val="0007789B"/>
    <w:rsid w:val="00077E67"/>
    <w:rsid w:val="000800EE"/>
    <w:rsid w:val="0008110B"/>
    <w:rsid w:val="00081292"/>
    <w:rsid w:val="0008182A"/>
    <w:rsid w:val="00082722"/>
    <w:rsid w:val="00082852"/>
    <w:rsid w:val="00083595"/>
    <w:rsid w:val="00084B7C"/>
    <w:rsid w:val="00084D59"/>
    <w:rsid w:val="00086243"/>
    <w:rsid w:val="000879D0"/>
    <w:rsid w:val="00087BB5"/>
    <w:rsid w:val="00090125"/>
    <w:rsid w:val="00090A7B"/>
    <w:rsid w:val="00091DAE"/>
    <w:rsid w:val="00094EE7"/>
    <w:rsid w:val="0009649A"/>
    <w:rsid w:val="000A289C"/>
    <w:rsid w:val="000A5761"/>
    <w:rsid w:val="000A6813"/>
    <w:rsid w:val="000A6EF5"/>
    <w:rsid w:val="000A7EC0"/>
    <w:rsid w:val="000B39C3"/>
    <w:rsid w:val="000B3DF3"/>
    <w:rsid w:val="000B3E2B"/>
    <w:rsid w:val="000B3F4C"/>
    <w:rsid w:val="000B4FF2"/>
    <w:rsid w:val="000B5F83"/>
    <w:rsid w:val="000B6EF4"/>
    <w:rsid w:val="000B72D8"/>
    <w:rsid w:val="000B7420"/>
    <w:rsid w:val="000B7CA7"/>
    <w:rsid w:val="000C0FA5"/>
    <w:rsid w:val="000C151F"/>
    <w:rsid w:val="000C1CE7"/>
    <w:rsid w:val="000C23E5"/>
    <w:rsid w:val="000C2A24"/>
    <w:rsid w:val="000C321B"/>
    <w:rsid w:val="000C38A0"/>
    <w:rsid w:val="000C598D"/>
    <w:rsid w:val="000C640B"/>
    <w:rsid w:val="000C6AAB"/>
    <w:rsid w:val="000C6E40"/>
    <w:rsid w:val="000C7884"/>
    <w:rsid w:val="000D06F2"/>
    <w:rsid w:val="000D149C"/>
    <w:rsid w:val="000D27C1"/>
    <w:rsid w:val="000D2E0C"/>
    <w:rsid w:val="000D4E03"/>
    <w:rsid w:val="000D535D"/>
    <w:rsid w:val="000D5EB0"/>
    <w:rsid w:val="000D788F"/>
    <w:rsid w:val="000D7E30"/>
    <w:rsid w:val="000E2914"/>
    <w:rsid w:val="000E3DF6"/>
    <w:rsid w:val="000E52BD"/>
    <w:rsid w:val="000E5402"/>
    <w:rsid w:val="000E58FC"/>
    <w:rsid w:val="000F0076"/>
    <w:rsid w:val="000F10DE"/>
    <w:rsid w:val="000F1F91"/>
    <w:rsid w:val="000F48E6"/>
    <w:rsid w:val="000F7A06"/>
    <w:rsid w:val="00100C5C"/>
    <w:rsid w:val="00102C6C"/>
    <w:rsid w:val="00102D19"/>
    <w:rsid w:val="001039CA"/>
    <w:rsid w:val="001047F1"/>
    <w:rsid w:val="00104DF2"/>
    <w:rsid w:val="00105D97"/>
    <w:rsid w:val="00106096"/>
    <w:rsid w:val="00106C4E"/>
    <w:rsid w:val="00106E59"/>
    <w:rsid w:val="001071E3"/>
    <w:rsid w:val="00107D91"/>
    <w:rsid w:val="0011009A"/>
    <w:rsid w:val="001107B9"/>
    <w:rsid w:val="00111D69"/>
    <w:rsid w:val="00113762"/>
    <w:rsid w:val="00113C82"/>
    <w:rsid w:val="00114112"/>
    <w:rsid w:val="00114354"/>
    <w:rsid w:val="00115444"/>
    <w:rsid w:val="00116009"/>
    <w:rsid w:val="00117D0F"/>
    <w:rsid w:val="00117F07"/>
    <w:rsid w:val="0012246C"/>
    <w:rsid w:val="0012462F"/>
    <w:rsid w:val="00125A16"/>
    <w:rsid w:val="00127794"/>
    <w:rsid w:val="00127D85"/>
    <w:rsid w:val="00127F0D"/>
    <w:rsid w:val="001302DD"/>
    <w:rsid w:val="00131DDA"/>
    <w:rsid w:val="00132D5C"/>
    <w:rsid w:val="00132EEB"/>
    <w:rsid w:val="001342EC"/>
    <w:rsid w:val="00135A34"/>
    <w:rsid w:val="00135B5C"/>
    <w:rsid w:val="00137006"/>
    <w:rsid w:val="001372A4"/>
    <w:rsid w:val="00140F67"/>
    <w:rsid w:val="0014141D"/>
    <w:rsid w:val="001419D8"/>
    <w:rsid w:val="00144163"/>
    <w:rsid w:val="001451E7"/>
    <w:rsid w:val="00147251"/>
    <w:rsid w:val="00147E22"/>
    <w:rsid w:val="001513CD"/>
    <w:rsid w:val="00151895"/>
    <w:rsid w:val="001532CA"/>
    <w:rsid w:val="001543A7"/>
    <w:rsid w:val="0015718A"/>
    <w:rsid w:val="00160316"/>
    <w:rsid w:val="00162496"/>
    <w:rsid w:val="0016263C"/>
    <w:rsid w:val="00163103"/>
    <w:rsid w:val="00163FE7"/>
    <w:rsid w:val="00166813"/>
    <w:rsid w:val="00166FCF"/>
    <w:rsid w:val="0016707E"/>
    <w:rsid w:val="00167FAC"/>
    <w:rsid w:val="00171ACE"/>
    <w:rsid w:val="00172A5F"/>
    <w:rsid w:val="00172BAC"/>
    <w:rsid w:val="00172E54"/>
    <w:rsid w:val="0017381E"/>
    <w:rsid w:val="00173C2F"/>
    <w:rsid w:val="00175744"/>
    <w:rsid w:val="0017626B"/>
    <w:rsid w:val="00176CF2"/>
    <w:rsid w:val="00181A94"/>
    <w:rsid w:val="00181A95"/>
    <w:rsid w:val="00182889"/>
    <w:rsid w:val="0018386D"/>
    <w:rsid w:val="001876C3"/>
    <w:rsid w:val="001879CB"/>
    <w:rsid w:val="00190216"/>
    <w:rsid w:val="00193280"/>
    <w:rsid w:val="00194F3A"/>
    <w:rsid w:val="00195078"/>
    <w:rsid w:val="00197E22"/>
    <w:rsid w:val="001A044A"/>
    <w:rsid w:val="001A0AE8"/>
    <w:rsid w:val="001A0D0D"/>
    <w:rsid w:val="001A0DE4"/>
    <w:rsid w:val="001A1056"/>
    <w:rsid w:val="001A11B6"/>
    <w:rsid w:val="001A30A5"/>
    <w:rsid w:val="001A3A83"/>
    <w:rsid w:val="001A3C25"/>
    <w:rsid w:val="001A3EFF"/>
    <w:rsid w:val="001A4DE0"/>
    <w:rsid w:val="001A5449"/>
    <w:rsid w:val="001A5599"/>
    <w:rsid w:val="001A6A4C"/>
    <w:rsid w:val="001B00A4"/>
    <w:rsid w:val="001B1B4B"/>
    <w:rsid w:val="001B5DF6"/>
    <w:rsid w:val="001B6A04"/>
    <w:rsid w:val="001B78CF"/>
    <w:rsid w:val="001C0440"/>
    <w:rsid w:val="001C3435"/>
    <w:rsid w:val="001C3C32"/>
    <w:rsid w:val="001C5EF8"/>
    <w:rsid w:val="001D2151"/>
    <w:rsid w:val="001D2A0E"/>
    <w:rsid w:val="001D4A08"/>
    <w:rsid w:val="001D728B"/>
    <w:rsid w:val="001D7CAE"/>
    <w:rsid w:val="001E0D88"/>
    <w:rsid w:val="001E1C8E"/>
    <w:rsid w:val="001E21E4"/>
    <w:rsid w:val="001E3B51"/>
    <w:rsid w:val="001E409B"/>
    <w:rsid w:val="001E4896"/>
    <w:rsid w:val="001E4B27"/>
    <w:rsid w:val="001E59CE"/>
    <w:rsid w:val="001E6A27"/>
    <w:rsid w:val="001F0A9A"/>
    <w:rsid w:val="001F0B7C"/>
    <w:rsid w:val="001F1E8C"/>
    <w:rsid w:val="001F288D"/>
    <w:rsid w:val="001F35C5"/>
    <w:rsid w:val="001F5310"/>
    <w:rsid w:val="00200285"/>
    <w:rsid w:val="00200458"/>
    <w:rsid w:val="00202D47"/>
    <w:rsid w:val="0020687B"/>
    <w:rsid w:val="0021137E"/>
    <w:rsid w:val="00213BF2"/>
    <w:rsid w:val="00213D60"/>
    <w:rsid w:val="00214198"/>
    <w:rsid w:val="00215218"/>
    <w:rsid w:val="0021526A"/>
    <w:rsid w:val="00217852"/>
    <w:rsid w:val="00217DF1"/>
    <w:rsid w:val="00221DFC"/>
    <w:rsid w:val="00224450"/>
    <w:rsid w:val="002244A7"/>
    <w:rsid w:val="0022601F"/>
    <w:rsid w:val="00230C1E"/>
    <w:rsid w:val="00231AB1"/>
    <w:rsid w:val="00232744"/>
    <w:rsid w:val="00233EF7"/>
    <w:rsid w:val="00234954"/>
    <w:rsid w:val="00234A67"/>
    <w:rsid w:val="002356C0"/>
    <w:rsid w:val="00235AAE"/>
    <w:rsid w:val="00235DC5"/>
    <w:rsid w:val="00236968"/>
    <w:rsid w:val="00237012"/>
    <w:rsid w:val="00237C2B"/>
    <w:rsid w:val="00237EDA"/>
    <w:rsid w:val="002401A0"/>
    <w:rsid w:val="002423FA"/>
    <w:rsid w:val="002452FA"/>
    <w:rsid w:val="0024691A"/>
    <w:rsid w:val="00246BF3"/>
    <w:rsid w:val="00250E43"/>
    <w:rsid w:val="002528D7"/>
    <w:rsid w:val="002539C3"/>
    <w:rsid w:val="00253CDD"/>
    <w:rsid w:val="0025480B"/>
    <w:rsid w:val="00256819"/>
    <w:rsid w:val="00256F9D"/>
    <w:rsid w:val="00257F2D"/>
    <w:rsid w:val="00260C26"/>
    <w:rsid w:val="0026143F"/>
    <w:rsid w:val="00261C58"/>
    <w:rsid w:val="00261E47"/>
    <w:rsid w:val="00266085"/>
    <w:rsid w:val="00266C55"/>
    <w:rsid w:val="002675C2"/>
    <w:rsid w:val="002675C5"/>
    <w:rsid w:val="002713C6"/>
    <w:rsid w:val="002720DA"/>
    <w:rsid w:val="00275885"/>
    <w:rsid w:val="00275C1E"/>
    <w:rsid w:val="00281E7F"/>
    <w:rsid w:val="00284262"/>
    <w:rsid w:val="00285CCD"/>
    <w:rsid w:val="00286968"/>
    <w:rsid w:val="00287057"/>
    <w:rsid w:val="00287283"/>
    <w:rsid w:val="00287B0F"/>
    <w:rsid w:val="00291912"/>
    <w:rsid w:val="002936F3"/>
    <w:rsid w:val="00293800"/>
    <w:rsid w:val="0029380A"/>
    <w:rsid w:val="002941C1"/>
    <w:rsid w:val="00294665"/>
    <w:rsid w:val="0029569E"/>
    <w:rsid w:val="00295A8A"/>
    <w:rsid w:val="00296A7E"/>
    <w:rsid w:val="00297285"/>
    <w:rsid w:val="002972AE"/>
    <w:rsid w:val="002A145E"/>
    <w:rsid w:val="002A2539"/>
    <w:rsid w:val="002A4823"/>
    <w:rsid w:val="002A48C1"/>
    <w:rsid w:val="002A68E9"/>
    <w:rsid w:val="002A7124"/>
    <w:rsid w:val="002A738B"/>
    <w:rsid w:val="002A7DAF"/>
    <w:rsid w:val="002B0045"/>
    <w:rsid w:val="002B03D8"/>
    <w:rsid w:val="002B0E76"/>
    <w:rsid w:val="002B2119"/>
    <w:rsid w:val="002B2FE6"/>
    <w:rsid w:val="002B3435"/>
    <w:rsid w:val="002B5C37"/>
    <w:rsid w:val="002B6721"/>
    <w:rsid w:val="002C0F95"/>
    <w:rsid w:val="002C23AF"/>
    <w:rsid w:val="002C300C"/>
    <w:rsid w:val="002C370D"/>
    <w:rsid w:val="002C5510"/>
    <w:rsid w:val="002C5E20"/>
    <w:rsid w:val="002C669A"/>
    <w:rsid w:val="002C68F3"/>
    <w:rsid w:val="002C7048"/>
    <w:rsid w:val="002C7442"/>
    <w:rsid w:val="002C7655"/>
    <w:rsid w:val="002D1510"/>
    <w:rsid w:val="002D2256"/>
    <w:rsid w:val="002D7B0F"/>
    <w:rsid w:val="002E02F1"/>
    <w:rsid w:val="002E0AA4"/>
    <w:rsid w:val="002E0C7C"/>
    <w:rsid w:val="002E37CC"/>
    <w:rsid w:val="002E6831"/>
    <w:rsid w:val="002F1507"/>
    <w:rsid w:val="002F1E53"/>
    <w:rsid w:val="002F23FA"/>
    <w:rsid w:val="002F376B"/>
    <w:rsid w:val="002F391F"/>
    <w:rsid w:val="002F3B09"/>
    <w:rsid w:val="002F4081"/>
    <w:rsid w:val="002F438A"/>
    <w:rsid w:val="002F5028"/>
    <w:rsid w:val="002F64FD"/>
    <w:rsid w:val="002F7292"/>
    <w:rsid w:val="002F7A49"/>
    <w:rsid w:val="0030000A"/>
    <w:rsid w:val="003003EC"/>
    <w:rsid w:val="003007B1"/>
    <w:rsid w:val="00300A06"/>
    <w:rsid w:val="00302B26"/>
    <w:rsid w:val="00302FAB"/>
    <w:rsid w:val="00303869"/>
    <w:rsid w:val="0030542D"/>
    <w:rsid w:val="0030569E"/>
    <w:rsid w:val="0030587F"/>
    <w:rsid w:val="003079C5"/>
    <w:rsid w:val="00307DF0"/>
    <w:rsid w:val="0031075B"/>
    <w:rsid w:val="00310A2B"/>
    <w:rsid w:val="00312B2A"/>
    <w:rsid w:val="00313316"/>
    <w:rsid w:val="00317C4D"/>
    <w:rsid w:val="0032401D"/>
    <w:rsid w:val="00324225"/>
    <w:rsid w:val="0032485C"/>
    <w:rsid w:val="003259F6"/>
    <w:rsid w:val="00326C13"/>
    <w:rsid w:val="003270EE"/>
    <w:rsid w:val="0032799F"/>
    <w:rsid w:val="00330E9F"/>
    <w:rsid w:val="00332B54"/>
    <w:rsid w:val="00333FA6"/>
    <w:rsid w:val="00335B9F"/>
    <w:rsid w:val="003373C7"/>
    <w:rsid w:val="003376A1"/>
    <w:rsid w:val="00337B16"/>
    <w:rsid w:val="003415C7"/>
    <w:rsid w:val="00341950"/>
    <w:rsid w:val="00341DF9"/>
    <w:rsid w:val="00347A9B"/>
    <w:rsid w:val="003517F7"/>
    <w:rsid w:val="00351BE7"/>
    <w:rsid w:val="0035229C"/>
    <w:rsid w:val="003526B2"/>
    <w:rsid w:val="00352BB2"/>
    <w:rsid w:val="0035365A"/>
    <w:rsid w:val="00353CD3"/>
    <w:rsid w:val="003545EA"/>
    <w:rsid w:val="00355080"/>
    <w:rsid w:val="00355112"/>
    <w:rsid w:val="0035512C"/>
    <w:rsid w:val="0035633F"/>
    <w:rsid w:val="00357584"/>
    <w:rsid w:val="00357721"/>
    <w:rsid w:val="003621B9"/>
    <w:rsid w:val="003654A7"/>
    <w:rsid w:val="00365EE6"/>
    <w:rsid w:val="00367956"/>
    <w:rsid w:val="003700B8"/>
    <w:rsid w:val="00371206"/>
    <w:rsid w:val="003718B7"/>
    <w:rsid w:val="00371D31"/>
    <w:rsid w:val="00373C55"/>
    <w:rsid w:val="00374B18"/>
    <w:rsid w:val="0037507E"/>
    <w:rsid w:val="0037521B"/>
    <w:rsid w:val="003771A8"/>
    <w:rsid w:val="003773DF"/>
    <w:rsid w:val="00380791"/>
    <w:rsid w:val="003818CF"/>
    <w:rsid w:val="00385FFB"/>
    <w:rsid w:val="0038700D"/>
    <w:rsid w:val="0038774B"/>
    <w:rsid w:val="00387FAC"/>
    <w:rsid w:val="003910C3"/>
    <w:rsid w:val="00391217"/>
    <w:rsid w:val="00391B3C"/>
    <w:rsid w:val="003940FD"/>
    <w:rsid w:val="003A1E4F"/>
    <w:rsid w:val="003A485C"/>
    <w:rsid w:val="003A57CD"/>
    <w:rsid w:val="003A5851"/>
    <w:rsid w:val="003A76E8"/>
    <w:rsid w:val="003B1EBD"/>
    <w:rsid w:val="003B1F14"/>
    <w:rsid w:val="003B2C1E"/>
    <w:rsid w:val="003B358B"/>
    <w:rsid w:val="003B4496"/>
    <w:rsid w:val="003B7433"/>
    <w:rsid w:val="003C6219"/>
    <w:rsid w:val="003C6903"/>
    <w:rsid w:val="003C6CDB"/>
    <w:rsid w:val="003C7A55"/>
    <w:rsid w:val="003C7CAE"/>
    <w:rsid w:val="003D037B"/>
    <w:rsid w:val="003D266F"/>
    <w:rsid w:val="003D31DD"/>
    <w:rsid w:val="003D3F44"/>
    <w:rsid w:val="003D4900"/>
    <w:rsid w:val="003D4AAA"/>
    <w:rsid w:val="003D5110"/>
    <w:rsid w:val="003D5C54"/>
    <w:rsid w:val="003D5E49"/>
    <w:rsid w:val="003D609B"/>
    <w:rsid w:val="003D68EC"/>
    <w:rsid w:val="003E24D6"/>
    <w:rsid w:val="003E6030"/>
    <w:rsid w:val="003E6D69"/>
    <w:rsid w:val="003F025D"/>
    <w:rsid w:val="003F089D"/>
    <w:rsid w:val="003F0908"/>
    <w:rsid w:val="003F63A5"/>
    <w:rsid w:val="003F63DD"/>
    <w:rsid w:val="003F71C2"/>
    <w:rsid w:val="00401A48"/>
    <w:rsid w:val="00401DC3"/>
    <w:rsid w:val="00402AE1"/>
    <w:rsid w:val="004046FC"/>
    <w:rsid w:val="00405986"/>
    <w:rsid w:val="00405CC6"/>
    <w:rsid w:val="0041154D"/>
    <w:rsid w:val="00412E05"/>
    <w:rsid w:val="00415D9D"/>
    <w:rsid w:val="00416698"/>
    <w:rsid w:val="004208D2"/>
    <w:rsid w:val="004230D5"/>
    <w:rsid w:val="004230DE"/>
    <w:rsid w:val="00427121"/>
    <w:rsid w:val="0043136A"/>
    <w:rsid w:val="0043183B"/>
    <w:rsid w:val="0043311E"/>
    <w:rsid w:val="00433463"/>
    <w:rsid w:val="00433ACA"/>
    <w:rsid w:val="00435C2F"/>
    <w:rsid w:val="00435E2D"/>
    <w:rsid w:val="00436B9B"/>
    <w:rsid w:val="004400F8"/>
    <w:rsid w:val="00440257"/>
    <w:rsid w:val="00441343"/>
    <w:rsid w:val="004422BA"/>
    <w:rsid w:val="00442790"/>
    <w:rsid w:val="00442EB2"/>
    <w:rsid w:val="00444335"/>
    <w:rsid w:val="0044486A"/>
    <w:rsid w:val="004448DA"/>
    <w:rsid w:val="00446859"/>
    <w:rsid w:val="00447CCE"/>
    <w:rsid w:val="00447F73"/>
    <w:rsid w:val="00451A41"/>
    <w:rsid w:val="00452C21"/>
    <w:rsid w:val="00453946"/>
    <w:rsid w:val="00453D4C"/>
    <w:rsid w:val="00454059"/>
    <w:rsid w:val="00454809"/>
    <w:rsid w:val="004555AA"/>
    <w:rsid w:val="00456D54"/>
    <w:rsid w:val="004626FF"/>
    <w:rsid w:val="00463D2F"/>
    <w:rsid w:val="0046461E"/>
    <w:rsid w:val="00465054"/>
    <w:rsid w:val="0046545A"/>
    <w:rsid w:val="00466C93"/>
    <w:rsid w:val="00467577"/>
    <w:rsid w:val="00472554"/>
    <w:rsid w:val="0047377B"/>
    <w:rsid w:val="004737C0"/>
    <w:rsid w:val="00475084"/>
    <w:rsid w:val="004753E1"/>
    <w:rsid w:val="004763BB"/>
    <w:rsid w:val="004770DB"/>
    <w:rsid w:val="00483BBD"/>
    <w:rsid w:val="00483F07"/>
    <w:rsid w:val="004858D4"/>
    <w:rsid w:val="004858D8"/>
    <w:rsid w:val="00485B42"/>
    <w:rsid w:val="00486821"/>
    <w:rsid w:val="00486852"/>
    <w:rsid w:val="00487FE3"/>
    <w:rsid w:val="00491003"/>
    <w:rsid w:val="004921C6"/>
    <w:rsid w:val="00493113"/>
    <w:rsid w:val="004A0BAC"/>
    <w:rsid w:val="004A30A1"/>
    <w:rsid w:val="004A3EAE"/>
    <w:rsid w:val="004A47C6"/>
    <w:rsid w:val="004A64D2"/>
    <w:rsid w:val="004B0221"/>
    <w:rsid w:val="004B03C8"/>
    <w:rsid w:val="004B060B"/>
    <w:rsid w:val="004B0D03"/>
    <w:rsid w:val="004B12CF"/>
    <w:rsid w:val="004B1462"/>
    <w:rsid w:val="004B3381"/>
    <w:rsid w:val="004B34A8"/>
    <w:rsid w:val="004B4278"/>
    <w:rsid w:val="004B44F4"/>
    <w:rsid w:val="004B4B51"/>
    <w:rsid w:val="004B5CB2"/>
    <w:rsid w:val="004B5CBE"/>
    <w:rsid w:val="004B61AE"/>
    <w:rsid w:val="004B6F9D"/>
    <w:rsid w:val="004C0EAF"/>
    <w:rsid w:val="004C0FEC"/>
    <w:rsid w:val="004C284D"/>
    <w:rsid w:val="004C2BF5"/>
    <w:rsid w:val="004C2E4B"/>
    <w:rsid w:val="004C3360"/>
    <w:rsid w:val="004C3972"/>
    <w:rsid w:val="004C4925"/>
    <w:rsid w:val="004C53DF"/>
    <w:rsid w:val="004C5CB2"/>
    <w:rsid w:val="004C6514"/>
    <w:rsid w:val="004C7F8E"/>
    <w:rsid w:val="004D107E"/>
    <w:rsid w:val="004D137D"/>
    <w:rsid w:val="004D29B9"/>
    <w:rsid w:val="004D2BC8"/>
    <w:rsid w:val="004D5521"/>
    <w:rsid w:val="004D74F4"/>
    <w:rsid w:val="004D7B1E"/>
    <w:rsid w:val="004E1204"/>
    <w:rsid w:val="004E174C"/>
    <w:rsid w:val="004E2FE9"/>
    <w:rsid w:val="004E539C"/>
    <w:rsid w:val="004E5CCE"/>
    <w:rsid w:val="004E5D6F"/>
    <w:rsid w:val="004E6314"/>
    <w:rsid w:val="004E665B"/>
    <w:rsid w:val="004E7736"/>
    <w:rsid w:val="004E7D9A"/>
    <w:rsid w:val="004E7FC9"/>
    <w:rsid w:val="004F3D61"/>
    <w:rsid w:val="004F40CC"/>
    <w:rsid w:val="004F4813"/>
    <w:rsid w:val="004F49DE"/>
    <w:rsid w:val="004F5D80"/>
    <w:rsid w:val="004F6BAB"/>
    <w:rsid w:val="004F6C91"/>
    <w:rsid w:val="00500098"/>
    <w:rsid w:val="00500A85"/>
    <w:rsid w:val="00500C4E"/>
    <w:rsid w:val="00501031"/>
    <w:rsid w:val="005010CE"/>
    <w:rsid w:val="005018EE"/>
    <w:rsid w:val="00503B83"/>
    <w:rsid w:val="00505EE0"/>
    <w:rsid w:val="00505F1A"/>
    <w:rsid w:val="005064FF"/>
    <w:rsid w:val="005066A3"/>
    <w:rsid w:val="00506E35"/>
    <w:rsid w:val="0050715A"/>
    <w:rsid w:val="0051275C"/>
    <w:rsid w:val="00514A7E"/>
    <w:rsid w:val="00515A13"/>
    <w:rsid w:val="00517212"/>
    <w:rsid w:val="0051745A"/>
    <w:rsid w:val="0051754C"/>
    <w:rsid w:val="00517749"/>
    <w:rsid w:val="00517ED7"/>
    <w:rsid w:val="00517F7E"/>
    <w:rsid w:val="0052214B"/>
    <w:rsid w:val="00522594"/>
    <w:rsid w:val="005235EB"/>
    <w:rsid w:val="00524330"/>
    <w:rsid w:val="00524478"/>
    <w:rsid w:val="00524550"/>
    <w:rsid w:val="00524C53"/>
    <w:rsid w:val="00525406"/>
    <w:rsid w:val="00525A70"/>
    <w:rsid w:val="00526480"/>
    <w:rsid w:val="00526AA1"/>
    <w:rsid w:val="00527ADE"/>
    <w:rsid w:val="00531D7B"/>
    <w:rsid w:val="0053214B"/>
    <w:rsid w:val="005322C1"/>
    <w:rsid w:val="005350C3"/>
    <w:rsid w:val="00535D4A"/>
    <w:rsid w:val="0053604C"/>
    <w:rsid w:val="00536924"/>
    <w:rsid w:val="00540581"/>
    <w:rsid w:val="00541B84"/>
    <w:rsid w:val="00541F3D"/>
    <w:rsid w:val="00543CD4"/>
    <w:rsid w:val="00543F72"/>
    <w:rsid w:val="00546762"/>
    <w:rsid w:val="00546DB3"/>
    <w:rsid w:val="00547371"/>
    <w:rsid w:val="00547416"/>
    <w:rsid w:val="00547B4D"/>
    <w:rsid w:val="00551916"/>
    <w:rsid w:val="00552002"/>
    <w:rsid w:val="005534BA"/>
    <w:rsid w:val="005544DA"/>
    <w:rsid w:val="00556D16"/>
    <w:rsid w:val="005601A7"/>
    <w:rsid w:val="00563D9A"/>
    <w:rsid w:val="00565DC7"/>
    <w:rsid w:val="005662A0"/>
    <w:rsid w:val="00570575"/>
    <w:rsid w:val="0057377F"/>
    <w:rsid w:val="00574CD3"/>
    <w:rsid w:val="005750F8"/>
    <w:rsid w:val="005753E4"/>
    <w:rsid w:val="00575E1C"/>
    <w:rsid w:val="0058063A"/>
    <w:rsid w:val="00580F42"/>
    <w:rsid w:val="0058317F"/>
    <w:rsid w:val="00583B98"/>
    <w:rsid w:val="005840DC"/>
    <w:rsid w:val="00584E6A"/>
    <w:rsid w:val="00587B74"/>
    <w:rsid w:val="00590298"/>
    <w:rsid w:val="005908AC"/>
    <w:rsid w:val="00592710"/>
    <w:rsid w:val="00593409"/>
    <w:rsid w:val="00593C5A"/>
    <w:rsid w:val="00594DBE"/>
    <w:rsid w:val="00596F10"/>
    <w:rsid w:val="005A1002"/>
    <w:rsid w:val="005A144D"/>
    <w:rsid w:val="005A2E2F"/>
    <w:rsid w:val="005A4CA1"/>
    <w:rsid w:val="005A54C2"/>
    <w:rsid w:val="005A6506"/>
    <w:rsid w:val="005A79B1"/>
    <w:rsid w:val="005B090C"/>
    <w:rsid w:val="005B09D1"/>
    <w:rsid w:val="005B1514"/>
    <w:rsid w:val="005B3BC4"/>
    <w:rsid w:val="005B3C5A"/>
    <w:rsid w:val="005B7F0D"/>
    <w:rsid w:val="005C0006"/>
    <w:rsid w:val="005C03C9"/>
    <w:rsid w:val="005C1253"/>
    <w:rsid w:val="005C1326"/>
    <w:rsid w:val="005C2160"/>
    <w:rsid w:val="005C28F0"/>
    <w:rsid w:val="005C2E2B"/>
    <w:rsid w:val="005C487F"/>
    <w:rsid w:val="005C5F78"/>
    <w:rsid w:val="005C6315"/>
    <w:rsid w:val="005C6422"/>
    <w:rsid w:val="005D0DDE"/>
    <w:rsid w:val="005D11F7"/>
    <w:rsid w:val="005D2F63"/>
    <w:rsid w:val="005D33E7"/>
    <w:rsid w:val="005D3FA3"/>
    <w:rsid w:val="005D4581"/>
    <w:rsid w:val="005D4FB1"/>
    <w:rsid w:val="005D54D5"/>
    <w:rsid w:val="005D61CF"/>
    <w:rsid w:val="005D63E4"/>
    <w:rsid w:val="005D6DA7"/>
    <w:rsid w:val="005E1621"/>
    <w:rsid w:val="005E194F"/>
    <w:rsid w:val="005E20D0"/>
    <w:rsid w:val="005E409C"/>
    <w:rsid w:val="005E567D"/>
    <w:rsid w:val="005E56EA"/>
    <w:rsid w:val="005E574D"/>
    <w:rsid w:val="005E5FA3"/>
    <w:rsid w:val="005E6817"/>
    <w:rsid w:val="005E7DE5"/>
    <w:rsid w:val="005F0ED9"/>
    <w:rsid w:val="005F1309"/>
    <w:rsid w:val="005F15FB"/>
    <w:rsid w:val="005F1E1F"/>
    <w:rsid w:val="005F4FCB"/>
    <w:rsid w:val="005F743A"/>
    <w:rsid w:val="00600367"/>
    <w:rsid w:val="00603C77"/>
    <w:rsid w:val="00604182"/>
    <w:rsid w:val="0060513A"/>
    <w:rsid w:val="00605440"/>
    <w:rsid w:val="0060694D"/>
    <w:rsid w:val="00607BDA"/>
    <w:rsid w:val="00607C48"/>
    <w:rsid w:val="006108F2"/>
    <w:rsid w:val="0061171F"/>
    <w:rsid w:val="00614FE4"/>
    <w:rsid w:val="00617BE2"/>
    <w:rsid w:val="00620CE4"/>
    <w:rsid w:val="006210CE"/>
    <w:rsid w:val="00621139"/>
    <w:rsid w:val="006213B6"/>
    <w:rsid w:val="006218F0"/>
    <w:rsid w:val="0062294F"/>
    <w:rsid w:val="0062522A"/>
    <w:rsid w:val="0063361B"/>
    <w:rsid w:val="00635046"/>
    <w:rsid w:val="00635701"/>
    <w:rsid w:val="00635AF5"/>
    <w:rsid w:val="00635F82"/>
    <w:rsid w:val="00643A42"/>
    <w:rsid w:val="00644BBA"/>
    <w:rsid w:val="006452FE"/>
    <w:rsid w:val="006466B1"/>
    <w:rsid w:val="006474D9"/>
    <w:rsid w:val="00651AD6"/>
    <w:rsid w:val="00652AB9"/>
    <w:rsid w:val="00652DA1"/>
    <w:rsid w:val="0065376F"/>
    <w:rsid w:val="00654A5B"/>
    <w:rsid w:val="006555F8"/>
    <w:rsid w:val="00655B70"/>
    <w:rsid w:val="0065636C"/>
    <w:rsid w:val="00656C65"/>
    <w:rsid w:val="00657FC3"/>
    <w:rsid w:val="006609F7"/>
    <w:rsid w:val="00661B67"/>
    <w:rsid w:val="00662779"/>
    <w:rsid w:val="00664AA6"/>
    <w:rsid w:val="00666383"/>
    <w:rsid w:val="00666BA9"/>
    <w:rsid w:val="00666CAB"/>
    <w:rsid w:val="00667CA1"/>
    <w:rsid w:val="006718B3"/>
    <w:rsid w:val="0067430B"/>
    <w:rsid w:val="00674F8F"/>
    <w:rsid w:val="00675051"/>
    <w:rsid w:val="006755F8"/>
    <w:rsid w:val="006756C8"/>
    <w:rsid w:val="00675A3D"/>
    <w:rsid w:val="006761C2"/>
    <w:rsid w:val="006775DF"/>
    <w:rsid w:val="00680753"/>
    <w:rsid w:val="00681ED4"/>
    <w:rsid w:val="00682008"/>
    <w:rsid w:val="0068296C"/>
    <w:rsid w:val="00682CF7"/>
    <w:rsid w:val="0068462A"/>
    <w:rsid w:val="006846EF"/>
    <w:rsid w:val="00690D0E"/>
    <w:rsid w:val="00690F77"/>
    <w:rsid w:val="00691297"/>
    <w:rsid w:val="00693298"/>
    <w:rsid w:val="00694A22"/>
    <w:rsid w:val="00695E19"/>
    <w:rsid w:val="00696B83"/>
    <w:rsid w:val="006979F7"/>
    <w:rsid w:val="00697A46"/>
    <w:rsid w:val="006A0F51"/>
    <w:rsid w:val="006A305A"/>
    <w:rsid w:val="006A365A"/>
    <w:rsid w:val="006A58C2"/>
    <w:rsid w:val="006A6A44"/>
    <w:rsid w:val="006A75AD"/>
    <w:rsid w:val="006B067D"/>
    <w:rsid w:val="006B07F1"/>
    <w:rsid w:val="006B2299"/>
    <w:rsid w:val="006B2925"/>
    <w:rsid w:val="006B2FD1"/>
    <w:rsid w:val="006B363F"/>
    <w:rsid w:val="006B3BBC"/>
    <w:rsid w:val="006B511F"/>
    <w:rsid w:val="006B5A42"/>
    <w:rsid w:val="006B5C74"/>
    <w:rsid w:val="006B5DBE"/>
    <w:rsid w:val="006B5E2E"/>
    <w:rsid w:val="006B6798"/>
    <w:rsid w:val="006B67BB"/>
    <w:rsid w:val="006C0B73"/>
    <w:rsid w:val="006C0EC8"/>
    <w:rsid w:val="006C1492"/>
    <w:rsid w:val="006C2AC5"/>
    <w:rsid w:val="006C3D10"/>
    <w:rsid w:val="006C443E"/>
    <w:rsid w:val="006C4D47"/>
    <w:rsid w:val="006C7FC6"/>
    <w:rsid w:val="006D0F93"/>
    <w:rsid w:val="006D1C95"/>
    <w:rsid w:val="006D21FF"/>
    <w:rsid w:val="006D429F"/>
    <w:rsid w:val="006D5109"/>
    <w:rsid w:val="006D64F1"/>
    <w:rsid w:val="006E0654"/>
    <w:rsid w:val="006E0760"/>
    <w:rsid w:val="006E0CD7"/>
    <w:rsid w:val="006E12CC"/>
    <w:rsid w:val="006E2191"/>
    <w:rsid w:val="006E39AD"/>
    <w:rsid w:val="006E4357"/>
    <w:rsid w:val="006E6016"/>
    <w:rsid w:val="006E605C"/>
    <w:rsid w:val="006E6E1D"/>
    <w:rsid w:val="006F0130"/>
    <w:rsid w:val="006F11AF"/>
    <w:rsid w:val="006F3A29"/>
    <w:rsid w:val="006F3DEC"/>
    <w:rsid w:val="006F44A7"/>
    <w:rsid w:val="006F5CB7"/>
    <w:rsid w:val="006F6ED1"/>
    <w:rsid w:val="006F709B"/>
    <w:rsid w:val="006F7DE3"/>
    <w:rsid w:val="007013B2"/>
    <w:rsid w:val="00701C43"/>
    <w:rsid w:val="00701E0B"/>
    <w:rsid w:val="00702098"/>
    <w:rsid w:val="007027EB"/>
    <w:rsid w:val="007044DB"/>
    <w:rsid w:val="00704985"/>
    <w:rsid w:val="007051AC"/>
    <w:rsid w:val="00706EE4"/>
    <w:rsid w:val="00707B19"/>
    <w:rsid w:val="00711AAD"/>
    <w:rsid w:val="0071225E"/>
    <w:rsid w:val="00712D05"/>
    <w:rsid w:val="00713225"/>
    <w:rsid w:val="00713482"/>
    <w:rsid w:val="007136DB"/>
    <w:rsid w:val="00714EC8"/>
    <w:rsid w:val="00715C6D"/>
    <w:rsid w:val="007160D7"/>
    <w:rsid w:val="00717DAA"/>
    <w:rsid w:val="00721EF7"/>
    <w:rsid w:val="007233DD"/>
    <w:rsid w:val="00723B65"/>
    <w:rsid w:val="00723F34"/>
    <w:rsid w:val="00724D33"/>
    <w:rsid w:val="007276D3"/>
    <w:rsid w:val="00732CF4"/>
    <w:rsid w:val="00733AA9"/>
    <w:rsid w:val="00735302"/>
    <w:rsid w:val="00735D3B"/>
    <w:rsid w:val="00735D40"/>
    <w:rsid w:val="00737157"/>
    <w:rsid w:val="00737947"/>
    <w:rsid w:val="00737BE2"/>
    <w:rsid w:val="007407D4"/>
    <w:rsid w:val="00741B55"/>
    <w:rsid w:val="007422B1"/>
    <w:rsid w:val="007462E6"/>
    <w:rsid w:val="00746E1E"/>
    <w:rsid w:val="007507B3"/>
    <w:rsid w:val="00750BD7"/>
    <w:rsid w:val="00751413"/>
    <w:rsid w:val="00752A99"/>
    <w:rsid w:val="00753212"/>
    <w:rsid w:val="00753F57"/>
    <w:rsid w:val="007540B3"/>
    <w:rsid w:val="00754289"/>
    <w:rsid w:val="00755CD1"/>
    <w:rsid w:val="00756F60"/>
    <w:rsid w:val="007615DA"/>
    <w:rsid w:val="00762726"/>
    <w:rsid w:val="00762752"/>
    <w:rsid w:val="00763448"/>
    <w:rsid w:val="007652C9"/>
    <w:rsid w:val="00765CA7"/>
    <w:rsid w:val="00766881"/>
    <w:rsid w:val="00770FD9"/>
    <w:rsid w:val="00772B97"/>
    <w:rsid w:val="007748D0"/>
    <w:rsid w:val="00774E66"/>
    <w:rsid w:val="00780047"/>
    <w:rsid w:val="00781473"/>
    <w:rsid w:val="00783276"/>
    <w:rsid w:val="00783DF3"/>
    <w:rsid w:val="00785E87"/>
    <w:rsid w:val="00792269"/>
    <w:rsid w:val="0079251C"/>
    <w:rsid w:val="00793C79"/>
    <w:rsid w:val="007940C4"/>
    <w:rsid w:val="00794412"/>
    <w:rsid w:val="00795B5B"/>
    <w:rsid w:val="007A0F49"/>
    <w:rsid w:val="007A15D7"/>
    <w:rsid w:val="007A2841"/>
    <w:rsid w:val="007A34F6"/>
    <w:rsid w:val="007A3E47"/>
    <w:rsid w:val="007A555A"/>
    <w:rsid w:val="007B2645"/>
    <w:rsid w:val="007B2B9E"/>
    <w:rsid w:val="007B3008"/>
    <w:rsid w:val="007B3F3E"/>
    <w:rsid w:val="007B4E3A"/>
    <w:rsid w:val="007B4EF7"/>
    <w:rsid w:val="007B6257"/>
    <w:rsid w:val="007B66FB"/>
    <w:rsid w:val="007B74D9"/>
    <w:rsid w:val="007B7D8A"/>
    <w:rsid w:val="007C2127"/>
    <w:rsid w:val="007C2C83"/>
    <w:rsid w:val="007C35D2"/>
    <w:rsid w:val="007C4136"/>
    <w:rsid w:val="007C6430"/>
    <w:rsid w:val="007C6EF7"/>
    <w:rsid w:val="007D0F40"/>
    <w:rsid w:val="007D1CA7"/>
    <w:rsid w:val="007D3C95"/>
    <w:rsid w:val="007D43FD"/>
    <w:rsid w:val="007D4856"/>
    <w:rsid w:val="007D5263"/>
    <w:rsid w:val="007D723C"/>
    <w:rsid w:val="007D7EAC"/>
    <w:rsid w:val="007E00F1"/>
    <w:rsid w:val="007E1916"/>
    <w:rsid w:val="007E1A4C"/>
    <w:rsid w:val="007E26DA"/>
    <w:rsid w:val="007E4187"/>
    <w:rsid w:val="007E4BA4"/>
    <w:rsid w:val="007E542F"/>
    <w:rsid w:val="007E7A5F"/>
    <w:rsid w:val="007F00CB"/>
    <w:rsid w:val="007F0E30"/>
    <w:rsid w:val="007F3D54"/>
    <w:rsid w:val="007F44A5"/>
    <w:rsid w:val="007F4AC5"/>
    <w:rsid w:val="007F566B"/>
    <w:rsid w:val="007F5D16"/>
    <w:rsid w:val="007F5E6E"/>
    <w:rsid w:val="007F6399"/>
    <w:rsid w:val="007F758A"/>
    <w:rsid w:val="00801338"/>
    <w:rsid w:val="0080272E"/>
    <w:rsid w:val="0080274F"/>
    <w:rsid w:val="00802C83"/>
    <w:rsid w:val="00803462"/>
    <w:rsid w:val="00805CC5"/>
    <w:rsid w:val="0080700D"/>
    <w:rsid w:val="0080774E"/>
    <w:rsid w:val="008106CF"/>
    <w:rsid w:val="00810814"/>
    <w:rsid w:val="00810A3E"/>
    <w:rsid w:val="00810EA4"/>
    <w:rsid w:val="008113E3"/>
    <w:rsid w:val="0081146C"/>
    <w:rsid w:val="00811E8C"/>
    <w:rsid w:val="00812D31"/>
    <w:rsid w:val="008137F8"/>
    <w:rsid w:val="008138A1"/>
    <w:rsid w:val="008158C5"/>
    <w:rsid w:val="0081773C"/>
    <w:rsid w:val="00817AA2"/>
    <w:rsid w:val="00820775"/>
    <w:rsid w:val="00821C40"/>
    <w:rsid w:val="00823642"/>
    <w:rsid w:val="0082367D"/>
    <w:rsid w:val="00823797"/>
    <w:rsid w:val="00825A7A"/>
    <w:rsid w:val="00826245"/>
    <w:rsid w:val="0083117A"/>
    <w:rsid w:val="0083120C"/>
    <w:rsid w:val="00831577"/>
    <w:rsid w:val="00831E2E"/>
    <w:rsid w:val="00833DE6"/>
    <w:rsid w:val="00833EB1"/>
    <w:rsid w:val="008344DF"/>
    <w:rsid w:val="00834924"/>
    <w:rsid w:val="00835489"/>
    <w:rsid w:val="008358F6"/>
    <w:rsid w:val="008400F3"/>
    <w:rsid w:val="008429A5"/>
    <w:rsid w:val="00842EC1"/>
    <w:rsid w:val="008444B6"/>
    <w:rsid w:val="00844AEE"/>
    <w:rsid w:val="00844E4D"/>
    <w:rsid w:val="008457BB"/>
    <w:rsid w:val="0084622A"/>
    <w:rsid w:val="008469E7"/>
    <w:rsid w:val="00850230"/>
    <w:rsid w:val="0085070A"/>
    <w:rsid w:val="00852448"/>
    <w:rsid w:val="00852654"/>
    <w:rsid w:val="008530CC"/>
    <w:rsid w:val="0085432F"/>
    <w:rsid w:val="008565BA"/>
    <w:rsid w:val="00856FA6"/>
    <w:rsid w:val="008574B7"/>
    <w:rsid w:val="00857906"/>
    <w:rsid w:val="00862244"/>
    <w:rsid w:val="00862F22"/>
    <w:rsid w:val="00862F4B"/>
    <w:rsid w:val="008634D8"/>
    <w:rsid w:val="008651C6"/>
    <w:rsid w:val="008659EA"/>
    <w:rsid w:val="00866168"/>
    <w:rsid w:val="0086700E"/>
    <w:rsid w:val="00870B36"/>
    <w:rsid w:val="0087142F"/>
    <w:rsid w:val="00872762"/>
    <w:rsid w:val="00872B65"/>
    <w:rsid w:val="00873DF2"/>
    <w:rsid w:val="00874945"/>
    <w:rsid w:val="00874E91"/>
    <w:rsid w:val="0087587B"/>
    <w:rsid w:val="008770CD"/>
    <w:rsid w:val="00880265"/>
    <w:rsid w:val="0088073C"/>
    <w:rsid w:val="0088156F"/>
    <w:rsid w:val="0088418C"/>
    <w:rsid w:val="008841CA"/>
    <w:rsid w:val="00884231"/>
    <w:rsid w:val="0088454C"/>
    <w:rsid w:val="00884952"/>
    <w:rsid w:val="00886EF5"/>
    <w:rsid w:val="0089082C"/>
    <w:rsid w:val="00890E43"/>
    <w:rsid w:val="00893065"/>
    <w:rsid w:val="00893ED0"/>
    <w:rsid w:val="00894489"/>
    <w:rsid w:val="00894769"/>
    <w:rsid w:val="00896194"/>
    <w:rsid w:val="00896ECC"/>
    <w:rsid w:val="008A03F4"/>
    <w:rsid w:val="008A51AF"/>
    <w:rsid w:val="008A575A"/>
    <w:rsid w:val="008A5A89"/>
    <w:rsid w:val="008A71AD"/>
    <w:rsid w:val="008A7561"/>
    <w:rsid w:val="008B39D1"/>
    <w:rsid w:val="008B56BC"/>
    <w:rsid w:val="008B5FA2"/>
    <w:rsid w:val="008B7586"/>
    <w:rsid w:val="008C09C3"/>
    <w:rsid w:val="008C3FED"/>
    <w:rsid w:val="008C5FE7"/>
    <w:rsid w:val="008C63D0"/>
    <w:rsid w:val="008C6651"/>
    <w:rsid w:val="008C6658"/>
    <w:rsid w:val="008C7055"/>
    <w:rsid w:val="008C71DA"/>
    <w:rsid w:val="008D1503"/>
    <w:rsid w:val="008D1AEE"/>
    <w:rsid w:val="008D520E"/>
    <w:rsid w:val="008D533D"/>
    <w:rsid w:val="008D718F"/>
    <w:rsid w:val="008D7A15"/>
    <w:rsid w:val="008E26B9"/>
    <w:rsid w:val="008E2B1B"/>
    <w:rsid w:val="008E42F4"/>
    <w:rsid w:val="008E6F6E"/>
    <w:rsid w:val="008E77E8"/>
    <w:rsid w:val="008E79ED"/>
    <w:rsid w:val="008E7DB4"/>
    <w:rsid w:val="008F0155"/>
    <w:rsid w:val="008F0308"/>
    <w:rsid w:val="008F0639"/>
    <w:rsid w:val="008F0B8C"/>
    <w:rsid w:val="008F1F60"/>
    <w:rsid w:val="008F5356"/>
    <w:rsid w:val="009011E6"/>
    <w:rsid w:val="00903C82"/>
    <w:rsid w:val="009060CA"/>
    <w:rsid w:val="00910513"/>
    <w:rsid w:val="00917FDA"/>
    <w:rsid w:val="00923325"/>
    <w:rsid w:val="00923C9F"/>
    <w:rsid w:val="00923D4F"/>
    <w:rsid w:val="009250E8"/>
    <w:rsid w:val="00925825"/>
    <w:rsid w:val="009267ED"/>
    <w:rsid w:val="00927A06"/>
    <w:rsid w:val="0093135C"/>
    <w:rsid w:val="00931CEC"/>
    <w:rsid w:val="009326D7"/>
    <w:rsid w:val="009332EB"/>
    <w:rsid w:val="00934058"/>
    <w:rsid w:val="00934334"/>
    <w:rsid w:val="00934B70"/>
    <w:rsid w:val="00934D53"/>
    <w:rsid w:val="00935135"/>
    <w:rsid w:val="00935380"/>
    <w:rsid w:val="00935630"/>
    <w:rsid w:val="0093637A"/>
    <w:rsid w:val="00940CB3"/>
    <w:rsid w:val="009429A7"/>
    <w:rsid w:val="00951593"/>
    <w:rsid w:val="0095233C"/>
    <w:rsid w:val="00953ABF"/>
    <w:rsid w:val="00953E8D"/>
    <w:rsid w:val="00955208"/>
    <w:rsid w:val="00955B28"/>
    <w:rsid w:val="009571B6"/>
    <w:rsid w:val="00966388"/>
    <w:rsid w:val="00966400"/>
    <w:rsid w:val="00966AED"/>
    <w:rsid w:val="00967939"/>
    <w:rsid w:val="00970C98"/>
    <w:rsid w:val="00970EF4"/>
    <w:rsid w:val="00974911"/>
    <w:rsid w:val="0097605F"/>
    <w:rsid w:val="009764E0"/>
    <w:rsid w:val="00977E92"/>
    <w:rsid w:val="0098031B"/>
    <w:rsid w:val="00980C1B"/>
    <w:rsid w:val="00980FC5"/>
    <w:rsid w:val="00981639"/>
    <w:rsid w:val="009826FE"/>
    <w:rsid w:val="00984082"/>
    <w:rsid w:val="00985799"/>
    <w:rsid w:val="009858B0"/>
    <w:rsid w:val="00986824"/>
    <w:rsid w:val="009869AD"/>
    <w:rsid w:val="009959F8"/>
    <w:rsid w:val="00997EC9"/>
    <w:rsid w:val="009A05C6"/>
    <w:rsid w:val="009A1709"/>
    <w:rsid w:val="009A26B3"/>
    <w:rsid w:val="009A2727"/>
    <w:rsid w:val="009A2D04"/>
    <w:rsid w:val="009A4825"/>
    <w:rsid w:val="009A75F2"/>
    <w:rsid w:val="009A7688"/>
    <w:rsid w:val="009A79B6"/>
    <w:rsid w:val="009B1B8D"/>
    <w:rsid w:val="009B3870"/>
    <w:rsid w:val="009B4725"/>
    <w:rsid w:val="009B51A7"/>
    <w:rsid w:val="009B526A"/>
    <w:rsid w:val="009C050D"/>
    <w:rsid w:val="009C1E60"/>
    <w:rsid w:val="009C1EB2"/>
    <w:rsid w:val="009C3B25"/>
    <w:rsid w:val="009C56B4"/>
    <w:rsid w:val="009C5CC2"/>
    <w:rsid w:val="009D0F32"/>
    <w:rsid w:val="009D1599"/>
    <w:rsid w:val="009D1CD4"/>
    <w:rsid w:val="009D24A7"/>
    <w:rsid w:val="009D2932"/>
    <w:rsid w:val="009D2B9F"/>
    <w:rsid w:val="009D2E3F"/>
    <w:rsid w:val="009D2ECB"/>
    <w:rsid w:val="009D40CC"/>
    <w:rsid w:val="009D4396"/>
    <w:rsid w:val="009D4CF8"/>
    <w:rsid w:val="009D52B0"/>
    <w:rsid w:val="009D6FFF"/>
    <w:rsid w:val="009E0687"/>
    <w:rsid w:val="009E073F"/>
    <w:rsid w:val="009E091B"/>
    <w:rsid w:val="009E17E6"/>
    <w:rsid w:val="009E1A32"/>
    <w:rsid w:val="009E2770"/>
    <w:rsid w:val="009E2901"/>
    <w:rsid w:val="009E3151"/>
    <w:rsid w:val="009E3557"/>
    <w:rsid w:val="009E36A3"/>
    <w:rsid w:val="009E3DCC"/>
    <w:rsid w:val="009E4E3A"/>
    <w:rsid w:val="009E5AC3"/>
    <w:rsid w:val="009F069B"/>
    <w:rsid w:val="009F2741"/>
    <w:rsid w:val="009F2A0A"/>
    <w:rsid w:val="009F2C73"/>
    <w:rsid w:val="009F36B7"/>
    <w:rsid w:val="009F4B14"/>
    <w:rsid w:val="009F6202"/>
    <w:rsid w:val="00A000BC"/>
    <w:rsid w:val="00A00C11"/>
    <w:rsid w:val="00A02D39"/>
    <w:rsid w:val="00A0305A"/>
    <w:rsid w:val="00A052EF"/>
    <w:rsid w:val="00A067B1"/>
    <w:rsid w:val="00A120E9"/>
    <w:rsid w:val="00A16B03"/>
    <w:rsid w:val="00A17107"/>
    <w:rsid w:val="00A17334"/>
    <w:rsid w:val="00A1748C"/>
    <w:rsid w:val="00A20C7D"/>
    <w:rsid w:val="00A21B0E"/>
    <w:rsid w:val="00A24227"/>
    <w:rsid w:val="00A26561"/>
    <w:rsid w:val="00A27C17"/>
    <w:rsid w:val="00A27E17"/>
    <w:rsid w:val="00A339C6"/>
    <w:rsid w:val="00A34713"/>
    <w:rsid w:val="00A353CB"/>
    <w:rsid w:val="00A35A97"/>
    <w:rsid w:val="00A374F4"/>
    <w:rsid w:val="00A37851"/>
    <w:rsid w:val="00A37BA6"/>
    <w:rsid w:val="00A40955"/>
    <w:rsid w:val="00A43A71"/>
    <w:rsid w:val="00A440B2"/>
    <w:rsid w:val="00A45E98"/>
    <w:rsid w:val="00A46980"/>
    <w:rsid w:val="00A47AB7"/>
    <w:rsid w:val="00A50B92"/>
    <w:rsid w:val="00A557A9"/>
    <w:rsid w:val="00A57C10"/>
    <w:rsid w:val="00A57EC5"/>
    <w:rsid w:val="00A61440"/>
    <w:rsid w:val="00A6280F"/>
    <w:rsid w:val="00A65B94"/>
    <w:rsid w:val="00A6600E"/>
    <w:rsid w:val="00A66214"/>
    <w:rsid w:val="00A67A0B"/>
    <w:rsid w:val="00A71CC6"/>
    <w:rsid w:val="00A72250"/>
    <w:rsid w:val="00A72CBF"/>
    <w:rsid w:val="00A75EE9"/>
    <w:rsid w:val="00A75F38"/>
    <w:rsid w:val="00A76624"/>
    <w:rsid w:val="00A76DFD"/>
    <w:rsid w:val="00A76F01"/>
    <w:rsid w:val="00A77C07"/>
    <w:rsid w:val="00A82629"/>
    <w:rsid w:val="00A82652"/>
    <w:rsid w:val="00A82A75"/>
    <w:rsid w:val="00A82B25"/>
    <w:rsid w:val="00A82B45"/>
    <w:rsid w:val="00A82EB4"/>
    <w:rsid w:val="00A835EE"/>
    <w:rsid w:val="00A8496B"/>
    <w:rsid w:val="00A85F29"/>
    <w:rsid w:val="00A873C5"/>
    <w:rsid w:val="00A87618"/>
    <w:rsid w:val="00A90060"/>
    <w:rsid w:val="00A916A1"/>
    <w:rsid w:val="00A91887"/>
    <w:rsid w:val="00A918F5"/>
    <w:rsid w:val="00A92268"/>
    <w:rsid w:val="00A964DA"/>
    <w:rsid w:val="00A96FE5"/>
    <w:rsid w:val="00A973BA"/>
    <w:rsid w:val="00A974C8"/>
    <w:rsid w:val="00AA2270"/>
    <w:rsid w:val="00AA25A2"/>
    <w:rsid w:val="00AA6D4A"/>
    <w:rsid w:val="00AB0279"/>
    <w:rsid w:val="00AB02A6"/>
    <w:rsid w:val="00AB04E8"/>
    <w:rsid w:val="00AB0CA7"/>
    <w:rsid w:val="00AB24FB"/>
    <w:rsid w:val="00AB3C61"/>
    <w:rsid w:val="00AB401D"/>
    <w:rsid w:val="00AB5A17"/>
    <w:rsid w:val="00AB5CA9"/>
    <w:rsid w:val="00AC1217"/>
    <w:rsid w:val="00AC1761"/>
    <w:rsid w:val="00AC1C95"/>
    <w:rsid w:val="00AC4E81"/>
    <w:rsid w:val="00AC59FB"/>
    <w:rsid w:val="00AC6791"/>
    <w:rsid w:val="00AC7C36"/>
    <w:rsid w:val="00AD15CC"/>
    <w:rsid w:val="00AD1EF5"/>
    <w:rsid w:val="00AD257B"/>
    <w:rsid w:val="00AD26AC"/>
    <w:rsid w:val="00AD4322"/>
    <w:rsid w:val="00AD714B"/>
    <w:rsid w:val="00AD7878"/>
    <w:rsid w:val="00AD7C17"/>
    <w:rsid w:val="00AE0745"/>
    <w:rsid w:val="00AE13A1"/>
    <w:rsid w:val="00AE1E35"/>
    <w:rsid w:val="00AE2683"/>
    <w:rsid w:val="00AE393E"/>
    <w:rsid w:val="00AE4683"/>
    <w:rsid w:val="00AE7BA3"/>
    <w:rsid w:val="00AF0C78"/>
    <w:rsid w:val="00AF2BA1"/>
    <w:rsid w:val="00AF2FD4"/>
    <w:rsid w:val="00AF46F8"/>
    <w:rsid w:val="00AF4DF0"/>
    <w:rsid w:val="00AF53B5"/>
    <w:rsid w:val="00AF6947"/>
    <w:rsid w:val="00AF78D4"/>
    <w:rsid w:val="00B02225"/>
    <w:rsid w:val="00B02393"/>
    <w:rsid w:val="00B03751"/>
    <w:rsid w:val="00B04448"/>
    <w:rsid w:val="00B04555"/>
    <w:rsid w:val="00B04A60"/>
    <w:rsid w:val="00B05185"/>
    <w:rsid w:val="00B05BB4"/>
    <w:rsid w:val="00B06014"/>
    <w:rsid w:val="00B078F5"/>
    <w:rsid w:val="00B119CF"/>
    <w:rsid w:val="00B11CB4"/>
    <w:rsid w:val="00B12855"/>
    <w:rsid w:val="00B13E21"/>
    <w:rsid w:val="00B141D1"/>
    <w:rsid w:val="00B15D35"/>
    <w:rsid w:val="00B15DE0"/>
    <w:rsid w:val="00B204C1"/>
    <w:rsid w:val="00B23420"/>
    <w:rsid w:val="00B23A1A"/>
    <w:rsid w:val="00B2458D"/>
    <w:rsid w:val="00B24871"/>
    <w:rsid w:val="00B2661B"/>
    <w:rsid w:val="00B300E5"/>
    <w:rsid w:val="00B302D3"/>
    <w:rsid w:val="00B307E8"/>
    <w:rsid w:val="00B3080E"/>
    <w:rsid w:val="00B32284"/>
    <w:rsid w:val="00B33ADF"/>
    <w:rsid w:val="00B342BE"/>
    <w:rsid w:val="00B360B6"/>
    <w:rsid w:val="00B36995"/>
    <w:rsid w:val="00B3774F"/>
    <w:rsid w:val="00B37B4C"/>
    <w:rsid w:val="00B37F54"/>
    <w:rsid w:val="00B408D7"/>
    <w:rsid w:val="00B40958"/>
    <w:rsid w:val="00B41CE2"/>
    <w:rsid w:val="00B43D79"/>
    <w:rsid w:val="00B44A5E"/>
    <w:rsid w:val="00B45D10"/>
    <w:rsid w:val="00B505AC"/>
    <w:rsid w:val="00B51E7B"/>
    <w:rsid w:val="00B52B76"/>
    <w:rsid w:val="00B547E7"/>
    <w:rsid w:val="00B55001"/>
    <w:rsid w:val="00B56580"/>
    <w:rsid w:val="00B5732D"/>
    <w:rsid w:val="00B57ACA"/>
    <w:rsid w:val="00B57CCE"/>
    <w:rsid w:val="00B6095C"/>
    <w:rsid w:val="00B60F3D"/>
    <w:rsid w:val="00B61240"/>
    <w:rsid w:val="00B6243B"/>
    <w:rsid w:val="00B62781"/>
    <w:rsid w:val="00B63E05"/>
    <w:rsid w:val="00B64FA2"/>
    <w:rsid w:val="00B6660D"/>
    <w:rsid w:val="00B66826"/>
    <w:rsid w:val="00B6706B"/>
    <w:rsid w:val="00B675F5"/>
    <w:rsid w:val="00B678A4"/>
    <w:rsid w:val="00B70C05"/>
    <w:rsid w:val="00B7118F"/>
    <w:rsid w:val="00B7145E"/>
    <w:rsid w:val="00B75ECF"/>
    <w:rsid w:val="00B766D5"/>
    <w:rsid w:val="00B76D6D"/>
    <w:rsid w:val="00B7728F"/>
    <w:rsid w:val="00B8172F"/>
    <w:rsid w:val="00B82413"/>
    <w:rsid w:val="00B82F4D"/>
    <w:rsid w:val="00B83FC0"/>
    <w:rsid w:val="00B852A0"/>
    <w:rsid w:val="00B8675B"/>
    <w:rsid w:val="00B8695A"/>
    <w:rsid w:val="00B87F49"/>
    <w:rsid w:val="00B908C2"/>
    <w:rsid w:val="00B9091A"/>
    <w:rsid w:val="00B90F14"/>
    <w:rsid w:val="00B91932"/>
    <w:rsid w:val="00B925C8"/>
    <w:rsid w:val="00B96134"/>
    <w:rsid w:val="00B96431"/>
    <w:rsid w:val="00B96C04"/>
    <w:rsid w:val="00B97FB9"/>
    <w:rsid w:val="00BA25A3"/>
    <w:rsid w:val="00BA2F5C"/>
    <w:rsid w:val="00BA426F"/>
    <w:rsid w:val="00BA5435"/>
    <w:rsid w:val="00BA6373"/>
    <w:rsid w:val="00BA69A8"/>
    <w:rsid w:val="00BA7E13"/>
    <w:rsid w:val="00BB0968"/>
    <w:rsid w:val="00BB3C65"/>
    <w:rsid w:val="00BB4BE3"/>
    <w:rsid w:val="00BB4F1A"/>
    <w:rsid w:val="00BB533E"/>
    <w:rsid w:val="00BB6A4D"/>
    <w:rsid w:val="00BB78E3"/>
    <w:rsid w:val="00BB7DE8"/>
    <w:rsid w:val="00BC193B"/>
    <w:rsid w:val="00BC4EC3"/>
    <w:rsid w:val="00BC50F7"/>
    <w:rsid w:val="00BC65DD"/>
    <w:rsid w:val="00BC73BB"/>
    <w:rsid w:val="00BC741B"/>
    <w:rsid w:val="00BD022F"/>
    <w:rsid w:val="00BD2DE4"/>
    <w:rsid w:val="00BD3818"/>
    <w:rsid w:val="00BD504E"/>
    <w:rsid w:val="00BD6A90"/>
    <w:rsid w:val="00BE221F"/>
    <w:rsid w:val="00BE2CF1"/>
    <w:rsid w:val="00BE3B52"/>
    <w:rsid w:val="00BE576D"/>
    <w:rsid w:val="00BE61DF"/>
    <w:rsid w:val="00BE6473"/>
    <w:rsid w:val="00BE7913"/>
    <w:rsid w:val="00BF0A0A"/>
    <w:rsid w:val="00BF174C"/>
    <w:rsid w:val="00BF1B74"/>
    <w:rsid w:val="00BF1DDB"/>
    <w:rsid w:val="00BF36F0"/>
    <w:rsid w:val="00BF63ED"/>
    <w:rsid w:val="00BF6F8C"/>
    <w:rsid w:val="00BF74FA"/>
    <w:rsid w:val="00C00770"/>
    <w:rsid w:val="00C0079F"/>
    <w:rsid w:val="00C01ECF"/>
    <w:rsid w:val="00C02DE3"/>
    <w:rsid w:val="00C02EE4"/>
    <w:rsid w:val="00C03031"/>
    <w:rsid w:val="00C0602C"/>
    <w:rsid w:val="00C06F0E"/>
    <w:rsid w:val="00C101EA"/>
    <w:rsid w:val="00C10357"/>
    <w:rsid w:val="00C1194D"/>
    <w:rsid w:val="00C12DC5"/>
    <w:rsid w:val="00C14001"/>
    <w:rsid w:val="00C1499B"/>
    <w:rsid w:val="00C233F5"/>
    <w:rsid w:val="00C27ED7"/>
    <w:rsid w:val="00C300EF"/>
    <w:rsid w:val="00C31641"/>
    <w:rsid w:val="00C3286A"/>
    <w:rsid w:val="00C32C17"/>
    <w:rsid w:val="00C33A87"/>
    <w:rsid w:val="00C34A84"/>
    <w:rsid w:val="00C34E0E"/>
    <w:rsid w:val="00C35801"/>
    <w:rsid w:val="00C36D35"/>
    <w:rsid w:val="00C36D4E"/>
    <w:rsid w:val="00C370A0"/>
    <w:rsid w:val="00C37638"/>
    <w:rsid w:val="00C37889"/>
    <w:rsid w:val="00C4318E"/>
    <w:rsid w:val="00C434CC"/>
    <w:rsid w:val="00C438DC"/>
    <w:rsid w:val="00C43D10"/>
    <w:rsid w:val="00C44D2F"/>
    <w:rsid w:val="00C46C3D"/>
    <w:rsid w:val="00C477E1"/>
    <w:rsid w:val="00C50563"/>
    <w:rsid w:val="00C50808"/>
    <w:rsid w:val="00C51C96"/>
    <w:rsid w:val="00C522C0"/>
    <w:rsid w:val="00C5345D"/>
    <w:rsid w:val="00C53484"/>
    <w:rsid w:val="00C55468"/>
    <w:rsid w:val="00C56AE1"/>
    <w:rsid w:val="00C57636"/>
    <w:rsid w:val="00C57938"/>
    <w:rsid w:val="00C57EF0"/>
    <w:rsid w:val="00C6048B"/>
    <w:rsid w:val="00C64621"/>
    <w:rsid w:val="00C6549C"/>
    <w:rsid w:val="00C65ABC"/>
    <w:rsid w:val="00C70ACE"/>
    <w:rsid w:val="00C71C72"/>
    <w:rsid w:val="00C76948"/>
    <w:rsid w:val="00C77D34"/>
    <w:rsid w:val="00C80A6A"/>
    <w:rsid w:val="00C81620"/>
    <w:rsid w:val="00C81F5F"/>
    <w:rsid w:val="00C8282C"/>
    <w:rsid w:val="00C82BD7"/>
    <w:rsid w:val="00C83402"/>
    <w:rsid w:val="00C84173"/>
    <w:rsid w:val="00C8418A"/>
    <w:rsid w:val="00C845BF"/>
    <w:rsid w:val="00C84964"/>
    <w:rsid w:val="00C86469"/>
    <w:rsid w:val="00C86BF9"/>
    <w:rsid w:val="00C87B2A"/>
    <w:rsid w:val="00C91C4F"/>
    <w:rsid w:val="00C947F7"/>
    <w:rsid w:val="00C956CC"/>
    <w:rsid w:val="00C95BE5"/>
    <w:rsid w:val="00C95DE0"/>
    <w:rsid w:val="00C96472"/>
    <w:rsid w:val="00C96F0F"/>
    <w:rsid w:val="00CA1BBF"/>
    <w:rsid w:val="00CA28F1"/>
    <w:rsid w:val="00CA2CA7"/>
    <w:rsid w:val="00CA2D22"/>
    <w:rsid w:val="00CA32BA"/>
    <w:rsid w:val="00CA3BC5"/>
    <w:rsid w:val="00CA3CBF"/>
    <w:rsid w:val="00CA42F6"/>
    <w:rsid w:val="00CA46C8"/>
    <w:rsid w:val="00CA4A75"/>
    <w:rsid w:val="00CA503B"/>
    <w:rsid w:val="00CA53B8"/>
    <w:rsid w:val="00CA6961"/>
    <w:rsid w:val="00CA6CFD"/>
    <w:rsid w:val="00CB0A65"/>
    <w:rsid w:val="00CB2AF4"/>
    <w:rsid w:val="00CB3E2D"/>
    <w:rsid w:val="00CB636C"/>
    <w:rsid w:val="00CC125B"/>
    <w:rsid w:val="00CC16FD"/>
    <w:rsid w:val="00CC2E5B"/>
    <w:rsid w:val="00CC39D1"/>
    <w:rsid w:val="00CC40BD"/>
    <w:rsid w:val="00CC4364"/>
    <w:rsid w:val="00CC73CA"/>
    <w:rsid w:val="00CC741A"/>
    <w:rsid w:val="00CC771A"/>
    <w:rsid w:val="00CD0891"/>
    <w:rsid w:val="00CD338C"/>
    <w:rsid w:val="00CD34B2"/>
    <w:rsid w:val="00CD3ACE"/>
    <w:rsid w:val="00CD6A47"/>
    <w:rsid w:val="00CE0C19"/>
    <w:rsid w:val="00CE36B6"/>
    <w:rsid w:val="00CE4546"/>
    <w:rsid w:val="00CE482B"/>
    <w:rsid w:val="00CE606B"/>
    <w:rsid w:val="00CE60D8"/>
    <w:rsid w:val="00CF2E4C"/>
    <w:rsid w:val="00CF36C0"/>
    <w:rsid w:val="00CF3E20"/>
    <w:rsid w:val="00CF48D4"/>
    <w:rsid w:val="00CF4EC6"/>
    <w:rsid w:val="00CF6A01"/>
    <w:rsid w:val="00CF6C75"/>
    <w:rsid w:val="00CF7C83"/>
    <w:rsid w:val="00D0062E"/>
    <w:rsid w:val="00D00A87"/>
    <w:rsid w:val="00D01C4E"/>
    <w:rsid w:val="00D02C33"/>
    <w:rsid w:val="00D0405D"/>
    <w:rsid w:val="00D04314"/>
    <w:rsid w:val="00D058D4"/>
    <w:rsid w:val="00D10533"/>
    <w:rsid w:val="00D12096"/>
    <w:rsid w:val="00D130B0"/>
    <w:rsid w:val="00D14DA2"/>
    <w:rsid w:val="00D1509F"/>
    <w:rsid w:val="00D166A9"/>
    <w:rsid w:val="00D16C89"/>
    <w:rsid w:val="00D16F94"/>
    <w:rsid w:val="00D1730C"/>
    <w:rsid w:val="00D17C1D"/>
    <w:rsid w:val="00D2161C"/>
    <w:rsid w:val="00D21ECA"/>
    <w:rsid w:val="00D22951"/>
    <w:rsid w:val="00D23307"/>
    <w:rsid w:val="00D269AF"/>
    <w:rsid w:val="00D27CA1"/>
    <w:rsid w:val="00D27D23"/>
    <w:rsid w:val="00D31777"/>
    <w:rsid w:val="00D31DAA"/>
    <w:rsid w:val="00D3271D"/>
    <w:rsid w:val="00D343FE"/>
    <w:rsid w:val="00D41507"/>
    <w:rsid w:val="00D42840"/>
    <w:rsid w:val="00D42B09"/>
    <w:rsid w:val="00D43031"/>
    <w:rsid w:val="00D45A96"/>
    <w:rsid w:val="00D45E52"/>
    <w:rsid w:val="00D47371"/>
    <w:rsid w:val="00D51643"/>
    <w:rsid w:val="00D5571C"/>
    <w:rsid w:val="00D55BCF"/>
    <w:rsid w:val="00D55E02"/>
    <w:rsid w:val="00D5615A"/>
    <w:rsid w:val="00D57315"/>
    <w:rsid w:val="00D60B08"/>
    <w:rsid w:val="00D629C1"/>
    <w:rsid w:val="00D63F61"/>
    <w:rsid w:val="00D645B7"/>
    <w:rsid w:val="00D66BA5"/>
    <w:rsid w:val="00D66C9A"/>
    <w:rsid w:val="00D6709E"/>
    <w:rsid w:val="00D70D6E"/>
    <w:rsid w:val="00D71054"/>
    <w:rsid w:val="00D718CF"/>
    <w:rsid w:val="00D71F60"/>
    <w:rsid w:val="00D73518"/>
    <w:rsid w:val="00D7369F"/>
    <w:rsid w:val="00D81851"/>
    <w:rsid w:val="00D820E2"/>
    <w:rsid w:val="00D82804"/>
    <w:rsid w:val="00D852DD"/>
    <w:rsid w:val="00D85755"/>
    <w:rsid w:val="00D90177"/>
    <w:rsid w:val="00D9169E"/>
    <w:rsid w:val="00D949C8"/>
    <w:rsid w:val="00D94A8F"/>
    <w:rsid w:val="00D94F24"/>
    <w:rsid w:val="00D95821"/>
    <w:rsid w:val="00D95E76"/>
    <w:rsid w:val="00D97CC5"/>
    <w:rsid w:val="00DA24DE"/>
    <w:rsid w:val="00DA2821"/>
    <w:rsid w:val="00DA2E81"/>
    <w:rsid w:val="00DA4C3B"/>
    <w:rsid w:val="00DA5D32"/>
    <w:rsid w:val="00DA6766"/>
    <w:rsid w:val="00DB04C2"/>
    <w:rsid w:val="00DB1EE8"/>
    <w:rsid w:val="00DB2BF5"/>
    <w:rsid w:val="00DB2FBE"/>
    <w:rsid w:val="00DB3881"/>
    <w:rsid w:val="00DB48AF"/>
    <w:rsid w:val="00DB49F4"/>
    <w:rsid w:val="00DB5542"/>
    <w:rsid w:val="00DB6036"/>
    <w:rsid w:val="00DB6157"/>
    <w:rsid w:val="00DB6829"/>
    <w:rsid w:val="00DB6F46"/>
    <w:rsid w:val="00DC0A5E"/>
    <w:rsid w:val="00DC0D06"/>
    <w:rsid w:val="00DC0DDF"/>
    <w:rsid w:val="00DC0FBD"/>
    <w:rsid w:val="00DC3902"/>
    <w:rsid w:val="00DC564B"/>
    <w:rsid w:val="00DC5E54"/>
    <w:rsid w:val="00DC6030"/>
    <w:rsid w:val="00DC6D3F"/>
    <w:rsid w:val="00DC774E"/>
    <w:rsid w:val="00DD16E6"/>
    <w:rsid w:val="00DD19AB"/>
    <w:rsid w:val="00DD21FA"/>
    <w:rsid w:val="00DD3BD6"/>
    <w:rsid w:val="00DD45B3"/>
    <w:rsid w:val="00DD4747"/>
    <w:rsid w:val="00DD552E"/>
    <w:rsid w:val="00DD5964"/>
    <w:rsid w:val="00DD5BB0"/>
    <w:rsid w:val="00DD6227"/>
    <w:rsid w:val="00DD6517"/>
    <w:rsid w:val="00DD6D4F"/>
    <w:rsid w:val="00DD7C32"/>
    <w:rsid w:val="00DD7DF2"/>
    <w:rsid w:val="00DE0441"/>
    <w:rsid w:val="00DE0A11"/>
    <w:rsid w:val="00DE1654"/>
    <w:rsid w:val="00DE20FE"/>
    <w:rsid w:val="00DE3D7D"/>
    <w:rsid w:val="00DE706B"/>
    <w:rsid w:val="00DE71E4"/>
    <w:rsid w:val="00DF48EB"/>
    <w:rsid w:val="00E054DD"/>
    <w:rsid w:val="00E05B62"/>
    <w:rsid w:val="00E0733A"/>
    <w:rsid w:val="00E117D2"/>
    <w:rsid w:val="00E123CC"/>
    <w:rsid w:val="00E1369C"/>
    <w:rsid w:val="00E13B7E"/>
    <w:rsid w:val="00E13E62"/>
    <w:rsid w:val="00E1402E"/>
    <w:rsid w:val="00E1408D"/>
    <w:rsid w:val="00E15CD4"/>
    <w:rsid w:val="00E16062"/>
    <w:rsid w:val="00E16DE6"/>
    <w:rsid w:val="00E1728C"/>
    <w:rsid w:val="00E20934"/>
    <w:rsid w:val="00E232CF"/>
    <w:rsid w:val="00E24528"/>
    <w:rsid w:val="00E24EB8"/>
    <w:rsid w:val="00E25DEB"/>
    <w:rsid w:val="00E26302"/>
    <w:rsid w:val="00E26773"/>
    <w:rsid w:val="00E27B03"/>
    <w:rsid w:val="00E30629"/>
    <w:rsid w:val="00E33D3C"/>
    <w:rsid w:val="00E34E01"/>
    <w:rsid w:val="00E35DC8"/>
    <w:rsid w:val="00E374E9"/>
    <w:rsid w:val="00E37D4B"/>
    <w:rsid w:val="00E37EB6"/>
    <w:rsid w:val="00E40B6E"/>
    <w:rsid w:val="00E4183C"/>
    <w:rsid w:val="00E430FE"/>
    <w:rsid w:val="00E43A3D"/>
    <w:rsid w:val="00E43AFF"/>
    <w:rsid w:val="00E43D12"/>
    <w:rsid w:val="00E475FC"/>
    <w:rsid w:val="00E51B1B"/>
    <w:rsid w:val="00E5224D"/>
    <w:rsid w:val="00E5232F"/>
    <w:rsid w:val="00E5459A"/>
    <w:rsid w:val="00E54ABB"/>
    <w:rsid w:val="00E563FA"/>
    <w:rsid w:val="00E570BF"/>
    <w:rsid w:val="00E57B9C"/>
    <w:rsid w:val="00E608AB"/>
    <w:rsid w:val="00E62BC3"/>
    <w:rsid w:val="00E63F75"/>
    <w:rsid w:val="00E66B78"/>
    <w:rsid w:val="00E66D8A"/>
    <w:rsid w:val="00E67C31"/>
    <w:rsid w:val="00E67DAE"/>
    <w:rsid w:val="00E70BFF"/>
    <w:rsid w:val="00E71121"/>
    <w:rsid w:val="00E71ADA"/>
    <w:rsid w:val="00E71EC8"/>
    <w:rsid w:val="00E733C1"/>
    <w:rsid w:val="00E73ACD"/>
    <w:rsid w:val="00E75619"/>
    <w:rsid w:val="00E773F8"/>
    <w:rsid w:val="00E776CA"/>
    <w:rsid w:val="00E776FF"/>
    <w:rsid w:val="00E77FE4"/>
    <w:rsid w:val="00E804F0"/>
    <w:rsid w:val="00E80889"/>
    <w:rsid w:val="00E82500"/>
    <w:rsid w:val="00E842AA"/>
    <w:rsid w:val="00E8758D"/>
    <w:rsid w:val="00E878EB"/>
    <w:rsid w:val="00E9120F"/>
    <w:rsid w:val="00E912E3"/>
    <w:rsid w:val="00E91DBE"/>
    <w:rsid w:val="00E92F01"/>
    <w:rsid w:val="00E92F79"/>
    <w:rsid w:val="00E930A2"/>
    <w:rsid w:val="00E93AF3"/>
    <w:rsid w:val="00E94492"/>
    <w:rsid w:val="00E94513"/>
    <w:rsid w:val="00E94FAA"/>
    <w:rsid w:val="00E96B25"/>
    <w:rsid w:val="00E97100"/>
    <w:rsid w:val="00EA29F0"/>
    <w:rsid w:val="00EA2F3A"/>
    <w:rsid w:val="00EA513A"/>
    <w:rsid w:val="00EA5C30"/>
    <w:rsid w:val="00EA6051"/>
    <w:rsid w:val="00EA616B"/>
    <w:rsid w:val="00EA73B1"/>
    <w:rsid w:val="00EA77DA"/>
    <w:rsid w:val="00EB05B9"/>
    <w:rsid w:val="00EB19D3"/>
    <w:rsid w:val="00EB3110"/>
    <w:rsid w:val="00EB3A10"/>
    <w:rsid w:val="00EB5451"/>
    <w:rsid w:val="00EB5FC1"/>
    <w:rsid w:val="00EB7C92"/>
    <w:rsid w:val="00EC1733"/>
    <w:rsid w:val="00EC2CE9"/>
    <w:rsid w:val="00EC3565"/>
    <w:rsid w:val="00EC3BD6"/>
    <w:rsid w:val="00EC4635"/>
    <w:rsid w:val="00EC4BA9"/>
    <w:rsid w:val="00EC503A"/>
    <w:rsid w:val="00EC5657"/>
    <w:rsid w:val="00EC73ED"/>
    <w:rsid w:val="00ED042A"/>
    <w:rsid w:val="00ED08B1"/>
    <w:rsid w:val="00ED1B5B"/>
    <w:rsid w:val="00ED315C"/>
    <w:rsid w:val="00ED3E99"/>
    <w:rsid w:val="00ED42EA"/>
    <w:rsid w:val="00ED6C00"/>
    <w:rsid w:val="00ED7C0F"/>
    <w:rsid w:val="00EE0BCC"/>
    <w:rsid w:val="00EE16E7"/>
    <w:rsid w:val="00EE22D4"/>
    <w:rsid w:val="00EE2532"/>
    <w:rsid w:val="00EE324D"/>
    <w:rsid w:val="00EE36CA"/>
    <w:rsid w:val="00EE3BF0"/>
    <w:rsid w:val="00EE61D8"/>
    <w:rsid w:val="00EF1178"/>
    <w:rsid w:val="00EF181B"/>
    <w:rsid w:val="00EF3A72"/>
    <w:rsid w:val="00EF4E3D"/>
    <w:rsid w:val="00EF4F24"/>
    <w:rsid w:val="00EF5529"/>
    <w:rsid w:val="00EF5B8E"/>
    <w:rsid w:val="00EF6CA7"/>
    <w:rsid w:val="00EF6FB7"/>
    <w:rsid w:val="00F00427"/>
    <w:rsid w:val="00F00A85"/>
    <w:rsid w:val="00F01C46"/>
    <w:rsid w:val="00F04539"/>
    <w:rsid w:val="00F04E24"/>
    <w:rsid w:val="00F04E6A"/>
    <w:rsid w:val="00F052CB"/>
    <w:rsid w:val="00F11A87"/>
    <w:rsid w:val="00F124AA"/>
    <w:rsid w:val="00F1341F"/>
    <w:rsid w:val="00F13779"/>
    <w:rsid w:val="00F13A51"/>
    <w:rsid w:val="00F150C4"/>
    <w:rsid w:val="00F15674"/>
    <w:rsid w:val="00F16AC1"/>
    <w:rsid w:val="00F20DE8"/>
    <w:rsid w:val="00F20F2F"/>
    <w:rsid w:val="00F238FB"/>
    <w:rsid w:val="00F23ED0"/>
    <w:rsid w:val="00F24D5C"/>
    <w:rsid w:val="00F25B3B"/>
    <w:rsid w:val="00F263CB"/>
    <w:rsid w:val="00F27D4B"/>
    <w:rsid w:val="00F309A8"/>
    <w:rsid w:val="00F32DE2"/>
    <w:rsid w:val="00F3536B"/>
    <w:rsid w:val="00F40C97"/>
    <w:rsid w:val="00F41C83"/>
    <w:rsid w:val="00F438B4"/>
    <w:rsid w:val="00F43CD1"/>
    <w:rsid w:val="00F43D7D"/>
    <w:rsid w:val="00F444FF"/>
    <w:rsid w:val="00F4665F"/>
    <w:rsid w:val="00F50DF5"/>
    <w:rsid w:val="00F525B3"/>
    <w:rsid w:val="00F545FC"/>
    <w:rsid w:val="00F54A59"/>
    <w:rsid w:val="00F569CB"/>
    <w:rsid w:val="00F60C9E"/>
    <w:rsid w:val="00F62EAE"/>
    <w:rsid w:val="00F6559B"/>
    <w:rsid w:val="00F672C0"/>
    <w:rsid w:val="00F676F8"/>
    <w:rsid w:val="00F67D8C"/>
    <w:rsid w:val="00F67DA2"/>
    <w:rsid w:val="00F706EF"/>
    <w:rsid w:val="00F715E9"/>
    <w:rsid w:val="00F7344C"/>
    <w:rsid w:val="00F74449"/>
    <w:rsid w:val="00F74881"/>
    <w:rsid w:val="00F75D65"/>
    <w:rsid w:val="00F7674D"/>
    <w:rsid w:val="00F76CF0"/>
    <w:rsid w:val="00F77B6B"/>
    <w:rsid w:val="00F81B49"/>
    <w:rsid w:val="00F81C3D"/>
    <w:rsid w:val="00F81CC2"/>
    <w:rsid w:val="00F820C3"/>
    <w:rsid w:val="00F90B4D"/>
    <w:rsid w:val="00F94BE3"/>
    <w:rsid w:val="00F952E5"/>
    <w:rsid w:val="00F9545C"/>
    <w:rsid w:val="00F959C7"/>
    <w:rsid w:val="00F96FA3"/>
    <w:rsid w:val="00F976F4"/>
    <w:rsid w:val="00F97DD6"/>
    <w:rsid w:val="00FA029F"/>
    <w:rsid w:val="00FA067F"/>
    <w:rsid w:val="00FA1610"/>
    <w:rsid w:val="00FA3451"/>
    <w:rsid w:val="00FA3D2E"/>
    <w:rsid w:val="00FA4065"/>
    <w:rsid w:val="00FA5491"/>
    <w:rsid w:val="00FA5D92"/>
    <w:rsid w:val="00FA665F"/>
    <w:rsid w:val="00FB0EDE"/>
    <w:rsid w:val="00FB1447"/>
    <w:rsid w:val="00FB2875"/>
    <w:rsid w:val="00FB32B1"/>
    <w:rsid w:val="00FB3D3D"/>
    <w:rsid w:val="00FB5F05"/>
    <w:rsid w:val="00FB618E"/>
    <w:rsid w:val="00FB624B"/>
    <w:rsid w:val="00FB717B"/>
    <w:rsid w:val="00FB72D3"/>
    <w:rsid w:val="00FC0920"/>
    <w:rsid w:val="00FC0A08"/>
    <w:rsid w:val="00FC1255"/>
    <w:rsid w:val="00FC1AC9"/>
    <w:rsid w:val="00FC1DA1"/>
    <w:rsid w:val="00FC2041"/>
    <w:rsid w:val="00FC223F"/>
    <w:rsid w:val="00FC2ABA"/>
    <w:rsid w:val="00FC3374"/>
    <w:rsid w:val="00FC552E"/>
    <w:rsid w:val="00FC5FE6"/>
    <w:rsid w:val="00FC6A0D"/>
    <w:rsid w:val="00FD1E39"/>
    <w:rsid w:val="00FD3D8F"/>
    <w:rsid w:val="00FD5BA3"/>
    <w:rsid w:val="00FD5D98"/>
    <w:rsid w:val="00FD6792"/>
    <w:rsid w:val="00FD74A2"/>
    <w:rsid w:val="00FD74CD"/>
    <w:rsid w:val="00FD7F41"/>
    <w:rsid w:val="00FE18F0"/>
    <w:rsid w:val="00FE1B25"/>
    <w:rsid w:val="00FE2376"/>
    <w:rsid w:val="00FE364E"/>
    <w:rsid w:val="00FE3659"/>
    <w:rsid w:val="00FE3EAE"/>
    <w:rsid w:val="00FE6DCF"/>
    <w:rsid w:val="00FE7940"/>
    <w:rsid w:val="00FF0348"/>
    <w:rsid w:val="00FF130E"/>
    <w:rsid w:val="00FF15A7"/>
    <w:rsid w:val="00FF295B"/>
    <w:rsid w:val="00FF2CEB"/>
    <w:rsid w:val="00FF30EB"/>
    <w:rsid w:val="00FF4041"/>
    <w:rsid w:val="00FF4D3C"/>
    <w:rsid w:val="00FF505E"/>
    <w:rsid w:val="00FF5859"/>
    <w:rsid w:val="00FF64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856D-D3F7-489E-ABBD-361E3C77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F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semiHidden/>
    <w:rsid w:val="008F5356"/>
    <w:rPr>
      <w:vertAlign w:val="superscript"/>
    </w:rPr>
  </w:style>
  <w:style w:type="paragraph" w:styleId="Prrafodelista">
    <w:name w:val="List Paragraph"/>
    <w:basedOn w:val="Normal"/>
    <w:uiPriority w:val="34"/>
    <w:qFormat/>
    <w:rsid w:val="00B37F54"/>
    <w:pPr>
      <w:spacing w:after="0" w:line="240" w:lineRule="auto"/>
      <w:ind w:left="720"/>
      <w:contextualSpacing/>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8579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7906"/>
    <w:rPr>
      <w:sz w:val="20"/>
      <w:szCs w:val="20"/>
    </w:rPr>
  </w:style>
  <w:style w:type="paragraph" w:styleId="NormalWeb">
    <w:name w:val="Normal (Web)"/>
    <w:basedOn w:val="Normal"/>
    <w:uiPriority w:val="99"/>
    <w:semiHidden/>
    <w:unhideWhenUsed/>
    <w:rsid w:val="00D645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B2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338">
      <w:bodyDiv w:val="1"/>
      <w:marLeft w:val="0"/>
      <w:marRight w:val="0"/>
      <w:marTop w:val="0"/>
      <w:marBottom w:val="0"/>
      <w:divBdr>
        <w:top w:val="none" w:sz="0" w:space="0" w:color="auto"/>
        <w:left w:val="none" w:sz="0" w:space="0" w:color="auto"/>
        <w:bottom w:val="none" w:sz="0" w:space="0" w:color="auto"/>
        <w:right w:val="none" w:sz="0" w:space="0" w:color="auto"/>
      </w:divBdr>
    </w:div>
    <w:div w:id="69547626">
      <w:bodyDiv w:val="1"/>
      <w:marLeft w:val="0"/>
      <w:marRight w:val="0"/>
      <w:marTop w:val="0"/>
      <w:marBottom w:val="0"/>
      <w:divBdr>
        <w:top w:val="none" w:sz="0" w:space="0" w:color="auto"/>
        <w:left w:val="none" w:sz="0" w:space="0" w:color="auto"/>
        <w:bottom w:val="none" w:sz="0" w:space="0" w:color="auto"/>
        <w:right w:val="none" w:sz="0" w:space="0" w:color="auto"/>
      </w:divBdr>
    </w:div>
    <w:div w:id="150290757">
      <w:bodyDiv w:val="1"/>
      <w:marLeft w:val="0"/>
      <w:marRight w:val="0"/>
      <w:marTop w:val="0"/>
      <w:marBottom w:val="0"/>
      <w:divBdr>
        <w:top w:val="none" w:sz="0" w:space="0" w:color="auto"/>
        <w:left w:val="none" w:sz="0" w:space="0" w:color="auto"/>
        <w:bottom w:val="none" w:sz="0" w:space="0" w:color="auto"/>
        <w:right w:val="none" w:sz="0" w:space="0" w:color="auto"/>
      </w:divBdr>
    </w:div>
    <w:div w:id="184371352">
      <w:bodyDiv w:val="1"/>
      <w:marLeft w:val="0"/>
      <w:marRight w:val="0"/>
      <w:marTop w:val="0"/>
      <w:marBottom w:val="0"/>
      <w:divBdr>
        <w:top w:val="none" w:sz="0" w:space="0" w:color="auto"/>
        <w:left w:val="none" w:sz="0" w:space="0" w:color="auto"/>
        <w:bottom w:val="none" w:sz="0" w:space="0" w:color="auto"/>
        <w:right w:val="none" w:sz="0" w:space="0" w:color="auto"/>
      </w:divBdr>
    </w:div>
    <w:div w:id="198250331">
      <w:bodyDiv w:val="1"/>
      <w:marLeft w:val="0"/>
      <w:marRight w:val="0"/>
      <w:marTop w:val="0"/>
      <w:marBottom w:val="0"/>
      <w:divBdr>
        <w:top w:val="none" w:sz="0" w:space="0" w:color="auto"/>
        <w:left w:val="none" w:sz="0" w:space="0" w:color="auto"/>
        <w:bottom w:val="none" w:sz="0" w:space="0" w:color="auto"/>
        <w:right w:val="none" w:sz="0" w:space="0" w:color="auto"/>
      </w:divBdr>
    </w:div>
    <w:div w:id="392242474">
      <w:bodyDiv w:val="1"/>
      <w:marLeft w:val="0"/>
      <w:marRight w:val="0"/>
      <w:marTop w:val="0"/>
      <w:marBottom w:val="0"/>
      <w:divBdr>
        <w:top w:val="none" w:sz="0" w:space="0" w:color="auto"/>
        <w:left w:val="none" w:sz="0" w:space="0" w:color="auto"/>
        <w:bottom w:val="none" w:sz="0" w:space="0" w:color="auto"/>
        <w:right w:val="none" w:sz="0" w:space="0" w:color="auto"/>
      </w:divBdr>
    </w:div>
    <w:div w:id="435834102">
      <w:bodyDiv w:val="1"/>
      <w:marLeft w:val="0"/>
      <w:marRight w:val="0"/>
      <w:marTop w:val="0"/>
      <w:marBottom w:val="0"/>
      <w:divBdr>
        <w:top w:val="none" w:sz="0" w:space="0" w:color="auto"/>
        <w:left w:val="none" w:sz="0" w:space="0" w:color="auto"/>
        <w:bottom w:val="none" w:sz="0" w:space="0" w:color="auto"/>
        <w:right w:val="none" w:sz="0" w:space="0" w:color="auto"/>
      </w:divBdr>
    </w:div>
    <w:div w:id="755249257">
      <w:bodyDiv w:val="1"/>
      <w:marLeft w:val="0"/>
      <w:marRight w:val="0"/>
      <w:marTop w:val="0"/>
      <w:marBottom w:val="0"/>
      <w:divBdr>
        <w:top w:val="none" w:sz="0" w:space="0" w:color="auto"/>
        <w:left w:val="none" w:sz="0" w:space="0" w:color="auto"/>
        <w:bottom w:val="none" w:sz="0" w:space="0" w:color="auto"/>
        <w:right w:val="none" w:sz="0" w:space="0" w:color="auto"/>
      </w:divBdr>
    </w:div>
    <w:div w:id="953367496">
      <w:bodyDiv w:val="1"/>
      <w:marLeft w:val="0"/>
      <w:marRight w:val="0"/>
      <w:marTop w:val="0"/>
      <w:marBottom w:val="0"/>
      <w:divBdr>
        <w:top w:val="none" w:sz="0" w:space="0" w:color="auto"/>
        <w:left w:val="none" w:sz="0" w:space="0" w:color="auto"/>
        <w:bottom w:val="none" w:sz="0" w:space="0" w:color="auto"/>
        <w:right w:val="none" w:sz="0" w:space="0" w:color="auto"/>
      </w:divBdr>
    </w:div>
    <w:div w:id="1146781569">
      <w:bodyDiv w:val="1"/>
      <w:marLeft w:val="0"/>
      <w:marRight w:val="0"/>
      <w:marTop w:val="0"/>
      <w:marBottom w:val="0"/>
      <w:divBdr>
        <w:top w:val="none" w:sz="0" w:space="0" w:color="auto"/>
        <w:left w:val="none" w:sz="0" w:space="0" w:color="auto"/>
        <w:bottom w:val="none" w:sz="0" w:space="0" w:color="auto"/>
        <w:right w:val="none" w:sz="0" w:space="0" w:color="auto"/>
      </w:divBdr>
    </w:div>
    <w:div w:id="1195119141">
      <w:bodyDiv w:val="1"/>
      <w:marLeft w:val="0"/>
      <w:marRight w:val="0"/>
      <w:marTop w:val="0"/>
      <w:marBottom w:val="0"/>
      <w:divBdr>
        <w:top w:val="none" w:sz="0" w:space="0" w:color="auto"/>
        <w:left w:val="none" w:sz="0" w:space="0" w:color="auto"/>
        <w:bottom w:val="none" w:sz="0" w:space="0" w:color="auto"/>
        <w:right w:val="none" w:sz="0" w:space="0" w:color="auto"/>
      </w:divBdr>
    </w:div>
    <w:div w:id="1378776431">
      <w:bodyDiv w:val="1"/>
      <w:marLeft w:val="0"/>
      <w:marRight w:val="0"/>
      <w:marTop w:val="0"/>
      <w:marBottom w:val="0"/>
      <w:divBdr>
        <w:top w:val="none" w:sz="0" w:space="0" w:color="auto"/>
        <w:left w:val="none" w:sz="0" w:space="0" w:color="auto"/>
        <w:bottom w:val="none" w:sz="0" w:space="0" w:color="auto"/>
        <w:right w:val="none" w:sz="0" w:space="0" w:color="auto"/>
      </w:divBdr>
    </w:div>
    <w:div w:id="1408765521">
      <w:bodyDiv w:val="1"/>
      <w:marLeft w:val="0"/>
      <w:marRight w:val="0"/>
      <w:marTop w:val="0"/>
      <w:marBottom w:val="0"/>
      <w:divBdr>
        <w:top w:val="none" w:sz="0" w:space="0" w:color="auto"/>
        <w:left w:val="none" w:sz="0" w:space="0" w:color="auto"/>
        <w:bottom w:val="none" w:sz="0" w:space="0" w:color="auto"/>
        <w:right w:val="none" w:sz="0" w:space="0" w:color="auto"/>
      </w:divBdr>
    </w:div>
    <w:div w:id="1560172456">
      <w:bodyDiv w:val="1"/>
      <w:marLeft w:val="0"/>
      <w:marRight w:val="0"/>
      <w:marTop w:val="0"/>
      <w:marBottom w:val="0"/>
      <w:divBdr>
        <w:top w:val="none" w:sz="0" w:space="0" w:color="auto"/>
        <w:left w:val="none" w:sz="0" w:space="0" w:color="auto"/>
        <w:bottom w:val="none" w:sz="0" w:space="0" w:color="auto"/>
        <w:right w:val="none" w:sz="0" w:space="0" w:color="auto"/>
      </w:divBdr>
    </w:div>
    <w:div w:id="1670256597">
      <w:bodyDiv w:val="1"/>
      <w:marLeft w:val="0"/>
      <w:marRight w:val="0"/>
      <w:marTop w:val="0"/>
      <w:marBottom w:val="0"/>
      <w:divBdr>
        <w:top w:val="none" w:sz="0" w:space="0" w:color="auto"/>
        <w:left w:val="none" w:sz="0" w:space="0" w:color="auto"/>
        <w:bottom w:val="none" w:sz="0" w:space="0" w:color="auto"/>
        <w:right w:val="none" w:sz="0" w:space="0" w:color="auto"/>
      </w:divBdr>
    </w:div>
    <w:div w:id="1875847184">
      <w:bodyDiv w:val="1"/>
      <w:marLeft w:val="0"/>
      <w:marRight w:val="0"/>
      <w:marTop w:val="0"/>
      <w:marBottom w:val="0"/>
      <w:divBdr>
        <w:top w:val="none" w:sz="0" w:space="0" w:color="auto"/>
        <w:left w:val="none" w:sz="0" w:space="0" w:color="auto"/>
        <w:bottom w:val="none" w:sz="0" w:space="0" w:color="auto"/>
        <w:right w:val="none" w:sz="0" w:space="0" w:color="auto"/>
      </w:divBdr>
      <w:divsChild>
        <w:div w:id="210190056">
          <w:marLeft w:val="547"/>
          <w:marRight w:val="0"/>
          <w:marTop w:val="0"/>
          <w:marBottom w:val="160"/>
          <w:divBdr>
            <w:top w:val="none" w:sz="0" w:space="0" w:color="auto"/>
            <w:left w:val="none" w:sz="0" w:space="0" w:color="auto"/>
            <w:bottom w:val="none" w:sz="0" w:space="0" w:color="auto"/>
            <w:right w:val="none" w:sz="0" w:space="0" w:color="auto"/>
          </w:divBdr>
        </w:div>
      </w:divsChild>
    </w:div>
    <w:div w:id="2060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Socialismo_democr%C3%A1tico" TargetMode="External"/><Relationship Id="rId18" Type="http://schemas.openxmlformats.org/officeDocument/2006/relationships/hyperlink" Target="https://es.wikipedia.org/wiki/Econom%C3%ADa_mixta" TargetMode="External"/><Relationship Id="rId26" Type="http://schemas.openxmlformats.org/officeDocument/2006/relationships/hyperlink" Target="https://es.wikipedia.org/wiki/Ahorro" TargetMode="External"/><Relationship Id="rId21" Type="http://schemas.openxmlformats.org/officeDocument/2006/relationships/hyperlink" Target="https://es.wikipedia.org/wiki/Privatizaci%C3%B3n" TargetMode="External"/><Relationship Id="rId34" Type="http://schemas.openxmlformats.org/officeDocument/2006/relationships/hyperlink" Target="https://es.wikipedia.org/wiki/30_de_enero" TargetMode="External"/><Relationship Id="rId7" Type="http://schemas.openxmlformats.org/officeDocument/2006/relationships/endnotes" Target="endnotes.xml"/><Relationship Id="rId12" Type="http://schemas.openxmlformats.org/officeDocument/2006/relationships/hyperlink" Target="https://es.wikipedia.org/wiki/Socioliberalismo" TargetMode="External"/><Relationship Id="rId17" Type="http://schemas.openxmlformats.org/officeDocument/2006/relationships/hyperlink" Target="https://es.wikipedia.org/wiki/Progresismo" TargetMode="External"/><Relationship Id="rId25" Type="http://schemas.openxmlformats.org/officeDocument/2006/relationships/hyperlink" Target="https://es.wikipedia.org/wiki/Impuestos" TargetMode="External"/><Relationship Id="rId33" Type="http://schemas.openxmlformats.org/officeDocument/2006/relationships/hyperlink" Target="https://es.wikipedia.org/wiki/Hugo_Ch%C3%A1vez"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wikipedia.org/wiki/Neoliberalismo" TargetMode="External"/><Relationship Id="rId20" Type="http://schemas.openxmlformats.org/officeDocument/2006/relationships/hyperlink" Target="https://es.wikipedia.org/wiki/Socioliberalismo" TargetMode="External"/><Relationship Id="rId29" Type="http://schemas.openxmlformats.org/officeDocument/2006/relationships/hyperlink" Target="https://es.wikipedia.org/wiki/Efecto_derra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Progresismo" TargetMode="External"/><Relationship Id="rId24" Type="http://schemas.openxmlformats.org/officeDocument/2006/relationships/hyperlink" Target="https://es.wikipedia.org/wiki/Capitalismo" TargetMode="External"/><Relationship Id="rId32" Type="http://schemas.openxmlformats.org/officeDocument/2006/relationships/hyperlink" Target="https://es.wikipedia.org/wiki/Heinz_Dieterich_Steffa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wikipedia.org/wiki/Laborismo" TargetMode="External"/><Relationship Id="rId23" Type="http://schemas.openxmlformats.org/officeDocument/2006/relationships/hyperlink" Target="https://es.wikipedia.org/wiki/Democracia_cristiana" TargetMode="External"/><Relationship Id="rId28" Type="http://schemas.openxmlformats.org/officeDocument/2006/relationships/hyperlink" Target="https://es.wikipedia.org/wiki/Empleo" TargetMode="External"/><Relationship Id="rId36" Type="http://schemas.openxmlformats.org/officeDocument/2006/relationships/hyperlink" Target="https://es.wikipedia.org/wiki/Foro_Social_Mundial" TargetMode="External"/><Relationship Id="rId10" Type="http://schemas.openxmlformats.org/officeDocument/2006/relationships/hyperlink" Target="https://es.wikipedia.org/w/index.php?title=Capitalismo_con_rostro_humano&amp;action=edit&amp;redlink=1" TargetMode="External"/><Relationship Id="rId19" Type="http://schemas.openxmlformats.org/officeDocument/2006/relationships/hyperlink" Target="https://es.wikipedia.org/wiki/Econom%C3%ADa_social_de_mercado" TargetMode="External"/><Relationship Id="rId31" Type="http://schemas.openxmlformats.org/officeDocument/2006/relationships/hyperlink" Target="https://es.wikipedia.org/wiki/Mercado_com%C3%BAn" TargetMode="External"/><Relationship Id="rId4" Type="http://schemas.openxmlformats.org/officeDocument/2006/relationships/settings" Target="settings.xml"/><Relationship Id="rId9" Type="http://schemas.openxmlformats.org/officeDocument/2006/relationships/hyperlink" Target="https://es.wikipedia.org/wiki/Muro_de_Berl%C3%ADn" TargetMode="External"/><Relationship Id="rId14" Type="http://schemas.openxmlformats.org/officeDocument/2006/relationships/hyperlink" Target="https://es.wikipedia.org/wiki/Socialdemocracia" TargetMode="External"/><Relationship Id="rId22" Type="http://schemas.openxmlformats.org/officeDocument/2006/relationships/hyperlink" Target="https://es.wikipedia.org/wiki/Empresa_p%C3%BAblica" TargetMode="External"/><Relationship Id="rId27" Type="http://schemas.openxmlformats.org/officeDocument/2006/relationships/hyperlink" Target="https://es.wikipedia.org/wiki/Inversi%C3%B3n" TargetMode="External"/><Relationship Id="rId30" Type="http://schemas.openxmlformats.org/officeDocument/2006/relationships/hyperlink" Target="https://es.wikipedia.org/wiki/Gasto_p%C3%BAblico" TargetMode="External"/><Relationship Id="rId35" Type="http://schemas.openxmlformats.org/officeDocument/2006/relationships/hyperlink" Target="https://es.wikipedia.org/wiki/2005" TargetMode="External"/><Relationship Id="rId8" Type="http://schemas.openxmlformats.org/officeDocument/2006/relationships/hyperlink" Target="https://es.wikipedia.org/wiki/Ca%C3%ADda_del_Muro_de_Berl%C3%ADn"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E221-F76D-4E9A-AC90-D26AA61F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TotalTime>
  <Pages>1</Pages>
  <Words>4727</Words>
  <Characters>26004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FCMSAGUA</cp:lastModifiedBy>
  <cp:revision>2966</cp:revision>
  <dcterms:created xsi:type="dcterms:W3CDTF">2019-09-09T21:34:00Z</dcterms:created>
  <dcterms:modified xsi:type="dcterms:W3CDTF">2021-11-10T14:12:00Z</dcterms:modified>
</cp:coreProperties>
</file>