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4F" w:rsidRDefault="006C164F" w:rsidP="006C164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es-MX" w:eastAsia="es-E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Facultad de Ciencias Médicas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Sagua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la Grande</w:t>
      </w:r>
    </w:p>
    <w:p w:rsidR="006C164F" w:rsidRDefault="006C164F" w:rsidP="006C164F">
      <w:pPr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Departamento de Tecnología de la Salud</w:t>
      </w:r>
    </w:p>
    <w:p w:rsidR="006C164F" w:rsidRDefault="006C164F" w:rsidP="006C164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Técnico Medio       Especialidad: VLA</w:t>
      </w:r>
    </w:p>
    <w:p w:rsidR="006C164F" w:rsidRDefault="006C164F" w:rsidP="006C164F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Matemática.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2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do</w:t>
      </w:r>
      <w:proofErr w:type="gramEnd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año. </w:t>
      </w:r>
    </w:p>
    <w:p w:rsidR="006C164F" w:rsidRDefault="006C164F" w:rsidP="006C16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Confeccionado por: Profesor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Auxiliar .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Esther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Ribalta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García </w:t>
      </w:r>
    </w:p>
    <w:p w:rsidR="006C164F" w:rsidRDefault="006C164F" w:rsidP="006C164F">
      <w:pPr>
        <w:rPr>
          <w:rFonts w:ascii="Arial" w:hAnsi="Arial" w:cs="Arial"/>
          <w:sz w:val="24"/>
          <w:szCs w:val="24"/>
        </w:rPr>
      </w:pPr>
    </w:p>
    <w:p w:rsidR="006C164F" w:rsidRDefault="006C164F" w:rsidP="006C1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4</w:t>
      </w:r>
      <w:r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 Narrow" w:hAnsi="Arial Narrow" w:cs="Arial"/>
          <w:b/>
        </w:rPr>
        <w:t>Geometría analítica de la recta en el plano</w:t>
      </w:r>
    </w:p>
    <w:p w:rsidR="002A7B46" w:rsidRPr="00B07160" w:rsidRDefault="002A7B46" w:rsidP="002A7B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Asunto:</w:t>
      </w:r>
      <w:r w:rsidR="008F01EB" w:rsidRPr="008F01EB">
        <w:t xml:space="preserve"> </w:t>
      </w:r>
      <w:r w:rsidR="00DC2D20" w:rsidRPr="00DC2D20">
        <w:rPr>
          <w:rFonts w:ascii="Arial" w:hAnsi="Arial" w:cs="Arial"/>
          <w:sz w:val="24"/>
          <w:szCs w:val="24"/>
        </w:rPr>
        <w:t>Ecuación cartesiana de la recta</w:t>
      </w:r>
      <w:r w:rsidR="00DC2D20">
        <w:t xml:space="preserve">. </w:t>
      </w:r>
    </w:p>
    <w:p w:rsidR="00795128" w:rsidRPr="00795128" w:rsidRDefault="00521370" w:rsidP="00795128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 xml:space="preserve"> Objetivo:</w:t>
      </w:r>
      <w:r w:rsidR="00B07160" w:rsidRPr="00B07160">
        <w:rPr>
          <w:rFonts w:ascii="Arial" w:hAnsi="Arial" w:cs="Arial"/>
          <w:sz w:val="24"/>
          <w:szCs w:val="24"/>
        </w:rPr>
        <w:t xml:space="preserve"> </w:t>
      </w:r>
      <w:r w:rsidR="00DC2D20">
        <w:rPr>
          <w:rFonts w:ascii="Arial" w:hAnsi="Arial" w:cs="Arial"/>
          <w:sz w:val="24"/>
          <w:szCs w:val="24"/>
        </w:rPr>
        <w:t xml:space="preserve">Identificar el algoritmo para determinar la ecuación cartesiana de la recta, </w:t>
      </w:r>
      <w:r w:rsidRPr="00521370">
        <w:rPr>
          <w:rFonts w:ascii="Arial" w:hAnsi="Arial" w:cs="Arial"/>
          <w:sz w:val="24"/>
          <w:szCs w:val="24"/>
        </w:rPr>
        <w:t xml:space="preserve">a través de ejercicios, mostrando </w:t>
      </w:r>
      <w:r w:rsidR="000D680C">
        <w:rPr>
          <w:rFonts w:ascii="Arial" w:hAnsi="Arial" w:cs="Arial"/>
          <w:sz w:val="24"/>
          <w:szCs w:val="24"/>
        </w:rPr>
        <w:t xml:space="preserve">responsabilidad al </w:t>
      </w:r>
      <w:r w:rsidR="008E6C03">
        <w:rPr>
          <w:rFonts w:ascii="Arial" w:hAnsi="Arial" w:cs="Arial"/>
          <w:sz w:val="24"/>
          <w:szCs w:val="24"/>
        </w:rPr>
        <w:t xml:space="preserve">trabajar </w:t>
      </w:r>
      <w:r w:rsidR="000D680C">
        <w:rPr>
          <w:rFonts w:ascii="Arial" w:hAnsi="Arial" w:cs="Arial"/>
          <w:sz w:val="24"/>
          <w:szCs w:val="24"/>
        </w:rPr>
        <w:t>c</w:t>
      </w:r>
      <w:r w:rsidR="00795128" w:rsidRPr="00795128">
        <w:rPr>
          <w:rFonts w:ascii="Arial" w:hAnsi="Arial" w:cs="Arial"/>
          <w:sz w:val="24"/>
          <w:szCs w:val="24"/>
        </w:rPr>
        <w:t xml:space="preserve">on </w:t>
      </w:r>
      <w:r w:rsidR="0026714E">
        <w:rPr>
          <w:rFonts w:ascii="Arial" w:hAnsi="Arial" w:cs="Arial"/>
          <w:sz w:val="24"/>
          <w:szCs w:val="24"/>
        </w:rPr>
        <w:t>seguridad</w:t>
      </w:r>
      <w:r w:rsidR="00795128" w:rsidRPr="00795128">
        <w:rPr>
          <w:rFonts w:ascii="Arial" w:hAnsi="Arial" w:cs="Arial"/>
          <w:sz w:val="24"/>
          <w:szCs w:val="24"/>
        </w:rPr>
        <w:t xml:space="preserve"> y exactitud. </w:t>
      </w:r>
    </w:p>
    <w:p w:rsidR="008F01EB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Método:</w:t>
      </w:r>
      <w:r w:rsidR="008F01EB">
        <w:rPr>
          <w:rFonts w:ascii="Arial" w:hAnsi="Arial" w:cs="Arial"/>
          <w:sz w:val="24"/>
          <w:szCs w:val="24"/>
        </w:rPr>
        <w:t xml:space="preserve"> Elaboración conjunta</w:t>
      </w:r>
      <w:r w:rsidRPr="00521370">
        <w:rPr>
          <w:rFonts w:ascii="Arial" w:hAnsi="Arial" w:cs="Arial"/>
          <w:sz w:val="24"/>
          <w:szCs w:val="24"/>
        </w:rPr>
        <w:t xml:space="preserve">          </w:t>
      </w:r>
    </w:p>
    <w:p w:rsidR="00521370" w:rsidRPr="00BD5141" w:rsidRDefault="00521370" w:rsidP="00521370">
      <w:pPr>
        <w:rPr>
          <w:rFonts w:ascii="Arial" w:hAnsi="Arial" w:cs="Arial"/>
          <w:b/>
          <w:sz w:val="24"/>
          <w:szCs w:val="24"/>
          <w:u w:val="single"/>
        </w:rPr>
      </w:pPr>
      <w:r w:rsidRPr="00521370">
        <w:rPr>
          <w:rFonts w:ascii="Arial" w:hAnsi="Arial" w:cs="Arial"/>
          <w:sz w:val="24"/>
          <w:szCs w:val="24"/>
        </w:rPr>
        <w:t xml:space="preserve"> </w:t>
      </w:r>
      <w:r w:rsidRPr="00BD5141">
        <w:rPr>
          <w:rFonts w:ascii="Arial" w:hAnsi="Arial" w:cs="Arial"/>
          <w:b/>
          <w:sz w:val="24"/>
          <w:szCs w:val="24"/>
          <w:u w:val="single"/>
        </w:rPr>
        <w:t>Introducción: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 xml:space="preserve">-Análisis de la asistencia 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- Cuidado del aspecto personal y base material de estudio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- Revisión de la tarea (evaluación)</w:t>
      </w:r>
    </w:p>
    <w:p w:rsidR="00795128" w:rsidRDefault="00795128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Preguntas de control inicial:</w:t>
      </w:r>
    </w:p>
    <w:p w:rsidR="00521370" w:rsidRDefault="00795128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="00DC2D20">
        <w:rPr>
          <w:rFonts w:ascii="Arial" w:hAnsi="Arial" w:cs="Arial"/>
          <w:sz w:val="24"/>
          <w:szCs w:val="24"/>
        </w:rPr>
        <w:t>¿Cuál es la ecuación de la función lineal?</w:t>
      </w:r>
    </w:p>
    <w:p w:rsidR="00795128" w:rsidRPr="00521370" w:rsidRDefault="00DC2D20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 Menciona la fórmula para determinar la pendiente de una recta</w:t>
      </w:r>
    </w:p>
    <w:p w:rsidR="00521370" w:rsidRDefault="00521370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BD514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D7923" w:rsidRPr="00BD5141">
        <w:rPr>
          <w:rFonts w:ascii="Arial" w:hAnsi="Arial" w:cs="Arial"/>
          <w:b/>
          <w:sz w:val="24"/>
          <w:szCs w:val="24"/>
          <w:u w:val="single"/>
        </w:rPr>
        <w:t xml:space="preserve"> Desarrollo:</w:t>
      </w:r>
    </w:p>
    <w:p w:rsidR="00DC2D20" w:rsidRDefault="00DC2D20" w:rsidP="00DC2D20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F58BF">
        <w:rPr>
          <w:rFonts w:ascii="Arial" w:hAnsi="Arial" w:cs="Arial"/>
          <w:sz w:val="24"/>
          <w:szCs w:val="24"/>
        </w:rPr>
        <w:t>Dirígete al epígrafe 2 página 72</w:t>
      </w:r>
      <w:r w:rsidR="009F58BF">
        <w:rPr>
          <w:rFonts w:ascii="Arial" w:hAnsi="Arial" w:cs="Arial"/>
          <w:sz w:val="24"/>
          <w:szCs w:val="24"/>
        </w:rPr>
        <w:t>, leer detenidamente lo planteado y analizar figura 2.11</w:t>
      </w:r>
    </w:p>
    <w:p w:rsidR="009F58BF" w:rsidRDefault="009F58BF" w:rsidP="00DC2D20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 1 página 72</w:t>
      </w:r>
    </w:p>
    <w:p w:rsidR="009F58BF" w:rsidRDefault="009F58BF" w:rsidP="00DC2D20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Teorema 1 página 73</w:t>
      </w:r>
    </w:p>
    <w:p w:rsidR="009F58BF" w:rsidRDefault="009F58BF" w:rsidP="00DC2D20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 2 página 75</w:t>
      </w:r>
    </w:p>
    <w:p w:rsidR="009F58BF" w:rsidRDefault="009F58BF" w:rsidP="00DC2D20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 3 página 75</w:t>
      </w:r>
    </w:p>
    <w:p w:rsidR="009F58BF" w:rsidRDefault="009F58BF" w:rsidP="00DC2D20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Cuadro página 76</w:t>
      </w:r>
    </w:p>
    <w:p w:rsidR="009F58BF" w:rsidRDefault="009F58BF" w:rsidP="00DC2D20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Ejemplo5 página 77 inciso a)</w:t>
      </w:r>
    </w:p>
    <w:p w:rsidR="009F58BF" w:rsidRDefault="009F58BF" w:rsidP="00DC2D20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CE4CCF">
        <w:rPr>
          <w:rFonts w:ascii="Arial" w:hAnsi="Arial" w:cs="Arial"/>
          <w:sz w:val="24"/>
          <w:szCs w:val="24"/>
        </w:rPr>
        <w:t>jercicio 2 página 81 inciso a),</w:t>
      </w:r>
      <w:r>
        <w:rPr>
          <w:rFonts w:ascii="Arial" w:hAnsi="Arial" w:cs="Arial"/>
          <w:sz w:val="24"/>
          <w:szCs w:val="24"/>
        </w:rPr>
        <w:t xml:space="preserve"> b)</w:t>
      </w:r>
      <w:r w:rsidR="00CE4CCF">
        <w:rPr>
          <w:rFonts w:ascii="Arial" w:hAnsi="Arial" w:cs="Arial"/>
          <w:sz w:val="24"/>
          <w:szCs w:val="24"/>
        </w:rPr>
        <w:t>, c)</w:t>
      </w:r>
    </w:p>
    <w:p w:rsidR="009F58BF" w:rsidRPr="009F58BF" w:rsidRDefault="009F58BF" w:rsidP="00DC2D20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 3 página 81 inciso a)</w:t>
      </w:r>
      <w:r w:rsidR="00CE4CCF">
        <w:rPr>
          <w:rFonts w:ascii="Arial" w:hAnsi="Arial" w:cs="Arial"/>
          <w:sz w:val="24"/>
          <w:szCs w:val="24"/>
        </w:rPr>
        <w:t>, b), c)</w:t>
      </w:r>
    </w:p>
    <w:p w:rsidR="002676A1" w:rsidRDefault="00D25BD2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D25BD2">
        <w:rPr>
          <w:rFonts w:ascii="Arial" w:hAnsi="Arial" w:cs="Arial"/>
          <w:b/>
          <w:sz w:val="24"/>
          <w:szCs w:val="24"/>
          <w:u w:val="single"/>
        </w:rPr>
        <w:t>Conclusiones:</w:t>
      </w:r>
    </w:p>
    <w:p w:rsidR="009F58BF" w:rsidRDefault="009F58BF" w:rsidP="009F58BF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F58BF">
        <w:rPr>
          <w:rFonts w:ascii="Arial" w:hAnsi="Arial" w:cs="Arial"/>
          <w:sz w:val="24"/>
          <w:szCs w:val="24"/>
        </w:rPr>
        <w:t>¿Cuál es el algoritmo para determinar la ecuación cartesiana de la recta dado un punto y la pendiente?</w:t>
      </w:r>
    </w:p>
    <w:p w:rsidR="009F58BF" w:rsidRPr="009F58BF" w:rsidRDefault="009F58BF" w:rsidP="009F58BF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F58BF">
        <w:rPr>
          <w:rFonts w:ascii="Arial" w:hAnsi="Arial" w:cs="Arial"/>
          <w:sz w:val="24"/>
          <w:szCs w:val="24"/>
        </w:rPr>
        <w:t>¿Cuál es el algoritmo para determinar la ecuación cartesiana de la recta dado</w:t>
      </w:r>
      <w:r>
        <w:rPr>
          <w:rFonts w:ascii="Arial" w:hAnsi="Arial" w:cs="Arial"/>
          <w:sz w:val="24"/>
          <w:szCs w:val="24"/>
        </w:rPr>
        <w:t xml:space="preserve">s dos </w:t>
      </w:r>
      <w:r w:rsidRPr="009F58BF">
        <w:rPr>
          <w:rFonts w:ascii="Arial" w:hAnsi="Arial" w:cs="Arial"/>
          <w:sz w:val="24"/>
          <w:szCs w:val="24"/>
        </w:rPr>
        <w:t>punto</w:t>
      </w:r>
      <w:r>
        <w:rPr>
          <w:rFonts w:ascii="Arial" w:hAnsi="Arial" w:cs="Arial"/>
          <w:sz w:val="24"/>
          <w:szCs w:val="24"/>
        </w:rPr>
        <w:t>s de la misma</w:t>
      </w:r>
      <w:r w:rsidRPr="009F58BF">
        <w:rPr>
          <w:rFonts w:ascii="Arial" w:hAnsi="Arial" w:cs="Arial"/>
          <w:sz w:val="24"/>
          <w:szCs w:val="24"/>
        </w:rPr>
        <w:t>?</w:t>
      </w:r>
    </w:p>
    <w:p w:rsidR="009F58BF" w:rsidRPr="009F58BF" w:rsidRDefault="009F58BF" w:rsidP="009F58BF">
      <w:pPr>
        <w:pStyle w:val="Prrafodelista"/>
        <w:rPr>
          <w:rFonts w:ascii="Arial" w:hAnsi="Arial" w:cs="Arial"/>
          <w:sz w:val="24"/>
          <w:szCs w:val="24"/>
        </w:rPr>
      </w:pPr>
    </w:p>
    <w:p w:rsidR="009F58BF" w:rsidRDefault="009F58BF" w:rsidP="005B2BEE">
      <w:pPr>
        <w:rPr>
          <w:rFonts w:ascii="Arial" w:hAnsi="Arial" w:cs="Arial"/>
          <w:sz w:val="24"/>
          <w:szCs w:val="24"/>
        </w:rPr>
      </w:pPr>
    </w:p>
    <w:p w:rsidR="009821F7" w:rsidRDefault="00D25BD2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C72985">
        <w:rPr>
          <w:rFonts w:ascii="Arial" w:hAnsi="Arial" w:cs="Arial"/>
          <w:b/>
          <w:sz w:val="24"/>
          <w:szCs w:val="24"/>
          <w:u w:val="single"/>
        </w:rPr>
        <w:t>Estudio Independiente:</w:t>
      </w:r>
    </w:p>
    <w:p w:rsidR="009F58BF" w:rsidRPr="009F58BF" w:rsidRDefault="00CE4CCF" w:rsidP="009F58BF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 2 página 81 inciso d</w:t>
      </w:r>
      <w:r w:rsidR="009F58BF" w:rsidRPr="009F58B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e)</w:t>
      </w:r>
    </w:p>
    <w:p w:rsidR="00DC2D20" w:rsidRPr="009F58BF" w:rsidRDefault="00CE4CCF" w:rsidP="009F58BF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 3 página 81 inciso d</w:t>
      </w:r>
      <w:r w:rsidR="009F58BF" w:rsidRPr="009F58B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e)</w:t>
      </w:r>
    </w:p>
    <w:p w:rsidR="00286D1E" w:rsidRDefault="00286D1E" w:rsidP="00286D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Bibliografía:</w:t>
      </w:r>
    </w:p>
    <w:p w:rsidR="00286D1E" w:rsidRDefault="00286D1E" w:rsidP="00286D1E">
      <w:pPr>
        <w:numPr>
          <w:ilvl w:val="0"/>
          <w:numId w:val="20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básicos</w:t>
      </w:r>
    </w:p>
    <w:p w:rsidR="00286D1E" w:rsidRDefault="00286D1E" w:rsidP="00286D1E">
      <w:pPr>
        <w:numPr>
          <w:ilvl w:val="0"/>
          <w:numId w:val="21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Colectivo de autores: Libros de texto de Matemática de Secundaria Básica y Preuniversitario. Editorial Pueblo y Educación. 1990, 1991, 1992.</w:t>
      </w:r>
    </w:p>
    <w:p w:rsidR="00286D1E" w:rsidRDefault="00286D1E" w:rsidP="00286D1E">
      <w:pPr>
        <w:numPr>
          <w:ilvl w:val="0"/>
          <w:numId w:val="21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 Colectivo de autores: Folletos complementarios de Secundaria Básica y Preuniversitario. 2005. </w:t>
      </w:r>
    </w:p>
    <w:p w:rsidR="00286D1E" w:rsidRDefault="00286D1E" w:rsidP="00286D1E">
      <w:pPr>
        <w:numPr>
          <w:ilvl w:val="0"/>
          <w:numId w:val="20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de consulta</w:t>
      </w:r>
    </w:p>
    <w:p w:rsidR="00286D1E" w:rsidRDefault="00286D1E" w:rsidP="00286D1E">
      <w:pPr>
        <w:numPr>
          <w:ilvl w:val="0"/>
          <w:numId w:val="21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Díaz González, Mario: Problemas de Matemática para los entrenamientos. Educación Preuniversitaria I y II.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color w:val="000000"/>
            <w:sz w:val="24"/>
            <w:szCs w:val="24"/>
            <w:lang w:eastAsia="ar-SA" w:bidi="he-IL"/>
          </w:rPr>
          <w:t>La Habana</w:t>
        </w:r>
      </w:smartTag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, 2006,2007.</w:t>
      </w:r>
    </w:p>
    <w:p w:rsidR="00286D1E" w:rsidRPr="006C164F" w:rsidRDefault="00286D1E" w:rsidP="00286D1E">
      <w:pPr>
        <w:numPr>
          <w:ilvl w:val="0"/>
          <w:numId w:val="21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Arial Narrow" w:hAnsi="Arial Narrow" w:cs="Arial"/>
          <w:b/>
        </w:rPr>
      </w:pPr>
      <w:r w:rsidRPr="006C164F">
        <w:rPr>
          <w:rFonts w:ascii="Arial Narrow" w:eastAsia="Times New Roman" w:hAnsi="Arial Narrow" w:cs="Arial"/>
          <w:sz w:val="24"/>
          <w:szCs w:val="24"/>
          <w:lang w:eastAsia="he-IL" w:bidi="he-IL"/>
        </w:rPr>
        <w:t>Hernández Avalos, Jacinto: ¿Cómo estás en Matemática? Editorial Pueblo y Educación, La Habana, 2002.</w:t>
      </w:r>
    </w:p>
    <w:p w:rsidR="009F58BF" w:rsidRDefault="009F58BF" w:rsidP="005B2BEE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sectPr w:rsidR="009F58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376C"/>
    <w:multiLevelType w:val="hybridMultilevel"/>
    <w:tmpl w:val="8D709686"/>
    <w:lvl w:ilvl="0" w:tplc="64B86F1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9414053"/>
    <w:multiLevelType w:val="hybridMultilevel"/>
    <w:tmpl w:val="0D2A49AE"/>
    <w:lvl w:ilvl="0" w:tplc="B89018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F48DF"/>
    <w:multiLevelType w:val="hybridMultilevel"/>
    <w:tmpl w:val="D662281A"/>
    <w:lvl w:ilvl="0" w:tplc="72A0E79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44565F"/>
    <w:multiLevelType w:val="hybridMultilevel"/>
    <w:tmpl w:val="B0F068E4"/>
    <w:lvl w:ilvl="0" w:tplc="F01E7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500B8"/>
    <w:multiLevelType w:val="hybridMultilevel"/>
    <w:tmpl w:val="622EDB76"/>
    <w:lvl w:ilvl="0" w:tplc="0C3A8596">
      <w:start w:val="1"/>
      <w:numFmt w:val="decimal"/>
      <w:lvlText w:val="%1-"/>
      <w:lvlJc w:val="left"/>
      <w:pPr>
        <w:ind w:left="7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>
    <w:nsid w:val="1E515197"/>
    <w:multiLevelType w:val="hybridMultilevel"/>
    <w:tmpl w:val="62BE8BA8"/>
    <w:lvl w:ilvl="0" w:tplc="155CD0A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675AD"/>
    <w:multiLevelType w:val="hybridMultilevel"/>
    <w:tmpl w:val="38461FB8"/>
    <w:lvl w:ilvl="0" w:tplc="B36828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C605A"/>
    <w:multiLevelType w:val="hybridMultilevel"/>
    <w:tmpl w:val="7D78D31E"/>
    <w:lvl w:ilvl="0" w:tplc="A93CFDF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959B6"/>
    <w:multiLevelType w:val="hybridMultilevel"/>
    <w:tmpl w:val="F42E1AF4"/>
    <w:lvl w:ilvl="0" w:tplc="8E0AC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216F2"/>
    <w:multiLevelType w:val="hybridMultilevel"/>
    <w:tmpl w:val="87CE5632"/>
    <w:lvl w:ilvl="0" w:tplc="3146A9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1959B6"/>
    <w:multiLevelType w:val="hybridMultilevel"/>
    <w:tmpl w:val="D3002B42"/>
    <w:lvl w:ilvl="0" w:tplc="08AE4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17C48"/>
    <w:multiLevelType w:val="hybridMultilevel"/>
    <w:tmpl w:val="AA4C95F0"/>
    <w:lvl w:ilvl="0" w:tplc="A34E9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20FAB"/>
    <w:multiLevelType w:val="hybridMultilevel"/>
    <w:tmpl w:val="60D670D4"/>
    <w:lvl w:ilvl="0" w:tplc="03D44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D4C63"/>
    <w:multiLevelType w:val="hybridMultilevel"/>
    <w:tmpl w:val="70AE3D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C4748"/>
    <w:multiLevelType w:val="hybridMultilevel"/>
    <w:tmpl w:val="2E12DBD8"/>
    <w:lvl w:ilvl="0" w:tplc="4574FEB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405CB"/>
    <w:multiLevelType w:val="hybridMultilevel"/>
    <w:tmpl w:val="337C86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A27D3"/>
    <w:multiLevelType w:val="hybridMultilevel"/>
    <w:tmpl w:val="089E1016"/>
    <w:lvl w:ilvl="0" w:tplc="97FE7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748F0"/>
    <w:multiLevelType w:val="hybridMultilevel"/>
    <w:tmpl w:val="D382DDF0"/>
    <w:lvl w:ilvl="0" w:tplc="4850BA62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8">
    <w:nsid w:val="72587A71"/>
    <w:multiLevelType w:val="hybridMultilevel"/>
    <w:tmpl w:val="3C84FBB0"/>
    <w:lvl w:ilvl="0" w:tplc="FB323F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F6D4B"/>
    <w:multiLevelType w:val="hybridMultilevel"/>
    <w:tmpl w:val="E676B9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D292A"/>
    <w:multiLevelType w:val="hybridMultilevel"/>
    <w:tmpl w:val="64FEEFDE"/>
    <w:lvl w:ilvl="0" w:tplc="C58E83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3"/>
  </w:num>
  <w:num w:numId="5">
    <w:abstractNumId w:val="17"/>
  </w:num>
  <w:num w:numId="6">
    <w:abstractNumId w:val="6"/>
  </w:num>
  <w:num w:numId="7">
    <w:abstractNumId w:val="8"/>
  </w:num>
  <w:num w:numId="8">
    <w:abstractNumId w:val="19"/>
  </w:num>
  <w:num w:numId="9">
    <w:abstractNumId w:val="1"/>
  </w:num>
  <w:num w:numId="10">
    <w:abstractNumId w:val="2"/>
  </w:num>
  <w:num w:numId="11">
    <w:abstractNumId w:val="20"/>
  </w:num>
  <w:num w:numId="12">
    <w:abstractNumId w:val="4"/>
  </w:num>
  <w:num w:numId="13">
    <w:abstractNumId w:val="0"/>
  </w:num>
  <w:num w:numId="14">
    <w:abstractNumId w:val="11"/>
  </w:num>
  <w:num w:numId="15">
    <w:abstractNumId w:val="3"/>
  </w:num>
  <w:num w:numId="16">
    <w:abstractNumId w:val="15"/>
  </w:num>
  <w:num w:numId="17">
    <w:abstractNumId w:val="14"/>
  </w:num>
  <w:num w:numId="18">
    <w:abstractNumId w:val="16"/>
  </w:num>
  <w:num w:numId="19">
    <w:abstractNumId w:val="9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EE"/>
    <w:rsid w:val="0002746F"/>
    <w:rsid w:val="000D680C"/>
    <w:rsid w:val="00137E5C"/>
    <w:rsid w:val="0026714E"/>
    <w:rsid w:val="002676A1"/>
    <w:rsid w:val="00286D1E"/>
    <w:rsid w:val="002A7B46"/>
    <w:rsid w:val="002D7923"/>
    <w:rsid w:val="00332FF6"/>
    <w:rsid w:val="00335AA4"/>
    <w:rsid w:val="00521370"/>
    <w:rsid w:val="00550AAB"/>
    <w:rsid w:val="005B2BEE"/>
    <w:rsid w:val="005D3C29"/>
    <w:rsid w:val="006C164F"/>
    <w:rsid w:val="00795128"/>
    <w:rsid w:val="008E6C03"/>
    <w:rsid w:val="008F01EB"/>
    <w:rsid w:val="008F498F"/>
    <w:rsid w:val="009821F7"/>
    <w:rsid w:val="009F58BF"/>
    <w:rsid w:val="00A64D57"/>
    <w:rsid w:val="00AB4AD5"/>
    <w:rsid w:val="00B07160"/>
    <w:rsid w:val="00B94911"/>
    <w:rsid w:val="00BD5141"/>
    <w:rsid w:val="00C076F4"/>
    <w:rsid w:val="00C67247"/>
    <w:rsid w:val="00C72985"/>
    <w:rsid w:val="00CE4CCF"/>
    <w:rsid w:val="00D25BD2"/>
    <w:rsid w:val="00DC2D20"/>
    <w:rsid w:val="00F0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672915-62AA-4B3C-B445-D2D70A59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C2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3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Enrique Santana</dc:creator>
  <cp:keywords/>
  <dc:description/>
  <cp:lastModifiedBy>FCMSAGUA</cp:lastModifiedBy>
  <cp:revision>19</cp:revision>
  <dcterms:created xsi:type="dcterms:W3CDTF">2015-12-02T15:53:00Z</dcterms:created>
  <dcterms:modified xsi:type="dcterms:W3CDTF">2021-12-09T20:15:00Z</dcterms:modified>
</cp:coreProperties>
</file>