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EF" w:rsidRDefault="000E0CEF" w:rsidP="000E0CEF">
      <w:pPr>
        <w:numPr>
          <w:ilvl w:val="0"/>
          <w:numId w:val="1"/>
        </w:numPr>
        <w:jc w:val="both"/>
        <w:rPr>
          <w:rFonts w:ascii="Arial" w:hAnsi="Arial" w:cs="Arial"/>
          <w:lang w:val="es-CR"/>
        </w:rPr>
      </w:pPr>
      <w:r w:rsidRPr="007028E9">
        <w:rPr>
          <w:rFonts w:ascii="Arial" w:hAnsi="Arial" w:cs="Arial"/>
          <w:b/>
          <w:lang w:val="es-CR"/>
        </w:rPr>
        <w:t xml:space="preserve">Acude al cuerpo de guardia </w:t>
      </w:r>
      <w:r>
        <w:rPr>
          <w:rFonts w:ascii="Arial" w:hAnsi="Arial" w:cs="Arial"/>
          <w:b/>
          <w:lang w:val="es-CR"/>
        </w:rPr>
        <w:t>un paciente fumador inveterado,</w:t>
      </w:r>
      <w:r w:rsidRPr="007028E9">
        <w:rPr>
          <w:rFonts w:ascii="Arial" w:hAnsi="Arial" w:cs="Arial"/>
          <w:b/>
          <w:lang w:val="es-CR"/>
        </w:rPr>
        <w:t xml:space="preserve"> </w:t>
      </w:r>
      <w:r w:rsidRPr="007028E9">
        <w:rPr>
          <w:rFonts w:ascii="Arial" w:hAnsi="Arial" w:cs="Arial"/>
          <w:lang w:val="es-CR"/>
        </w:rPr>
        <w:t>hipertenso,</w:t>
      </w:r>
      <w:r w:rsidRPr="007028E9">
        <w:rPr>
          <w:rFonts w:ascii="Arial" w:hAnsi="Arial" w:cs="Arial"/>
          <w:b/>
          <w:lang w:val="es-CR"/>
        </w:rPr>
        <w:t xml:space="preserve"> </w:t>
      </w:r>
      <w:r>
        <w:rPr>
          <w:rFonts w:ascii="Arial" w:hAnsi="Arial" w:cs="Arial"/>
          <w:lang w:val="es-CR"/>
        </w:rPr>
        <w:t xml:space="preserve">dirigente administrativo, que después de terminar una reunión comenzó con </w:t>
      </w:r>
      <w:r w:rsidRPr="0007054C">
        <w:rPr>
          <w:rFonts w:ascii="Arial" w:hAnsi="Arial" w:cs="Arial"/>
          <w:lang w:val="es-CR"/>
        </w:rPr>
        <w:t>dolor</w:t>
      </w:r>
      <w:r>
        <w:rPr>
          <w:rFonts w:ascii="Arial" w:hAnsi="Arial" w:cs="Arial"/>
          <w:lang w:val="es-CR"/>
        </w:rPr>
        <w:t xml:space="preserve"> precordial que duró más de 45 minutos</w:t>
      </w:r>
      <w:r w:rsidRPr="0007054C">
        <w:rPr>
          <w:rFonts w:ascii="Arial" w:hAnsi="Arial" w:cs="Arial"/>
          <w:lang w:val="es-CR"/>
        </w:rPr>
        <w:t xml:space="preserve">, además </w:t>
      </w:r>
      <w:r>
        <w:rPr>
          <w:rFonts w:ascii="Arial" w:hAnsi="Arial" w:cs="Arial"/>
          <w:lang w:val="es-CR"/>
        </w:rPr>
        <w:t>de náuseas y vómitos. E</w:t>
      </w:r>
      <w:r w:rsidRPr="00174951">
        <w:rPr>
          <w:rFonts w:ascii="Arial" w:hAnsi="Arial" w:cs="Arial"/>
          <w:lang w:val="es-CR"/>
        </w:rPr>
        <w:t>xamen físico</w:t>
      </w:r>
      <w:r>
        <w:rPr>
          <w:rFonts w:ascii="Arial" w:hAnsi="Arial" w:cs="Arial"/>
          <w:lang w:val="es-CR"/>
        </w:rPr>
        <w:t xml:space="preserve"> </w:t>
      </w:r>
      <w:r w:rsidRPr="00174951">
        <w:rPr>
          <w:rFonts w:ascii="Arial" w:hAnsi="Arial" w:cs="Arial"/>
          <w:lang w:val="es-CR"/>
        </w:rPr>
        <w:t xml:space="preserve">positivo: Llega frio, </w:t>
      </w:r>
      <w:r>
        <w:rPr>
          <w:rFonts w:ascii="Arial" w:hAnsi="Arial" w:cs="Arial"/>
          <w:lang w:val="es-CR"/>
        </w:rPr>
        <w:t>sudoroso.</w:t>
      </w:r>
      <w:r w:rsidRPr="00174951">
        <w:rPr>
          <w:rFonts w:ascii="Arial" w:hAnsi="Arial" w:cs="Arial"/>
          <w:lang w:val="es-CR"/>
        </w:rPr>
        <w:t xml:space="preserve"> </w:t>
      </w:r>
    </w:p>
    <w:p w:rsidR="000E0CEF" w:rsidRPr="00174951" w:rsidRDefault="000E0CEF" w:rsidP="000E0CEF">
      <w:pPr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Sistema </w:t>
      </w:r>
      <w:r w:rsidRPr="00174951">
        <w:rPr>
          <w:rFonts w:ascii="Arial" w:hAnsi="Arial" w:cs="Arial"/>
          <w:lang w:val="es-CR"/>
        </w:rPr>
        <w:t>respiratorio: Murmullo vesicular disminuido, estertores crepitantes hasta tercio medio de ambos campos pulmonares</w:t>
      </w:r>
      <w:r>
        <w:rPr>
          <w:rFonts w:ascii="Arial" w:hAnsi="Arial" w:cs="Arial"/>
          <w:lang w:val="es-CR"/>
        </w:rPr>
        <w:t>.FR</w:t>
      </w:r>
      <w:r w:rsidRPr="0012161F">
        <w:rPr>
          <w:rFonts w:ascii="Arial" w:hAnsi="Arial" w:cs="Arial"/>
          <w:lang w:val="es-CR"/>
        </w:rPr>
        <w:t xml:space="preserve">: </w:t>
      </w:r>
      <w:r>
        <w:rPr>
          <w:rFonts w:ascii="Arial" w:hAnsi="Arial" w:cs="Arial"/>
          <w:lang w:val="es-CR"/>
        </w:rPr>
        <w:t xml:space="preserve">26 </w:t>
      </w:r>
      <w:proofErr w:type="spellStart"/>
      <w:r>
        <w:rPr>
          <w:rFonts w:ascii="Arial" w:hAnsi="Arial" w:cs="Arial"/>
          <w:lang w:val="es-CR"/>
        </w:rPr>
        <w:t>resp</w:t>
      </w:r>
      <w:proofErr w:type="spellEnd"/>
      <w:r>
        <w:rPr>
          <w:rFonts w:ascii="Arial" w:hAnsi="Arial" w:cs="Arial"/>
          <w:lang w:val="es-CR"/>
        </w:rPr>
        <w:t>/min</w:t>
      </w:r>
    </w:p>
    <w:p w:rsidR="000E0CEF" w:rsidRDefault="000E0CEF" w:rsidP="000E0CEF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Sistema c</w:t>
      </w:r>
      <w:r w:rsidRPr="00174951">
        <w:rPr>
          <w:rFonts w:ascii="Arial" w:hAnsi="Arial" w:cs="Arial"/>
        </w:rPr>
        <w:t>ardiovascular: Ruidos</w:t>
      </w:r>
      <w:r>
        <w:rPr>
          <w:rFonts w:ascii="Arial" w:hAnsi="Arial" w:cs="Arial"/>
        </w:rPr>
        <w:t xml:space="preserve"> cardiacos rítmicos, </w:t>
      </w:r>
      <w:proofErr w:type="spellStart"/>
      <w:r>
        <w:rPr>
          <w:rFonts w:ascii="Arial" w:hAnsi="Arial" w:cs="Arial"/>
        </w:rPr>
        <w:t>taquicárdicos</w:t>
      </w:r>
      <w:proofErr w:type="spellEnd"/>
      <w:r w:rsidRPr="00174951">
        <w:rPr>
          <w:rFonts w:ascii="Arial" w:hAnsi="Arial" w:cs="Arial"/>
        </w:rPr>
        <w:t xml:space="preserve"> </w:t>
      </w:r>
    </w:p>
    <w:p w:rsidR="000E0CEF" w:rsidRPr="00000B3B" w:rsidRDefault="000E0CEF" w:rsidP="000E0CEF">
      <w:pPr>
        <w:ind w:left="360"/>
        <w:jc w:val="both"/>
        <w:rPr>
          <w:rFonts w:ascii="Arial" w:hAnsi="Arial" w:cs="Arial"/>
          <w:lang w:val="en-US"/>
        </w:rPr>
      </w:pPr>
      <w:r w:rsidRPr="00000B3B">
        <w:rPr>
          <w:rFonts w:ascii="Arial" w:hAnsi="Arial" w:cs="Arial"/>
          <w:lang w:val="en-US"/>
        </w:rPr>
        <w:t xml:space="preserve">FC: 140lat/min., TA: 90/40mmHg.  </w:t>
      </w:r>
    </w:p>
    <w:p w:rsidR="000E0CEF" w:rsidRPr="0007054C" w:rsidRDefault="000E0CEF" w:rsidP="000E0CEF">
      <w:pPr>
        <w:ind w:left="360"/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De este paciente d</w:t>
      </w:r>
      <w:r w:rsidRPr="0007054C">
        <w:rPr>
          <w:rFonts w:ascii="Arial" w:hAnsi="Arial" w:cs="Arial"/>
          <w:lang w:val="es-CR"/>
        </w:rPr>
        <w:t>iga:</w:t>
      </w:r>
    </w:p>
    <w:p w:rsidR="000E0CEF" w:rsidRPr="0007054C" w:rsidRDefault="000E0CEF" w:rsidP="000E0CEF">
      <w:pPr>
        <w:numPr>
          <w:ilvl w:val="0"/>
          <w:numId w:val="2"/>
        </w:numPr>
        <w:rPr>
          <w:rFonts w:ascii="Arial" w:hAnsi="Arial" w:cs="Arial"/>
          <w:lang w:val="es-CR"/>
        </w:rPr>
      </w:pPr>
      <w:r w:rsidRPr="0007054C">
        <w:rPr>
          <w:rFonts w:ascii="Arial" w:hAnsi="Arial" w:cs="Arial"/>
          <w:lang w:val="es-CR"/>
        </w:rPr>
        <w:t>Diagnósti</w:t>
      </w:r>
      <w:r>
        <w:rPr>
          <w:rFonts w:ascii="Arial" w:hAnsi="Arial" w:cs="Arial"/>
          <w:lang w:val="es-CR"/>
        </w:rPr>
        <w:t xml:space="preserve">co probable. </w:t>
      </w:r>
      <w:r w:rsidRPr="0007054C">
        <w:rPr>
          <w:rFonts w:ascii="Arial" w:hAnsi="Arial" w:cs="Arial"/>
          <w:lang w:val="es-CR"/>
        </w:rPr>
        <w:t xml:space="preserve"> __________________________</w:t>
      </w:r>
      <w:r>
        <w:rPr>
          <w:rFonts w:ascii="Arial" w:hAnsi="Arial" w:cs="Arial"/>
          <w:lang w:val="es-CR"/>
        </w:rPr>
        <w:t>____</w:t>
      </w:r>
    </w:p>
    <w:p w:rsidR="000E0CEF" w:rsidRPr="0007054C" w:rsidRDefault="000E0CEF" w:rsidP="000E0CEF">
      <w:pPr>
        <w:numPr>
          <w:ilvl w:val="0"/>
          <w:numId w:val="2"/>
        </w:num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 A </w:t>
      </w:r>
      <w:r w:rsidRPr="000435DA">
        <w:rPr>
          <w:rFonts w:ascii="Arial" w:hAnsi="Arial" w:cs="Arial"/>
          <w:lang w:val="es-CR"/>
        </w:rPr>
        <w:t>medida que transcurren las horas el paciente con</w:t>
      </w:r>
      <w:r>
        <w:rPr>
          <w:rFonts w:ascii="Arial" w:hAnsi="Arial" w:cs="Arial"/>
          <w:lang w:val="es-CR"/>
        </w:rPr>
        <w:t>tinúa agravándose mencione</w:t>
      </w:r>
      <w:r w:rsidRPr="000435DA">
        <w:rPr>
          <w:rFonts w:ascii="Arial" w:hAnsi="Arial" w:cs="Arial"/>
          <w:lang w:val="es-CR"/>
        </w:rPr>
        <w:t xml:space="preserve"> 5 complicaciones probables </w:t>
      </w:r>
      <w:r>
        <w:rPr>
          <w:rFonts w:ascii="Arial" w:hAnsi="Arial" w:cs="Arial"/>
          <w:lang w:val="es-CR"/>
        </w:rPr>
        <w:t>NO ENCONTRADAS HASTA EL MOMENTO.</w:t>
      </w:r>
    </w:p>
    <w:p w:rsidR="000E0CEF" w:rsidRPr="005F2FFA" w:rsidRDefault="000E0CEF" w:rsidP="000E0CEF">
      <w:pPr>
        <w:numPr>
          <w:ilvl w:val="0"/>
          <w:numId w:val="2"/>
        </w:num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Mencione tres complementarios</w:t>
      </w:r>
      <w:r w:rsidRPr="00657200">
        <w:rPr>
          <w:rFonts w:ascii="Arial" w:hAnsi="Arial" w:cs="Arial"/>
          <w:u w:val="single"/>
          <w:lang w:val="es-CR"/>
        </w:rPr>
        <w:t xml:space="preserve"> </w:t>
      </w:r>
      <w:r w:rsidRPr="007028E9">
        <w:rPr>
          <w:rFonts w:ascii="Arial" w:hAnsi="Arial" w:cs="Arial"/>
          <w:b/>
          <w:u w:val="single"/>
          <w:lang w:val="es-CR"/>
        </w:rPr>
        <w:t>imprescindibles</w:t>
      </w:r>
      <w:r>
        <w:rPr>
          <w:rFonts w:ascii="Arial" w:hAnsi="Arial" w:cs="Arial"/>
          <w:lang w:val="es-CR"/>
        </w:rPr>
        <w:t xml:space="preserve"> para diagnóstico.</w:t>
      </w:r>
    </w:p>
    <w:p w:rsidR="000E0CEF" w:rsidRPr="005F2FFA" w:rsidRDefault="000E0CEF" w:rsidP="000E0CEF">
      <w:pPr>
        <w:numPr>
          <w:ilvl w:val="0"/>
          <w:numId w:val="2"/>
        </w:numPr>
        <w:jc w:val="both"/>
        <w:rPr>
          <w:rFonts w:ascii="Arial" w:hAnsi="Arial" w:cs="Arial"/>
          <w:lang w:val="es-CR"/>
        </w:rPr>
      </w:pPr>
      <w:r w:rsidRPr="008F6B54">
        <w:rPr>
          <w:rFonts w:ascii="Arial" w:hAnsi="Arial" w:cs="Arial"/>
          <w:lang w:val="es-CR"/>
        </w:rPr>
        <w:t>Tratamiento conservador aplicado en cuerpo de guardia</w:t>
      </w:r>
    </w:p>
    <w:p w:rsidR="000E0CEF" w:rsidRDefault="000E0CEF" w:rsidP="000E0CEF">
      <w:pPr>
        <w:numPr>
          <w:ilvl w:val="0"/>
          <w:numId w:val="2"/>
        </w:num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>Mencione cinco diagnósticos diferenciales</w:t>
      </w:r>
    </w:p>
    <w:p w:rsidR="00771D11" w:rsidRDefault="00771D11" w:rsidP="00771D11">
      <w:pPr>
        <w:jc w:val="both"/>
        <w:rPr>
          <w:rFonts w:ascii="Arial" w:hAnsi="Arial" w:cs="Arial"/>
          <w:lang w:val="es-CR"/>
        </w:rPr>
      </w:pPr>
    </w:p>
    <w:p w:rsidR="00771D11" w:rsidRDefault="00771D11" w:rsidP="00771D11">
      <w:pPr>
        <w:tabs>
          <w:tab w:val="left" w:pos="360"/>
        </w:tabs>
        <w:ind w:left="1080"/>
        <w:rPr>
          <w:rFonts w:eastAsia="Times New Roman"/>
          <w:lang w:val="es-CR" w:eastAsia="es-ES"/>
        </w:rPr>
      </w:pPr>
    </w:p>
    <w:p w:rsidR="00771D11" w:rsidRPr="00605C9C" w:rsidRDefault="006B0C1C" w:rsidP="00771D11">
      <w:pPr>
        <w:tabs>
          <w:tab w:val="left" w:pos="360"/>
        </w:tabs>
        <w:ind w:left="1080"/>
        <w:rPr>
          <w:rFonts w:eastAsia="Times New Roman"/>
          <w:b/>
          <w:lang w:eastAsia="es-ES"/>
        </w:rPr>
      </w:pPr>
      <w:r>
        <w:rPr>
          <w:rFonts w:eastAsia="Times New Roman"/>
          <w:lang w:val="es-CR" w:eastAsia="es-ES"/>
        </w:rPr>
        <w:t>2</w:t>
      </w:r>
      <w:r w:rsidR="00771D11">
        <w:rPr>
          <w:rFonts w:eastAsia="Times New Roman"/>
          <w:lang w:val="es-CR" w:eastAsia="es-ES"/>
        </w:rPr>
        <w:t>.</w:t>
      </w:r>
      <w:r>
        <w:rPr>
          <w:rFonts w:eastAsia="Times New Roman"/>
          <w:lang w:val="es-CR" w:eastAsia="es-ES"/>
        </w:rPr>
        <w:t>-</w:t>
      </w:r>
      <w:r w:rsidR="00771D11" w:rsidRPr="00605C9C">
        <w:rPr>
          <w:rFonts w:eastAsia="Times New Roman"/>
          <w:lang w:val="es-CR" w:eastAsia="es-ES"/>
        </w:rPr>
        <w:t xml:space="preserve"> </w:t>
      </w:r>
      <w:r w:rsidR="00771D11" w:rsidRPr="00605C9C">
        <w:rPr>
          <w:rFonts w:eastAsia="Times New Roman"/>
          <w:b/>
          <w:lang w:eastAsia="es-ES"/>
        </w:rPr>
        <w:t xml:space="preserve">Enlace los </w:t>
      </w:r>
      <w:proofErr w:type="spellStart"/>
      <w:r w:rsidR="00771D11" w:rsidRPr="00605C9C">
        <w:rPr>
          <w:rFonts w:eastAsia="Times New Roman"/>
          <w:b/>
          <w:lang w:eastAsia="es-ES"/>
        </w:rPr>
        <w:t>sgtes</w:t>
      </w:r>
      <w:proofErr w:type="spellEnd"/>
      <w:r w:rsidR="00771D11" w:rsidRPr="00605C9C">
        <w:rPr>
          <w:rFonts w:eastAsia="Times New Roman"/>
          <w:b/>
          <w:lang w:eastAsia="es-ES"/>
        </w:rPr>
        <w:t xml:space="preserve"> fármacos antihipertensivos de la columna B con los mecanismos de acción de la columna A.</w:t>
      </w:r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 xml:space="preserve">   </w:t>
      </w:r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 xml:space="preserve">           Columna A                                                    Columna B</w:t>
      </w:r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 xml:space="preserve">1.__diurético de asa                                             a. </w:t>
      </w:r>
      <w:proofErr w:type="spellStart"/>
      <w:r w:rsidRPr="00605C9C">
        <w:rPr>
          <w:rFonts w:eastAsia="Times New Roman"/>
          <w:lang w:eastAsia="es-ES"/>
        </w:rPr>
        <w:t>Hidroclorotiacida</w:t>
      </w:r>
      <w:proofErr w:type="spellEnd"/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 xml:space="preserve">2.__inhibidor de la enzima </w:t>
      </w:r>
      <w:proofErr w:type="spellStart"/>
      <w:r w:rsidRPr="00605C9C">
        <w:rPr>
          <w:rFonts w:eastAsia="Times New Roman"/>
          <w:lang w:eastAsia="es-ES"/>
        </w:rPr>
        <w:t>convertidora</w:t>
      </w:r>
      <w:proofErr w:type="spellEnd"/>
      <w:r w:rsidRPr="00605C9C">
        <w:rPr>
          <w:rFonts w:eastAsia="Times New Roman"/>
          <w:lang w:eastAsia="es-ES"/>
        </w:rPr>
        <w:t xml:space="preserve"> de        b. </w:t>
      </w:r>
      <w:proofErr w:type="spellStart"/>
      <w:r w:rsidRPr="00605C9C">
        <w:rPr>
          <w:rFonts w:eastAsia="Times New Roman"/>
          <w:lang w:eastAsia="es-ES"/>
        </w:rPr>
        <w:t>Carvedilol</w:t>
      </w:r>
      <w:proofErr w:type="spellEnd"/>
      <w:r w:rsidRPr="00605C9C">
        <w:rPr>
          <w:rFonts w:eastAsia="Times New Roman"/>
          <w:lang w:eastAsia="es-ES"/>
        </w:rPr>
        <w:t>.</w:t>
      </w:r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 xml:space="preserve">        </w:t>
      </w:r>
      <w:proofErr w:type="gramStart"/>
      <w:r w:rsidRPr="00605C9C">
        <w:rPr>
          <w:rFonts w:eastAsia="Times New Roman"/>
          <w:lang w:eastAsia="es-ES"/>
        </w:rPr>
        <w:t>angiotensina</w:t>
      </w:r>
      <w:proofErr w:type="gramEnd"/>
      <w:r w:rsidRPr="00605C9C">
        <w:rPr>
          <w:rFonts w:eastAsia="Times New Roman"/>
          <w:lang w:eastAsia="es-ES"/>
        </w:rPr>
        <w:t xml:space="preserve">                                                 c. </w:t>
      </w:r>
      <w:proofErr w:type="spellStart"/>
      <w:r w:rsidRPr="00605C9C">
        <w:rPr>
          <w:rFonts w:eastAsia="Times New Roman"/>
          <w:lang w:eastAsia="es-ES"/>
        </w:rPr>
        <w:t>Nifedipina</w:t>
      </w:r>
      <w:proofErr w:type="spellEnd"/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 xml:space="preserve">3.__diurético </w:t>
      </w:r>
      <w:proofErr w:type="spellStart"/>
      <w:r w:rsidRPr="00605C9C">
        <w:rPr>
          <w:rFonts w:eastAsia="Times New Roman"/>
          <w:lang w:eastAsia="es-ES"/>
        </w:rPr>
        <w:t>tiacídico</w:t>
      </w:r>
      <w:proofErr w:type="spellEnd"/>
      <w:r w:rsidRPr="00605C9C">
        <w:rPr>
          <w:rFonts w:eastAsia="Times New Roman"/>
          <w:lang w:eastAsia="es-ES"/>
        </w:rPr>
        <w:t xml:space="preserve">                                         d. </w:t>
      </w:r>
      <w:proofErr w:type="spellStart"/>
      <w:r w:rsidRPr="00605C9C">
        <w:rPr>
          <w:rFonts w:eastAsia="Times New Roman"/>
          <w:lang w:eastAsia="es-ES"/>
        </w:rPr>
        <w:t>Captopril</w:t>
      </w:r>
      <w:proofErr w:type="spellEnd"/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 xml:space="preserve">4.__betabloquedores </w:t>
      </w:r>
      <w:proofErr w:type="spellStart"/>
      <w:r w:rsidRPr="00605C9C">
        <w:rPr>
          <w:rFonts w:eastAsia="Times New Roman"/>
          <w:lang w:eastAsia="es-ES"/>
        </w:rPr>
        <w:t>cardioselectivo</w:t>
      </w:r>
      <w:proofErr w:type="spellEnd"/>
      <w:r w:rsidRPr="00605C9C">
        <w:rPr>
          <w:rFonts w:eastAsia="Times New Roman"/>
          <w:lang w:eastAsia="es-ES"/>
        </w:rPr>
        <w:t xml:space="preserve">                   e. </w:t>
      </w:r>
      <w:proofErr w:type="spellStart"/>
      <w:r w:rsidRPr="00605C9C">
        <w:rPr>
          <w:rFonts w:eastAsia="Times New Roman"/>
          <w:lang w:eastAsia="es-ES"/>
        </w:rPr>
        <w:t>Hidralazina</w:t>
      </w:r>
      <w:proofErr w:type="spellEnd"/>
    </w:p>
    <w:p w:rsidR="00771D11" w:rsidRPr="00605C9C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>5.__vasodilatador directo                                     f. Furosemida</w:t>
      </w:r>
      <w:r w:rsidRPr="00605C9C">
        <w:rPr>
          <w:rFonts w:eastAsia="Times New Roman"/>
          <w:lang w:val="es-CR" w:eastAsia="es-ES"/>
        </w:rPr>
        <w:t>3</w:t>
      </w:r>
    </w:p>
    <w:p w:rsidR="00771D11" w:rsidRDefault="00771D1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 w:rsidRPr="00605C9C">
        <w:rPr>
          <w:rFonts w:eastAsia="Times New Roman"/>
          <w:lang w:eastAsia="es-ES"/>
        </w:rPr>
        <w:t>6.__bloqueadores de los canales de calcio</w:t>
      </w:r>
    </w:p>
    <w:p w:rsidR="006B0C1C" w:rsidRDefault="006B0C1C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</w:p>
    <w:p w:rsidR="006B0C1C" w:rsidRDefault="006B0C1C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</w:p>
    <w:p w:rsidR="006B0C1C" w:rsidRDefault="006B0C1C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 3- Mencione seis factores  de riesgo modificables de la c </w:t>
      </w:r>
      <w:proofErr w:type="spellStart"/>
      <w:r>
        <w:rPr>
          <w:rFonts w:eastAsia="Times New Roman"/>
          <w:lang w:eastAsia="es-ES"/>
        </w:rPr>
        <w:t>Cardiopatias</w:t>
      </w:r>
      <w:proofErr w:type="spellEnd"/>
      <w:r>
        <w:rPr>
          <w:rFonts w:eastAsia="Times New Roman"/>
          <w:lang w:eastAsia="es-ES"/>
        </w:rPr>
        <w:t xml:space="preserve"> Isquémica,</w:t>
      </w:r>
    </w:p>
    <w:p w:rsidR="006B0C1C" w:rsidRDefault="006B0C1C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</w:p>
    <w:p w:rsidR="006B0C1C" w:rsidRDefault="006B0C1C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4- Mencione Factores de riesgo para el </w:t>
      </w:r>
      <w:proofErr w:type="spellStart"/>
      <w:r>
        <w:rPr>
          <w:rFonts w:eastAsia="Times New Roman"/>
          <w:lang w:eastAsia="es-ES"/>
        </w:rPr>
        <w:t>Tromboembolismo</w:t>
      </w:r>
      <w:proofErr w:type="spellEnd"/>
      <w:r>
        <w:rPr>
          <w:rFonts w:eastAsia="Times New Roman"/>
          <w:lang w:eastAsia="es-ES"/>
        </w:rPr>
        <w:t xml:space="preserve"> Pulmonar.</w:t>
      </w:r>
    </w:p>
    <w:p w:rsidR="006B0C1C" w:rsidRDefault="006B0C1C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</w:p>
    <w:p w:rsidR="006B0C1C" w:rsidRDefault="006B0C1C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5- Pautas de tratamiento  en el  </w:t>
      </w:r>
      <w:proofErr w:type="spellStart"/>
      <w:r>
        <w:rPr>
          <w:rFonts w:eastAsia="Times New Roman"/>
          <w:lang w:eastAsia="es-ES"/>
        </w:rPr>
        <w:t>Tromboembolismo</w:t>
      </w:r>
      <w:proofErr w:type="spellEnd"/>
      <w:r>
        <w:rPr>
          <w:rFonts w:eastAsia="Times New Roman"/>
          <w:lang w:eastAsia="es-ES"/>
        </w:rPr>
        <w:t xml:space="preserve"> Pulmonar.</w:t>
      </w:r>
    </w:p>
    <w:p w:rsidR="00CB2A91" w:rsidRDefault="00CB2A9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</w:p>
    <w:p w:rsidR="00CB2A91" w:rsidRDefault="00CB2A9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6- De las Siguientes  </w:t>
      </w:r>
      <w:proofErr w:type="spellStart"/>
      <w:r>
        <w:rPr>
          <w:rFonts w:eastAsia="Times New Roman"/>
          <w:lang w:eastAsia="es-ES"/>
        </w:rPr>
        <w:t>Valvulopatias</w:t>
      </w:r>
      <w:proofErr w:type="spellEnd"/>
      <w:r>
        <w:rPr>
          <w:rFonts w:eastAsia="Times New Roman"/>
          <w:lang w:eastAsia="es-ES"/>
        </w:rPr>
        <w:t xml:space="preserve">  diga cuadro clínico:</w:t>
      </w:r>
    </w:p>
    <w:p w:rsidR="00CB2A91" w:rsidRDefault="00CB2A9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 xml:space="preserve"> Estenosis Mitral.</w:t>
      </w:r>
    </w:p>
    <w:p w:rsidR="00CB2A91" w:rsidRDefault="00CB2A9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Insuficiencia Mitral.</w:t>
      </w:r>
    </w:p>
    <w:p w:rsidR="00CB2A91" w:rsidRDefault="00CB2A9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Estenosis Aortica</w:t>
      </w:r>
    </w:p>
    <w:p w:rsidR="00CB2A91" w:rsidRPr="00605C9C" w:rsidRDefault="00CB2A91" w:rsidP="00771D11">
      <w:pPr>
        <w:tabs>
          <w:tab w:val="left" w:pos="360"/>
        </w:tabs>
        <w:ind w:left="360"/>
        <w:rPr>
          <w:rFonts w:eastAsia="Times New Roman"/>
          <w:lang w:eastAsia="es-ES"/>
        </w:rPr>
      </w:pPr>
      <w:r>
        <w:rPr>
          <w:rFonts w:eastAsia="Times New Roman"/>
          <w:lang w:eastAsia="es-ES"/>
        </w:rPr>
        <w:t>Insuficiencia Aortica.</w:t>
      </w:r>
    </w:p>
    <w:p w:rsidR="00771D11" w:rsidRPr="00771D11" w:rsidRDefault="00771D11" w:rsidP="00771D11">
      <w:pPr>
        <w:jc w:val="both"/>
        <w:rPr>
          <w:rFonts w:ascii="Arial" w:hAnsi="Arial" w:cs="Arial"/>
        </w:rPr>
      </w:pPr>
    </w:p>
    <w:p w:rsidR="00563151" w:rsidRDefault="00563151" w:rsidP="00563151">
      <w:pPr>
        <w:autoSpaceDE w:val="0"/>
        <w:autoSpaceDN w:val="0"/>
        <w:adjustRightInd w:val="0"/>
        <w:spacing w:after="160" w:line="252" w:lineRule="auto"/>
        <w:rPr>
          <w:rFonts w:cs="Calibri"/>
        </w:rPr>
      </w:pPr>
      <w:r>
        <w:rPr>
          <w:rFonts w:cs="Calibri"/>
        </w:rPr>
        <w:t xml:space="preserve">Comunicarse con </w:t>
      </w:r>
      <w:hyperlink r:id="rId7" w:history="1">
        <w:r w:rsidRPr="006B5E23">
          <w:rPr>
            <w:rStyle w:val="Hipervnculo"/>
            <w:rFonts w:cs="Calibri"/>
          </w:rPr>
          <w:t>iric</w:t>
        </w:r>
        <w:r w:rsidRPr="006B5E23">
          <w:rPr>
            <w:rStyle w:val="Hipervnculo"/>
            <w:rFonts w:ascii="Segoe UI Symbol" w:hAnsi="Segoe UI Symbol" w:cs="Calibri"/>
          </w:rPr>
          <w:t>@i</w:t>
        </w:r>
        <w:r w:rsidRPr="006B5E23">
          <w:rPr>
            <w:rStyle w:val="Hipervnculo"/>
            <w:rFonts w:cs="Calibri"/>
          </w:rPr>
          <w:t>nfomed.sld.cu</w:t>
        </w:r>
      </w:hyperlink>
      <w:r>
        <w:rPr>
          <w:rFonts w:cs="Calibri"/>
        </w:rPr>
        <w:t xml:space="preserve">, </w:t>
      </w:r>
      <w:hyperlink r:id="rId8" w:history="1">
        <w:r w:rsidRPr="006B5E23">
          <w:rPr>
            <w:rStyle w:val="Hipervnculo"/>
            <w:rFonts w:cs="Calibri"/>
          </w:rPr>
          <w:t>iliovanysb@infomed.sld.cu,daisyw@infomed.sld.cu,magalyreyes@infomed.sld.cu</w:t>
        </w:r>
      </w:hyperlink>
      <w:r>
        <w:rPr>
          <w:rFonts w:cs="Calibri"/>
        </w:rPr>
        <w:t>,</w:t>
      </w:r>
    </w:p>
    <w:p w:rsidR="00563151" w:rsidRDefault="00563151" w:rsidP="00563151">
      <w:pPr>
        <w:autoSpaceDE w:val="0"/>
        <w:autoSpaceDN w:val="0"/>
        <w:adjustRightInd w:val="0"/>
        <w:spacing w:after="160" w:line="252" w:lineRule="auto"/>
        <w:rPr>
          <w:rFonts w:cs="Calibri"/>
        </w:rPr>
      </w:pPr>
      <w:hyperlink r:id="rId9" w:history="1">
        <w:r w:rsidRPr="006B5E23">
          <w:rPr>
            <w:rStyle w:val="Hipervnculo"/>
            <w:rFonts w:cs="Calibri"/>
          </w:rPr>
          <w:t>giraldo.garcia@infomed.sld.cu</w:t>
        </w:r>
      </w:hyperlink>
      <w:r>
        <w:rPr>
          <w:rFonts w:cs="Calibri"/>
        </w:rPr>
        <w:t>,</w:t>
      </w:r>
    </w:p>
    <w:p w:rsidR="00563151" w:rsidRDefault="00563151" w:rsidP="00563151">
      <w:pPr>
        <w:autoSpaceDE w:val="0"/>
        <w:autoSpaceDN w:val="0"/>
        <w:adjustRightInd w:val="0"/>
        <w:spacing w:after="160" w:line="252" w:lineRule="auto"/>
        <w:rPr>
          <w:rFonts w:cs="Calibri"/>
        </w:rPr>
      </w:pPr>
      <w:r>
        <w:rPr>
          <w:rFonts w:cs="Calibri"/>
        </w:rPr>
        <w:t xml:space="preserve">Y también por </w:t>
      </w:r>
      <w:proofErr w:type="spellStart"/>
      <w:r>
        <w:rPr>
          <w:rFonts w:cs="Calibri"/>
        </w:rPr>
        <w:t>whatsap</w:t>
      </w:r>
      <w:proofErr w:type="spellEnd"/>
      <w:r>
        <w:rPr>
          <w:rFonts w:cs="Calibri"/>
        </w:rPr>
        <w:t xml:space="preserve"> con sus profesores</w:t>
      </w:r>
    </w:p>
    <w:p w:rsidR="00473CCF" w:rsidRDefault="00473CCF">
      <w:bookmarkStart w:id="0" w:name="_GoBack"/>
      <w:bookmarkEnd w:id="0"/>
    </w:p>
    <w:sectPr w:rsidR="00473CCF" w:rsidSect="002634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5C" w:rsidRDefault="0005165C" w:rsidP="0026349D">
      <w:r>
        <w:separator/>
      </w:r>
    </w:p>
  </w:endnote>
  <w:endnote w:type="continuationSeparator" w:id="0">
    <w:p w:rsidR="0005165C" w:rsidRDefault="0005165C" w:rsidP="0026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5C" w:rsidRDefault="0005165C" w:rsidP="0026349D">
      <w:r>
        <w:separator/>
      </w:r>
    </w:p>
  </w:footnote>
  <w:footnote w:type="continuationSeparator" w:id="0">
    <w:p w:rsidR="0005165C" w:rsidRDefault="0005165C" w:rsidP="0026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49D" w:rsidRDefault="002634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44E5C"/>
    <w:multiLevelType w:val="hybridMultilevel"/>
    <w:tmpl w:val="81DAED74"/>
    <w:lvl w:ilvl="0" w:tplc="87D8F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CF789D"/>
    <w:multiLevelType w:val="hybridMultilevel"/>
    <w:tmpl w:val="C56C49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48"/>
    <w:rsid w:val="0005165C"/>
    <w:rsid w:val="000E0CEF"/>
    <w:rsid w:val="0026349D"/>
    <w:rsid w:val="00473CCF"/>
    <w:rsid w:val="00506748"/>
    <w:rsid w:val="00563151"/>
    <w:rsid w:val="006B0C1C"/>
    <w:rsid w:val="00771D11"/>
    <w:rsid w:val="00C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8F0A-710D-4F5D-B724-C9EA2324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EF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34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49D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Piedepgina">
    <w:name w:val="footer"/>
    <w:basedOn w:val="Normal"/>
    <w:link w:val="PiedepginaCar"/>
    <w:uiPriority w:val="99"/>
    <w:unhideWhenUsed/>
    <w:rsid w:val="002634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49D"/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Hipervnculo">
    <w:name w:val="Hyperlink"/>
    <w:uiPriority w:val="99"/>
    <w:unhideWhenUsed/>
    <w:rsid w:val="0056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ovanysb@infomed.sld.cu,daisyw@infomed.sld.cu,magalyreyes@infomed.sld.c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ric@infomed.sld.c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raldo.garcia@infomed.sld.c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Médicos UTIP Navegación</dc:creator>
  <cp:keywords/>
  <dc:description/>
  <cp:lastModifiedBy>Vicedecanato Docente</cp:lastModifiedBy>
  <cp:revision>8</cp:revision>
  <dcterms:created xsi:type="dcterms:W3CDTF">2020-04-01T15:29:00Z</dcterms:created>
  <dcterms:modified xsi:type="dcterms:W3CDTF">2020-04-08T07:49:00Z</dcterms:modified>
</cp:coreProperties>
</file>