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16" w:rsidRPr="00A3326B" w:rsidRDefault="00472C16" w:rsidP="004A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A3326B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ASPECTOS A TENER EN CUENTA PARA LA  ESTIMACIÓN DEL RIESGO EN LA COMUNIDAD DE ESTUDIO.</w:t>
      </w:r>
    </w:p>
    <w:p w:rsidR="00472C16" w:rsidRPr="00A3326B" w:rsidRDefault="00472C16" w:rsidP="004A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A3326B">
        <w:rPr>
          <w:rFonts w:ascii="Arial" w:hAnsi="Arial" w:cs="Arial"/>
          <w:color w:val="000000"/>
          <w:sz w:val="24"/>
          <w:szCs w:val="24"/>
          <w:lang w:val="es-ES"/>
        </w:rPr>
        <w:t xml:space="preserve">Para la estimación debe partirse de su identificación, para ello se tendrá en cuenta los siguientes datos: </w:t>
      </w:r>
    </w:p>
    <w:p w:rsidR="00472C16" w:rsidRPr="00A3326B" w:rsidRDefault="00472C16" w:rsidP="004A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326B">
        <w:rPr>
          <w:rFonts w:ascii="Arial" w:hAnsi="Arial" w:cs="Arial"/>
          <w:color w:val="000000"/>
          <w:sz w:val="24"/>
          <w:szCs w:val="24"/>
        </w:rPr>
        <w:t>Total de población.</w:t>
      </w:r>
    </w:p>
    <w:p w:rsidR="00472C16" w:rsidRPr="00A3326B" w:rsidRDefault="00472C16" w:rsidP="004A75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326B">
        <w:rPr>
          <w:rFonts w:ascii="Arial" w:hAnsi="Arial" w:cs="Arial"/>
          <w:color w:val="000000"/>
          <w:sz w:val="24"/>
          <w:szCs w:val="24"/>
        </w:rPr>
        <w:t>Numero de embarazadas.</w:t>
      </w:r>
    </w:p>
    <w:p w:rsidR="00472C16" w:rsidRPr="00A3326B" w:rsidRDefault="00472C16" w:rsidP="004A75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326B">
        <w:rPr>
          <w:rFonts w:ascii="Arial" w:hAnsi="Arial" w:cs="Arial"/>
          <w:color w:val="000000"/>
          <w:sz w:val="24"/>
          <w:szCs w:val="24"/>
        </w:rPr>
        <w:t>Número de menores de 1 año.</w:t>
      </w:r>
    </w:p>
    <w:p w:rsidR="00472C16" w:rsidRPr="00A3326B" w:rsidRDefault="00472C16" w:rsidP="004A75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326B">
        <w:rPr>
          <w:rFonts w:ascii="Arial" w:hAnsi="Arial" w:cs="Arial"/>
          <w:color w:val="000000"/>
          <w:sz w:val="24"/>
          <w:szCs w:val="24"/>
        </w:rPr>
        <w:t>Número de ancianos mayores de 60 años.</w:t>
      </w:r>
    </w:p>
    <w:p w:rsidR="00472C16" w:rsidRPr="00A3326B" w:rsidRDefault="00472C16" w:rsidP="004A75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326B">
        <w:rPr>
          <w:rFonts w:ascii="Arial" w:hAnsi="Arial" w:cs="Arial"/>
          <w:color w:val="000000"/>
          <w:sz w:val="24"/>
          <w:szCs w:val="24"/>
        </w:rPr>
        <w:t>Incidencia de enfermedades trasmisibles del área</w:t>
      </w:r>
    </w:p>
    <w:p w:rsidR="00472C16" w:rsidRPr="00A3326B" w:rsidRDefault="00472C16" w:rsidP="004A75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326B">
        <w:rPr>
          <w:rFonts w:ascii="Arial" w:hAnsi="Arial" w:cs="Arial"/>
          <w:color w:val="000000"/>
          <w:sz w:val="24"/>
          <w:szCs w:val="24"/>
        </w:rPr>
        <w:t>Abasto de agua.</w:t>
      </w:r>
    </w:p>
    <w:p w:rsidR="00472C16" w:rsidRPr="00A3326B" w:rsidRDefault="00472C16" w:rsidP="004A75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326B">
        <w:rPr>
          <w:rFonts w:ascii="Arial" w:hAnsi="Arial" w:cs="Arial"/>
          <w:color w:val="000000"/>
          <w:sz w:val="24"/>
          <w:szCs w:val="24"/>
        </w:rPr>
        <w:t>Residuales sólidos.</w:t>
      </w:r>
    </w:p>
    <w:p w:rsidR="00472C16" w:rsidRPr="00A3326B" w:rsidRDefault="00472C16" w:rsidP="004A75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326B">
        <w:rPr>
          <w:rFonts w:ascii="Arial" w:hAnsi="Arial" w:cs="Arial"/>
          <w:color w:val="000000"/>
          <w:sz w:val="24"/>
          <w:szCs w:val="24"/>
        </w:rPr>
        <w:t>Residuales líquidos.</w:t>
      </w:r>
    </w:p>
    <w:p w:rsidR="00472C16" w:rsidRPr="00A3326B" w:rsidRDefault="00472C16" w:rsidP="004A75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326B">
        <w:rPr>
          <w:rFonts w:ascii="Arial" w:hAnsi="Arial" w:cs="Arial"/>
          <w:color w:val="000000"/>
          <w:sz w:val="24"/>
          <w:szCs w:val="24"/>
        </w:rPr>
        <w:t>Índice de vectores en el área.</w:t>
      </w:r>
    </w:p>
    <w:p w:rsidR="00472C16" w:rsidRPr="00A3326B" w:rsidRDefault="00472C16" w:rsidP="004A75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326B">
        <w:rPr>
          <w:rFonts w:ascii="Arial" w:hAnsi="Arial" w:cs="Arial"/>
          <w:color w:val="000000"/>
          <w:sz w:val="24"/>
          <w:szCs w:val="24"/>
        </w:rPr>
        <w:t>Numero de focos de vectores.</w:t>
      </w:r>
    </w:p>
    <w:p w:rsidR="00472C16" w:rsidRPr="00A3326B" w:rsidRDefault="00472C16" w:rsidP="004A75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326B">
        <w:rPr>
          <w:rFonts w:ascii="Arial" w:hAnsi="Arial" w:cs="Arial"/>
          <w:color w:val="000000"/>
          <w:sz w:val="24"/>
          <w:szCs w:val="24"/>
        </w:rPr>
        <w:t xml:space="preserve">Número de casas con animales domésticos. </w:t>
      </w:r>
    </w:p>
    <w:p w:rsidR="00472C16" w:rsidRPr="00A3326B" w:rsidRDefault="00472C16" w:rsidP="004A75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326B">
        <w:rPr>
          <w:rFonts w:ascii="Arial" w:hAnsi="Arial" w:cs="Arial"/>
          <w:color w:val="000000"/>
          <w:sz w:val="24"/>
          <w:szCs w:val="24"/>
        </w:rPr>
        <w:t>Número de casas con presencia de cerdos.</w:t>
      </w:r>
    </w:p>
    <w:p w:rsidR="00472C16" w:rsidRPr="00A3326B" w:rsidRDefault="00472C16" w:rsidP="004A75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326B">
        <w:rPr>
          <w:rFonts w:ascii="Arial" w:hAnsi="Arial" w:cs="Arial"/>
          <w:color w:val="000000"/>
          <w:sz w:val="24"/>
          <w:szCs w:val="24"/>
        </w:rPr>
        <w:t>Número de casas con condiciones adecuadas para su crianza.</w:t>
      </w:r>
    </w:p>
    <w:p w:rsidR="00472C16" w:rsidRPr="00A3326B" w:rsidRDefault="00472C16" w:rsidP="004A75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326B">
        <w:rPr>
          <w:rFonts w:ascii="Arial" w:hAnsi="Arial" w:cs="Arial"/>
          <w:color w:val="000000"/>
          <w:sz w:val="24"/>
          <w:szCs w:val="24"/>
        </w:rPr>
        <w:t>Numero de vivienda de la población:</w:t>
      </w:r>
    </w:p>
    <w:p w:rsidR="00472C16" w:rsidRPr="00A3326B" w:rsidRDefault="00472C16" w:rsidP="004A75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326B">
        <w:rPr>
          <w:rFonts w:ascii="Arial" w:hAnsi="Arial" w:cs="Arial"/>
          <w:color w:val="000000"/>
          <w:sz w:val="24"/>
          <w:szCs w:val="24"/>
        </w:rPr>
        <w:t>En buen estado constructivo.</w:t>
      </w:r>
    </w:p>
    <w:p w:rsidR="00472C16" w:rsidRPr="00A3326B" w:rsidRDefault="00472C16" w:rsidP="004A75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326B">
        <w:rPr>
          <w:rFonts w:ascii="Arial" w:hAnsi="Arial" w:cs="Arial"/>
          <w:color w:val="000000"/>
          <w:sz w:val="24"/>
          <w:szCs w:val="24"/>
        </w:rPr>
        <w:t>En mal estado constructivo.</w:t>
      </w:r>
    </w:p>
    <w:p w:rsidR="00472C16" w:rsidRPr="00A3326B" w:rsidRDefault="00472C16" w:rsidP="004A75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326B">
        <w:rPr>
          <w:rFonts w:ascii="Arial" w:hAnsi="Arial" w:cs="Arial"/>
          <w:color w:val="000000"/>
          <w:sz w:val="24"/>
          <w:szCs w:val="24"/>
        </w:rPr>
        <w:t>Con peligro de derrumbe.</w:t>
      </w:r>
    </w:p>
    <w:p w:rsidR="00472C16" w:rsidRPr="00A3326B" w:rsidRDefault="00472C16" w:rsidP="004A75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326B">
        <w:rPr>
          <w:rFonts w:ascii="Arial" w:hAnsi="Arial" w:cs="Arial"/>
          <w:color w:val="000000"/>
          <w:sz w:val="24"/>
          <w:szCs w:val="24"/>
        </w:rPr>
        <w:t>Con peligro de inundación o ninguna.</w:t>
      </w:r>
    </w:p>
    <w:p w:rsidR="00472C16" w:rsidRPr="00A3326B" w:rsidRDefault="00472C16" w:rsidP="004A75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326B">
        <w:rPr>
          <w:rFonts w:ascii="Arial" w:hAnsi="Arial" w:cs="Arial"/>
          <w:color w:val="000000"/>
          <w:sz w:val="24"/>
          <w:szCs w:val="24"/>
        </w:rPr>
        <w:t>Presencia de perros callejeros.</w:t>
      </w:r>
    </w:p>
    <w:p w:rsidR="00472C16" w:rsidRPr="00A3326B" w:rsidRDefault="00472C16" w:rsidP="004A75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326B">
        <w:rPr>
          <w:rFonts w:ascii="Arial" w:hAnsi="Arial" w:cs="Arial"/>
          <w:color w:val="000000"/>
          <w:sz w:val="24"/>
          <w:szCs w:val="24"/>
        </w:rPr>
        <w:t xml:space="preserve"> Instalaciones y aéreas geográficas de riesgo:</w:t>
      </w:r>
    </w:p>
    <w:p w:rsidR="00472C16" w:rsidRPr="00A3326B" w:rsidRDefault="00472C16" w:rsidP="004A75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326B">
        <w:rPr>
          <w:rFonts w:ascii="Arial" w:hAnsi="Arial" w:cs="Arial"/>
          <w:color w:val="000000"/>
          <w:sz w:val="24"/>
          <w:szCs w:val="24"/>
        </w:rPr>
        <w:t>Industrias.</w:t>
      </w:r>
    </w:p>
    <w:p w:rsidR="00472C16" w:rsidRPr="00A3326B" w:rsidRDefault="00472C16" w:rsidP="004A75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326B">
        <w:rPr>
          <w:rFonts w:ascii="Arial" w:hAnsi="Arial" w:cs="Arial"/>
          <w:color w:val="000000"/>
          <w:sz w:val="24"/>
          <w:szCs w:val="24"/>
        </w:rPr>
        <w:t>Edificaciones en mal estado.</w:t>
      </w:r>
    </w:p>
    <w:p w:rsidR="00472C16" w:rsidRPr="00A3326B" w:rsidRDefault="00472C16" w:rsidP="004A75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326B">
        <w:rPr>
          <w:rFonts w:ascii="Arial" w:hAnsi="Arial" w:cs="Arial"/>
          <w:color w:val="000000"/>
          <w:sz w:val="24"/>
          <w:szCs w:val="24"/>
        </w:rPr>
        <w:t>Expendio de combustible.</w:t>
      </w:r>
    </w:p>
    <w:p w:rsidR="00472C16" w:rsidRPr="00A3326B" w:rsidRDefault="00472C16" w:rsidP="004A75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326B">
        <w:rPr>
          <w:rFonts w:ascii="Arial" w:hAnsi="Arial" w:cs="Arial"/>
          <w:color w:val="000000"/>
          <w:sz w:val="24"/>
          <w:szCs w:val="24"/>
        </w:rPr>
        <w:t>Zanjas y ríos.</w:t>
      </w:r>
    </w:p>
    <w:p w:rsidR="00472C16" w:rsidRPr="00A3326B" w:rsidRDefault="00472C16" w:rsidP="004A75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326B">
        <w:rPr>
          <w:rFonts w:ascii="Arial" w:hAnsi="Arial" w:cs="Arial"/>
          <w:color w:val="000000"/>
          <w:sz w:val="24"/>
          <w:szCs w:val="24"/>
        </w:rPr>
        <w:t>Terrenos con posibles riesgos de inundación.</w:t>
      </w:r>
    </w:p>
    <w:p w:rsidR="00472C16" w:rsidRPr="00A3326B" w:rsidRDefault="00472C16" w:rsidP="00B97B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A3326B">
        <w:rPr>
          <w:rFonts w:ascii="Arial" w:hAnsi="Arial" w:cs="Arial"/>
          <w:color w:val="000000"/>
          <w:sz w:val="24"/>
          <w:szCs w:val="24"/>
          <w:lang w:val="es-ES"/>
        </w:rPr>
        <w:t>Centro de procesamiento de alimentos.</w:t>
      </w:r>
    </w:p>
    <w:p w:rsidR="00472C16" w:rsidRPr="00A3326B" w:rsidRDefault="00472C16" w:rsidP="00B97B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326B">
        <w:rPr>
          <w:rFonts w:ascii="Arial" w:hAnsi="Arial" w:cs="Arial"/>
          <w:color w:val="000000"/>
          <w:sz w:val="24"/>
          <w:szCs w:val="24"/>
          <w:lang w:val="es-ES"/>
        </w:rPr>
        <w:t xml:space="preserve">Cantidad de centros.  </w:t>
      </w:r>
    </w:p>
    <w:p w:rsidR="00472C16" w:rsidRPr="00A3326B" w:rsidRDefault="00472C16" w:rsidP="00B97B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326B">
        <w:rPr>
          <w:rFonts w:ascii="Arial" w:hAnsi="Arial" w:cs="Arial"/>
          <w:color w:val="000000"/>
          <w:sz w:val="24"/>
          <w:szCs w:val="24"/>
        </w:rPr>
        <w:t>Vías de acceso al área.</w:t>
      </w:r>
    </w:p>
    <w:p w:rsidR="00472C16" w:rsidRPr="00A3326B" w:rsidRDefault="00472C16">
      <w:pPr>
        <w:rPr>
          <w:rFonts w:ascii="Arial" w:hAnsi="Arial" w:cs="Arial"/>
          <w:lang w:val="es-ES_tradnl"/>
        </w:rPr>
      </w:pPr>
    </w:p>
    <w:sectPr w:rsidR="00472C16" w:rsidRPr="00A3326B" w:rsidSect="00B64857">
      <w:headerReference w:type="default" r:id="rId7"/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C16" w:rsidRDefault="00472C16" w:rsidP="00EA5C83">
      <w:pPr>
        <w:spacing w:after="0" w:line="240" w:lineRule="auto"/>
      </w:pPr>
      <w:r>
        <w:separator/>
      </w:r>
    </w:p>
  </w:endnote>
  <w:endnote w:type="continuationSeparator" w:id="1">
    <w:p w:rsidR="00472C16" w:rsidRDefault="00472C16" w:rsidP="00EA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C16" w:rsidRDefault="00472C16" w:rsidP="00EA5C83">
      <w:pPr>
        <w:spacing w:after="0" w:line="240" w:lineRule="auto"/>
      </w:pPr>
      <w:r>
        <w:separator/>
      </w:r>
    </w:p>
  </w:footnote>
  <w:footnote w:type="continuationSeparator" w:id="1">
    <w:p w:rsidR="00472C16" w:rsidRDefault="00472C16" w:rsidP="00EA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16" w:rsidRPr="00EA5C83" w:rsidRDefault="00472C16" w:rsidP="00EA5C83">
    <w:pPr>
      <w:autoSpaceDE w:val="0"/>
      <w:autoSpaceDN w:val="0"/>
      <w:adjustRightInd w:val="0"/>
      <w:spacing w:after="0" w:line="240" w:lineRule="auto"/>
      <w:jc w:val="both"/>
      <w:rPr>
        <w:b/>
        <w:bCs/>
        <w:color w:val="000000"/>
        <w:sz w:val="24"/>
        <w:szCs w:val="24"/>
        <w:lang w:val="es-ES"/>
      </w:rPr>
    </w:pPr>
    <w:r>
      <w:rPr>
        <w:b/>
        <w:bCs/>
        <w:color w:val="000000"/>
        <w:sz w:val="24"/>
        <w:szCs w:val="24"/>
        <w:lang w:val="es-ES"/>
      </w:rPr>
      <w:t>ANEXO Nº2</w:t>
    </w:r>
  </w:p>
  <w:p w:rsidR="00472C16" w:rsidRDefault="00472C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57D"/>
    <w:multiLevelType w:val="hybridMultilevel"/>
    <w:tmpl w:val="34A61FE4"/>
    <w:lvl w:ilvl="0" w:tplc="8FBC9A5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395" w:hanging="360"/>
      </w:pPr>
    </w:lvl>
    <w:lvl w:ilvl="2" w:tplc="040A001B">
      <w:start w:val="1"/>
      <w:numFmt w:val="lowerRoman"/>
      <w:lvlText w:val="%3."/>
      <w:lvlJc w:val="right"/>
      <w:pPr>
        <w:ind w:left="2115" w:hanging="180"/>
      </w:pPr>
    </w:lvl>
    <w:lvl w:ilvl="3" w:tplc="040A000F">
      <w:start w:val="1"/>
      <w:numFmt w:val="decimal"/>
      <w:lvlText w:val="%4."/>
      <w:lvlJc w:val="left"/>
      <w:pPr>
        <w:ind w:left="2835" w:hanging="360"/>
      </w:pPr>
    </w:lvl>
    <w:lvl w:ilvl="4" w:tplc="040A0019">
      <w:start w:val="1"/>
      <w:numFmt w:val="lowerLetter"/>
      <w:lvlText w:val="%5."/>
      <w:lvlJc w:val="left"/>
      <w:pPr>
        <w:ind w:left="3555" w:hanging="360"/>
      </w:pPr>
    </w:lvl>
    <w:lvl w:ilvl="5" w:tplc="040A001B">
      <w:start w:val="1"/>
      <w:numFmt w:val="lowerRoman"/>
      <w:lvlText w:val="%6."/>
      <w:lvlJc w:val="right"/>
      <w:pPr>
        <w:ind w:left="4275" w:hanging="180"/>
      </w:pPr>
    </w:lvl>
    <w:lvl w:ilvl="6" w:tplc="040A000F">
      <w:start w:val="1"/>
      <w:numFmt w:val="decimal"/>
      <w:lvlText w:val="%7."/>
      <w:lvlJc w:val="left"/>
      <w:pPr>
        <w:ind w:left="4995" w:hanging="360"/>
      </w:pPr>
    </w:lvl>
    <w:lvl w:ilvl="7" w:tplc="040A0019">
      <w:start w:val="1"/>
      <w:numFmt w:val="lowerLetter"/>
      <w:lvlText w:val="%8."/>
      <w:lvlJc w:val="left"/>
      <w:pPr>
        <w:ind w:left="5715" w:hanging="360"/>
      </w:pPr>
    </w:lvl>
    <w:lvl w:ilvl="8" w:tplc="040A001B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FBE5021"/>
    <w:multiLevelType w:val="hybridMultilevel"/>
    <w:tmpl w:val="9880D4F2"/>
    <w:lvl w:ilvl="0" w:tplc="AAF89632">
      <w:start w:val="1"/>
      <w:numFmt w:val="bullet"/>
      <w:lvlText w:val="-"/>
      <w:lvlJc w:val="left"/>
      <w:pPr>
        <w:ind w:left="1035" w:hanging="360"/>
      </w:pPr>
      <w:rPr>
        <w:rFonts w:ascii="Arial" w:eastAsia="Times New Roman" w:hAnsi="Arial" w:hint="default"/>
      </w:rPr>
    </w:lvl>
    <w:lvl w:ilvl="1" w:tplc="040A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475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520"/>
    <w:rsid w:val="000A07DF"/>
    <w:rsid w:val="002215F7"/>
    <w:rsid w:val="003B1891"/>
    <w:rsid w:val="00472C16"/>
    <w:rsid w:val="004A7520"/>
    <w:rsid w:val="008D20FC"/>
    <w:rsid w:val="00A3326B"/>
    <w:rsid w:val="00AF5672"/>
    <w:rsid w:val="00B64857"/>
    <w:rsid w:val="00B97B8E"/>
    <w:rsid w:val="00EA5C83"/>
    <w:rsid w:val="00FA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57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7520"/>
    <w:pPr>
      <w:ind w:left="720"/>
    </w:pPr>
    <w:rPr>
      <w:lang w:val="es-ES_tradnl" w:eastAsia="es-ES_tradnl"/>
    </w:rPr>
  </w:style>
  <w:style w:type="paragraph" w:styleId="Header">
    <w:name w:val="header"/>
    <w:basedOn w:val="Normal"/>
    <w:link w:val="HeaderChar"/>
    <w:uiPriority w:val="99"/>
    <w:rsid w:val="00EA5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5C83"/>
  </w:style>
  <w:style w:type="paragraph" w:styleId="Footer">
    <w:name w:val="footer"/>
    <w:basedOn w:val="Normal"/>
    <w:link w:val="FooterChar"/>
    <w:uiPriority w:val="99"/>
    <w:semiHidden/>
    <w:rsid w:val="00EA5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5C83"/>
  </w:style>
  <w:style w:type="paragraph" w:styleId="BalloonText">
    <w:name w:val="Balloon Text"/>
    <w:basedOn w:val="Normal"/>
    <w:link w:val="BalloonTextChar"/>
    <w:uiPriority w:val="99"/>
    <w:semiHidden/>
    <w:rsid w:val="00EA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162</Words>
  <Characters>896</Characters>
  <Application>Microsoft Office Outlook</Application>
  <DocSecurity>0</DocSecurity>
  <Lines>0</Lines>
  <Paragraphs>0</Paragraphs>
  <ScaleCrop>false</ScaleCrop>
  <Company>Salud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Profesores</cp:lastModifiedBy>
  <cp:revision>6</cp:revision>
  <dcterms:created xsi:type="dcterms:W3CDTF">2013-11-10T05:50:00Z</dcterms:created>
  <dcterms:modified xsi:type="dcterms:W3CDTF">2013-11-12T15:23:00Z</dcterms:modified>
</cp:coreProperties>
</file>