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47" w:rsidRPr="00E65D1B" w:rsidRDefault="00F47747"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Contracepción Hormonal</w:t>
      </w:r>
    </w:p>
    <w:p w:rsidR="00E01219" w:rsidRPr="00E65D1B" w:rsidRDefault="00E01219"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S</w:t>
      </w:r>
      <w:r w:rsidR="00F47747" w:rsidRPr="00E65D1B">
        <w:rPr>
          <w:rFonts w:asciiTheme="minorBidi" w:hAnsiTheme="minorBidi"/>
          <w:b/>
          <w:bCs/>
          <w:color w:val="333333"/>
          <w:sz w:val="24"/>
          <w:szCs w:val="24"/>
        </w:rPr>
        <w:t xml:space="preserve">exo esteroides femeninos, estrógenos sintéticos y progestágenos sintéticos (progestinas) o progestinas solas. </w:t>
      </w:r>
    </w:p>
    <w:p w:rsidR="00E01219" w:rsidRPr="00E65D1B" w:rsidRDefault="00F47747"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Pueden ser administrados en forma de ACO, parches, implantes e inyectables (sin olvidar los DIUS liberadores de progestinas) Los más empleados son los ACO combinados. </w:t>
      </w:r>
    </w:p>
    <w:p w:rsidR="00E01219" w:rsidRPr="00E65D1B" w:rsidRDefault="00C744D2" w:rsidP="00E65D1B">
      <w:pPr>
        <w:autoSpaceDE w:val="0"/>
        <w:autoSpaceDN w:val="0"/>
        <w:adjustRightInd w:val="0"/>
        <w:spacing w:after="120" w:line="360" w:lineRule="auto"/>
        <w:jc w:val="both"/>
        <w:rPr>
          <w:rFonts w:asciiTheme="minorBidi" w:hAnsiTheme="minorBidi"/>
          <w:bCs/>
          <w:color w:val="333333"/>
          <w:sz w:val="24"/>
          <w:szCs w:val="24"/>
        </w:rPr>
      </w:pPr>
      <w:r w:rsidRPr="00E65D1B">
        <w:rPr>
          <w:rFonts w:asciiTheme="minorBidi" w:hAnsiTheme="minorBidi"/>
          <w:bCs/>
          <w:color w:val="333333"/>
          <w:sz w:val="24"/>
          <w:szCs w:val="24"/>
        </w:rPr>
        <w:t>ACO</w:t>
      </w:r>
      <w:r w:rsidR="00E01219" w:rsidRPr="00E65D1B">
        <w:rPr>
          <w:rFonts w:asciiTheme="minorBidi" w:hAnsiTheme="minorBidi"/>
          <w:bCs/>
          <w:color w:val="333333"/>
          <w:sz w:val="24"/>
          <w:szCs w:val="24"/>
        </w:rPr>
        <w:t xml:space="preserve">: </w:t>
      </w:r>
      <w:r w:rsidRPr="00E65D1B">
        <w:rPr>
          <w:rFonts w:asciiTheme="minorBidi" w:hAnsiTheme="minorBidi"/>
          <w:bCs/>
          <w:color w:val="333333"/>
          <w:sz w:val="24"/>
          <w:szCs w:val="24"/>
        </w:rPr>
        <w:t xml:space="preserve">monofásica, o </w:t>
      </w:r>
      <w:proofErr w:type="spellStart"/>
      <w:r w:rsidRPr="00E65D1B">
        <w:rPr>
          <w:rFonts w:asciiTheme="minorBidi" w:hAnsiTheme="minorBidi"/>
          <w:bCs/>
          <w:color w:val="333333"/>
          <w:sz w:val="24"/>
          <w:szCs w:val="24"/>
        </w:rPr>
        <w:t>multifásica</w:t>
      </w:r>
      <w:proofErr w:type="spellEnd"/>
      <w:r w:rsidR="00E01219" w:rsidRPr="00E65D1B">
        <w:rPr>
          <w:rFonts w:asciiTheme="minorBidi" w:hAnsiTheme="minorBidi"/>
          <w:bCs/>
          <w:color w:val="333333"/>
          <w:sz w:val="24"/>
          <w:szCs w:val="24"/>
        </w:rPr>
        <w:t>.</w:t>
      </w:r>
    </w:p>
    <w:p w:rsidR="00E01219" w:rsidRPr="00E65D1B" w:rsidRDefault="00C744D2" w:rsidP="00E65D1B">
      <w:pPr>
        <w:autoSpaceDE w:val="0"/>
        <w:autoSpaceDN w:val="0"/>
        <w:adjustRightInd w:val="0"/>
        <w:spacing w:after="120" w:line="360" w:lineRule="auto"/>
        <w:jc w:val="both"/>
        <w:rPr>
          <w:rFonts w:asciiTheme="minorBidi" w:hAnsiTheme="minorBidi"/>
          <w:bCs/>
          <w:color w:val="333333"/>
          <w:sz w:val="24"/>
          <w:szCs w:val="24"/>
        </w:rPr>
      </w:pPr>
      <w:r w:rsidRPr="00E65D1B">
        <w:rPr>
          <w:rFonts w:asciiTheme="minorBidi" w:hAnsiTheme="minorBidi"/>
          <w:bCs/>
          <w:color w:val="333333"/>
          <w:sz w:val="24"/>
          <w:szCs w:val="24"/>
        </w:rPr>
        <w:t xml:space="preserve">Típicamente son dadas por 21 días, comenzando </w:t>
      </w:r>
      <w:r w:rsidR="00E01219" w:rsidRPr="00E65D1B">
        <w:rPr>
          <w:rFonts w:asciiTheme="minorBidi" w:hAnsiTheme="minorBidi"/>
          <w:bCs/>
          <w:color w:val="333333"/>
          <w:sz w:val="24"/>
          <w:szCs w:val="24"/>
        </w:rPr>
        <w:t>entre el primer y el quinto día</w:t>
      </w:r>
      <w:r w:rsidRPr="00E65D1B">
        <w:rPr>
          <w:rFonts w:asciiTheme="minorBidi" w:hAnsiTheme="minorBidi"/>
          <w:bCs/>
          <w:color w:val="333333"/>
          <w:sz w:val="24"/>
          <w:szCs w:val="24"/>
        </w:rPr>
        <w:t xml:space="preserve"> siguiente al período menstrual, se suspenden siete días para permitir el sangramiento por deprivación que simula el sangramiento del ciclo menstrual. Alternativamente, los ACO pueden se iniciados el primer día de la menstruación. La versión de 28 días incluye 7 tabletas de placebo para que la paciente tome una píldora diaria y comience el nuevo paquete tan pronto el paquete en uso se complete. </w:t>
      </w:r>
    </w:p>
    <w:p w:rsidR="00E01219" w:rsidRPr="00E65D1B" w:rsidRDefault="00C744D2" w:rsidP="00E65D1B">
      <w:pPr>
        <w:autoSpaceDE w:val="0"/>
        <w:autoSpaceDN w:val="0"/>
        <w:adjustRightInd w:val="0"/>
        <w:spacing w:after="120" w:line="360" w:lineRule="auto"/>
        <w:jc w:val="both"/>
        <w:rPr>
          <w:rFonts w:asciiTheme="minorBidi" w:hAnsiTheme="minorBidi"/>
          <w:bCs/>
          <w:color w:val="333333"/>
          <w:sz w:val="24"/>
          <w:szCs w:val="24"/>
        </w:rPr>
      </w:pPr>
      <w:r w:rsidRPr="00E65D1B">
        <w:rPr>
          <w:rFonts w:asciiTheme="minorBidi" w:hAnsiTheme="minorBidi"/>
          <w:bCs/>
          <w:color w:val="333333"/>
          <w:sz w:val="24"/>
          <w:szCs w:val="24"/>
        </w:rPr>
        <w:t xml:space="preserve">Las formulaciones de progestinas solo no contienen estrógenos. Se toman diariamente sin interrupción. </w:t>
      </w:r>
    </w:p>
    <w:p w:rsidR="00084596" w:rsidRPr="00E65D1B" w:rsidRDefault="00C744D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Cs/>
          <w:color w:val="333333"/>
          <w:sz w:val="24"/>
          <w:szCs w:val="24"/>
        </w:rPr>
        <w:t xml:space="preserve">Otras formas de </w:t>
      </w:r>
      <w:r w:rsidR="00A60457" w:rsidRPr="00E65D1B">
        <w:rPr>
          <w:rFonts w:asciiTheme="minorBidi" w:hAnsiTheme="minorBidi"/>
          <w:bCs/>
          <w:color w:val="333333"/>
          <w:sz w:val="24"/>
          <w:szCs w:val="24"/>
        </w:rPr>
        <w:t>contracepción</w:t>
      </w:r>
      <w:r w:rsidRPr="00E65D1B">
        <w:rPr>
          <w:rFonts w:asciiTheme="minorBidi" w:hAnsiTheme="minorBidi"/>
          <w:bCs/>
          <w:color w:val="333333"/>
          <w:sz w:val="24"/>
          <w:szCs w:val="24"/>
        </w:rPr>
        <w:t xml:space="preserve"> hormonal incluyen la administración transdérmica con parches, inyectables de progestina y combinaciones de estrógenos </w:t>
      </w:r>
      <w:proofErr w:type="spellStart"/>
      <w:r w:rsidRPr="00E65D1B">
        <w:rPr>
          <w:rFonts w:asciiTheme="minorBidi" w:hAnsiTheme="minorBidi"/>
          <w:bCs/>
          <w:color w:val="333333"/>
          <w:sz w:val="24"/>
          <w:szCs w:val="24"/>
        </w:rPr>
        <w:t>progestinas</w:t>
      </w:r>
      <w:proofErr w:type="spellEnd"/>
      <w:r w:rsidRPr="00E65D1B">
        <w:rPr>
          <w:rFonts w:asciiTheme="minorBidi" w:hAnsiTheme="minorBidi"/>
          <w:bCs/>
          <w:color w:val="333333"/>
          <w:sz w:val="24"/>
          <w:szCs w:val="24"/>
        </w:rPr>
        <w:t xml:space="preserve">, implantes </w:t>
      </w:r>
      <w:proofErr w:type="spellStart"/>
      <w:r w:rsidRPr="00E65D1B">
        <w:rPr>
          <w:rFonts w:asciiTheme="minorBidi" w:hAnsiTheme="minorBidi"/>
          <w:bCs/>
          <w:color w:val="333333"/>
          <w:sz w:val="24"/>
          <w:szCs w:val="24"/>
        </w:rPr>
        <w:t>subdérmicos</w:t>
      </w:r>
      <w:proofErr w:type="spellEnd"/>
      <w:r w:rsidRPr="00E65D1B">
        <w:rPr>
          <w:rFonts w:asciiTheme="minorBidi" w:hAnsiTheme="minorBidi"/>
          <w:bCs/>
          <w:color w:val="333333"/>
          <w:sz w:val="24"/>
          <w:szCs w:val="24"/>
        </w:rPr>
        <w:t xml:space="preserve"> que </w:t>
      </w:r>
      <w:r w:rsidR="00A60457" w:rsidRPr="00E65D1B">
        <w:rPr>
          <w:rFonts w:asciiTheme="minorBidi" w:hAnsiTheme="minorBidi"/>
          <w:bCs/>
          <w:color w:val="333333"/>
          <w:sz w:val="24"/>
          <w:szCs w:val="24"/>
        </w:rPr>
        <w:t>liberan</w:t>
      </w:r>
      <w:r w:rsidRPr="00E65D1B">
        <w:rPr>
          <w:rFonts w:asciiTheme="minorBidi" w:hAnsiTheme="minorBidi"/>
          <w:bCs/>
          <w:color w:val="333333"/>
          <w:sz w:val="24"/>
          <w:szCs w:val="24"/>
        </w:rPr>
        <w:t xml:space="preserve"> </w:t>
      </w:r>
      <w:proofErr w:type="spellStart"/>
      <w:r w:rsidRPr="00E65D1B">
        <w:rPr>
          <w:rFonts w:asciiTheme="minorBidi" w:hAnsiTheme="minorBidi"/>
          <w:bCs/>
          <w:color w:val="333333"/>
          <w:sz w:val="24"/>
          <w:szCs w:val="24"/>
        </w:rPr>
        <w:t>progestinas</w:t>
      </w:r>
      <w:proofErr w:type="spellEnd"/>
      <w:r w:rsidR="00A60457" w:rsidRPr="00E65D1B">
        <w:rPr>
          <w:rFonts w:asciiTheme="minorBidi" w:hAnsiTheme="minorBidi"/>
          <w:bCs/>
          <w:color w:val="333333"/>
          <w:sz w:val="24"/>
          <w:szCs w:val="24"/>
        </w:rPr>
        <w:t xml:space="preserve"> y los anillos vaginales que liberan estrógenos y progestinas, o progestinas solas.</w:t>
      </w:r>
    </w:p>
    <w:p w:rsidR="00084596" w:rsidRPr="00E65D1B" w:rsidRDefault="00F40BD4"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Acción de las Hormonas Esteroideas</w:t>
      </w:r>
    </w:p>
    <w:p w:rsidR="00AE3D12" w:rsidRPr="00E65D1B" w:rsidRDefault="00AE3D1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esteroides se absorben rápidamente en el </w:t>
      </w:r>
      <w:r w:rsidR="00512261" w:rsidRPr="00E65D1B">
        <w:rPr>
          <w:rFonts w:asciiTheme="minorBidi" w:hAnsiTheme="minorBidi"/>
          <w:color w:val="333333"/>
          <w:sz w:val="24"/>
          <w:szCs w:val="24"/>
        </w:rPr>
        <w:t>intestino,</w:t>
      </w:r>
      <w:r w:rsidRPr="00E65D1B">
        <w:rPr>
          <w:rFonts w:asciiTheme="minorBidi" w:hAnsiTheme="minorBidi"/>
          <w:color w:val="333333"/>
          <w:sz w:val="24"/>
          <w:szCs w:val="24"/>
        </w:rPr>
        <w:t xml:space="preserve"> pero van directamente al hígado, por la circulación portal, donde son rápidamente metabolizados e inactivados. </w:t>
      </w:r>
    </w:p>
    <w:p w:rsidR="00AE3D12" w:rsidRPr="00E65D1B" w:rsidRDefault="00AE3D1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Por tanto, se necesitan grandes dosis de esteroides cuando se administran por vía oral. La adición de un grupo etinil al carbono 17 de la </w:t>
      </w:r>
      <w:r w:rsidR="00E97560" w:rsidRPr="00E65D1B">
        <w:rPr>
          <w:rFonts w:asciiTheme="minorBidi" w:hAnsiTheme="minorBidi"/>
          <w:color w:val="333333"/>
          <w:sz w:val="24"/>
          <w:szCs w:val="24"/>
        </w:rPr>
        <w:t>molécula</w:t>
      </w:r>
      <w:r w:rsidRPr="00E65D1B">
        <w:rPr>
          <w:rFonts w:asciiTheme="minorBidi" w:hAnsiTheme="minorBidi"/>
          <w:color w:val="333333"/>
          <w:sz w:val="24"/>
          <w:szCs w:val="24"/>
        </w:rPr>
        <w:t xml:space="preserve"> del esteroide obstaculiza la degradación por la enzima hepática 17-hidroxiesteroide deshidrogenasa.</w:t>
      </w:r>
    </w:p>
    <w:p w:rsidR="00E65D1B" w:rsidRDefault="00E65D1B">
      <w:pPr>
        <w:rPr>
          <w:rFonts w:asciiTheme="minorBidi" w:hAnsiTheme="minorBidi"/>
          <w:b/>
          <w:bCs/>
          <w:i/>
          <w:iCs/>
          <w:color w:val="333333"/>
          <w:sz w:val="24"/>
          <w:szCs w:val="24"/>
        </w:rPr>
      </w:pPr>
      <w:r>
        <w:rPr>
          <w:rFonts w:asciiTheme="minorBidi" w:hAnsiTheme="minorBidi"/>
          <w:b/>
          <w:bCs/>
          <w:i/>
          <w:iCs/>
          <w:color w:val="333333"/>
          <w:sz w:val="24"/>
          <w:szCs w:val="24"/>
        </w:rPr>
        <w:br w:type="page"/>
      </w: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lastRenderedPageBreak/>
        <w:t>Progestin</w:t>
      </w:r>
      <w:r w:rsidR="00E97560" w:rsidRPr="00E65D1B">
        <w:rPr>
          <w:rFonts w:asciiTheme="minorBidi" w:hAnsiTheme="minorBidi"/>
          <w:b/>
          <w:bCs/>
          <w:i/>
          <w:iCs/>
          <w:color w:val="333333"/>
          <w:sz w:val="24"/>
          <w:szCs w:val="24"/>
        </w:rPr>
        <w:t>a</w:t>
      </w:r>
      <w:r w:rsidRPr="00E65D1B">
        <w:rPr>
          <w:rFonts w:asciiTheme="minorBidi" w:hAnsiTheme="minorBidi"/>
          <w:b/>
          <w:bCs/>
          <w:i/>
          <w:iCs/>
          <w:color w:val="333333"/>
          <w:sz w:val="24"/>
          <w:szCs w:val="24"/>
        </w:rPr>
        <w:t>s</w:t>
      </w:r>
    </w:p>
    <w:p w:rsidR="00565BE5" w:rsidRPr="00E65D1B" w:rsidRDefault="00E97560" w:rsidP="00E65D1B">
      <w:pPr>
        <w:autoSpaceDE w:val="0"/>
        <w:autoSpaceDN w:val="0"/>
        <w:adjustRightInd w:val="0"/>
        <w:spacing w:after="120" w:line="360" w:lineRule="auto"/>
        <w:jc w:val="both"/>
        <w:rPr>
          <w:rFonts w:asciiTheme="minorBidi" w:hAnsiTheme="minorBidi"/>
          <w:i/>
          <w:iCs/>
          <w:color w:val="333333"/>
          <w:sz w:val="24"/>
          <w:szCs w:val="24"/>
        </w:rPr>
      </w:pPr>
      <w:r w:rsidRPr="00E65D1B">
        <w:rPr>
          <w:rFonts w:asciiTheme="minorBidi" w:hAnsiTheme="minorBidi"/>
          <w:color w:val="333333"/>
          <w:sz w:val="24"/>
          <w:szCs w:val="24"/>
        </w:rPr>
        <w:t xml:space="preserve">Las progestinas son compuestos sintéticos que semejan los efectos de la </w:t>
      </w:r>
      <w:r w:rsidR="002A7286" w:rsidRPr="00E65D1B">
        <w:rPr>
          <w:rFonts w:asciiTheme="minorBidi" w:hAnsiTheme="minorBidi"/>
          <w:color w:val="333333"/>
          <w:sz w:val="24"/>
          <w:szCs w:val="24"/>
        </w:rPr>
        <w:t>progesterona,</w:t>
      </w:r>
      <w:r w:rsidRPr="00E65D1B">
        <w:rPr>
          <w:rFonts w:asciiTheme="minorBidi" w:hAnsiTheme="minorBidi"/>
          <w:color w:val="333333"/>
          <w:sz w:val="24"/>
          <w:szCs w:val="24"/>
        </w:rPr>
        <w:t xml:space="preserve"> pero difieren de esta estructuralmente. Las progestinas difieren entre ellas por su afinidad por receptores </w:t>
      </w:r>
      <w:proofErr w:type="spellStart"/>
      <w:r w:rsidRPr="00E65D1B">
        <w:rPr>
          <w:rFonts w:asciiTheme="minorBidi" w:hAnsiTheme="minorBidi"/>
          <w:color w:val="333333"/>
          <w:sz w:val="24"/>
          <w:szCs w:val="24"/>
        </w:rPr>
        <w:t>estrogénicos</w:t>
      </w:r>
      <w:proofErr w:type="spellEnd"/>
      <w:r w:rsidRPr="00E65D1B">
        <w:rPr>
          <w:rFonts w:asciiTheme="minorBidi" w:hAnsiTheme="minorBidi"/>
          <w:color w:val="333333"/>
          <w:sz w:val="24"/>
          <w:szCs w:val="24"/>
        </w:rPr>
        <w:t xml:space="preserve">, </w:t>
      </w:r>
      <w:proofErr w:type="spellStart"/>
      <w:r w:rsidRPr="00E65D1B">
        <w:rPr>
          <w:rFonts w:asciiTheme="minorBidi" w:hAnsiTheme="minorBidi"/>
          <w:color w:val="333333"/>
          <w:sz w:val="24"/>
          <w:szCs w:val="24"/>
        </w:rPr>
        <w:t>androgénicos</w:t>
      </w:r>
      <w:proofErr w:type="spellEnd"/>
      <w:r w:rsidRPr="00E65D1B">
        <w:rPr>
          <w:rFonts w:asciiTheme="minorBidi" w:hAnsiTheme="minorBidi"/>
          <w:color w:val="333333"/>
          <w:sz w:val="24"/>
          <w:szCs w:val="24"/>
        </w:rPr>
        <w:t xml:space="preserve"> o progestágenos, su capacidad de inhibir la ovulación y su capacidad de sustituir la progesterona y antagonizar los estrógenos. Algunos se unen directamente al receptor </w:t>
      </w:r>
      <w:r w:rsidR="00084596" w:rsidRPr="00E65D1B">
        <w:rPr>
          <w:rFonts w:asciiTheme="minorBidi" w:hAnsiTheme="minorBidi"/>
          <w:color w:val="333333"/>
          <w:sz w:val="24"/>
          <w:szCs w:val="24"/>
        </w:rPr>
        <w:t>(</w:t>
      </w:r>
      <w:proofErr w:type="spellStart"/>
      <w:r w:rsidR="00084596" w:rsidRPr="00E65D1B">
        <w:rPr>
          <w:rFonts w:asciiTheme="minorBidi" w:hAnsiTheme="minorBidi"/>
          <w:i/>
          <w:iCs/>
          <w:color w:val="333333"/>
          <w:sz w:val="24"/>
          <w:szCs w:val="24"/>
        </w:rPr>
        <w:t>levonorgestrel</w:t>
      </w:r>
      <w:proofErr w:type="spellEnd"/>
      <w:r w:rsidR="00084596" w:rsidRPr="00E65D1B">
        <w:rPr>
          <w:rFonts w:asciiTheme="minorBidi" w:hAnsiTheme="minorBidi"/>
          <w:i/>
          <w:iCs/>
          <w:color w:val="333333"/>
          <w:sz w:val="24"/>
          <w:szCs w:val="24"/>
        </w:rPr>
        <w:t xml:space="preserve">, </w:t>
      </w:r>
      <w:proofErr w:type="spellStart"/>
      <w:r w:rsidR="00084596" w:rsidRPr="00E65D1B">
        <w:rPr>
          <w:rFonts w:asciiTheme="minorBidi" w:hAnsiTheme="minorBidi"/>
          <w:i/>
          <w:iCs/>
          <w:color w:val="333333"/>
          <w:sz w:val="24"/>
          <w:szCs w:val="24"/>
        </w:rPr>
        <w:t>noretindron</w:t>
      </w:r>
      <w:r w:rsidRPr="00E65D1B">
        <w:rPr>
          <w:rFonts w:asciiTheme="minorBidi" w:hAnsiTheme="minorBidi"/>
          <w:i/>
          <w:iCs/>
          <w:color w:val="333333"/>
          <w:sz w:val="24"/>
          <w:szCs w:val="24"/>
        </w:rPr>
        <w:t>a</w:t>
      </w:r>
      <w:proofErr w:type="spellEnd"/>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mientras que otros necesitan </w:t>
      </w:r>
      <w:proofErr w:type="spellStart"/>
      <w:r w:rsidR="00D22191" w:rsidRPr="00E65D1B">
        <w:rPr>
          <w:rFonts w:asciiTheme="minorBidi" w:hAnsiTheme="minorBidi"/>
          <w:color w:val="333333"/>
          <w:sz w:val="24"/>
          <w:szCs w:val="24"/>
        </w:rPr>
        <w:t>bioactivación</w:t>
      </w:r>
      <w:proofErr w:type="spellEnd"/>
      <w:r w:rsidR="00D22191" w:rsidRPr="00E65D1B">
        <w:rPr>
          <w:rFonts w:asciiTheme="minorBidi" w:hAnsiTheme="minorBidi"/>
          <w:color w:val="333333"/>
          <w:sz w:val="24"/>
          <w:szCs w:val="24"/>
        </w:rPr>
        <w:t xml:space="preserve"> como el </w:t>
      </w:r>
      <w:proofErr w:type="spellStart"/>
      <w:r w:rsidR="00084596" w:rsidRPr="00E65D1B">
        <w:rPr>
          <w:rFonts w:asciiTheme="minorBidi" w:hAnsiTheme="minorBidi"/>
          <w:color w:val="333333"/>
          <w:sz w:val="24"/>
          <w:szCs w:val="24"/>
        </w:rPr>
        <w:t>desogestrel</w:t>
      </w:r>
      <w:proofErr w:type="spellEnd"/>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que se convierte en el cuerpo en su </w:t>
      </w:r>
      <w:proofErr w:type="spellStart"/>
      <w:r w:rsidR="00D22191" w:rsidRPr="00E65D1B">
        <w:rPr>
          <w:rFonts w:asciiTheme="minorBidi" w:hAnsiTheme="minorBidi"/>
          <w:color w:val="333333"/>
          <w:sz w:val="24"/>
          <w:szCs w:val="24"/>
        </w:rPr>
        <w:t>metabolito</w:t>
      </w:r>
      <w:proofErr w:type="spellEnd"/>
      <w:r w:rsidR="00D22191" w:rsidRPr="00E65D1B">
        <w:rPr>
          <w:rFonts w:asciiTheme="minorBidi" w:hAnsiTheme="minorBidi"/>
          <w:color w:val="333333"/>
          <w:sz w:val="24"/>
          <w:szCs w:val="24"/>
        </w:rPr>
        <w:t xml:space="preserve"> activo, </w:t>
      </w:r>
      <w:proofErr w:type="spellStart"/>
      <w:r w:rsidR="00084596" w:rsidRPr="00E65D1B">
        <w:rPr>
          <w:rFonts w:asciiTheme="minorBidi" w:hAnsiTheme="minorBidi"/>
          <w:color w:val="333333"/>
          <w:sz w:val="24"/>
          <w:szCs w:val="24"/>
        </w:rPr>
        <w:t>etonogestrel</w:t>
      </w:r>
      <w:proofErr w:type="spellEnd"/>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Los </w:t>
      </w:r>
      <w:r w:rsidR="00084596" w:rsidRPr="00E65D1B">
        <w:rPr>
          <w:rFonts w:asciiTheme="minorBidi" w:hAnsiTheme="minorBidi"/>
          <w:color w:val="333333"/>
          <w:sz w:val="24"/>
          <w:szCs w:val="24"/>
        </w:rPr>
        <w:t>17-acetox</w:t>
      </w:r>
      <w:r w:rsidR="00D22191" w:rsidRPr="00E65D1B">
        <w:rPr>
          <w:rFonts w:asciiTheme="minorBidi" w:hAnsiTheme="minorBidi"/>
          <w:color w:val="333333"/>
          <w:sz w:val="24"/>
          <w:szCs w:val="24"/>
        </w:rPr>
        <w:t>i</w:t>
      </w:r>
      <w:r w:rsidR="00084596" w:rsidRPr="00E65D1B">
        <w:rPr>
          <w:rFonts w:asciiTheme="minorBidi" w:hAnsiTheme="minorBidi"/>
          <w:color w:val="333333"/>
          <w:sz w:val="24"/>
          <w:szCs w:val="24"/>
        </w:rPr>
        <w:t xml:space="preserve"> progestin</w:t>
      </w:r>
      <w:r w:rsidR="00D22191" w:rsidRPr="00E65D1B">
        <w:rPr>
          <w:rFonts w:asciiTheme="minorBidi" w:hAnsiTheme="minorBidi"/>
          <w:color w:val="333333"/>
          <w:sz w:val="24"/>
          <w:szCs w:val="24"/>
        </w:rPr>
        <w:t>a</w:t>
      </w:r>
      <w:r w:rsidR="00084596" w:rsidRPr="00E65D1B">
        <w:rPr>
          <w:rFonts w:asciiTheme="minorBidi" w:hAnsiTheme="minorBidi"/>
          <w:color w:val="333333"/>
          <w:sz w:val="24"/>
          <w:szCs w:val="24"/>
        </w:rPr>
        <w:t>s (</w:t>
      </w:r>
      <w:r w:rsidR="00D22191" w:rsidRPr="00E65D1B">
        <w:rPr>
          <w:rFonts w:asciiTheme="minorBidi" w:hAnsiTheme="minorBidi"/>
          <w:color w:val="333333"/>
          <w:sz w:val="24"/>
          <w:szCs w:val="24"/>
        </w:rPr>
        <w:t>ej.</w:t>
      </w:r>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acetato de </w:t>
      </w:r>
      <w:proofErr w:type="spellStart"/>
      <w:r w:rsidR="00084596" w:rsidRPr="00E65D1B">
        <w:rPr>
          <w:rFonts w:asciiTheme="minorBidi" w:hAnsiTheme="minorBidi"/>
          <w:i/>
          <w:iCs/>
          <w:color w:val="333333"/>
          <w:sz w:val="24"/>
          <w:szCs w:val="24"/>
        </w:rPr>
        <w:t>medrox</w:t>
      </w:r>
      <w:r w:rsidR="00D22191" w:rsidRPr="00E65D1B">
        <w:rPr>
          <w:rFonts w:asciiTheme="minorBidi" w:hAnsiTheme="minorBidi"/>
          <w:i/>
          <w:iCs/>
          <w:color w:val="333333"/>
          <w:sz w:val="24"/>
          <w:szCs w:val="24"/>
        </w:rPr>
        <w:t>i</w:t>
      </w:r>
      <w:r w:rsidR="00084596" w:rsidRPr="00E65D1B">
        <w:rPr>
          <w:rFonts w:asciiTheme="minorBidi" w:hAnsiTheme="minorBidi"/>
          <w:i/>
          <w:iCs/>
          <w:color w:val="333333"/>
          <w:sz w:val="24"/>
          <w:szCs w:val="24"/>
        </w:rPr>
        <w:t>progesteron</w:t>
      </w:r>
      <w:r w:rsidR="00D22191" w:rsidRPr="00E65D1B">
        <w:rPr>
          <w:rFonts w:asciiTheme="minorBidi" w:hAnsiTheme="minorBidi"/>
          <w:i/>
          <w:iCs/>
          <w:color w:val="333333"/>
          <w:sz w:val="24"/>
          <w:szCs w:val="24"/>
        </w:rPr>
        <w:t>a</w:t>
      </w:r>
      <w:proofErr w:type="spellEnd"/>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se unen al receptor de la </w:t>
      </w:r>
      <w:proofErr w:type="spellStart"/>
      <w:r w:rsidR="00D22191" w:rsidRPr="00E65D1B">
        <w:rPr>
          <w:rFonts w:asciiTheme="minorBidi" w:hAnsiTheme="minorBidi"/>
          <w:color w:val="333333"/>
          <w:sz w:val="24"/>
          <w:szCs w:val="24"/>
        </w:rPr>
        <w:t>progesterone</w:t>
      </w:r>
      <w:proofErr w:type="spellEnd"/>
      <w:r w:rsidR="00D22191" w:rsidRPr="00E65D1B">
        <w:rPr>
          <w:rFonts w:asciiTheme="minorBidi" w:hAnsiTheme="minorBidi"/>
          <w:color w:val="333333"/>
          <w:sz w:val="24"/>
          <w:szCs w:val="24"/>
        </w:rPr>
        <w:t xml:space="preserve">. El </w:t>
      </w:r>
      <w:proofErr w:type="spellStart"/>
      <w:r w:rsidR="00084596" w:rsidRPr="00E65D1B">
        <w:rPr>
          <w:rFonts w:asciiTheme="minorBidi" w:hAnsiTheme="minorBidi"/>
          <w:i/>
          <w:iCs/>
          <w:color w:val="333333"/>
          <w:sz w:val="24"/>
          <w:szCs w:val="24"/>
        </w:rPr>
        <w:t>Norgestrel</w:t>
      </w:r>
      <w:r w:rsidR="00084596" w:rsidRPr="00E65D1B">
        <w:rPr>
          <w:rFonts w:asciiTheme="minorBidi" w:hAnsiTheme="minorBidi"/>
          <w:color w:val="333333"/>
          <w:sz w:val="24"/>
          <w:szCs w:val="24"/>
        </w:rPr>
        <w:t>exist</w:t>
      </w:r>
      <w:r w:rsidR="00D22191" w:rsidRPr="00E65D1B">
        <w:rPr>
          <w:rFonts w:asciiTheme="minorBidi" w:hAnsiTheme="minorBidi"/>
          <w:color w:val="333333"/>
          <w:sz w:val="24"/>
          <w:szCs w:val="24"/>
        </w:rPr>
        <w:t>e</w:t>
      </w:r>
      <w:proofErr w:type="spellEnd"/>
      <w:r w:rsidR="00D22191" w:rsidRPr="00E65D1B">
        <w:rPr>
          <w:rFonts w:asciiTheme="minorBidi" w:hAnsiTheme="minorBidi"/>
          <w:color w:val="333333"/>
          <w:sz w:val="24"/>
          <w:szCs w:val="24"/>
        </w:rPr>
        <w:t xml:space="preserve"> como dos isómeros esteroideos identificados </w:t>
      </w:r>
      <w:r w:rsidR="00512261" w:rsidRPr="00E65D1B">
        <w:rPr>
          <w:rFonts w:asciiTheme="minorBidi" w:hAnsiTheme="minorBidi"/>
          <w:color w:val="333333"/>
          <w:sz w:val="24"/>
          <w:szCs w:val="24"/>
        </w:rPr>
        <w:t xml:space="preserve">como </w:t>
      </w:r>
      <w:proofErr w:type="spellStart"/>
      <w:r w:rsidR="00512261" w:rsidRPr="00E65D1B">
        <w:rPr>
          <w:rFonts w:asciiTheme="minorBidi" w:hAnsiTheme="minorBidi"/>
          <w:color w:val="333333"/>
          <w:sz w:val="24"/>
          <w:szCs w:val="24"/>
        </w:rPr>
        <w:t>dextronorgestrel</w:t>
      </w:r>
      <w:r w:rsidR="00D22191" w:rsidRPr="00E65D1B">
        <w:rPr>
          <w:rFonts w:asciiTheme="minorBidi" w:hAnsiTheme="minorBidi"/>
          <w:color w:val="333333"/>
          <w:sz w:val="24"/>
          <w:szCs w:val="24"/>
        </w:rPr>
        <w:t>y</w:t>
      </w:r>
      <w:proofErr w:type="spellEnd"/>
      <w:r w:rsidR="00D22191" w:rsidRPr="00E65D1B">
        <w:rPr>
          <w:rFonts w:asciiTheme="minorBidi" w:hAnsiTheme="minorBidi"/>
          <w:color w:val="333333"/>
          <w:sz w:val="24"/>
          <w:szCs w:val="24"/>
        </w:rPr>
        <w:t xml:space="preserve"> </w:t>
      </w:r>
      <w:proofErr w:type="spellStart"/>
      <w:r w:rsidR="00084596" w:rsidRPr="00E65D1B">
        <w:rPr>
          <w:rFonts w:asciiTheme="minorBidi" w:hAnsiTheme="minorBidi"/>
          <w:color w:val="333333"/>
          <w:sz w:val="24"/>
          <w:szCs w:val="24"/>
        </w:rPr>
        <w:t>levonorgestrel</w:t>
      </w:r>
      <w:proofErr w:type="spellEnd"/>
      <w:r w:rsidR="00084596" w:rsidRPr="00E65D1B">
        <w:rPr>
          <w:rFonts w:asciiTheme="minorBidi" w:hAnsiTheme="minorBidi"/>
          <w:color w:val="333333"/>
          <w:sz w:val="24"/>
          <w:szCs w:val="24"/>
        </w:rPr>
        <w:t xml:space="preserve">. </w:t>
      </w:r>
      <w:r w:rsidR="00D22191" w:rsidRPr="00E65D1B">
        <w:rPr>
          <w:rFonts w:asciiTheme="minorBidi" w:hAnsiTheme="minorBidi"/>
          <w:color w:val="333333"/>
          <w:sz w:val="24"/>
          <w:szCs w:val="24"/>
        </w:rPr>
        <w:t xml:space="preserve">Solo el </w:t>
      </w:r>
      <w:proofErr w:type="spellStart"/>
      <w:r w:rsidR="00084596" w:rsidRPr="00E65D1B">
        <w:rPr>
          <w:rFonts w:asciiTheme="minorBidi" w:hAnsiTheme="minorBidi"/>
          <w:color w:val="333333"/>
          <w:sz w:val="24"/>
          <w:szCs w:val="24"/>
        </w:rPr>
        <w:t>levonorgestrel</w:t>
      </w:r>
      <w:r w:rsidR="00D22191" w:rsidRPr="00E65D1B">
        <w:rPr>
          <w:rFonts w:asciiTheme="minorBidi" w:hAnsiTheme="minorBidi"/>
          <w:color w:val="333333"/>
          <w:sz w:val="24"/>
          <w:szCs w:val="24"/>
        </w:rPr>
        <w:t>es</w:t>
      </w:r>
      <w:proofErr w:type="spellEnd"/>
      <w:r w:rsidR="00D22191" w:rsidRPr="00E65D1B">
        <w:rPr>
          <w:rFonts w:asciiTheme="minorBidi" w:hAnsiTheme="minorBidi"/>
          <w:color w:val="333333"/>
          <w:sz w:val="24"/>
          <w:szCs w:val="24"/>
        </w:rPr>
        <w:t xml:space="preserve"> biológicamente activo. </w:t>
      </w:r>
      <w:r w:rsidR="00565BE5" w:rsidRPr="00E65D1B">
        <w:rPr>
          <w:rFonts w:asciiTheme="minorBidi" w:hAnsiTheme="minorBidi"/>
          <w:color w:val="333333"/>
          <w:sz w:val="24"/>
          <w:szCs w:val="24"/>
        </w:rPr>
        <w:t xml:space="preserve">Tres </w:t>
      </w:r>
      <w:proofErr w:type="spellStart"/>
      <w:r w:rsidR="00565BE5" w:rsidRPr="00E65D1B">
        <w:rPr>
          <w:rFonts w:asciiTheme="minorBidi" w:hAnsiTheme="minorBidi"/>
          <w:color w:val="333333"/>
          <w:sz w:val="24"/>
          <w:szCs w:val="24"/>
        </w:rPr>
        <w:t>progestinas</w:t>
      </w:r>
      <w:proofErr w:type="spellEnd"/>
      <w:r w:rsidR="00565BE5" w:rsidRPr="00E65D1B">
        <w:rPr>
          <w:rFonts w:asciiTheme="minorBidi" w:hAnsiTheme="minorBidi"/>
          <w:color w:val="333333"/>
          <w:sz w:val="24"/>
          <w:szCs w:val="24"/>
        </w:rPr>
        <w:t xml:space="preserve"> nuevas </w:t>
      </w:r>
      <w:r w:rsidR="00084596" w:rsidRPr="00E65D1B">
        <w:rPr>
          <w:rFonts w:asciiTheme="minorBidi" w:hAnsiTheme="minorBidi"/>
          <w:color w:val="333333"/>
          <w:sz w:val="24"/>
          <w:szCs w:val="24"/>
        </w:rPr>
        <w:t>(</w:t>
      </w:r>
      <w:proofErr w:type="spellStart"/>
      <w:r w:rsidR="00084596" w:rsidRPr="00E65D1B">
        <w:rPr>
          <w:rFonts w:asciiTheme="minorBidi" w:hAnsiTheme="minorBidi"/>
          <w:i/>
          <w:iCs/>
          <w:color w:val="333333"/>
          <w:sz w:val="24"/>
          <w:szCs w:val="24"/>
        </w:rPr>
        <w:t>norgestimat</w:t>
      </w:r>
      <w:r w:rsidR="00565BE5" w:rsidRPr="00E65D1B">
        <w:rPr>
          <w:rFonts w:asciiTheme="minorBidi" w:hAnsiTheme="minorBidi"/>
          <w:i/>
          <w:iCs/>
          <w:color w:val="333333"/>
          <w:sz w:val="24"/>
          <w:szCs w:val="24"/>
        </w:rPr>
        <w:t>o</w:t>
      </w:r>
      <w:proofErr w:type="spellEnd"/>
      <w:r w:rsidR="00084596" w:rsidRPr="00E65D1B">
        <w:rPr>
          <w:rFonts w:asciiTheme="minorBidi" w:hAnsiTheme="minorBidi"/>
          <w:i/>
          <w:iCs/>
          <w:color w:val="333333"/>
          <w:sz w:val="24"/>
          <w:szCs w:val="24"/>
        </w:rPr>
        <w:t xml:space="preserve">, </w:t>
      </w:r>
      <w:proofErr w:type="spellStart"/>
      <w:r w:rsidR="00084596" w:rsidRPr="00E65D1B">
        <w:rPr>
          <w:rFonts w:asciiTheme="minorBidi" w:hAnsiTheme="minorBidi"/>
          <w:i/>
          <w:iCs/>
          <w:color w:val="333333"/>
          <w:sz w:val="24"/>
          <w:szCs w:val="24"/>
        </w:rPr>
        <w:t>desogestrel</w:t>
      </w:r>
      <w:proofErr w:type="spellEnd"/>
      <w:r w:rsidR="00084596" w:rsidRPr="00E65D1B">
        <w:rPr>
          <w:rFonts w:asciiTheme="minorBidi" w:hAnsiTheme="minorBidi"/>
          <w:color w:val="333333"/>
          <w:sz w:val="24"/>
          <w:szCs w:val="24"/>
        </w:rPr>
        <w:t xml:space="preserve">, </w:t>
      </w:r>
      <w:proofErr w:type="spellStart"/>
      <w:r w:rsidR="00565BE5" w:rsidRPr="00E65D1B">
        <w:rPr>
          <w:rFonts w:asciiTheme="minorBidi" w:hAnsiTheme="minorBidi"/>
          <w:color w:val="333333"/>
          <w:sz w:val="24"/>
          <w:szCs w:val="24"/>
        </w:rPr>
        <w:t>y</w:t>
      </w:r>
      <w:r w:rsidR="00084596" w:rsidRPr="00E65D1B">
        <w:rPr>
          <w:rFonts w:asciiTheme="minorBidi" w:hAnsiTheme="minorBidi"/>
          <w:i/>
          <w:iCs/>
          <w:color w:val="333333"/>
          <w:sz w:val="24"/>
          <w:szCs w:val="24"/>
        </w:rPr>
        <w:t>gestoden</w:t>
      </w:r>
      <w:r w:rsidR="00565BE5" w:rsidRPr="00E65D1B">
        <w:rPr>
          <w:rFonts w:asciiTheme="minorBidi" w:hAnsiTheme="minorBidi"/>
          <w:i/>
          <w:iCs/>
          <w:color w:val="333333"/>
          <w:sz w:val="24"/>
          <w:szCs w:val="24"/>
        </w:rPr>
        <w:t>o</w:t>
      </w:r>
      <w:proofErr w:type="spellEnd"/>
      <w:r w:rsidR="00084596" w:rsidRPr="00E65D1B">
        <w:rPr>
          <w:rFonts w:asciiTheme="minorBidi" w:hAnsiTheme="minorBidi"/>
          <w:color w:val="333333"/>
          <w:sz w:val="24"/>
          <w:szCs w:val="24"/>
        </w:rPr>
        <w:t xml:space="preserve">) </w:t>
      </w:r>
      <w:r w:rsidR="00565BE5" w:rsidRPr="00E65D1B">
        <w:rPr>
          <w:rFonts w:asciiTheme="minorBidi" w:hAnsiTheme="minorBidi"/>
          <w:color w:val="333333"/>
          <w:sz w:val="24"/>
          <w:szCs w:val="24"/>
        </w:rPr>
        <w:t>son vistos como más selectivos que los otros 1</w:t>
      </w:r>
      <w:r w:rsidR="00084596" w:rsidRPr="00E65D1B">
        <w:rPr>
          <w:rFonts w:asciiTheme="minorBidi" w:hAnsiTheme="minorBidi"/>
          <w:color w:val="333333"/>
          <w:sz w:val="24"/>
          <w:szCs w:val="24"/>
        </w:rPr>
        <w:t>9-nor progestin</w:t>
      </w:r>
      <w:r w:rsidR="00565BE5" w:rsidRPr="00E65D1B">
        <w:rPr>
          <w:rFonts w:asciiTheme="minorBidi" w:hAnsiTheme="minorBidi"/>
          <w:color w:val="333333"/>
          <w:sz w:val="24"/>
          <w:szCs w:val="24"/>
        </w:rPr>
        <w:t>a</w:t>
      </w:r>
      <w:r w:rsidR="00084596" w:rsidRPr="00E65D1B">
        <w:rPr>
          <w:rFonts w:asciiTheme="minorBidi" w:hAnsiTheme="minorBidi"/>
          <w:color w:val="333333"/>
          <w:sz w:val="24"/>
          <w:szCs w:val="24"/>
        </w:rPr>
        <w:t xml:space="preserve">s, </w:t>
      </w:r>
      <w:r w:rsidR="00565BE5" w:rsidRPr="00E65D1B">
        <w:rPr>
          <w:rFonts w:asciiTheme="minorBidi" w:hAnsiTheme="minorBidi"/>
          <w:color w:val="333333"/>
          <w:sz w:val="24"/>
          <w:szCs w:val="24"/>
        </w:rPr>
        <w:t xml:space="preserve">tienen muy poco o ningún efecto androgénico a las dosis que inhiben la ovulación. La FDA ha aprobado los ACO que contienen </w:t>
      </w:r>
      <w:proofErr w:type="spellStart"/>
      <w:r w:rsidR="00565BE5" w:rsidRPr="00E65D1B">
        <w:rPr>
          <w:rFonts w:asciiTheme="minorBidi" w:hAnsiTheme="minorBidi"/>
          <w:i/>
          <w:color w:val="333333"/>
          <w:sz w:val="24"/>
          <w:szCs w:val="24"/>
        </w:rPr>
        <w:t>n</w:t>
      </w:r>
      <w:r w:rsidR="00084596" w:rsidRPr="00E65D1B">
        <w:rPr>
          <w:rFonts w:asciiTheme="minorBidi" w:hAnsiTheme="minorBidi"/>
          <w:i/>
          <w:iCs/>
          <w:color w:val="333333"/>
          <w:sz w:val="24"/>
          <w:szCs w:val="24"/>
        </w:rPr>
        <w:t>orgestimat</w:t>
      </w:r>
      <w:r w:rsidR="00565BE5" w:rsidRPr="00E65D1B">
        <w:rPr>
          <w:rFonts w:asciiTheme="minorBidi" w:hAnsiTheme="minorBidi"/>
          <w:i/>
          <w:iCs/>
          <w:color w:val="333333"/>
          <w:sz w:val="24"/>
          <w:szCs w:val="24"/>
        </w:rPr>
        <w:t>o</w:t>
      </w:r>
      <w:proofErr w:type="spellEnd"/>
      <w:r w:rsidR="00565BE5" w:rsidRPr="00E65D1B">
        <w:rPr>
          <w:rFonts w:asciiTheme="minorBidi" w:hAnsiTheme="minorBidi"/>
          <w:i/>
          <w:iCs/>
          <w:color w:val="333333"/>
          <w:sz w:val="24"/>
          <w:szCs w:val="24"/>
        </w:rPr>
        <w:t xml:space="preserve"> y </w:t>
      </w:r>
      <w:proofErr w:type="spellStart"/>
      <w:r w:rsidR="00084596" w:rsidRPr="00E65D1B">
        <w:rPr>
          <w:rFonts w:asciiTheme="minorBidi" w:hAnsiTheme="minorBidi"/>
          <w:i/>
          <w:iCs/>
          <w:color w:val="333333"/>
          <w:sz w:val="24"/>
          <w:szCs w:val="24"/>
        </w:rPr>
        <w:t>desogestrel</w:t>
      </w:r>
      <w:proofErr w:type="spellEnd"/>
      <w:r w:rsidR="00565BE5" w:rsidRPr="00E65D1B">
        <w:rPr>
          <w:rFonts w:asciiTheme="minorBidi" w:hAnsiTheme="minorBidi"/>
          <w:i/>
          <w:iCs/>
          <w:color w:val="333333"/>
          <w:sz w:val="24"/>
          <w:szCs w:val="24"/>
        </w:rPr>
        <w:t xml:space="preserve">. El </w:t>
      </w:r>
      <w:proofErr w:type="spellStart"/>
      <w:r w:rsidR="00084596" w:rsidRPr="00E65D1B">
        <w:rPr>
          <w:rFonts w:asciiTheme="minorBidi" w:hAnsiTheme="minorBidi"/>
          <w:i/>
          <w:iCs/>
          <w:color w:val="333333"/>
          <w:sz w:val="24"/>
          <w:szCs w:val="24"/>
        </w:rPr>
        <w:t>gestoden</w:t>
      </w:r>
      <w:r w:rsidR="00565BE5" w:rsidRPr="00E65D1B">
        <w:rPr>
          <w:rFonts w:asciiTheme="minorBidi" w:hAnsiTheme="minorBidi"/>
          <w:i/>
          <w:iCs/>
          <w:color w:val="333333"/>
          <w:sz w:val="24"/>
          <w:szCs w:val="24"/>
        </w:rPr>
        <w:t>o</w:t>
      </w:r>
      <w:r w:rsidR="00565BE5" w:rsidRPr="00E65D1B">
        <w:rPr>
          <w:rFonts w:asciiTheme="minorBidi" w:hAnsiTheme="minorBidi"/>
          <w:iCs/>
          <w:color w:val="333333"/>
          <w:sz w:val="24"/>
          <w:szCs w:val="24"/>
        </w:rPr>
        <w:t>está</w:t>
      </w:r>
      <w:proofErr w:type="spellEnd"/>
      <w:r w:rsidR="00565BE5" w:rsidRPr="00E65D1B">
        <w:rPr>
          <w:rFonts w:asciiTheme="minorBidi" w:hAnsiTheme="minorBidi"/>
          <w:iCs/>
          <w:color w:val="333333"/>
          <w:sz w:val="24"/>
          <w:szCs w:val="24"/>
        </w:rPr>
        <w:t xml:space="preserve"> disponible en Europa. </w:t>
      </w:r>
      <w:proofErr w:type="spellStart"/>
      <w:r w:rsidR="00565BE5" w:rsidRPr="00E65D1B">
        <w:rPr>
          <w:rFonts w:asciiTheme="minorBidi" w:hAnsiTheme="minorBidi"/>
          <w:iCs/>
          <w:color w:val="333333"/>
          <w:sz w:val="24"/>
          <w:szCs w:val="24"/>
        </w:rPr>
        <w:t>El</w:t>
      </w:r>
      <w:r w:rsidR="00565BE5" w:rsidRPr="00E65D1B">
        <w:rPr>
          <w:rFonts w:asciiTheme="minorBidi" w:hAnsiTheme="minorBidi"/>
          <w:i/>
          <w:iCs/>
          <w:color w:val="333333"/>
          <w:sz w:val="24"/>
          <w:szCs w:val="24"/>
        </w:rPr>
        <w:t>gestodeno</w:t>
      </w:r>
      <w:r w:rsidR="00565BE5" w:rsidRPr="00E65D1B">
        <w:rPr>
          <w:rFonts w:asciiTheme="minorBidi" w:hAnsiTheme="minorBidi"/>
          <w:iCs/>
          <w:color w:val="333333"/>
          <w:sz w:val="24"/>
          <w:szCs w:val="24"/>
        </w:rPr>
        <w:t>es</w:t>
      </w:r>
      <w:proofErr w:type="spellEnd"/>
      <w:r w:rsidR="00565BE5" w:rsidRPr="00E65D1B">
        <w:rPr>
          <w:rFonts w:asciiTheme="minorBidi" w:hAnsiTheme="minorBidi"/>
          <w:iCs/>
          <w:color w:val="333333"/>
          <w:sz w:val="24"/>
          <w:szCs w:val="24"/>
        </w:rPr>
        <w:t xml:space="preserve"> un derivado del </w:t>
      </w:r>
      <w:proofErr w:type="spellStart"/>
      <w:r w:rsidR="00565BE5" w:rsidRPr="00E65D1B">
        <w:rPr>
          <w:rFonts w:asciiTheme="minorBidi" w:hAnsiTheme="minorBidi"/>
          <w:iCs/>
          <w:color w:val="333333"/>
          <w:sz w:val="24"/>
          <w:szCs w:val="24"/>
        </w:rPr>
        <w:t>levonorgestrel</w:t>
      </w:r>
      <w:proofErr w:type="spellEnd"/>
      <w:r w:rsidR="00565BE5" w:rsidRPr="00E65D1B">
        <w:rPr>
          <w:rFonts w:asciiTheme="minorBidi" w:hAnsiTheme="minorBidi"/>
          <w:iCs/>
          <w:color w:val="333333"/>
          <w:sz w:val="24"/>
          <w:szCs w:val="24"/>
        </w:rPr>
        <w:t xml:space="preserve"> y es más potente que otros preparados.</w:t>
      </w:r>
    </w:p>
    <w:p w:rsidR="00565BE5" w:rsidRPr="00E65D1B" w:rsidRDefault="00565BE5" w:rsidP="00E65D1B">
      <w:pPr>
        <w:autoSpaceDE w:val="0"/>
        <w:autoSpaceDN w:val="0"/>
        <w:adjustRightInd w:val="0"/>
        <w:spacing w:after="120" w:line="360" w:lineRule="auto"/>
        <w:jc w:val="both"/>
        <w:rPr>
          <w:rFonts w:asciiTheme="minorBidi" w:hAnsiTheme="minorBidi"/>
          <w:i/>
          <w:iCs/>
          <w:color w:val="333333"/>
          <w:sz w:val="24"/>
          <w:szCs w:val="24"/>
        </w:rPr>
      </w:pPr>
      <w:r w:rsidRPr="00E65D1B">
        <w:rPr>
          <w:rFonts w:asciiTheme="minorBidi" w:hAnsiTheme="minorBidi"/>
          <w:iCs/>
          <w:color w:val="333333"/>
          <w:sz w:val="24"/>
          <w:szCs w:val="24"/>
        </w:rPr>
        <w:t xml:space="preserve">De manera similar, </w:t>
      </w:r>
      <w:proofErr w:type="spellStart"/>
      <w:r w:rsidRPr="00E65D1B">
        <w:rPr>
          <w:rFonts w:asciiTheme="minorBidi" w:hAnsiTheme="minorBidi"/>
          <w:iCs/>
          <w:color w:val="333333"/>
          <w:sz w:val="24"/>
          <w:szCs w:val="24"/>
        </w:rPr>
        <w:t>el</w:t>
      </w:r>
      <w:r w:rsidRPr="00E65D1B">
        <w:rPr>
          <w:rFonts w:asciiTheme="minorBidi" w:hAnsiTheme="minorBidi"/>
          <w:i/>
          <w:iCs/>
          <w:color w:val="333333"/>
          <w:sz w:val="24"/>
          <w:szCs w:val="24"/>
        </w:rPr>
        <w:t>norelgestromin</w:t>
      </w:r>
      <w:r w:rsidRPr="00E65D1B">
        <w:rPr>
          <w:rFonts w:asciiTheme="minorBidi" w:hAnsiTheme="minorBidi"/>
          <w:iCs/>
          <w:color w:val="333333"/>
          <w:sz w:val="24"/>
          <w:szCs w:val="24"/>
        </w:rPr>
        <w:t>es</w:t>
      </w:r>
      <w:proofErr w:type="spellEnd"/>
      <w:r w:rsidRPr="00E65D1B">
        <w:rPr>
          <w:rFonts w:asciiTheme="minorBidi" w:hAnsiTheme="minorBidi"/>
          <w:iCs/>
          <w:color w:val="333333"/>
          <w:sz w:val="24"/>
          <w:szCs w:val="24"/>
        </w:rPr>
        <w:t xml:space="preserve"> un </w:t>
      </w:r>
      <w:proofErr w:type="spellStart"/>
      <w:r w:rsidRPr="00E65D1B">
        <w:rPr>
          <w:rFonts w:asciiTheme="minorBidi" w:hAnsiTheme="minorBidi"/>
          <w:iCs/>
          <w:color w:val="333333"/>
          <w:sz w:val="24"/>
          <w:szCs w:val="24"/>
        </w:rPr>
        <w:t>metabolito</w:t>
      </w:r>
      <w:proofErr w:type="spellEnd"/>
      <w:r w:rsidRPr="00E65D1B">
        <w:rPr>
          <w:rFonts w:asciiTheme="minorBidi" w:hAnsiTheme="minorBidi"/>
          <w:iCs/>
          <w:color w:val="333333"/>
          <w:sz w:val="24"/>
          <w:szCs w:val="24"/>
        </w:rPr>
        <w:t xml:space="preserve"> activo </w:t>
      </w:r>
      <w:proofErr w:type="spellStart"/>
      <w:r w:rsidRPr="00E65D1B">
        <w:rPr>
          <w:rFonts w:asciiTheme="minorBidi" w:hAnsiTheme="minorBidi"/>
          <w:iCs/>
          <w:color w:val="333333"/>
          <w:sz w:val="24"/>
          <w:szCs w:val="24"/>
        </w:rPr>
        <w:t>del</w:t>
      </w:r>
      <w:r w:rsidRPr="00E65D1B">
        <w:rPr>
          <w:rFonts w:asciiTheme="minorBidi" w:hAnsiTheme="minorBidi"/>
          <w:i/>
          <w:iCs/>
          <w:color w:val="333333"/>
          <w:sz w:val="24"/>
          <w:szCs w:val="24"/>
        </w:rPr>
        <w:t>norgestimato</w:t>
      </w:r>
      <w:r w:rsidRPr="00E65D1B">
        <w:rPr>
          <w:rFonts w:asciiTheme="minorBidi" w:hAnsiTheme="minorBidi"/>
          <w:iCs/>
          <w:color w:val="333333"/>
          <w:sz w:val="24"/>
          <w:szCs w:val="24"/>
        </w:rPr>
        <w:t>y</w:t>
      </w:r>
      <w:proofErr w:type="spellEnd"/>
      <w:r w:rsidRPr="00E65D1B">
        <w:rPr>
          <w:rFonts w:asciiTheme="minorBidi" w:hAnsiTheme="minorBidi"/>
          <w:iCs/>
          <w:color w:val="333333"/>
          <w:sz w:val="24"/>
          <w:szCs w:val="24"/>
        </w:rPr>
        <w:t xml:space="preserve"> más potente que su predecesor. Es usado en parches </w:t>
      </w:r>
      <w:proofErr w:type="spellStart"/>
      <w:r w:rsidRPr="00E65D1B">
        <w:rPr>
          <w:rFonts w:asciiTheme="minorBidi" w:hAnsiTheme="minorBidi"/>
          <w:iCs/>
          <w:color w:val="333333"/>
          <w:sz w:val="24"/>
          <w:szCs w:val="24"/>
        </w:rPr>
        <w:t>transdérmicos</w:t>
      </w:r>
      <w:proofErr w:type="spellEnd"/>
      <w:r w:rsidRPr="00E65D1B">
        <w:rPr>
          <w:rFonts w:asciiTheme="minorBidi" w:hAnsiTheme="minorBidi"/>
          <w:iCs/>
          <w:color w:val="333333"/>
          <w:sz w:val="24"/>
          <w:szCs w:val="24"/>
        </w:rPr>
        <w:t>.</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proofErr w:type="spellStart"/>
      <w:r w:rsidRPr="00E65D1B">
        <w:rPr>
          <w:rFonts w:asciiTheme="minorBidi" w:hAnsiTheme="minorBidi"/>
          <w:i/>
          <w:iCs/>
          <w:color w:val="333333"/>
          <w:sz w:val="24"/>
          <w:szCs w:val="24"/>
        </w:rPr>
        <w:t>Drospirenon</w:t>
      </w:r>
      <w:r w:rsidR="0003769C" w:rsidRPr="00E65D1B">
        <w:rPr>
          <w:rFonts w:asciiTheme="minorBidi" w:hAnsiTheme="minorBidi"/>
          <w:i/>
          <w:iCs/>
          <w:color w:val="333333"/>
          <w:sz w:val="24"/>
          <w:szCs w:val="24"/>
        </w:rPr>
        <w:t>a</w:t>
      </w:r>
      <w:proofErr w:type="spellEnd"/>
      <w:r w:rsidRPr="00E65D1B">
        <w:rPr>
          <w:rFonts w:asciiTheme="minorBidi" w:hAnsiTheme="minorBidi"/>
          <w:color w:val="333333"/>
          <w:sz w:val="24"/>
          <w:szCs w:val="24"/>
        </w:rPr>
        <w:t xml:space="preserve">, </w:t>
      </w:r>
      <w:r w:rsidR="0003769C" w:rsidRPr="00E65D1B">
        <w:rPr>
          <w:rFonts w:asciiTheme="minorBidi" w:hAnsiTheme="minorBidi"/>
          <w:color w:val="333333"/>
          <w:sz w:val="24"/>
          <w:szCs w:val="24"/>
        </w:rPr>
        <w:t xml:space="preserve">una </w:t>
      </w:r>
      <w:proofErr w:type="spellStart"/>
      <w:r w:rsidR="0003769C" w:rsidRPr="00E65D1B">
        <w:rPr>
          <w:rFonts w:asciiTheme="minorBidi" w:hAnsiTheme="minorBidi"/>
          <w:color w:val="333333"/>
          <w:sz w:val="24"/>
          <w:szCs w:val="24"/>
        </w:rPr>
        <w:t>progestina</w:t>
      </w:r>
      <w:proofErr w:type="spellEnd"/>
      <w:r w:rsidR="0003769C" w:rsidRPr="00E65D1B">
        <w:rPr>
          <w:rFonts w:asciiTheme="minorBidi" w:hAnsiTheme="minorBidi"/>
          <w:color w:val="333333"/>
          <w:sz w:val="24"/>
          <w:szCs w:val="24"/>
        </w:rPr>
        <w:t xml:space="preserve"> introducida recientemente en EUA es un derivado del diurético </w:t>
      </w:r>
      <w:proofErr w:type="spellStart"/>
      <w:r w:rsidR="0003769C" w:rsidRPr="00E65D1B">
        <w:rPr>
          <w:rFonts w:asciiTheme="minorBidi" w:hAnsiTheme="minorBidi"/>
          <w:color w:val="333333"/>
          <w:sz w:val="24"/>
          <w:szCs w:val="24"/>
        </w:rPr>
        <w:t>espironolactona</w:t>
      </w:r>
      <w:proofErr w:type="spellEnd"/>
      <w:r w:rsidR="0003769C" w:rsidRPr="00E65D1B">
        <w:rPr>
          <w:rFonts w:asciiTheme="minorBidi" w:hAnsiTheme="minorBidi"/>
          <w:color w:val="333333"/>
          <w:sz w:val="24"/>
          <w:szCs w:val="24"/>
        </w:rPr>
        <w:t xml:space="preserve">. Tienen una alta afinidad por los receptores de </w:t>
      </w:r>
      <w:proofErr w:type="spellStart"/>
      <w:r w:rsidR="0003769C" w:rsidRPr="00E65D1B">
        <w:rPr>
          <w:rFonts w:asciiTheme="minorBidi" w:hAnsiTheme="minorBidi"/>
          <w:color w:val="333333"/>
          <w:sz w:val="24"/>
          <w:szCs w:val="24"/>
        </w:rPr>
        <w:t>mineralocorticoides</w:t>
      </w:r>
      <w:proofErr w:type="spellEnd"/>
      <w:r w:rsidR="0003769C" w:rsidRPr="00E65D1B">
        <w:rPr>
          <w:rFonts w:asciiTheme="minorBidi" w:hAnsiTheme="minorBidi"/>
          <w:color w:val="333333"/>
          <w:sz w:val="24"/>
          <w:szCs w:val="24"/>
        </w:rPr>
        <w:t xml:space="preserve"> y los </w:t>
      </w:r>
      <w:proofErr w:type="spellStart"/>
      <w:r w:rsidR="0003769C" w:rsidRPr="00E65D1B">
        <w:rPr>
          <w:rFonts w:asciiTheme="minorBidi" w:hAnsiTheme="minorBidi"/>
          <w:color w:val="333333"/>
          <w:sz w:val="24"/>
          <w:szCs w:val="24"/>
        </w:rPr>
        <w:t>androgénicos</w:t>
      </w:r>
      <w:proofErr w:type="spellEnd"/>
      <w:r w:rsidR="0003769C" w:rsidRPr="00E65D1B">
        <w:rPr>
          <w:rFonts w:asciiTheme="minorBidi" w:hAnsiTheme="minorBidi"/>
          <w:color w:val="333333"/>
          <w:sz w:val="24"/>
          <w:szCs w:val="24"/>
        </w:rPr>
        <w:t xml:space="preserve">. Actúa como un agonista de la progesterona; pero es antagonista </w:t>
      </w:r>
      <w:proofErr w:type="spellStart"/>
      <w:r w:rsidR="0003769C" w:rsidRPr="00E65D1B">
        <w:rPr>
          <w:rFonts w:asciiTheme="minorBidi" w:hAnsiTheme="minorBidi"/>
          <w:color w:val="333333"/>
          <w:sz w:val="24"/>
          <w:szCs w:val="24"/>
        </w:rPr>
        <w:t>mineralocorticoide</w:t>
      </w:r>
      <w:proofErr w:type="spellEnd"/>
      <w:r w:rsidR="0003769C" w:rsidRPr="00E65D1B">
        <w:rPr>
          <w:rFonts w:asciiTheme="minorBidi" w:hAnsiTheme="minorBidi"/>
          <w:color w:val="333333"/>
          <w:sz w:val="24"/>
          <w:szCs w:val="24"/>
        </w:rPr>
        <w:t xml:space="preserve"> y </w:t>
      </w:r>
      <w:proofErr w:type="spellStart"/>
      <w:r w:rsidR="0003769C" w:rsidRPr="00E65D1B">
        <w:rPr>
          <w:rFonts w:asciiTheme="minorBidi" w:hAnsiTheme="minorBidi"/>
          <w:color w:val="333333"/>
          <w:sz w:val="24"/>
          <w:szCs w:val="24"/>
        </w:rPr>
        <w:t>androgénico</w:t>
      </w:r>
      <w:proofErr w:type="spellEnd"/>
      <w:r w:rsidR="0003769C" w:rsidRPr="00E65D1B">
        <w:rPr>
          <w:rFonts w:asciiTheme="minorBidi" w:hAnsiTheme="minorBidi"/>
          <w:color w:val="333333"/>
          <w:sz w:val="24"/>
          <w:szCs w:val="24"/>
        </w:rPr>
        <w:t xml:space="preserve">. Estudios comparativos sugieren una ligera disminución del peso corporal y la TA con control del ciclo equivalente y eficacia contraceptiva </w:t>
      </w:r>
      <w:r w:rsidR="009D0998" w:rsidRPr="00E65D1B">
        <w:rPr>
          <w:rFonts w:asciiTheme="minorBidi" w:hAnsiTheme="minorBidi"/>
          <w:color w:val="333333"/>
          <w:sz w:val="24"/>
          <w:szCs w:val="24"/>
        </w:rPr>
        <w:t xml:space="preserve">en mujeres tomando ACO que contienen 3 mg de </w:t>
      </w:r>
      <w:proofErr w:type="spellStart"/>
      <w:r w:rsidR="009D0998" w:rsidRPr="00E65D1B">
        <w:rPr>
          <w:rFonts w:asciiTheme="minorBidi" w:hAnsiTheme="minorBidi"/>
          <w:color w:val="333333"/>
          <w:sz w:val="24"/>
          <w:szCs w:val="24"/>
        </w:rPr>
        <w:t>drospirenona</w:t>
      </w:r>
      <w:proofErr w:type="spellEnd"/>
      <w:r w:rsidR="009D0998" w:rsidRPr="00E65D1B">
        <w:rPr>
          <w:rFonts w:asciiTheme="minorBidi" w:hAnsiTheme="minorBidi"/>
          <w:color w:val="333333"/>
          <w:sz w:val="24"/>
          <w:szCs w:val="24"/>
        </w:rPr>
        <w:t xml:space="preserve">/30 µg de </w:t>
      </w:r>
      <w:proofErr w:type="spellStart"/>
      <w:r w:rsidR="009D0998" w:rsidRPr="00E65D1B">
        <w:rPr>
          <w:rFonts w:asciiTheme="minorBidi" w:hAnsiTheme="minorBidi"/>
          <w:color w:val="333333"/>
          <w:sz w:val="24"/>
          <w:szCs w:val="24"/>
        </w:rPr>
        <w:t>etinilestradiol</w:t>
      </w:r>
      <w:proofErr w:type="spellEnd"/>
      <w:r w:rsidR="009D0998" w:rsidRPr="00E65D1B">
        <w:rPr>
          <w:rFonts w:asciiTheme="minorBidi" w:hAnsiTheme="minorBidi"/>
          <w:color w:val="333333"/>
          <w:sz w:val="24"/>
          <w:szCs w:val="24"/>
        </w:rPr>
        <w:t xml:space="preserve">, comparado con las que toman </w:t>
      </w:r>
      <w:r w:rsidRPr="00E65D1B">
        <w:rPr>
          <w:rFonts w:asciiTheme="minorBidi" w:hAnsiTheme="minorBidi"/>
          <w:color w:val="333333"/>
          <w:sz w:val="24"/>
          <w:szCs w:val="24"/>
        </w:rPr>
        <w:t xml:space="preserve">150 </w:t>
      </w:r>
      <w:proofErr w:type="spellStart"/>
      <w:r w:rsidRPr="00E65D1B">
        <w:rPr>
          <w:rFonts w:asciiTheme="minorBidi" w:hAnsiTheme="minorBidi"/>
          <w:color w:val="333333"/>
          <w:sz w:val="24"/>
          <w:szCs w:val="24"/>
        </w:rPr>
        <w:t>μg</w:t>
      </w:r>
      <w:r w:rsidRPr="00E65D1B">
        <w:rPr>
          <w:rFonts w:asciiTheme="minorBidi" w:hAnsiTheme="minorBidi"/>
          <w:i/>
          <w:iCs/>
          <w:color w:val="333333"/>
          <w:sz w:val="24"/>
          <w:szCs w:val="24"/>
        </w:rPr>
        <w:t>levonorgestrel</w:t>
      </w:r>
      <w:proofErr w:type="spellEnd"/>
      <w:r w:rsidRPr="00E65D1B">
        <w:rPr>
          <w:rFonts w:asciiTheme="minorBidi" w:hAnsiTheme="minorBidi"/>
          <w:color w:val="333333"/>
          <w:sz w:val="24"/>
          <w:szCs w:val="24"/>
        </w:rPr>
        <w:t xml:space="preserve">/30 </w:t>
      </w:r>
      <w:proofErr w:type="spellStart"/>
      <w:r w:rsidRPr="00E65D1B">
        <w:rPr>
          <w:rFonts w:asciiTheme="minorBidi" w:hAnsiTheme="minorBidi"/>
          <w:color w:val="333333"/>
          <w:sz w:val="24"/>
          <w:szCs w:val="24"/>
        </w:rPr>
        <w:t>μg</w:t>
      </w:r>
      <w:r w:rsidR="009D0998" w:rsidRPr="00E65D1B">
        <w:rPr>
          <w:rFonts w:asciiTheme="minorBidi" w:hAnsiTheme="minorBidi"/>
          <w:color w:val="333333"/>
          <w:sz w:val="24"/>
          <w:szCs w:val="24"/>
        </w:rPr>
        <w:t>etinilestradiol</w:t>
      </w:r>
      <w:proofErr w:type="spellEnd"/>
      <w:r w:rsidR="009D0998" w:rsidRPr="00E65D1B">
        <w:rPr>
          <w:rFonts w:asciiTheme="minorBidi" w:hAnsiTheme="minorBidi"/>
          <w:color w:val="333333"/>
          <w:sz w:val="24"/>
          <w:szCs w:val="24"/>
        </w:rPr>
        <w:t>. Un estudio piloto de mujeres con SOP ha mostrado buen control de los ciclos y reducción de los niveles de andrógenos sin cambios en el peso corporal, TA, o metabolismo de los carbohidratos.</w:t>
      </w:r>
    </w:p>
    <w:p w:rsidR="00E65D1B" w:rsidRDefault="00E65D1B">
      <w:pPr>
        <w:rPr>
          <w:rFonts w:asciiTheme="minorBidi" w:hAnsiTheme="minorBidi"/>
          <w:b/>
          <w:bCs/>
          <w:i/>
          <w:iCs/>
          <w:color w:val="333333"/>
          <w:sz w:val="24"/>
          <w:szCs w:val="24"/>
        </w:rPr>
      </w:pPr>
      <w:r>
        <w:rPr>
          <w:rFonts w:asciiTheme="minorBidi" w:hAnsiTheme="minorBidi"/>
          <w:b/>
          <w:bCs/>
          <w:i/>
          <w:iCs/>
          <w:color w:val="333333"/>
          <w:sz w:val="24"/>
          <w:szCs w:val="24"/>
        </w:rPr>
        <w:br w:type="page"/>
      </w: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lastRenderedPageBreak/>
        <w:t>Estr</w:t>
      </w:r>
      <w:r w:rsidR="009D0998" w:rsidRPr="00E65D1B">
        <w:rPr>
          <w:rFonts w:asciiTheme="minorBidi" w:hAnsiTheme="minorBidi"/>
          <w:b/>
          <w:bCs/>
          <w:i/>
          <w:iCs/>
          <w:color w:val="333333"/>
          <w:sz w:val="24"/>
          <w:szCs w:val="24"/>
        </w:rPr>
        <w:t>ó</w:t>
      </w:r>
      <w:r w:rsidRPr="00E65D1B">
        <w:rPr>
          <w:rFonts w:asciiTheme="minorBidi" w:hAnsiTheme="minorBidi"/>
          <w:b/>
          <w:bCs/>
          <w:i/>
          <w:iCs/>
          <w:color w:val="333333"/>
          <w:sz w:val="24"/>
          <w:szCs w:val="24"/>
        </w:rPr>
        <w:t>gen</w:t>
      </w:r>
      <w:r w:rsidR="009D0998" w:rsidRPr="00E65D1B">
        <w:rPr>
          <w:rFonts w:asciiTheme="minorBidi" w:hAnsiTheme="minorBidi"/>
          <w:b/>
          <w:bCs/>
          <w:i/>
          <w:iCs/>
          <w:color w:val="333333"/>
          <w:sz w:val="24"/>
          <w:szCs w:val="24"/>
        </w:rPr>
        <w:t>o</w:t>
      </w:r>
      <w:r w:rsidRPr="00E65D1B">
        <w:rPr>
          <w:rFonts w:asciiTheme="minorBidi" w:hAnsiTheme="minorBidi"/>
          <w:b/>
          <w:bCs/>
          <w:i/>
          <w:iCs/>
          <w:color w:val="333333"/>
          <w:sz w:val="24"/>
          <w:szCs w:val="24"/>
        </w:rPr>
        <w:t>s</w:t>
      </w:r>
    </w:p>
    <w:p w:rsidR="00084596" w:rsidRPr="00E65D1B" w:rsidRDefault="009D0998" w:rsidP="00E65D1B">
      <w:pPr>
        <w:autoSpaceDE w:val="0"/>
        <w:autoSpaceDN w:val="0"/>
        <w:adjustRightInd w:val="0"/>
        <w:spacing w:after="120" w:line="360" w:lineRule="auto"/>
        <w:jc w:val="both"/>
        <w:rPr>
          <w:rFonts w:asciiTheme="minorBidi" w:hAnsiTheme="minorBidi"/>
          <w:i/>
          <w:iCs/>
          <w:color w:val="333333"/>
          <w:sz w:val="24"/>
          <w:szCs w:val="24"/>
        </w:rPr>
      </w:pPr>
      <w:r w:rsidRPr="00E65D1B">
        <w:rPr>
          <w:rFonts w:asciiTheme="minorBidi" w:hAnsiTheme="minorBidi"/>
          <w:color w:val="333333"/>
          <w:sz w:val="24"/>
          <w:szCs w:val="24"/>
        </w:rPr>
        <w:t xml:space="preserve">En EUA los ACO contienen uno de los siguientes </w:t>
      </w:r>
      <w:r w:rsidR="0049072A" w:rsidRPr="00E65D1B">
        <w:rPr>
          <w:rFonts w:asciiTheme="minorBidi" w:hAnsiTheme="minorBidi"/>
          <w:color w:val="333333"/>
          <w:sz w:val="24"/>
          <w:szCs w:val="24"/>
        </w:rPr>
        <w:t>estrógenos</w:t>
      </w:r>
      <w:r w:rsidRPr="00E65D1B">
        <w:rPr>
          <w:rFonts w:asciiTheme="minorBidi" w:hAnsiTheme="minorBidi"/>
          <w:color w:val="333333"/>
          <w:sz w:val="24"/>
          <w:szCs w:val="24"/>
        </w:rPr>
        <w:t xml:space="preserve">: </w:t>
      </w:r>
      <w:proofErr w:type="spellStart"/>
      <w:r w:rsidR="00084596" w:rsidRPr="00E65D1B">
        <w:rPr>
          <w:rFonts w:asciiTheme="minorBidi" w:hAnsiTheme="minorBidi"/>
          <w:i/>
          <w:iCs/>
          <w:color w:val="333333"/>
          <w:sz w:val="24"/>
          <w:szCs w:val="24"/>
        </w:rPr>
        <w:t>mestranol</w:t>
      </w:r>
      <w:r w:rsidR="00084596" w:rsidRPr="00E65D1B">
        <w:rPr>
          <w:rFonts w:asciiTheme="minorBidi" w:hAnsiTheme="minorBidi"/>
          <w:color w:val="333333"/>
          <w:sz w:val="24"/>
          <w:szCs w:val="24"/>
        </w:rPr>
        <w:t>o</w:t>
      </w:r>
      <w:proofErr w:type="spellEnd"/>
      <w:r w:rsidR="00084596" w:rsidRPr="00E65D1B">
        <w:rPr>
          <w:rFonts w:asciiTheme="minorBidi" w:hAnsiTheme="minorBidi"/>
          <w:color w:val="333333"/>
          <w:sz w:val="24"/>
          <w:szCs w:val="24"/>
        </w:rPr>
        <w:t xml:space="preserve"> </w:t>
      </w:r>
      <w:r w:rsidR="00084596" w:rsidRPr="00E65D1B">
        <w:rPr>
          <w:rFonts w:asciiTheme="minorBidi" w:hAnsiTheme="minorBidi"/>
          <w:i/>
          <w:iCs/>
          <w:color w:val="333333"/>
          <w:sz w:val="24"/>
          <w:szCs w:val="24"/>
        </w:rPr>
        <w:t>etin</w:t>
      </w:r>
      <w:r w:rsidRPr="00E65D1B">
        <w:rPr>
          <w:rFonts w:asciiTheme="minorBidi" w:hAnsiTheme="minorBidi"/>
          <w:i/>
          <w:iCs/>
          <w:color w:val="333333"/>
          <w:sz w:val="24"/>
          <w:szCs w:val="24"/>
        </w:rPr>
        <w:t>i</w:t>
      </w:r>
      <w:r w:rsidR="00084596" w:rsidRPr="00E65D1B">
        <w:rPr>
          <w:rFonts w:asciiTheme="minorBidi" w:hAnsiTheme="minorBidi"/>
          <w:i/>
          <w:iCs/>
          <w:color w:val="333333"/>
          <w:sz w:val="24"/>
          <w:szCs w:val="24"/>
        </w:rPr>
        <w:t>l estradiol</w:t>
      </w:r>
    </w:p>
    <w:p w:rsidR="00BC36D5" w:rsidRPr="00E65D1B" w:rsidRDefault="0008459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w:t>
      </w:r>
      <w:r w:rsidRPr="00E65D1B">
        <w:rPr>
          <w:rFonts w:asciiTheme="minorBidi" w:hAnsiTheme="minorBidi"/>
          <w:i/>
          <w:iCs/>
          <w:color w:val="333333"/>
          <w:sz w:val="24"/>
          <w:szCs w:val="24"/>
        </w:rPr>
        <w:t>EE</w:t>
      </w:r>
      <w:r w:rsidRPr="00E65D1B">
        <w:rPr>
          <w:rFonts w:asciiTheme="minorBidi" w:hAnsiTheme="minorBidi"/>
          <w:color w:val="333333"/>
          <w:sz w:val="24"/>
          <w:szCs w:val="24"/>
        </w:rPr>
        <w:t xml:space="preserve">). </w:t>
      </w:r>
      <w:r w:rsidR="009D0998" w:rsidRPr="00E65D1B">
        <w:rPr>
          <w:rFonts w:asciiTheme="minorBidi" w:hAnsiTheme="minorBidi"/>
          <w:color w:val="333333"/>
          <w:sz w:val="24"/>
          <w:szCs w:val="24"/>
        </w:rPr>
        <w:t xml:space="preserve">El </w:t>
      </w:r>
      <w:proofErr w:type="spellStart"/>
      <w:r w:rsidRPr="00E65D1B">
        <w:rPr>
          <w:rFonts w:asciiTheme="minorBidi" w:hAnsiTheme="minorBidi"/>
          <w:i/>
          <w:iCs/>
          <w:color w:val="333333"/>
          <w:sz w:val="24"/>
          <w:szCs w:val="24"/>
        </w:rPr>
        <w:t>Mestranol</w:t>
      </w:r>
      <w:r w:rsidR="009D0998" w:rsidRPr="00E65D1B">
        <w:rPr>
          <w:rFonts w:asciiTheme="minorBidi" w:hAnsiTheme="minorBidi"/>
          <w:color w:val="333333"/>
          <w:sz w:val="24"/>
          <w:szCs w:val="24"/>
        </w:rPr>
        <w:t>e</w:t>
      </w:r>
      <w:r w:rsidRPr="00E65D1B">
        <w:rPr>
          <w:rFonts w:asciiTheme="minorBidi" w:hAnsiTheme="minorBidi"/>
          <w:color w:val="333333"/>
          <w:sz w:val="24"/>
          <w:szCs w:val="24"/>
        </w:rPr>
        <w:t>s</w:t>
      </w:r>
      <w:proofErr w:type="spellEnd"/>
      <w:r w:rsidRPr="00E65D1B">
        <w:rPr>
          <w:rFonts w:asciiTheme="minorBidi" w:hAnsiTheme="minorBidi"/>
          <w:color w:val="333333"/>
          <w:sz w:val="24"/>
          <w:szCs w:val="24"/>
        </w:rPr>
        <w:t xml:space="preserve"> </w:t>
      </w:r>
      <w:r w:rsidRPr="00E65D1B">
        <w:rPr>
          <w:rFonts w:asciiTheme="minorBidi" w:hAnsiTheme="minorBidi"/>
          <w:i/>
          <w:iCs/>
          <w:color w:val="333333"/>
          <w:sz w:val="24"/>
          <w:szCs w:val="24"/>
        </w:rPr>
        <w:t xml:space="preserve">EE </w:t>
      </w:r>
      <w:r w:rsidR="009D0998" w:rsidRPr="00E65D1B">
        <w:rPr>
          <w:rFonts w:asciiTheme="minorBidi" w:hAnsiTheme="minorBidi"/>
          <w:i/>
          <w:iCs/>
          <w:color w:val="333333"/>
          <w:sz w:val="24"/>
          <w:szCs w:val="24"/>
        </w:rPr>
        <w:t xml:space="preserve">con un grupo metilo extra. </w:t>
      </w:r>
      <w:proofErr w:type="spellStart"/>
      <w:r w:rsidR="009D0998" w:rsidRPr="00E65D1B">
        <w:rPr>
          <w:rFonts w:asciiTheme="minorBidi" w:hAnsiTheme="minorBidi"/>
          <w:iCs/>
          <w:color w:val="333333"/>
          <w:sz w:val="24"/>
          <w:szCs w:val="24"/>
        </w:rPr>
        <w:t>Necesita</w:t>
      </w:r>
      <w:r w:rsidR="009D0998" w:rsidRPr="00E65D1B">
        <w:rPr>
          <w:rFonts w:asciiTheme="minorBidi" w:hAnsiTheme="minorBidi"/>
          <w:color w:val="333333"/>
          <w:sz w:val="24"/>
          <w:szCs w:val="24"/>
        </w:rPr>
        <w:t>bioactivación</w:t>
      </w:r>
      <w:proofErr w:type="spellEnd"/>
      <w:r w:rsidR="009D0998" w:rsidRPr="00E65D1B">
        <w:rPr>
          <w:rFonts w:asciiTheme="minorBidi" w:hAnsiTheme="minorBidi"/>
          <w:color w:val="333333"/>
          <w:sz w:val="24"/>
          <w:szCs w:val="24"/>
        </w:rPr>
        <w:t xml:space="preserve"> en el hígado, donde el grupo metilo es </w:t>
      </w:r>
      <w:r w:rsidR="0049072A" w:rsidRPr="00E65D1B">
        <w:rPr>
          <w:rFonts w:asciiTheme="minorBidi" w:hAnsiTheme="minorBidi"/>
          <w:color w:val="333333"/>
          <w:sz w:val="24"/>
          <w:szCs w:val="24"/>
        </w:rPr>
        <w:t xml:space="preserve">eliminado liberándose el agente activo, EE. Los ACO con </w:t>
      </w:r>
      <w:r w:rsidRPr="00E65D1B">
        <w:rPr>
          <w:rFonts w:asciiTheme="minorBidi" w:hAnsiTheme="minorBidi"/>
          <w:color w:val="333333"/>
          <w:sz w:val="24"/>
          <w:szCs w:val="24"/>
        </w:rPr>
        <w:t xml:space="preserve">35 </w:t>
      </w:r>
      <w:proofErr w:type="spellStart"/>
      <w:r w:rsidRPr="00E65D1B">
        <w:rPr>
          <w:rFonts w:asciiTheme="minorBidi" w:hAnsiTheme="minorBidi"/>
          <w:color w:val="333333"/>
          <w:sz w:val="24"/>
          <w:szCs w:val="24"/>
        </w:rPr>
        <w:t>μg</w:t>
      </w:r>
      <w:r w:rsidR="0049072A" w:rsidRPr="00E65D1B">
        <w:rPr>
          <w:rFonts w:asciiTheme="minorBidi" w:hAnsiTheme="minorBidi"/>
          <w:color w:val="333333"/>
          <w:sz w:val="24"/>
          <w:szCs w:val="24"/>
        </w:rPr>
        <w:t>de</w:t>
      </w:r>
      <w:r w:rsidRPr="00E65D1B">
        <w:rPr>
          <w:rFonts w:asciiTheme="minorBidi" w:hAnsiTheme="minorBidi"/>
          <w:i/>
          <w:iCs/>
          <w:color w:val="333333"/>
          <w:sz w:val="24"/>
          <w:szCs w:val="24"/>
        </w:rPr>
        <w:t>EE</w:t>
      </w:r>
      <w:proofErr w:type="spellEnd"/>
      <w:r w:rsidRPr="00E65D1B">
        <w:rPr>
          <w:rFonts w:asciiTheme="minorBidi" w:hAnsiTheme="minorBidi"/>
          <w:i/>
          <w:iCs/>
          <w:color w:val="333333"/>
          <w:sz w:val="24"/>
          <w:szCs w:val="24"/>
        </w:rPr>
        <w:t xml:space="preserve"> </w:t>
      </w:r>
      <w:r w:rsidRPr="00E65D1B">
        <w:rPr>
          <w:rFonts w:asciiTheme="minorBidi" w:hAnsiTheme="minorBidi"/>
          <w:color w:val="333333"/>
          <w:sz w:val="24"/>
          <w:szCs w:val="24"/>
        </w:rPr>
        <w:t>pro</w:t>
      </w:r>
      <w:r w:rsidR="0049072A" w:rsidRPr="00E65D1B">
        <w:rPr>
          <w:rFonts w:asciiTheme="minorBidi" w:hAnsiTheme="minorBidi"/>
          <w:color w:val="333333"/>
          <w:sz w:val="24"/>
          <w:szCs w:val="24"/>
        </w:rPr>
        <w:t xml:space="preserve">porcionan los mismos niveles hormonales que ACO que contienen 50 </w:t>
      </w:r>
      <w:proofErr w:type="spellStart"/>
      <w:r w:rsidRPr="00E65D1B">
        <w:rPr>
          <w:rFonts w:asciiTheme="minorBidi" w:hAnsiTheme="minorBidi"/>
          <w:color w:val="333333"/>
          <w:sz w:val="24"/>
          <w:szCs w:val="24"/>
        </w:rPr>
        <w:t>μg</w:t>
      </w:r>
      <w:r w:rsidR="0049072A" w:rsidRPr="00E65D1B">
        <w:rPr>
          <w:rFonts w:asciiTheme="minorBidi" w:hAnsiTheme="minorBidi"/>
          <w:color w:val="333333"/>
          <w:sz w:val="24"/>
          <w:szCs w:val="24"/>
        </w:rPr>
        <w:t>de</w:t>
      </w:r>
      <w:proofErr w:type="spellEnd"/>
      <w:r w:rsidR="0049072A" w:rsidRPr="00E65D1B">
        <w:rPr>
          <w:rFonts w:asciiTheme="minorBidi" w:hAnsiTheme="minorBidi"/>
          <w:color w:val="333333"/>
          <w:sz w:val="24"/>
          <w:szCs w:val="24"/>
        </w:rPr>
        <w:t xml:space="preserve"> </w:t>
      </w:r>
      <w:proofErr w:type="spellStart"/>
      <w:r w:rsidR="0049072A" w:rsidRPr="00E65D1B">
        <w:rPr>
          <w:rFonts w:asciiTheme="minorBidi" w:hAnsiTheme="minorBidi"/>
          <w:color w:val="333333"/>
          <w:sz w:val="24"/>
          <w:szCs w:val="24"/>
        </w:rPr>
        <w:t>mestranol</w:t>
      </w:r>
      <w:proofErr w:type="spellEnd"/>
      <w:r w:rsidR="0049072A" w:rsidRPr="00E65D1B">
        <w:rPr>
          <w:rFonts w:asciiTheme="minorBidi" w:hAnsiTheme="minorBidi"/>
          <w:color w:val="333333"/>
          <w:sz w:val="24"/>
          <w:szCs w:val="24"/>
        </w:rPr>
        <w:t xml:space="preserve">. </w:t>
      </w:r>
    </w:p>
    <w:p w:rsidR="002A7286" w:rsidRPr="00E65D1B" w:rsidRDefault="002A728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Mecanismo de acción</w:t>
      </w:r>
    </w:p>
    <w:p w:rsidR="00084596" w:rsidRPr="00E65D1B" w:rsidRDefault="00BC36D5"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Efectos </w:t>
      </w:r>
      <w:proofErr w:type="spellStart"/>
      <w:r w:rsidRPr="00E65D1B">
        <w:rPr>
          <w:rFonts w:asciiTheme="minorBidi" w:hAnsiTheme="minorBidi"/>
          <w:b/>
          <w:bCs/>
          <w:color w:val="333333"/>
          <w:sz w:val="24"/>
          <w:szCs w:val="24"/>
        </w:rPr>
        <w:t>Antifertilidad</w:t>
      </w:r>
      <w:proofErr w:type="spellEnd"/>
    </w:p>
    <w:p w:rsidR="00084596" w:rsidRPr="00E65D1B" w:rsidRDefault="002A728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Contraceptivos combinados de estrógenos y progestina</w:t>
      </w:r>
    </w:p>
    <w:p w:rsidR="003E456C" w:rsidRPr="00E65D1B" w:rsidRDefault="002A728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La ovulación puede ser inhibida por los </w:t>
      </w:r>
      <w:r w:rsidR="003E456C" w:rsidRPr="00E65D1B">
        <w:rPr>
          <w:rFonts w:asciiTheme="minorBidi" w:hAnsiTheme="minorBidi"/>
          <w:b/>
          <w:bCs/>
          <w:color w:val="333333"/>
          <w:sz w:val="24"/>
          <w:szCs w:val="24"/>
        </w:rPr>
        <w:t>estrógenos</w:t>
      </w:r>
      <w:r w:rsidRPr="00E65D1B">
        <w:rPr>
          <w:rFonts w:asciiTheme="minorBidi" w:hAnsiTheme="minorBidi"/>
          <w:b/>
          <w:bCs/>
          <w:color w:val="333333"/>
          <w:sz w:val="24"/>
          <w:szCs w:val="24"/>
        </w:rPr>
        <w:t xml:space="preserve"> y por la </w:t>
      </w:r>
      <w:r w:rsidR="003E456C" w:rsidRPr="00E65D1B">
        <w:rPr>
          <w:rFonts w:asciiTheme="minorBidi" w:hAnsiTheme="minorBidi"/>
          <w:b/>
          <w:bCs/>
          <w:color w:val="333333"/>
          <w:sz w:val="24"/>
          <w:szCs w:val="24"/>
        </w:rPr>
        <w:t>progesterona</w:t>
      </w:r>
      <w:r w:rsidRPr="00E65D1B">
        <w:rPr>
          <w:rFonts w:asciiTheme="minorBidi" w:hAnsiTheme="minorBidi"/>
          <w:b/>
          <w:bCs/>
          <w:color w:val="333333"/>
          <w:sz w:val="24"/>
          <w:szCs w:val="24"/>
        </w:rPr>
        <w:t>, por lo que existe un sinergismo farmacol</w:t>
      </w:r>
      <w:r w:rsidR="003E456C" w:rsidRPr="00E65D1B">
        <w:rPr>
          <w:rFonts w:asciiTheme="minorBidi" w:hAnsiTheme="minorBidi"/>
          <w:b/>
          <w:bCs/>
          <w:color w:val="333333"/>
          <w:sz w:val="24"/>
          <w:szCs w:val="24"/>
        </w:rPr>
        <w:t>ógico y la ovulación es inhibida con dosis mucho más bajas de cada agente</w:t>
      </w:r>
      <w:r w:rsidR="00084596" w:rsidRPr="00E65D1B">
        <w:rPr>
          <w:rFonts w:asciiTheme="minorBidi" w:hAnsiTheme="minorBidi"/>
          <w:b/>
          <w:bCs/>
          <w:color w:val="333333"/>
          <w:sz w:val="24"/>
          <w:szCs w:val="24"/>
        </w:rPr>
        <w:t xml:space="preserve">. </w:t>
      </w:r>
    </w:p>
    <w:p w:rsidR="003E456C" w:rsidRPr="00E65D1B" w:rsidRDefault="003E456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anticonceptivos hormonales, parces, y </w:t>
      </w:r>
      <w:proofErr w:type="spellStart"/>
      <w:r w:rsidRPr="00E65D1B">
        <w:rPr>
          <w:rFonts w:asciiTheme="minorBidi" w:hAnsiTheme="minorBidi"/>
          <w:color w:val="333333"/>
          <w:sz w:val="24"/>
          <w:szCs w:val="24"/>
        </w:rPr>
        <w:t>el</w:t>
      </w:r>
      <w:r w:rsidR="00084596" w:rsidRPr="00E65D1B">
        <w:rPr>
          <w:rFonts w:asciiTheme="minorBidi" w:hAnsiTheme="minorBidi"/>
          <w:color w:val="333333"/>
          <w:sz w:val="24"/>
          <w:szCs w:val="24"/>
        </w:rPr>
        <w:t>NuvaRing</w:t>
      </w:r>
      <w:r w:rsidRPr="00E65D1B">
        <w:rPr>
          <w:rFonts w:asciiTheme="minorBidi" w:hAnsiTheme="minorBidi"/>
          <w:color w:val="333333"/>
          <w:sz w:val="24"/>
          <w:szCs w:val="24"/>
        </w:rPr>
        <w:t>suprimen</w:t>
      </w:r>
      <w:proofErr w:type="spellEnd"/>
      <w:r w:rsidRPr="00E65D1B">
        <w:rPr>
          <w:rFonts w:asciiTheme="minorBidi" w:hAnsiTheme="minorBidi"/>
          <w:color w:val="333333"/>
          <w:sz w:val="24"/>
          <w:szCs w:val="24"/>
        </w:rPr>
        <w:t xml:space="preserve"> la liberación de FSH y LH. Al no madurar los folículos ováricos se produce poco estradiol y se inhibe el pico de LH. No ocurre la ovulación y no se forma el cuerpo lúteo y no se produce progesterona.</w:t>
      </w:r>
    </w:p>
    <w:p w:rsidR="00C2389D" w:rsidRPr="00E65D1B" w:rsidRDefault="003E456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Este bloqueo de la ovulación está en relación con la dosis. Los nuevos anticonceptivos con dosis bajas de no producen un bloqueo tan marcado y los niveles basales de FSH y LH son más altos. Esto hace que la ovulación sea más probable si se deja de tomar una tableta o si la paciente toma algún medicamento que reduce los niveles sanguíneos de los esteroides anticonceptivos.</w:t>
      </w:r>
    </w:p>
    <w:p w:rsidR="00084596" w:rsidRPr="00E65D1B" w:rsidRDefault="00C2389D"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Preparaciones de progestinas solo</w:t>
      </w:r>
    </w:p>
    <w:p w:rsidR="009B5AE9" w:rsidRPr="00E65D1B" w:rsidRDefault="00C2389D"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
          <w:bCs/>
          <w:color w:val="333333"/>
          <w:sz w:val="24"/>
          <w:szCs w:val="24"/>
        </w:rPr>
        <w:t xml:space="preserve">El modo de acción está muy relacionado a la dosis. Con bajos niveles de progestina en sangre, la ovulación ocurrirá en algunas </w:t>
      </w:r>
      <w:proofErr w:type="spellStart"/>
      <w:r w:rsidRPr="00E65D1B">
        <w:rPr>
          <w:rFonts w:asciiTheme="minorBidi" w:hAnsiTheme="minorBidi"/>
          <w:b/>
          <w:bCs/>
          <w:color w:val="333333"/>
          <w:sz w:val="24"/>
          <w:szCs w:val="24"/>
        </w:rPr>
        <w:t>oportunidades.</w:t>
      </w:r>
      <w:r w:rsidRPr="00E65D1B">
        <w:rPr>
          <w:rFonts w:asciiTheme="minorBidi" w:hAnsiTheme="minorBidi"/>
          <w:bCs/>
          <w:color w:val="333333"/>
          <w:sz w:val="24"/>
          <w:szCs w:val="24"/>
        </w:rPr>
        <w:t>C</w:t>
      </w:r>
      <w:r w:rsidRPr="00E65D1B">
        <w:rPr>
          <w:rFonts w:asciiTheme="minorBidi" w:hAnsiTheme="minorBidi"/>
          <w:color w:val="333333"/>
          <w:sz w:val="24"/>
          <w:szCs w:val="24"/>
        </w:rPr>
        <w:t>on</w:t>
      </w:r>
      <w:proofErr w:type="spellEnd"/>
      <w:r w:rsidRPr="00E65D1B">
        <w:rPr>
          <w:rFonts w:asciiTheme="minorBidi" w:hAnsiTheme="minorBidi"/>
          <w:color w:val="333333"/>
          <w:sz w:val="24"/>
          <w:szCs w:val="24"/>
        </w:rPr>
        <w:t xml:space="preserve"> la </w:t>
      </w:r>
      <w:proofErr w:type="spellStart"/>
      <w:r w:rsidRPr="00E65D1B">
        <w:rPr>
          <w:rFonts w:asciiTheme="minorBidi" w:hAnsiTheme="minorBidi"/>
          <w:color w:val="333333"/>
          <w:sz w:val="24"/>
          <w:szCs w:val="24"/>
        </w:rPr>
        <w:t>minipíldora</w:t>
      </w:r>
      <w:proofErr w:type="spellEnd"/>
      <w:r w:rsidRPr="00E65D1B">
        <w:rPr>
          <w:rFonts w:asciiTheme="minorBidi" w:hAnsiTheme="minorBidi"/>
          <w:color w:val="333333"/>
          <w:sz w:val="24"/>
          <w:szCs w:val="24"/>
        </w:rPr>
        <w:t xml:space="preserve">, que suministra </w:t>
      </w:r>
      <w:r w:rsidR="00084596" w:rsidRPr="00E65D1B">
        <w:rPr>
          <w:rFonts w:asciiTheme="minorBidi" w:hAnsiTheme="minorBidi"/>
          <w:color w:val="333333"/>
          <w:sz w:val="24"/>
          <w:szCs w:val="24"/>
        </w:rPr>
        <w:t xml:space="preserve">0.3 mg </w:t>
      </w:r>
      <w:proofErr w:type="spellStart"/>
      <w:r w:rsidRPr="00E65D1B">
        <w:rPr>
          <w:rFonts w:asciiTheme="minorBidi" w:hAnsiTheme="minorBidi"/>
          <w:color w:val="333333"/>
          <w:sz w:val="24"/>
          <w:szCs w:val="24"/>
        </w:rPr>
        <w:t>de</w:t>
      </w:r>
      <w:r w:rsidR="00084596" w:rsidRPr="00E65D1B">
        <w:rPr>
          <w:rFonts w:asciiTheme="minorBidi" w:hAnsiTheme="minorBidi"/>
          <w:i/>
          <w:iCs/>
          <w:color w:val="333333"/>
          <w:sz w:val="24"/>
          <w:szCs w:val="24"/>
        </w:rPr>
        <w:t>norethindrone</w:t>
      </w:r>
      <w:r w:rsidRPr="00E65D1B">
        <w:rPr>
          <w:rFonts w:asciiTheme="minorBidi" w:hAnsiTheme="minorBidi"/>
          <w:color w:val="333333"/>
          <w:sz w:val="24"/>
          <w:szCs w:val="24"/>
        </w:rPr>
        <w:t>diario</w:t>
      </w:r>
      <w:proofErr w:type="spellEnd"/>
      <w:r w:rsidR="00084596" w:rsidRPr="00E65D1B">
        <w:rPr>
          <w:rFonts w:asciiTheme="minorBidi" w:hAnsiTheme="minorBidi"/>
          <w:color w:val="333333"/>
          <w:sz w:val="24"/>
          <w:szCs w:val="24"/>
        </w:rPr>
        <w:t xml:space="preserve"> (</w:t>
      </w:r>
      <w:proofErr w:type="spellStart"/>
      <w:r w:rsidR="00084596" w:rsidRPr="00E65D1B">
        <w:rPr>
          <w:rFonts w:asciiTheme="minorBidi" w:hAnsiTheme="minorBidi"/>
          <w:i/>
          <w:iCs/>
          <w:color w:val="333333"/>
          <w:sz w:val="24"/>
          <w:szCs w:val="24"/>
        </w:rPr>
        <w:t>Micronor</w:t>
      </w:r>
      <w:proofErr w:type="spellEnd"/>
      <w:r w:rsidR="00084596" w:rsidRPr="00E65D1B">
        <w:rPr>
          <w:rFonts w:asciiTheme="minorBidi" w:hAnsiTheme="minorBidi"/>
          <w:color w:val="333333"/>
          <w:sz w:val="24"/>
          <w:szCs w:val="24"/>
        </w:rPr>
        <w:t xml:space="preserve">), 40% </w:t>
      </w:r>
      <w:r w:rsidRPr="00E65D1B">
        <w:rPr>
          <w:rFonts w:asciiTheme="minorBidi" w:hAnsiTheme="minorBidi"/>
          <w:color w:val="333333"/>
          <w:sz w:val="24"/>
          <w:szCs w:val="24"/>
        </w:rPr>
        <w:t>de los ciclos son ovulatorios, 2</w:t>
      </w:r>
      <w:r w:rsidR="00084596" w:rsidRPr="00E65D1B">
        <w:rPr>
          <w:rFonts w:asciiTheme="minorBidi" w:hAnsiTheme="minorBidi"/>
          <w:color w:val="333333"/>
          <w:sz w:val="24"/>
          <w:szCs w:val="24"/>
        </w:rPr>
        <w:t xml:space="preserve">5% </w:t>
      </w:r>
      <w:r w:rsidRPr="00E65D1B">
        <w:rPr>
          <w:rFonts w:asciiTheme="minorBidi" w:hAnsiTheme="minorBidi"/>
          <w:color w:val="333333"/>
          <w:sz w:val="24"/>
          <w:szCs w:val="24"/>
        </w:rPr>
        <w:t>tienen una función lútea adecuada</w:t>
      </w:r>
      <w:r w:rsidR="00084596" w:rsidRPr="00E65D1B">
        <w:rPr>
          <w:rFonts w:asciiTheme="minorBidi" w:hAnsiTheme="minorBidi"/>
          <w:color w:val="333333"/>
          <w:sz w:val="24"/>
          <w:szCs w:val="24"/>
        </w:rPr>
        <w:t>, 18%</w:t>
      </w:r>
      <w:r w:rsidRPr="00E65D1B">
        <w:rPr>
          <w:rFonts w:asciiTheme="minorBidi" w:hAnsiTheme="minorBidi"/>
          <w:color w:val="333333"/>
          <w:sz w:val="24"/>
          <w:szCs w:val="24"/>
        </w:rPr>
        <w:t xml:space="preserve"> tienen maduración folicular y </w:t>
      </w:r>
      <w:r w:rsidR="00084596" w:rsidRPr="00E65D1B">
        <w:rPr>
          <w:rFonts w:asciiTheme="minorBidi" w:hAnsiTheme="minorBidi"/>
          <w:color w:val="333333"/>
          <w:sz w:val="24"/>
          <w:szCs w:val="24"/>
        </w:rPr>
        <w:t xml:space="preserve">18% </w:t>
      </w:r>
      <w:r w:rsidRPr="00E65D1B">
        <w:rPr>
          <w:rFonts w:asciiTheme="minorBidi" w:hAnsiTheme="minorBidi"/>
          <w:color w:val="333333"/>
          <w:sz w:val="24"/>
          <w:szCs w:val="24"/>
        </w:rPr>
        <w:t xml:space="preserve">tienen complete supresión del desarrollo folicular. Niveles moderados de </w:t>
      </w:r>
      <w:r w:rsidR="00084596" w:rsidRPr="00E65D1B">
        <w:rPr>
          <w:rFonts w:asciiTheme="minorBidi" w:hAnsiTheme="minorBidi"/>
          <w:color w:val="333333"/>
          <w:sz w:val="24"/>
          <w:szCs w:val="24"/>
        </w:rPr>
        <w:t>progestin</w:t>
      </w:r>
      <w:r w:rsidRPr="00E65D1B">
        <w:rPr>
          <w:rFonts w:asciiTheme="minorBidi" w:hAnsiTheme="minorBidi"/>
          <w:color w:val="333333"/>
          <w:sz w:val="24"/>
          <w:szCs w:val="24"/>
        </w:rPr>
        <w:t xml:space="preserve">a en sangre, se encuentran niveles normales de FSH y LH, y ocurre </w:t>
      </w:r>
      <w:r w:rsidR="009B5AE9" w:rsidRPr="00E65D1B">
        <w:rPr>
          <w:rFonts w:asciiTheme="minorBidi" w:hAnsiTheme="minorBidi"/>
          <w:color w:val="333333"/>
          <w:sz w:val="24"/>
          <w:szCs w:val="24"/>
        </w:rPr>
        <w:t>maduración</w:t>
      </w:r>
      <w:r w:rsidRPr="00E65D1B">
        <w:rPr>
          <w:rFonts w:asciiTheme="minorBidi" w:hAnsiTheme="minorBidi"/>
          <w:color w:val="333333"/>
          <w:sz w:val="24"/>
          <w:szCs w:val="24"/>
        </w:rPr>
        <w:t xml:space="preserve"> de algunos folículos.</w:t>
      </w:r>
    </w:p>
    <w:p w:rsidR="00084596" w:rsidRPr="00E65D1B" w:rsidRDefault="009B5AE9"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lastRenderedPageBreak/>
        <w:t>Niveles más altos de progestinas en sangre reducen los niveles de FSH y la actividad folicular es menor, menor producción de estradiol y no hay pico de LH</w:t>
      </w:r>
      <w:r w:rsidR="00084596" w:rsidRPr="00E65D1B">
        <w:rPr>
          <w:rFonts w:asciiTheme="minorBidi" w:hAnsiTheme="minorBidi"/>
          <w:color w:val="333333"/>
          <w:sz w:val="24"/>
          <w:szCs w:val="24"/>
        </w:rPr>
        <w:t>.</w:t>
      </w:r>
    </w:p>
    <w:p w:rsidR="00084596" w:rsidRPr="00E65D1B" w:rsidRDefault="009B5AE9"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Contracepción hormonal transdérmica</w:t>
      </w:r>
    </w:p>
    <w:p w:rsidR="00084596" w:rsidRPr="00E65D1B" w:rsidRDefault="009B5AE9"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El parche</w:t>
      </w:r>
      <w:r w:rsidR="00084596" w:rsidRPr="00E65D1B">
        <w:rPr>
          <w:rFonts w:asciiTheme="minorBidi" w:hAnsiTheme="minorBidi"/>
          <w:color w:val="333333"/>
          <w:sz w:val="24"/>
          <w:szCs w:val="24"/>
        </w:rPr>
        <w:t xml:space="preserve"> (</w:t>
      </w:r>
      <w:proofErr w:type="spellStart"/>
      <w:r w:rsidR="00084596" w:rsidRPr="00E65D1B">
        <w:rPr>
          <w:rFonts w:asciiTheme="minorBidi" w:hAnsiTheme="minorBidi"/>
          <w:i/>
          <w:iCs/>
          <w:color w:val="333333"/>
          <w:sz w:val="24"/>
          <w:szCs w:val="24"/>
        </w:rPr>
        <w:t>OrthoEvra</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y el vaginal (</w:t>
      </w:r>
      <w:proofErr w:type="spellStart"/>
      <w:r w:rsidR="00084596" w:rsidRPr="00E65D1B">
        <w:rPr>
          <w:rFonts w:asciiTheme="minorBidi" w:hAnsiTheme="minorBidi"/>
          <w:i/>
          <w:iCs/>
          <w:color w:val="333333"/>
          <w:sz w:val="24"/>
          <w:szCs w:val="24"/>
        </w:rPr>
        <w:t>NuvaRing</w:t>
      </w:r>
      <w:proofErr w:type="spellEnd"/>
      <w:r w:rsidRPr="00E65D1B">
        <w:rPr>
          <w:rFonts w:asciiTheme="minorBidi" w:hAnsiTheme="minorBidi"/>
          <w:i/>
          <w:iCs/>
          <w:color w:val="333333"/>
          <w:sz w:val="24"/>
          <w:szCs w:val="24"/>
        </w:rPr>
        <w:t xml:space="preserve">), </w:t>
      </w:r>
      <w:r w:rsidRPr="00E65D1B">
        <w:rPr>
          <w:rFonts w:asciiTheme="minorBidi" w:hAnsiTheme="minorBidi"/>
          <w:iCs/>
          <w:color w:val="333333"/>
          <w:sz w:val="24"/>
          <w:szCs w:val="24"/>
        </w:rPr>
        <w:t>ambos contienen combinaciones de EE y progestinas potentes. Ambos proveen una liberación sostenida</w:t>
      </w:r>
      <w:r w:rsidR="00CB4820" w:rsidRPr="00E65D1B">
        <w:rPr>
          <w:rFonts w:asciiTheme="minorBidi" w:hAnsiTheme="minorBidi"/>
          <w:iCs/>
          <w:color w:val="333333"/>
          <w:sz w:val="24"/>
          <w:szCs w:val="24"/>
        </w:rPr>
        <w:t xml:space="preserve"> y relativamente constante de ambas sustancias resultando en niveles séricos constantes a diferencia de los niveles en pico que se ven con los </w:t>
      </w:r>
      <w:r w:rsidR="003D7491" w:rsidRPr="00E65D1B">
        <w:rPr>
          <w:rFonts w:asciiTheme="minorBidi" w:hAnsiTheme="minorBidi"/>
          <w:iCs/>
          <w:color w:val="333333"/>
          <w:sz w:val="24"/>
          <w:szCs w:val="24"/>
        </w:rPr>
        <w:t>ACO,</w:t>
      </w:r>
      <w:r w:rsidR="00CB4820" w:rsidRPr="00E65D1B">
        <w:rPr>
          <w:rFonts w:asciiTheme="minorBidi" w:hAnsiTheme="minorBidi"/>
          <w:iCs/>
          <w:color w:val="333333"/>
          <w:sz w:val="24"/>
          <w:szCs w:val="24"/>
        </w:rPr>
        <w:t xml:space="preserve"> aunque son suficientes para evitar la ovulación</w:t>
      </w:r>
      <w:r w:rsidR="00084596" w:rsidRPr="00E65D1B">
        <w:rPr>
          <w:rFonts w:asciiTheme="minorBidi" w:hAnsiTheme="minorBidi"/>
          <w:color w:val="333333"/>
          <w:sz w:val="24"/>
          <w:szCs w:val="24"/>
        </w:rPr>
        <w:t>.</w:t>
      </w:r>
    </w:p>
    <w:p w:rsidR="00084596" w:rsidRPr="00E65D1B" w:rsidRDefault="003D7491"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Implantes hormonales</w:t>
      </w:r>
    </w:p>
    <w:p w:rsidR="003D7491" w:rsidRPr="00E65D1B" w:rsidRDefault="003D749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que </w:t>
      </w:r>
      <w:proofErr w:type="spellStart"/>
      <w:r w:rsidRPr="00E65D1B">
        <w:rPr>
          <w:rFonts w:asciiTheme="minorBidi" w:hAnsiTheme="minorBidi"/>
          <w:color w:val="333333"/>
          <w:sz w:val="24"/>
          <w:szCs w:val="24"/>
        </w:rPr>
        <w:t>liberan</w:t>
      </w:r>
      <w:r w:rsidR="00084596" w:rsidRPr="00E65D1B">
        <w:rPr>
          <w:rFonts w:asciiTheme="minorBidi" w:hAnsiTheme="minorBidi"/>
          <w:i/>
          <w:iCs/>
          <w:color w:val="333333"/>
          <w:sz w:val="24"/>
          <w:szCs w:val="24"/>
        </w:rPr>
        <w:t>levonorgestrel</w:t>
      </w:r>
      <w:r w:rsidRPr="00E65D1B">
        <w:rPr>
          <w:rFonts w:asciiTheme="minorBidi" w:hAnsiTheme="minorBidi"/>
          <w:iCs/>
          <w:color w:val="333333"/>
          <w:sz w:val="24"/>
          <w:szCs w:val="24"/>
        </w:rPr>
        <w:t>puede</w:t>
      </w:r>
      <w:proofErr w:type="spellEnd"/>
      <w:r w:rsidRPr="00E65D1B">
        <w:rPr>
          <w:rFonts w:asciiTheme="minorBidi" w:hAnsiTheme="minorBidi"/>
          <w:iCs/>
          <w:color w:val="333333"/>
          <w:sz w:val="24"/>
          <w:szCs w:val="24"/>
        </w:rPr>
        <w:t xml:space="preserve"> haber cierta maduración folicular y producción de estrógenos, pero los niveles del pico de LH son generalmente bajos y se inhibe la ovulación con frecuencia. </w:t>
      </w:r>
    </w:p>
    <w:p w:rsidR="00084596" w:rsidRPr="00E65D1B" w:rsidRDefault="003D749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
          <w:bCs/>
          <w:color w:val="333333"/>
          <w:sz w:val="24"/>
          <w:szCs w:val="24"/>
        </w:rPr>
        <w:t xml:space="preserve">La </w:t>
      </w:r>
      <w:r w:rsidR="004E7717" w:rsidRPr="00E65D1B">
        <w:rPr>
          <w:rFonts w:asciiTheme="minorBidi" w:hAnsiTheme="minorBidi"/>
          <w:b/>
          <w:bCs/>
          <w:color w:val="333333"/>
          <w:sz w:val="24"/>
          <w:szCs w:val="24"/>
        </w:rPr>
        <w:t>liberaciónmantenida</w:t>
      </w:r>
      <w:r w:rsidRPr="00E65D1B">
        <w:rPr>
          <w:rFonts w:asciiTheme="minorBidi" w:hAnsiTheme="minorBidi"/>
          <w:b/>
          <w:bCs/>
          <w:color w:val="333333"/>
          <w:sz w:val="24"/>
          <w:szCs w:val="24"/>
        </w:rPr>
        <w:t xml:space="preserve"> ofrecida por los implantes permite una alta efectividad.</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Eficac</w:t>
      </w:r>
      <w:r w:rsidR="00F2725B" w:rsidRPr="00E65D1B">
        <w:rPr>
          <w:rFonts w:asciiTheme="minorBidi" w:hAnsiTheme="minorBidi"/>
          <w:b/>
          <w:bCs/>
          <w:color w:val="333333"/>
          <w:sz w:val="24"/>
          <w:szCs w:val="24"/>
        </w:rPr>
        <w:t>ia de la anticoncepción hormonal</w:t>
      </w:r>
    </w:p>
    <w:p w:rsidR="00084596" w:rsidRPr="00E65D1B" w:rsidRDefault="00F2725B" w:rsidP="00E65D1B">
      <w:pPr>
        <w:autoSpaceDE w:val="0"/>
        <w:autoSpaceDN w:val="0"/>
        <w:adjustRightInd w:val="0"/>
        <w:spacing w:after="120" w:line="360" w:lineRule="auto"/>
        <w:jc w:val="both"/>
        <w:rPr>
          <w:rFonts w:asciiTheme="minorBidi" w:hAnsiTheme="minorBidi"/>
          <w:color w:val="666666"/>
          <w:sz w:val="24"/>
          <w:szCs w:val="24"/>
        </w:rPr>
      </w:pPr>
      <w:r w:rsidRPr="00E65D1B">
        <w:rPr>
          <w:rFonts w:asciiTheme="minorBidi" w:hAnsiTheme="minorBidi"/>
          <w:b/>
          <w:bCs/>
          <w:color w:val="333333"/>
          <w:sz w:val="24"/>
          <w:szCs w:val="24"/>
        </w:rPr>
        <w:t xml:space="preserve">Cuando se usan constantemente tienen un índice de </w:t>
      </w:r>
      <w:r w:rsidR="00084596" w:rsidRPr="00E65D1B">
        <w:rPr>
          <w:rFonts w:asciiTheme="minorBidi" w:hAnsiTheme="minorBidi"/>
          <w:b/>
          <w:bCs/>
          <w:color w:val="333333"/>
          <w:sz w:val="24"/>
          <w:szCs w:val="24"/>
        </w:rPr>
        <w:t xml:space="preserve">2 </w:t>
      </w:r>
      <w:r w:rsidRPr="00E65D1B">
        <w:rPr>
          <w:rFonts w:asciiTheme="minorBidi" w:hAnsiTheme="minorBidi"/>
          <w:b/>
          <w:bCs/>
          <w:color w:val="333333"/>
          <w:sz w:val="24"/>
          <w:szCs w:val="24"/>
        </w:rPr>
        <w:t>a</w:t>
      </w:r>
      <w:r w:rsidR="00084596" w:rsidRPr="00E65D1B">
        <w:rPr>
          <w:rFonts w:asciiTheme="minorBidi" w:hAnsiTheme="minorBidi"/>
          <w:b/>
          <w:bCs/>
          <w:color w:val="333333"/>
          <w:sz w:val="24"/>
          <w:szCs w:val="24"/>
        </w:rPr>
        <w:t xml:space="preserve"> 3 p</w:t>
      </w:r>
      <w:r w:rsidRPr="00E65D1B">
        <w:rPr>
          <w:rFonts w:asciiTheme="minorBidi" w:hAnsiTheme="minorBidi"/>
          <w:b/>
          <w:bCs/>
          <w:color w:val="333333"/>
          <w:sz w:val="24"/>
          <w:szCs w:val="24"/>
        </w:rPr>
        <w:t>o</w:t>
      </w:r>
      <w:r w:rsidR="00084596" w:rsidRPr="00E65D1B">
        <w:rPr>
          <w:rFonts w:asciiTheme="minorBidi" w:hAnsiTheme="minorBidi"/>
          <w:b/>
          <w:bCs/>
          <w:color w:val="333333"/>
          <w:sz w:val="24"/>
          <w:szCs w:val="24"/>
        </w:rPr>
        <w:t>r1</w:t>
      </w:r>
      <w:proofErr w:type="gramStart"/>
      <w:r w:rsidR="00084596" w:rsidRPr="00E65D1B">
        <w:rPr>
          <w:rFonts w:asciiTheme="minorBidi" w:hAnsiTheme="minorBidi"/>
          <w:b/>
          <w:bCs/>
          <w:color w:val="333333"/>
          <w:sz w:val="24"/>
          <w:szCs w:val="24"/>
        </w:rPr>
        <w:t>,000</w:t>
      </w:r>
      <w:proofErr w:type="gramEnd"/>
      <w:r w:rsidR="00084596" w:rsidRPr="00E65D1B">
        <w:rPr>
          <w:rFonts w:asciiTheme="minorBidi" w:hAnsiTheme="minorBidi"/>
          <w:b/>
          <w:bCs/>
          <w:color w:val="333333"/>
          <w:sz w:val="24"/>
          <w:szCs w:val="24"/>
        </w:rPr>
        <w:t xml:space="preserve"> </w:t>
      </w:r>
      <w:r w:rsidRPr="00E65D1B">
        <w:rPr>
          <w:rFonts w:asciiTheme="minorBidi" w:hAnsiTheme="minorBidi"/>
          <w:b/>
          <w:bCs/>
          <w:color w:val="333333"/>
          <w:sz w:val="24"/>
          <w:szCs w:val="24"/>
        </w:rPr>
        <w:t>mujeres por año.</w:t>
      </w:r>
    </w:p>
    <w:p w:rsidR="00084596" w:rsidRPr="00E65D1B" w:rsidRDefault="004E7717" w:rsidP="00E65D1B">
      <w:pPr>
        <w:autoSpaceDE w:val="0"/>
        <w:autoSpaceDN w:val="0"/>
        <w:adjustRightInd w:val="0"/>
        <w:spacing w:after="120" w:line="360" w:lineRule="auto"/>
        <w:jc w:val="both"/>
        <w:rPr>
          <w:rFonts w:asciiTheme="minorBidi" w:hAnsiTheme="minorBidi"/>
          <w:b/>
          <w:bCs/>
          <w:iCs/>
          <w:color w:val="333333"/>
          <w:sz w:val="24"/>
          <w:szCs w:val="24"/>
        </w:rPr>
      </w:pPr>
      <w:r w:rsidRPr="00E65D1B">
        <w:rPr>
          <w:rFonts w:asciiTheme="minorBidi" w:hAnsiTheme="minorBidi"/>
          <w:b/>
          <w:bCs/>
          <w:iCs/>
          <w:color w:val="333333"/>
          <w:sz w:val="24"/>
          <w:szCs w:val="24"/>
        </w:rPr>
        <w:t>Efectos metabólicos y seguridad</w:t>
      </w:r>
    </w:p>
    <w:p w:rsidR="00084596" w:rsidRPr="00E65D1B" w:rsidRDefault="004E7717"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Trombosis Venosa</w:t>
      </w:r>
    </w:p>
    <w:p w:rsidR="004E7717" w:rsidRPr="00E65D1B" w:rsidRDefault="004E7717"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Investigaciones antiguas relacionan el uso de ACO con trombosis venosa y embolismo, pero estudios más recientes han encontrado un riesgo mucho menor.</w:t>
      </w:r>
    </w:p>
    <w:p w:rsidR="00084596" w:rsidRPr="00E65D1B" w:rsidRDefault="004E7717"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El riesgo absoluto de trombosis en usuarias de ACO de </w:t>
      </w:r>
      <w:r w:rsidR="00084596" w:rsidRPr="00E65D1B">
        <w:rPr>
          <w:rFonts w:asciiTheme="minorBidi" w:hAnsiTheme="minorBidi"/>
          <w:bCs/>
          <w:color w:val="333333"/>
          <w:sz w:val="24"/>
          <w:szCs w:val="24"/>
        </w:rPr>
        <w:t xml:space="preserve">30 </w:t>
      </w:r>
      <w:r w:rsidRPr="00E65D1B">
        <w:rPr>
          <w:rFonts w:asciiTheme="minorBidi" w:hAnsiTheme="minorBidi"/>
          <w:bCs/>
          <w:color w:val="333333"/>
          <w:sz w:val="24"/>
          <w:szCs w:val="24"/>
        </w:rPr>
        <w:t>a</w:t>
      </w:r>
      <w:r w:rsidR="00084596" w:rsidRPr="00E65D1B">
        <w:rPr>
          <w:rFonts w:asciiTheme="minorBidi" w:hAnsiTheme="minorBidi"/>
          <w:bCs/>
          <w:color w:val="333333"/>
          <w:sz w:val="24"/>
          <w:szCs w:val="24"/>
        </w:rPr>
        <w:t xml:space="preserve"> 35 </w:t>
      </w:r>
      <w:proofErr w:type="spellStart"/>
      <w:r w:rsidR="00084596" w:rsidRPr="00E65D1B">
        <w:rPr>
          <w:rFonts w:asciiTheme="minorBidi" w:hAnsiTheme="minorBidi"/>
          <w:bCs/>
          <w:color w:val="333333"/>
          <w:sz w:val="24"/>
          <w:szCs w:val="24"/>
        </w:rPr>
        <w:t>μg</w:t>
      </w:r>
      <w:r w:rsidR="00084596" w:rsidRPr="00E65D1B">
        <w:rPr>
          <w:rFonts w:asciiTheme="minorBidi" w:hAnsiTheme="minorBidi"/>
          <w:bCs/>
          <w:i/>
          <w:iCs/>
          <w:color w:val="333333"/>
          <w:sz w:val="24"/>
          <w:szCs w:val="24"/>
        </w:rPr>
        <w:t>EE</w:t>
      </w:r>
      <w:proofErr w:type="spellEnd"/>
      <w:r w:rsidR="00084596" w:rsidRPr="00E65D1B">
        <w:rPr>
          <w:rFonts w:asciiTheme="minorBidi" w:hAnsiTheme="minorBidi"/>
          <w:bCs/>
          <w:i/>
          <w:iCs/>
          <w:color w:val="333333"/>
          <w:sz w:val="24"/>
          <w:szCs w:val="24"/>
        </w:rPr>
        <w:t xml:space="preserve"> </w:t>
      </w:r>
      <w:proofErr w:type="spellStart"/>
      <w:r w:rsidR="00084596" w:rsidRPr="00E65D1B">
        <w:rPr>
          <w:rFonts w:asciiTheme="minorBidi" w:hAnsiTheme="minorBidi"/>
          <w:bCs/>
          <w:color w:val="333333"/>
          <w:sz w:val="24"/>
          <w:szCs w:val="24"/>
        </w:rPr>
        <w:t>is</w:t>
      </w:r>
      <w:proofErr w:type="spellEnd"/>
      <w:r w:rsidR="00084596" w:rsidRPr="00E65D1B">
        <w:rPr>
          <w:rFonts w:asciiTheme="minorBidi" w:hAnsiTheme="minorBidi"/>
          <w:bCs/>
          <w:color w:val="333333"/>
          <w:sz w:val="24"/>
          <w:szCs w:val="24"/>
        </w:rPr>
        <w:t xml:space="preserve"> 3p</w:t>
      </w:r>
      <w:r w:rsidRPr="00E65D1B">
        <w:rPr>
          <w:rFonts w:asciiTheme="minorBidi" w:hAnsiTheme="minorBidi"/>
          <w:bCs/>
          <w:color w:val="333333"/>
          <w:sz w:val="24"/>
          <w:szCs w:val="24"/>
        </w:rPr>
        <w:t>o</w:t>
      </w:r>
      <w:r w:rsidR="00084596" w:rsidRPr="00E65D1B">
        <w:rPr>
          <w:rFonts w:asciiTheme="minorBidi" w:hAnsiTheme="minorBidi"/>
          <w:bCs/>
          <w:color w:val="333333"/>
          <w:sz w:val="24"/>
          <w:szCs w:val="24"/>
        </w:rPr>
        <w:t>r 10,000 p</w:t>
      </w:r>
      <w:r w:rsidRPr="00E65D1B">
        <w:rPr>
          <w:rFonts w:asciiTheme="minorBidi" w:hAnsiTheme="minorBidi"/>
          <w:bCs/>
          <w:color w:val="333333"/>
          <w:sz w:val="24"/>
          <w:szCs w:val="24"/>
        </w:rPr>
        <w:t>o</w:t>
      </w:r>
      <w:r w:rsidR="00084596" w:rsidRPr="00E65D1B">
        <w:rPr>
          <w:rFonts w:asciiTheme="minorBidi" w:hAnsiTheme="minorBidi"/>
          <w:bCs/>
          <w:color w:val="333333"/>
          <w:sz w:val="24"/>
          <w:szCs w:val="24"/>
        </w:rPr>
        <w:t xml:space="preserve">r </w:t>
      </w:r>
      <w:r w:rsidRPr="00E65D1B">
        <w:rPr>
          <w:rFonts w:asciiTheme="minorBidi" w:hAnsiTheme="minorBidi"/>
          <w:bCs/>
          <w:color w:val="333333"/>
          <w:sz w:val="24"/>
          <w:szCs w:val="24"/>
        </w:rPr>
        <w:t xml:space="preserve">año, comparado con un 1 por </w:t>
      </w:r>
      <w:r w:rsidR="00084596" w:rsidRPr="00E65D1B">
        <w:rPr>
          <w:rFonts w:asciiTheme="minorBidi" w:hAnsiTheme="minorBidi"/>
          <w:bCs/>
          <w:color w:val="333333"/>
          <w:sz w:val="24"/>
          <w:szCs w:val="24"/>
        </w:rPr>
        <w:t xml:space="preserve">10,000 </w:t>
      </w:r>
      <w:r w:rsidRPr="00E65D1B">
        <w:rPr>
          <w:rFonts w:asciiTheme="minorBidi" w:hAnsiTheme="minorBidi"/>
          <w:bCs/>
          <w:color w:val="333333"/>
          <w:sz w:val="24"/>
          <w:szCs w:val="24"/>
        </w:rPr>
        <w:t>de las mujeres en edad reproductiva que no usan ACO</w:t>
      </w:r>
      <w:r w:rsidR="00084596" w:rsidRPr="00E65D1B">
        <w:rPr>
          <w:rFonts w:asciiTheme="minorBidi" w:hAnsiTheme="minorBidi"/>
          <w:color w:val="333333"/>
          <w:sz w:val="24"/>
          <w:szCs w:val="24"/>
        </w:rPr>
        <w:t>.</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Trombo</w:t>
      </w:r>
      <w:r w:rsidR="004E7717" w:rsidRPr="00E65D1B">
        <w:rPr>
          <w:rFonts w:asciiTheme="minorBidi" w:hAnsiTheme="minorBidi"/>
          <w:b/>
          <w:bCs/>
          <w:color w:val="333333"/>
          <w:sz w:val="24"/>
          <w:szCs w:val="24"/>
        </w:rPr>
        <w:t>f</w:t>
      </w:r>
      <w:r w:rsidRPr="00E65D1B">
        <w:rPr>
          <w:rFonts w:asciiTheme="minorBidi" w:hAnsiTheme="minorBidi"/>
          <w:b/>
          <w:bCs/>
          <w:color w:val="333333"/>
          <w:sz w:val="24"/>
          <w:szCs w:val="24"/>
        </w:rPr>
        <w:t>ilia</w:t>
      </w:r>
    </w:p>
    <w:p w:rsidR="00084596" w:rsidRPr="00E65D1B" w:rsidRDefault="004E7717"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cambios en el Sistema de coagulación son </w:t>
      </w:r>
      <w:r w:rsidR="00D5578E" w:rsidRPr="00E65D1B">
        <w:rPr>
          <w:rFonts w:asciiTheme="minorBidi" w:hAnsiTheme="minorBidi"/>
          <w:color w:val="333333"/>
          <w:sz w:val="24"/>
          <w:szCs w:val="24"/>
        </w:rPr>
        <w:t>detectables</w:t>
      </w:r>
      <w:r w:rsidRPr="00E65D1B">
        <w:rPr>
          <w:rFonts w:asciiTheme="minorBidi" w:hAnsiTheme="minorBidi"/>
          <w:color w:val="333333"/>
          <w:sz w:val="24"/>
          <w:szCs w:val="24"/>
        </w:rPr>
        <w:t xml:space="preserve"> en todas las mujeres incluyendo</w:t>
      </w:r>
      <w:r w:rsidR="00D5578E" w:rsidRPr="00E65D1B">
        <w:rPr>
          <w:rFonts w:asciiTheme="minorBidi" w:hAnsiTheme="minorBidi"/>
          <w:color w:val="333333"/>
          <w:sz w:val="24"/>
          <w:szCs w:val="24"/>
        </w:rPr>
        <w:t xml:space="preserve"> las que toman AC de baja dosis, sin embargo, algunas </w:t>
      </w:r>
      <w:r w:rsidR="00D5578E" w:rsidRPr="00E65D1B">
        <w:rPr>
          <w:rFonts w:asciiTheme="minorBidi" w:hAnsiTheme="minorBidi"/>
          <w:color w:val="333333"/>
          <w:sz w:val="24"/>
          <w:szCs w:val="24"/>
        </w:rPr>
        <w:lastRenderedPageBreak/>
        <w:t xml:space="preserve">mujeres están predispuestas genéticamente a trombosis con el embarazo y el uso de estrógenos. </w:t>
      </w:r>
    </w:p>
    <w:p w:rsidR="00084596" w:rsidRPr="00E65D1B" w:rsidRDefault="00D5578E"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Usar con precaución y monitorizar.</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Trombosis </w:t>
      </w:r>
      <w:r w:rsidR="00D5578E" w:rsidRPr="00E65D1B">
        <w:rPr>
          <w:rFonts w:asciiTheme="minorBidi" w:hAnsiTheme="minorBidi"/>
          <w:b/>
          <w:bCs/>
          <w:color w:val="333333"/>
          <w:sz w:val="24"/>
          <w:szCs w:val="24"/>
        </w:rPr>
        <w:t>y las nuevas progestinas</w:t>
      </w:r>
    </w:p>
    <w:p w:rsidR="00D5578E" w:rsidRPr="00E65D1B" w:rsidRDefault="00D5578E" w:rsidP="00E65D1B">
      <w:pPr>
        <w:autoSpaceDE w:val="0"/>
        <w:autoSpaceDN w:val="0"/>
        <w:adjustRightInd w:val="0"/>
        <w:spacing w:after="120" w:line="360" w:lineRule="auto"/>
        <w:jc w:val="both"/>
        <w:rPr>
          <w:rFonts w:asciiTheme="minorBidi" w:hAnsiTheme="minorBidi"/>
          <w:iCs/>
          <w:color w:val="333333"/>
          <w:sz w:val="24"/>
          <w:szCs w:val="24"/>
        </w:rPr>
      </w:pPr>
      <w:r w:rsidRPr="00E65D1B">
        <w:rPr>
          <w:rFonts w:asciiTheme="minorBidi" w:hAnsiTheme="minorBidi"/>
          <w:color w:val="333333"/>
          <w:sz w:val="24"/>
          <w:szCs w:val="24"/>
        </w:rPr>
        <w:t xml:space="preserve">Modesto </w:t>
      </w:r>
      <w:proofErr w:type="spellStart"/>
      <w:r w:rsidRPr="00E65D1B">
        <w:rPr>
          <w:rFonts w:asciiTheme="minorBidi" w:hAnsiTheme="minorBidi"/>
          <w:color w:val="333333"/>
          <w:sz w:val="24"/>
          <w:szCs w:val="24"/>
        </w:rPr>
        <w:t>increment</w:t>
      </w:r>
      <w:proofErr w:type="spellEnd"/>
      <w:r w:rsidRPr="00E65D1B">
        <w:rPr>
          <w:rFonts w:asciiTheme="minorBidi" w:hAnsiTheme="minorBidi"/>
          <w:color w:val="333333"/>
          <w:sz w:val="24"/>
          <w:szCs w:val="24"/>
        </w:rPr>
        <w:t xml:space="preserve"> del riesgo de trombosis venosa en </w:t>
      </w:r>
      <w:proofErr w:type="spellStart"/>
      <w:r w:rsidRPr="00E65D1B">
        <w:rPr>
          <w:rFonts w:asciiTheme="minorBidi" w:hAnsiTheme="minorBidi"/>
          <w:color w:val="333333"/>
          <w:sz w:val="24"/>
          <w:szCs w:val="24"/>
        </w:rPr>
        <w:t>ususarias</w:t>
      </w:r>
      <w:proofErr w:type="spellEnd"/>
      <w:r w:rsidRPr="00E65D1B">
        <w:rPr>
          <w:rFonts w:asciiTheme="minorBidi" w:hAnsiTheme="minorBidi"/>
          <w:color w:val="333333"/>
          <w:sz w:val="24"/>
          <w:szCs w:val="24"/>
        </w:rPr>
        <w:t xml:space="preserve"> de AC con </w:t>
      </w:r>
      <w:proofErr w:type="spellStart"/>
      <w:r w:rsidR="00084596" w:rsidRPr="00E65D1B">
        <w:rPr>
          <w:rFonts w:asciiTheme="minorBidi" w:hAnsiTheme="minorBidi"/>
          <w:i/>
          <w:iCs/>
          <w:color w:val="333333"/>
          <w:sz w:val="24"/>
          <w:szCs w:val="24"/>
        </w:rPr>
        <w:t>desogestrel</w:t>
      </w:r>
      <w:proofErr w:type="spellEnd"/>
      <w:r w:rsidR="00E65D1B">
        <w:rPr>
          <w:rFonts w:asciiTheme="minorBidi" w:hAnsiTheme="minorBidi"/>
          <w:i/>
          <w:iCs/>
          <w:color w:val="333333"/>
          <w:sz w:val="24"/>
          <w:szCs w:val="24"/>
        </w:rPr>
        <w:t xml:space="preserve"> </w:t>
      </w:r>
      <w:r w:rsidR="00084596" w:rsidRPr="00E65D1B">
        <w:rPr>
          <w:rFonts w:asciiTheme="minorBidi" w:hAnsiTheme="minorBidi"/>
          <w:color w:val="333333"/>
          <w:sz w:val="24"/>
          <w:szCs w:val="24"/>
        </w:rPr>
        <w:t xml:space="preserve">o </w:t>
      </w:r>
      <w:proofErr w:type="spellStart"/>
      <w:r w:rsidR="00084596" w:rsidRPr="00E65D1B">
        <w:rPr>
          <w:rFonts w:asciiTheme="minorBidi" w:hAnsiTheme="minorBidi"/>
          <w:i/>
          <w:iCs/>
          <w:color w:val="333333"/>
          <w:sz w:val="24"/>
          <w:szCs w:val="24"/>
        </w:rPr>
        <w:t>gestodene</w:t>
      </w:r>
      <w:r w:rsidR="00084596" w:rsidRPr="00E65D1B">
        <w:rPr>
          <w:rFonts w:asciiTheme="minorBidi" w:hAnsiTheme="minorBidi"/>
          <w:color w:val="333333"/>
          <w:sz w:val="24"/>
          <w:szCs w:val="24"/>
        </w:rPr>
        <w:t>combin</w:t>
      </w:r>
      <w:r w:rsidRPr="00E65D1B">
        <w:rPr>
          <w:rFonts w:asciiTheme="minorBidi" w:hAnsiTheme="minorBidi"/>
          <w:color w:val="333333"/>
          <w:sz w:val="24"/>
          <w:szCs w:val="24"/>
        </w:rPr>
        <w:t>a</w:t>
      </w:r>
      <w:r w:rsidR="00084596" w:rsidRPr="00E65D1B">
        <w:rPr>
          <w:rFonts w:asciiTheme="minorBidi" w:hAnsiTheme="minorBidi"/>
          <w:color w:val="333333"/>
          <w:sz w:val="24"/>
          <w:szCs w:val="24"/>
        </w:rPr>
        <w:t>d</w:t>
      </w:r>
      <w:r w:rsidRPr="00E65D1B">
        <w:rPr>
          <w:rFonts w:asciiTheme="minorBidi" w:hAnsiTheme="minorBidi"/>
          <w:color w:val="333333"/>
          <w:sz w:val="24"/>
          <w:szCs w:val="24"/>
        </w:rPr>
        <w:t>ocon</w:t>
      </w:r>
      <w:proofErr w:type="spellEnd"/>
      <w:r w:rsidR="00084596" w:rsidRPr="00E65D1B">
        <w:rPr>
          <w:rFonts w:asciiTheme="minorBidi" w:hAnsiTheme="minorBidi"/>
          <w:color w:val="333333"/>
          <w:sz w:val="24"/>
          <w:szCs w:val="24"/>
        </w:rPr>
        <w:t xml:space="preserve"> 20 </w:t>
      </w:r>
      <w:r w:rsidRPr="00E65D1B">
        <w:rPr>
          <w:rFonts w:asciiTheme="minorBidi" w:hAnsiTheme="minorBidi"/>
          <w:color w:val="333333"/>
          <w:sz w:val="24"/>
          <w:szCs w:val="24"/>
        </w:rPr>
        <w:t>a</w:t>
      </w:r>
      <w:r w:rsidR="00084596" w:rsidRPr="00E65D1B">
        <w:rPr>
          <w:rFonts w:asciiTheme="minorBidi" w:hAnsiTheme="minorBidi"/>
          <w:color w:val="333333"/>
          <w:sz w:val="24"/>
          <w:szCs w:val="24"/>
        </w:rPr>
        <w:t xml:space="preserve"> 30 </w:t>
      </w:r>
      <w:proofErr w:type="spellStart"/>
      <w:r w:rsidR="00084596" w:rsidRPr="00E65D1B">
        <w:rPr>
          <w:rFonts w:asciiTheme="minorBidi" w:hAnsiTheme="minorBidi"/>
          <w:color w:val="333333"/>
          <w:sz w:val="24"/>
          <w:szCs w:val="24"/>
        </w:rPr>
        <w:t>μg</w:t>
      </w:r>
      <w:r w:rsidRPr="00E65D1B">
        <w:rPr>
          <w:rFonts w:asciiTheme="minorBidi" w:hAnsiTheme="minorBidi"/>
          <w:color w:val="333333"/>
          <w:sz w:val="24"/>
          <w:szCs w:val="24"/>
        </w:rPr>
        <w:t>de</w:t>
      </w:r>
      <w:r w:rsidR="00084596" w:rsidRPr="00E65D1B">
        <w:rPr>
          <w:rFonts w:asciiTheme="minorBidi" w:hAnsiTheme="minorBidi"/>
          <w:i/>
          <w:iCs/>
          <w:color w:val="333333"/>
          <w:sz w:val="24"/>
          <w:szCs w:val="24"/>
        </w:rPr>
        <w:t>EE</w:t>
      </w:r>
      <w:proofErr w:type="spellEnd"/>
      <w:r w:rsidR="00084596" w:rsidRPr="00E65D1B">
        <w:rPr>
          <w:rFonts w:asciiTheme="minorBidi" w:hAnsiTheme="minorBidi"/>
          <w:i/>
          <w:iCs/>
          <w:color w:val="333333"/>
          <w:sz w:val="24"/>
          <w:szCs w:val="24"/>
        </w:rPr>
        <w:t xml:space="preserve"> </w:t>
      </w:r>
      <w:r w:rsidRPr="00E65D1B">
        <w:rPr>
          <w:rFonts w:asciiTheme="minorBidi" w:hAnsiTheme="minorBidi"/>
          <w:iCs/>
          <w:color w:val="333333"/>
          <w:sz w:val="24"/>
          <w:szCs w:val="24"/>
        </w:rPr>
        <w:t xml:space="preserve">al </w:t>
      </w:r>
      <w:proofErr w:type="spellStart"/>
      <w:r w:rsidRPr="00E65D1B">
        <w:rPr>
          <w:rFonts w:asciiTheme="minorBidi" w:hAnsiTheme="minorBidi"/>
          <w:iCs/>
          <w:color w:val="333333"/>
          <w:sz w:val="24"/>
          <w:szCs w:val="24"/>
        </w:rPr>
        <w:t>comparer</w:t>
      </w:r>
      <w:proofErr w:type="spellEnd"/>
      <w:r w:rsidRPr="00E65D1B">
        <w:rPr>
          <w:rFonts w:asciiTheme="minorBidi" w:hAnsiTheme="minorBidi"/>
          <w:iCs/>
          <w:color w:val="333333"/>
          <w:sz w:val="24"/>
          <w:szCs w:val="24"/>
        </w:rPr>
        <w:t xml:space="preserve"> con usuarias de </w:t>
      </w:r>
      <w:proofErr w:type="spellStart"/>
      <w:r w:rsidRPr="00E65D1B">
        <w:rPr>
          <w:rFonts w:asciiTheme="minorBidi" w:hAnsiTheme="minorBidi"/>
          <w:iCs/>
          <w:color w:val="333333"/>
          <w:sz w:val="24"/>
          <w:szCs w:val="24"/>
        </w:rPr>
        <w:t>levonorgestrel</w:t>
      </w:r>
      <w:proofErr w:type="spellEnd"/>
      <w:r w:rsidRPr="00E65D1B">
        <w:rPr>
          <w:rFonts w:asciiTheme="minorBidi" w:hAnsiTheme="minorBidi"/>
          <w:iCs/>
          <w:color w:val="333333"/>
          <w:sz w:val="24"/>
          <w:szCs w:val="24"/>
        </w:rPr>
        <w:t xml:space="preserve"> con la misma dosis de EE.</w:t>
      </w:r>
    </w:p>
    <w:p w:rsidR="00084596" w:rsidRPr="00E65D1B" w:rsidRDefault="00D5578E"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Cardiopatía isquémica</w:t>
      </w:r>
    </w:p>
    <w:p w:rsidR="00D5578E" w:rsidRPr="00E65D1B" w:rsidRDefault="00D5578E"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La cardiopatía isquémica y los ictus fueron la mayor causa de muerte atribuida al uso de ACO en el pasado.Coincidencia con riesgo aterogénico.</w:t>
      </w:r>
    </w:p>
    <w:p w:rsidR="00084596" w:rsidRPr="00E65D1B" w:rsidRDefault="00084596" w:rsidP="00E65D1B">
      <w:pPr>
        <w:autoSpaceDE w:val="0"/>
        <w:autoSpaceDN w:val="0"/>
        <w:adjustRightInd w:val="0"/>
        <w:spacing w:after="120" w:line="360" w:lineRule="auto"/>
        <w:jc w:val="both"/>
        <w:rPr>
          <w:rFonts w:asciiTheme="minorBidi" w:hAnsiTheme="minorBidi"/>
          <w:color w:val="333333"/>
          <w:sz w:val="24"/>
          <w:szCs w:val="24"/>
        </w:rPr>
      </w:pPr>
    </w:p>
    <w:p w:rsidR="00084596" w:rsidRPr="00E65D1B" w:rsidRDefault="00E218FC"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Tensión arterial</w:t>
      </w:r>
    </w:p>
    <w:p w:rsidR="00E218FC" w:rsidRPr="00E65D1B" w:rsidRDefault="00E218FC"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ACO tienen efecto relacionado con la dosis sobre3 la TA.</w:t>
      </w:r>
    </w:p>
    <w:p w:rsidR="00084596" w:rsidRPr="00E65D1B" w:rsidRDefault="00E218F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
          <w:bCs/>
          <w:color w:val="333333"/>
          <w:sz w:val="24"/>
          <w:szCs w:val="24"/>
        </w:rPr>
        <w:t>Las tabletas de baja dosis tienen muy poco efecto sobre la TA, aunque debe monitorizarse.</w:t>
      </w:r>
    </w:p>
    <w:p w:rsidR="00084596" w:rsidRPr="00E65D1B" w:rsidRDefault="00E218FC"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Metabolismo de los glúcidos</w:t>
      </w:r>
    </w:p>
    <w:p w:rsidR="00E218FC" w:rsidRPr="00E65D1B" w:rsidRDefault="00E218F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Los estrógenos orales no afectan el metabolismo de la glucosa, pero las progestinas, aunque altas dosis de progestinas sí parecen producir alteraciones de la tolerancia a la glucosa.</w:t>
      </w:r>
    </w:p>
    <w:p w:rsidR="00084596" w:rsidRPr="00E65D1B" w:rsidRDefault="00E218FC"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Metabolismo </w:t>
      </w:r>
      <w:proofErr w:type="spellStart"/>
      <w:r w:rsidRPr="00E65D1B">
        <w:rPr>
          <w:rFonts w:asciiTheme="minorBidi" w:hAnsiTheme="minorBidi"/>
          <w:b/>
          <w:bCs/>
          <w:color w:val="333333"/>
          <w:sz w:val="24"/>
          <w:szCs w:val="24"/>
        </w:rPr>
        <w:t>lipídico</w:t>
      </w:r>
      <w:proofErr w:type="spellEnd"/>
    </w:p>
    <w:p w:rsidR="00084596" w:rsidRPr="00E65D1B" w:rsidRDefault="00F82B7A"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Los estrógenos</w:t>
      </w:r>
      <w:r w:rsidR="00084596" w:rsidRPr="00E65D1B">
        <w:rPr>
          <w:rFonts w:asciiTheme="minorBidi" w:hAnsiTheme="minorBidi"/>
          <w:color w:val="333333"/>
          <w:sz w:val="24"/>
          <w:szCs w:val="24"/>
        </w:rPr>
        <w:t xml:space="preserve"> depr</w:t>
      </w:r>
      <w:r w:rsidRPr="00E65D1B">
        <w:rPr>
          <w:rFonts w:asciiTheme="minorBidi" w:hAnsiTheme="minorBidi"/>
          <w:color w:val="333333"/>
          <w:sz w:val="24"/>
          <w:szCs w:val="24"/>
        </w:rPr>
        <w:t xml:space="preserve">imen las </w:t>
      </w:r>
      <w:r w:rsidR="00084596" w:rsidRPr="00E65D1B">
        <w:rPr>
          <w:rFonts w:asciiTheme="minorBidi" w:hAnsiTheme="minorBidi"/>
          <w:color w:val="333333"/>
          <w:sz w:val="24"/>
          <w:szCs w:val="24"/>
        </w:rPr>
        <w:t>LDL</w:t>
      </w:r>
      <w:r w:rsidRPr="00E65D1B">
        <w:rPr>
          <w:rFonts w:asciiTheme="minorBidi" w:hAnsiTheme="minorBidi"/>
          <w:color w:val="333333"/>
          <w:sz w:val="24"/>
          <w:szCs w:val="24"/>
        </w:rPr>
        <w:t xml:space="preserve"> y eleven las </w:t>
      </w:r>
      <w:r w:rsidR="00084596" w:rsidRPr="00E65D1B">
        <w:rPr>
          <w:rFonts w:asciiTheme="minorBidi" w:hAnsiTheme="minorBidi"/>
          <w:color w:val="333333"/>
          <w:sz w:val="24"/>
          <w:szCs w:val="24"/>
        </w:rPr>
        <w:t xml:space="preserve">HDL, </w:t>
      </w:r>
      <w:r w:rsidRPr="00E65D1B">
        <w:rPr>
          <w:rFonts w:asciiTheme="minorBidi" w:hAnsiTheme="minorBidi"/>
          <w:color w:val="333333"/>
          <w:sz w:val="24"/>
          <w:szCs w:val="24"/>
        </w:rPr>
        <w:t>cambios que se espera que reduzcan el riesgo aterogénico.</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Ot</w:t>
      </w:r>
      <w:r w:rsidR="00F82B7A" w:rsidRPr="00E65D1B">
        <w:rPr>
          <w:rFonts w:asciiTheme="minorBidi" w:hAnsiTheme="minorBidi"/>
          <w:b/>
          <w:bCs/>
          <w:color w:val="333333"/>
          <w:sz w:val="24"/>
          <w:szCs w:val="24"/>
        </w:rPr>
        <w:t>ros efectos metabólicos</w:t>
      </w:r>
    </w:p>
    <w:p w:rsidR="00F27E5B" w:rsidRPr="00E65D1B" w:rsidRDefault="00F27E5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ACO pueden producir cambios en amplia variedad de proteínas sintetizadas en el hígado.</w:t>
      </w:r>
    </w:p>
    <w:p w:rsidR="00084596" w:rsidRPr="00E65D1B" w:rsidRDefault="00F27E5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estrógenos aumentan </w:t>
      </w:r>
      <w:proofErr w:type="gramStart"/>
      <w:r w:rsidR="002B6AB8" w:rsidRPr="00E65D1B">
        <w:rPr>
          <w:rFonts w:asciiTheme="minorBidi" w:hAnsiTheme="minorBidi"/>
          <w:color w:val="333333"/>
          <w:sz w:val="24"/>
          <w:szCs w:val="24"/>
        </w:rPr>
        <w:t>las globulinas ligada</w:t>
      </w:r>
      <w:proofErr w:type="gramEnd"/>
      <w:r w:rsidR="002B6AB8" w:rsidRPr="00E65D1B">
        <w:rPr>
          <w:rFonts w:asciiTheme="minorBidi" w:hAnsiTheme="minorBidi"/>
          <w:color w:val="333333"/>
          <w:sz w:val="24"/>
          <w:szCs w:val="24"/>
        </w:rPr>
        <w:t xml:space="preserve"> a la hormona tiroidea</w:t>
      </w:r>
      <w:r w:rsidR="00084596" w:rsidRPr="00E65D1B">
        <w:rPr>
          <w:rFonts w:asciiTheme="minorBidi" w:hAnsiTheme="minorBidi"/>
          <w:color w:val="333333"/>
          <w:sz w:val="24"/>
          <w:szCs w:val="24"/>
        </w:rPr>
        <w:t>.</w:t>
      </w:r>
    </w:p>
    <w:p w:rsidR="00084596" w:rsidRPr="00E65D1B" w:rsidRDefault="002B6AB8"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Cs/>
          <w:color w:val="333333"/>
          <w:sz w:val="24"/>
          <w:szCs w:val="24"/>
        </w:rPr>
        <w:t>ACO y Neoplasias</w:t>
      </w:r>
    </w:p>
    <w:p w:rsidR="00084596" w:rsidRPr="00E65D1B" w:rsidRDefault="002B6AB8"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Cáncer endometrial y cáncer de ovario</w:t>
      </w:r>
    </w:p>
    <w:p w:rsidR="002B6AB8" w:rsidRPr="00E65D1B" w:rsidRDefault="002B6AB8"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lastRenderedPageBreak/>
        <w:t>ACO reducen riesgo de cáncer endometrial y de ovario</w:t>
      </w:r>
    </w:p>
    <w:p w:rsidR="00084596" w:rsidRPr="00E65D1B" w:rsidRDefault="002B6AB8"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Cáncer Cervical</w:t>
      </w:r>
    </w:p>
    <w:p w:rsidR="00084596" w:rsidRPr="00E65D1B" w:rsidRDefault="002B6AB8"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Débil asociación.</w:t>
      </w:r>
    </w:p>
    <w:p w:rsidR="00084596" w:rsidRPr="00E65D1B" w:rsidRDefault="0051226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Cáncer de mama</w:t>
      </w:r>
    </w:p>
    <w:p w:rsidR="00512261" w:rsidRPr="00E65D1B" w:rsidRDefault="0051226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color w:val="333333"/>
          <w:sz w:val="24"/>
          <w:szCs w:val="24"/>
        </w:rPr>
        <w:t>Estudios han demostrado que no hay incremento del riesgo de cáncer de mama con el uso actual o previo de ACO. La controversia sobre el riesgo con el uso de ACO continuará, pero la literatura muestra pobre o ninguna relación.</w:t>
      </w:r>
    </w:p>
    <w:p w:rsidR="00084596" w:rsidRPr="00E65D1B" w:rsidRDefault="0051226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Tumores de hígado</w:t>
      </w:r>
    </w:p>
    <w:p w:rsidR="00512261" w:rsidRPr="00E65D1B" w:rsidRDefault="0051226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El uso prolongado de ACOse ha implicado como causa de adenomas benignos del hígado. Estos tumores que responden a hormonas pueden causar hemorragias fatales. Al descontinuar el uso de ACO estos tumores regresan. Estudios grandes en Europa no han encontrado relación con cáncer de hígado co ha sido propuesto en otra literatura.</w:t>
      </w:r>
    </w:p>
    <w:p w:rsidR="009030BF" w:rsidRPr="00E65D1B" w:rsidRDefault="009030BF"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Beneficios para la salud del uso de anticonceptivos orales</w:t>
      </w:r>
    </w:p>
    <w:p w:rsidR="00E15A16" w:rsidRPr="00E65D1B" w:rsidRDefault="00E15A1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Beneficios </w:t>
      </w:r>
      <w:r w:rsidR="00084596" w:rsidRPr="00E65D1B">
        <w:rPr>
          <w:rFonts w:asciiTheme="minorBidi" w:hAnsiTheme="minorBidi"/>
          <w:b/>
          <w:bCs/>
          <w:color w:val="333333"/>
          <w:sz w:val="24"/>
          <w:szCs w:val="24"/>
        </w:rPr>
        <w:t>Contraceptiv</w:t>
      </w:r>
      <w:r w:rsidRPr="00E65D1B">
        <w:rPr>
          <w:rFonts w:asciiTheme="minorBidi" w:hAnsiTheme="minorBidi"/>
          <w:b/>
          <w:bCs/>
          <w:color w:val="333333"/>
          <w:sz w:val="24"/>
          <w:szCs w:val="24"/>
        </w:rPr>
        <w:t>os</w:t>
      </w:r>
    </w:p>
    <w:p w:rsidR="00084596" w:rsidRPr="00E65D1B" w:rsidRDefault="00E15A1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Beneficios Establecidos</w:t>
      </w:r>
    </w:p>
    <w:p w:rsidR="00084596" w:rsidRPr="00E65D1B" w:rsidRDefault="00E15A1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Relacionados con la menstruación</w:t>
      </w:r>
    </w:p>
    <w:p w:rsidR="00E15A1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Aumentan la regularidad del ciclo menstrual</w:t>
      </w:r>
    </w:p>
    <w:p w:rsidR="00E15A1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Disminuyen las pérdidas sanguíneas</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Disminuyen la anemia por déficit de hierro</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Reducen la dismenorrea</w:t>
      </w:r>
    </w:p>
    <w:p w:rsidR="00084596" w:rsidRPr="00E65D1B" w:rsidRDefault="00E15A1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Inhibición de la ovulación</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Menos quistes de ovario</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Menos embarazos ectópicos</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Otr</w:t>
      </w:r>
      <w:r w:rsidR="00E15A16" w:rsidRPr="00E65D1B">
        <w:rPr>
          <w:rFonts w:asciiTheme="minorBidi" w:hAnsiTheme="minorBidi"/>
          <w:b/>
          <w:bCs/>
          <w:color w:val="333333"/>
          <w:sz w:val="24"/>
          <w:szCs w:val="24"/>
        </w:rPr>
        <w:t>os</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 de los fibroadenomas y cambios fibroquísticos</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 de EPI</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 del cáncer endometrial</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lastRenderedPageBreak/>
        <w:t>Reducción del cáncer de ovario</w:t>
      </w:r>
    </w:p>
    <w:p w:rsidR="00E15A16" w:rsidRPr="00E65D1B" w:rsidRDefault="00E15A16" w:rsidP="00E65D1B">
      <w:pPr>
        <w:autoSpaceDE w:val="0"/>
        <w:autoSpaceDN w:val="0"/>
        <w:adjustRightInd w:val="0"/>
        <w:spacing w:after="120" w:line="360" w:lineRule="auto"/>
        <w:jc w:val="both"/>
        <w:rPr>
          <w:rFonts w:asciiTheme="minorBidi" w:hAnsiTheme="minorBidi"/>
          <w:b/>
          <w:bCs/>
          <w:i/>
          <w:iCs/>
          <w:color w:val="333333"/>
          <w:sz w:val="24"/>
          <w:szCs w:val="24"/>
        </w:rPr>
      </w:pPr>
    </w:p>
    <w:p w:rsidR="00084596" w:rsidRPr="00E65D1B" w:rsidRDefault="00E15A1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Nuevos beneficios</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Incremento dela masa ósea</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 del acné</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Reducción del </w:t>
      </w:r>
      <w:r w:rsidR="00642C6A" w:rsidRPr="00E65D1B">
        <w:rPr>
          <w:rFonts w:asciiTheme="minorBidi" w:hAnsiTheme="minorBidi"/>
          <w:color w:val="333333"/>
          <w:sz w:val="24"/>
          <w:szCs w:val="24"/>
        </w:rPr>
        <w:t>cáncer</w:t>
      </w:r>
      <w:r w:rsidRPr="00E65D1B">
        <w:rPr>
          <w:rFonts w:asciiTheme="minorBidi" w:hAnsiTheme="minorBidi"/>
          <w:color w:val="333333"/>
          <w:sz w:val="24"/>
          <w:szCs w:val="24"/>
        </w:rPr>
        <w:t xml:space="preserve"> colorectal</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 del leiomioma</w:t>
      </w:r>
    </w:p>
    <w:p w:rsidR="00084596" w:rsidRPr="00E65D1B" w:rsidRDefault="00642C6A"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Reducción</w:t>
      </w:r>
      <w:r w:rsidR="00E15A16" w:rsidRPr="00E65D1B">
        <w:rPr>
          <w:rFonts w:asciiTheme="minorBidi" w:hAnsiTheme="minorBidi"/>
          <w:color w:val="333333"/>
          <w:sz w:val="24"/>
          <w:szCs w:val="24"/>
        </w:rPr>
        <w:t xml:space="preserve"> de la Artritis reumatoide</w:t>
      </w:r>
    </w:p>
    <w:p w:rsidR="00084596" w:rsidRPr="00E65D1B" w:rsidRDefault="00E15A1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Tratamiento del sangrado uterino</w:t>
      </w:r>
    </w:p>
    <w:p w:rsidR="00084596" w:rsidRPr="00E65D1B" w:rsidRDefault="00642C6A"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Tratamiento</w:t>
      </w:r>
      <w:r w:rsidR="00E15A16" w:rsidRPr="00E65D1B">
        <w:rPr>
          <w:rFonts w:asciiTheme="minorBidi" w:hAnsiTheme="minorBidi"/>
          <w:color w:val="333333"/>
          <w:sz w:val="24"/>
          <w:szCs w:val="24"/>
        </w:rPr>
        <w:t xml:space="preserve"> de la anovulación hiperandrogénica</w:t>
      </w:r>
    </w:p>
    <w:p w:rsidR="00084596" w:rsidRPr="00E65D1B" w:rsidRDefault="00642C6A"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Tratamiento de la endometriosis</w:t>
      </w:r>
    </w:p>
    <w:p w:rsidR="00084596" w:rsidRPr="00E65D1B" w:rsidRDefault="0008459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Trat</w:t>
      </w:r>
      <w:r w:rsidR="00642C6A" w:rsidRPr="00E65D1B">
        <w:rPr>
          <w:rFonts w:asciiTheme="minorBidi" w:hAnsiTheme="minorBidi"/>
          <w:color w:val="333333"/>
          <w:sz w:val="24"/>
          <w:szCs w:val="24"/>
        </w:rPr>
        <w:t>amiento de los cambios perimenopáusicos</w:t>
      </w:r>
      <w:r w:rsidRPr="00E65D1B">
        <w:rPr>
          <w:rFonts w:asciiTheme="minorBidi" w:hAnsiTheme="minorBidi"/>
          <w:color w:val="333333"/>
          <w:sz w:val="24"/>
          <w:szCs w:val="24"/>
        </w:rPr>
        <w:t>.</w:t>
      </w:r>
    </w:p>
    <w:p w:rsidR="00642C6A" w:rsidRPr="00E65D1B" w:rsidRDefault="00642C6A" w:rsidP="00E65D1B">
      <w:pPr>
        <w:autoSpaceDE w:val="0"/>
        <w:autoSpaceDN w:val="0"/>
        <w:adjustRightInd w:val="0"/>
        <w:spacing w:after="120" w:line="360" w:lineRule="auto"/>
        <w:jc w:val="both"/>
        <w:rPr>
          <w:rFonts w:asciiTheme="minorBidi" w:hAnsiTheme="minorBidi"/>
          <w:color w:val="333333"/>
          <w:sz w:val="24"/>
          <w:szCs w:val="24"/>
        </w:rPr>
      </w:pPr>
    </w:p>
    <w:p w:rsidR="00084596" w:rsidRPr="00E65D1B" w:rsidRDefault="00E93A1E"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Fertilidad después del uso de ACO</w:t>
      </w:r>
    </w:p>
    <w:p w:rsidR="00E93A1E" w:rsidRPr="00E65D1B" w:rsidRDefault="00E93A1E"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El retorno de los ciclos ovulatorios puede tardar algunos meses. Las mujeres que tienen amenorrea por más de seis meses deben ser estudiadas por el riesgo de tumores hipofisarios productores de prolactina.</w:t>
      </w:r>
    </w:p>
    <w:p w:rsidR="00E93A1E" w:rsidRPr="00E65D1B" w:rsidRDefault="00E93A1E"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Este riesgo no se relaciona con el uso de AC sino, que puede haber tenido un tumor pequeño de crecimiento lento.</w:t>
      </w:r>
    </w:p>
    <w:p w:rsidR="00084596" w:rsidRPr="00E65D1B" w:rsidRDefault="001952A2"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Interacción de ACO con otras drogas</w:t>
      </w:r>
    </w:p>
    <w:p w:rsidR="008A76D7" w:rsidRPr="00E65D1B" w:rsidRDefault="001952A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
          <w:bCs/>
          <w:color w:val="333333"/>
          <w:sz w:val="24"/>
          <w:szCs w:val="24"/>
        </w:rPr>
        <w:t xml:space="preserve">Algunas drogas </w:t>
      </w:r>
      <w:r w:rsidR="00084596" w:rsidRPr="00E65D1B">
        <w:rPr>
          <w:rFonts w:asciiTheme="minorBidi" w:hAnsiTheme="minorBidi"/>
          <w:b/>
          <w:bCs/>
          <w:color w:val="333333"/>
          <w:sz w:val="24"/>
          <w:szCs w:val="24"/>
        </w:rPr>
        <w:t>(</w:t>
      </w:r>
      <w:r w:rsidR="00F273F2" w:rsidRPr="00E65D1B">
        <w:rPr>
          <w:rFonts w:asciiTheme="minorBidi" w:hAnsiTheme="minorBidi"/>
          <w:b/>
          <w:bCs/>
          <w:color w:val="333333"/>
          <w:sz w:val="24"/>
          <w:szCs w:val="24"/>
        </w:rPr>
        <w:t>ej.</w:t>
      </w:r>
      <w:r w:rsidR="00084596" w:rsidRPr="00E65D1B">
        <w:rPr>
          <w:rFonts w:asciiTheme="minorBidi" w:hAnsiTheme="minorBidi"/>
          <w:b/>
          <w:bCs/>
          <w:color w:val="333333"/>
          <w:sz w:val="24"/>
          <w:szCs w:val="24"/>
        </w:rPr>
        <w:t xml:space="preserve">, </w:t>
      </w:r>
      <w:r w:rsidR="00084596" w:rsidRPr="00E65D1B">
        <w:rPr>
          <w:rFonts w:asciiTheme="minorBidi" w:hAnsiTheme="minorBidi"/>
          <w:b/>
          <w:bCs/>
          <w:i/>
          <w:iCs/>
          <w:color w:val="333333"/>
          <w:sz w:val="24"/>
          <w:szCs w:val="24"/>
        </w:rPr>
        <w:t>rifampi</w:t>
      </w:r>
      <w:r w:rsidR="00F273F2" w:rsidRPr="00E65D1B">
        <w:rPr>
          <w:rFonts w:asciiTheme="minorBidi" w:hAnsiTheme="minorBidi"/>
          <w:b/>
          <w:bCs/>
          <w:i/>
          <w:iCs/>
          <w:color w:val="333333"/>
          <w:sz w:val="24"/>
          <w:szCs w:val="24"/>
        </w:rPr>
        <w:t>ci</w:t>
      </w:r>
      <w:r w:rsidR="00084596" w:rsidRPr="00E65D1B">
        <w:rPr>
          <w:rFonts w:asciiTheme="minorBidi" w:hAnsiTheme="minorBidi"/>
          <w:b/>
          <w:bCs/>
          <w:i/>
          <w:iCs/>
          <w:color w:val="333333"/>
          <w:sz w:val="24"/>
          <w:szCs w:val="24"/>
        </w:rPr>
        <w:t>n</w:t>
      </w:r>
      <w:r w:rsidR="00F273F2" w:rsidRPr="00E65D1B">
        <w:rPr>
          <w:rFonts w:asciiTheme="minorBidi" w:hAnsiTheme="minorBidi"/>
          <w:b/>
          <w:bCs/>
          <w:i/>
          <w:iCs/>
          <w:color w:val="333333"/>
          <w:sz w:val="24"/>
          <w:szCs w:val="24"/>
        </w:rPr>
        <w:t>a</w:t>
      </w:r>
      <w:r w:rsidR="00084596" w:rsidRPr="00E65D1B">
        <w:rPr>
          <w:rFonts w:asciiTheme="minorBidi" w:hAnsiTheme="minorBidi"/>
          <w:b/>
          <w:bCs/>
          <w:color w:val="333333"/>
          <w:sz w:val="24"/>
          <w:szCs w:val="24"/>
        </w:rPr>
        <w:t>) reduce</w:t>
      </w:r>
      <w:r w:rsidR="00F273F2" w:rsidRPr="00E65D1B">
        <w:rPr>
          <w:rFonts w:asciiTheme="minorBidi" w:hAnsiTheme="minorBidi"/>
          <w:b/>
          <w:bCs/>
          <w:color w:val="333333"/>
          <w:sz w:val="24"/>
          <w:szCs w:val="24"/>
        </w:rPr>
        <w:t>n la efectividad de los ACO</w:t>
      </w:r>
      <w:r w:rsidR="00084596" w:rsidRPr="00E65D1B">
        <w:rPr>
          <w:rFonts w:asciiTheme="minorBidi" w:hAnsiTheme="minorBidi"/>
          <w:b/>
          <w:bCs/>
          <w:color w:val="333333"/>
          <w:sz w:val="24"/>
          <w:szCs w:val="24"/>
        </w:rPr>
        <w:t>;</w:t>
      </w:r>
      <w:r w:rsidR="00E65D1B">
        <w:rPr>
          <w:rFonts w:asciiTheme="minorBidi" w:hAnsiTheme="minorBidi"/>
          <w:b/>
          <w:bCs/>
          <w:color w:val="333333"/>
          <w:sz w:val="24"/>
          <w:szCs w:val="24"/>
        </w:rPr>
        <w:t xml:space="preserve"> </w:t>
      </w:r>
      <w:r w:rsidR="008A76D7" w:rsidRPr="00E65D1B">
        <w:rPr>
          <w:rFonts w:asciiTheme="minorBidi" w:hAnsiTheme="minorBidi"/>
          <w:bCs/>
          <w:color w:val="333333"/>
          <w:sz w:val="24"/>
          <w:szCs w:val="24"/>
        </w:rPr>
        <w:t>por el contrario, los ACO pueden aumentar o reducir la efectividad de otras drogas</w:t>
      </w:r>
      <w:r w:rsidR="008A76D7" w:rsidRPr="00E65D1B">
        <w:rPr>
          <w:rFonts w:asciiTheme="minorBidi" w:hAnsiTheme="minorBidi"/>
          <w:color w:val="333333"/>
          <w:sz w:val="24"/>
          <w:szCs w:val="24"/>
        </w:rPr>
        <w:t>ej</w:t>
      </w:r>
      <w:r w:rsidR="00084596" w:rsidRPr="00E65D1B">
        <w:rPr>
          <w:rFonts w:asciiTheme="minorBidi" w:hAnsiTheme="minorBidi"/>
          <w:color w:val="333333"/>
          <w:sz w:val="24"/>
          <w:szCs w:val="24"/>
        </w:rPr>
        <w:t>.,</w:t>
      </w:r>
      <w:r w:rsidR="008A76D7" w:rsidRPr="00E65D1B">
        <w:rPr>
          <w:rFonts w:asciiTheme="minorBidi" w:hAnsiTheme="minorBidi"/>
          <w:color w:val="333333"/>
          <w:sz w:val="24"/>
          <w:szCs w:val="24"/>
        </w:rPr>
        <w:t xml:space="preserve"> los benzodiacepinas.)Es posible que el mayor significado clínico lo tengan seis antiepilépticos: fenitoina, fenobarbital, carbamazepina, oxcarbazepina, felbamato y topiramato. </w:t>
      </w:r>
      <w:r w:rsidR="008A76D7" w:rsidRPr="00E65D1B">
        <w:rPr>
          <w:rFonts w:asciiTheme="minorBidi" w:hAnsiTheme="minorBidi"/>
          <w:iCs/>
          <w:color w:val="333333"/>
          <w:sz w:val="24"/>
          <w:szCs w:val="24"/>
        </w:rPr>
        <w:t xml:space="preserve">Estos medicamentos al igual que la rifampicina, inducen la síntesis hepática de la enzima citocromo </w:t>
      </w:r>
      <w:r w:rsidR="00084596" w:rsidRPr="00E65D1B">
        <w:rPr>
          <w:rFonts w:asciiTheme="minorBidi" w:hAnsiTheme="minorBidi"/>
          <w:color w:val="333333"/>
          <w:sz w:val="24"/>
          <w:szCs w:val="24"/>
        </w:rPr>
        <w:t xml:space="preserve">P450 </w:t>
      </w:r>
      <w:r w:rsidR="008A76D7" w:rsidRPr="00E65D1B">
        <w:rPr>
          <w:rFonts w:asciiTheme="minorBidi" w:hAnsiTheme="minorBidi"/>
          <w:color w:val="333333"/>
          <w:sz w:val="24"/>
          <w:szCs w:val="24"/>
        </w:rPr>
        <w:t>y reducen los niveles de EE en mujeres que toman ACO, aumentando la posibilidad de fallo del anticonceptivo. Otros anticonvulsivantes no afectan los niveles de EE.</w:t>
      </w:r>
    </w:p>
    <w:p w:rsidR="008A76D7" w:rsidRPr="00E65D1B" w:rsidRDefault="008A76D7" w:rsidP="00E65D1B">
      <w:pPr>
        <w:autoSpaceDE w:val="0"/>
        <w:autoSpaceDN w:val="0"/>
        <w:adjustRightInd w:val="0"/>
        <w:spacing w:after="120" w:line="360" w:lineRule="auto"/>
        <w:jc w:val="both"/>
        <w:rPr>
          <w:rFonts w:asciiTheme="minorBidi" w:hAnsiTheme="minorBidi"/>
          <w:iCs/>
          <w:color w:val="333333"/>
          <w:sz w:val="24"/>
          <w:szCs w:val="24"/>
        </w:rPr>
      </w:pPr>
      <w:r w:rsidRPr="00E65D1B">
        <w:rPr>
          <w:rFonts w:asciiTheme="minorBidi" w:hAnsiTheme="minorBidi"/>
          <w:color w:val="333333"/>
          <w:sz w:val="24"/>
          <w:szCs w:val="24"/>
        </w:rPr>
        <w:lastRenderedPageBreak/>
        <w:t xml:space="preserve">Los antimicóticos </w:t>
      </w:r>
      <w:proofErr w:type="spellStart"/>
      <w:r w:rsidRPr="00E65D1B">
        <w:rPr>
          <w:rFonts w:asciiTheme="minorBidi" w:hAnsiTheme="minorBidi"/>
          <w:i/>
          <w:iCs/>
          <w:color w:val="333333"/>
          <w:sz w:val="24"/>
          <w:szCs w:val="24"/>
        </w:rPr>
        <w:t>griseofulvina</w:t>
      </w:r>
      <w:proofErr w:type="spellEnd"/>
      <w:r w:rsidRPr="00E65D1B">
        <w:rPr>
          <w:rFonts w:asciiTheme="minorBidi" w:hAnsiTheme="minorBidi"/>
          <w:color w:val="333333"/>
          <w:sz w:val="24"/>
          <w:szCs w:val="24"/>
        </w:rPr>
        <w:t xml:space="preserve">, </w:t>
      </w:r>
      <w:proofErr w:type="spellStart"/>
      <w:r w:rsidRPr="00E65D1B">
        <w:rPr>
          <w:rFonts w:asciiTheme="minorBidi" w:hAnsiTheme="minorBidi"/>
          <w:i/>
          <w:iCs/>
          <w:color w:val="333333"/>
          <w:sz w:val="24"/>
          <w:szCs w:val="24"/>
        </w:rPr>
        <w:t>ketoconazole</w:t>
      </w:r>
      <w:proofErr w:type="spellEnd"/>
      <w:r w:rsidRPr="00E65D1B">
        <w:rPr>
          <w:rFonts w:asciiTheme="minorBidi" w:hAnsiTheme="minorBidi"/>
          <w:i/>
          <w:iCs/>
          <w:color w:val="333333"/>
          <w:sz w:val="24"/>
          <w:szCs w:val="24"/>
        </w:rPr>
        <w:t xml:space="preserve"> y </w:t>
      </w:r>
      <w:proofErr w:type="spellStart"/>
      <w:r w:rsidRPr="00E65D1B">
        <w:rPr>
          <w:rFonts w:asciiTheme="minorBidi" w:hAnsiTheme="minorBidi"/>
          <w:i/>
          <w:iCs/>
          <w:color w:val="333333"/>
          <w:sz w:val="24"/>
          <w:szCs w:val="24"/>
        </w:rPr>
        <w:t>el</w:t>
      </w:r>
      <w:r w:rsidR="00084596" w:rsidRPr="00E65D1B">
        <w:rPr>
          <w:rFonts w:asciiTheme="minorBidi" w:hAnsiTheme="minorBidi"/>
          <w:i/>
          <w:iCs/>
          <w:color w:val="333333"/>
          <w:sz w:val="24"/>
          <w:szCs w:val="24"/>
        </w:rPr>
        <w:t>itraconazol</w:t>
      </w:r>
      <w:r w:rsidRPr="00E65D1B">
        <w:rPr>
          <w:rFonts w:asciiTheme="minorBidi" w:hAnsiTheme="minorBidi"/>
          <w:iCs/>
          <w:color w:val="333333"/>
          <w:sz w:val="24"/>
          <w:szCs w:val="24"/>
        </w:rPr>
        <w:t>también</w:t>
      </w:r>
      <w:proofErr w:type="spellEnd"/>
      <w:r w:rsidRPr="00E65D1B">
        <w:rPr>
          <w:rFonts w:asciiTheme="minorBidi" w:hAnsiTheme="minorBidi"/>
          <w:iCs/>
          <w:color w:val="333333"/>
          <w:sz w:val="24"/>
          <w:szCs w:val="24"/>
        </w:rPr>
        <w:t xml:space="preserve"> </w:t>
      </w:r>
      <w:proofErr w:type="gramStart"/>
      <w:r w:rsidRPr="00E65D1B">
        <w:rPr>
          <w:rFonts w:asciiTheme="minorBidi" w:hAnsiTheme="minorBidi"/>
          <w:iCs/>
          <w:color w:val="333333"/>
          <w:sz w:val="24"/>
          <w:szCs w:val="24"/>
        </w:rPr>
        <w:t>induce</w:t>
      </w:r>
      <w:proofErr w:type="gramEnd"/>
      <w:r w:rsidRPr="00E65D1B">
        <w:rPr>
          <w:rFonts w:asciiTheme="minorBidi" w:hAnsiTheme="minorBidi"/>
          <w:iCs/>
          <w:color w:val="333333"/>
          <w:sz w:val="24"/>
          <w:szCs w:val="24"/>
        </w:rPr>
        <w:t xml:space="preserve"> la </w:t>
      </w:r>
      <w:proofErr w:type="spellStart"/>
      <w:r w:rsidRPr="00E65D1B">
        <w:rPr>
          <w:rFonts w:asciiTheme="minorBidi" w:hAnsiTheme="minorBidi"/>
          <w:iCs/>
          <w:color w:val="333333"/>
          <w:sz w:val="24"/>
          <w:szCs w:val="24"/>
        </w:rPr>
        <w:t>sintesis</w:t>
      </w:r>
      <w:proofErr w:type="spellEnd"/>
      <w:r w:rsidRPr="00E65D1B">
        <w:rPr>
          <w:rFonts w:asciiTheme="minorBidi" w:hAnsiTheme="minorBidi"/>
          <w:iCs/>
          <w:color w:val="333333"/>
          <w:sz w:val="24"/>
          <w:szCs w:val="24"/>
        </w:rPr>
        <w:t xml:space="preserve"> de esta enzima hepática y reducen la eficacia de los ACO.</w:t>
      </w:r>
    </w:p>
    <w:p w:rsidR="00A527EC" w:rsidRPr="00E65D1B" w:rsidRDefault="008A76D7" w:rsidP="00E65D1B">
      <w:pPr>
        <w:autoSpaceDE w:val="0"/>
        <w:autoSpaceDN w:val="0"/>
        <w:adjustRightInd w:val="0"/>
        <w:spacing w:after="120" w:line="360" w:lineRule="auto"/>
        <w:jc w:val="both"/>
        <w:rPr>
          <w:rFonts w:asciiTheme="minorBidi" w:hAnsiTheme="minorBidi"/>
          <w:iCs/>
          <w:color w:val="333333"/>
          <w:sz w:val="24"/>
          <w:szCs w:val="24"/>
        </w:rPr>
      </w:pPr>
      <w:proofErr w:type="spellStart"/>
      <w:r w:rsidRPr="00E65D1B">
        <w:rPr>
          <w:rFonts w:asciiTheme="minorBidi" w:hAnsiTheme="minorBidi"/>
          <w:iCs/>
          <w:color w:val="333333"/>
          <w:sz w:val="24"/>
          <w:szCs w:val="24"/>
        </w:rPr>
        <w:t>El</w:t>
      </w:r>
      <w:r w:rsidR="00084596" w:rsidRPr="00E65D1B">
        <w:rPr>
          <w:rFonts w:asciiTheme="minorBidi" w:hAnsiTheme="minorBidi"/>
          <w:i/>
          <w:iCs/>
          <w:color w:val="333333"/>
          <w:sz w:val="24"/>
          <w:szCs w:val="24"/>
        </w:rPr>
        <w:t>Ampicillin</w:t>
      </w:r>
      <w:r w:rsidRPr="00E65D1B">
        <w:rPr>
          <w:rFonts w:asciiTheme="minorBidi" w:hAnsiTheme="minorBidi"/>
          <w:iCs/>
          <w:color w:val="333333"/>
          <w:sz w:val="24"/>
          <w:szCs w:val="24"/>
        </w:rPr>
        <w:t>y</w:t>
      </w:r>
      <w:proofErr w:type="spellEnd"/>
      <w:r w:rsidRPr="00E65D1B">
        <w:rPr>
          <w:rFonts w:asciiTheme="minorBidi" w:hAnsiTheme="minorBidi"/>
          <w:iCs/>
          <w:color w:val="333333"/>
          <w:sz w:val="24"/>
          <w:szCs w:val="24"/>
        </w:rPr>
        <w:t xml:space="preserve"> </w:t>
      </w:r>
      <w:proofErr w:type="spellStart"/>
      <w:r w:rsidRPr="00E65D1B">
        <w:rPr>
          <w:rFonts w:asciiTheme="minorBidi" w:hAnsiTheme="minorBidi"/>
          <w:iCs/>
          <w:color w:val="333333"/>
          <w:sz w:val="24"/>
          <w:szCs w:val="24"/>
        </w:rPr>
        <w:t>la</w:t>
      </w:r>
      <w:r w:rsidR="00084596" w:rsidRPr="00E65D1B">
        <w:rPr>
          <w:rFonts w:asciiTheme="minorBidi" w:hAnsiTheme="minorBidi"/>
          <w:i/>
          <w:iCs/>
          <w:color w:val="333333"/>
          <w:sz w:val="24"/>
          <w:szCs w:val="24"/>
        </w:rPr>
        <w:t>tetracycline</w:t>
      </w:r>
      <w:r w:rsidRPr="00E65D1B">
        <w:rPr>
          <w:rFonts w:asciiTheme="minorBidi" w:hAnsiTheme="minorBidi"/>
          <w:iCs/>
          <w:color w:val="333333"/>
          <w:sz w:val="24"/>
          <w:szCs w:val="24"/>
        </w:rPr>
        <w:t>han</w:t>
      </w:r>
      <w:proofErr w:type="spellEnd"/>
      <w:r w:rsidRPr="00E65D1B">
        <w:rPr>
          <w:rFonts w:asciiTheme="minorBidi" w:hAnsiTheme="minorBidi"/>
          <w:iCs/>
          <w:color w:val="333333"/>
          <w:sz w:val="24"/>
          <w:szCs w:val="24"/>
        </w:rPr>
        <w:t xml:space="preserve"> sido implicados en numerosos casos de fallos de los ACO</w:t>
      </w:r>
      <w:r w:rsidR="00A527EC" w:rsidRPr="00E65D1B">
        <w:rPr>
          <w:rFonts w:asciiTheme="minorBidi" w:hAnsiTheme="minorBidi"/>
          <w:iCs/>
          <w:color w:val="333333"/>
          <w:sz w:val="24"/>
          <w:szCs w:val="24"/>
        </w:rPr>
        <w:t>, por matar bacterias intestinales encargadas de hidrolisis de los esteroides en el intestino, aunque realmente no se han demostrado diminuciones de los niveles plasmáticos de los EE.</w:t>
      </w:r>
    </w:p>
    <w:p w:rsidR="00A527EC" w:rsidRPr="00E65D1B" w:rsidRDefault="00A527E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No obstante, las mujeres que usan ACO y requieren antibioticoterapia, se3 les recomienda el uso del condón.</w:t>
      </w:r>
    </w:p>
    <w:p w:rsidR="00A527EC" w:rsidRPr="00E65D1B" w:rsidRDefault="00A527EC"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Ciertas drogas en realidad parecen incrementar los niveles plasmáticos de esteroides contraceptivos. El ácido ascórbico y el </w:t>
      </w:r>
      <w:proofErr w:type="spellStart"/>
      <w:r w:rsidRPr="00E65D1B">
        <w:rPr>
          <w:rFonts w:asciiTheme="minorBidi" w:hAnsiTheme="minorBidi"/>
          <w:b/>
          <w:bCs/>
          <w:color w:val="333333"/>
          <w:sz w:val="24"/>
          <w:szCs w:val="24"/>
        </w:rPr>
        <w:t>acetaminophen</w:t>
      </w:r>
      <w:proofErr w:type="spellEnd"/>
      <w:r w:rsidRPr="00E65D1B">
        <w:rPr>
          <w:rFonts w:asciiTheme="minorBidi" w:hAnsiTheme="minorBidi"/>
          <w:b/>
          <w:bCs/>
          <w:color w:val="333333"/>
          <w:sz w:val="24"/>
          <w:szCs w:val="24"/>
        </w:rPr>
        <w:t>, parecen aumentar los niveles de los esteroides.</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lang w:val="en-US"/>
        </w:rPr>
      </w:pPr>
      <w:r w:rsidRPr="00E65D1B">
        <w:rPr>
          <w:rFonts w:asciiTheme="minorBidi" w:hAnsiTheme="minorBidi"/>
          <w:b/>
          <w:bCs/>
          <w:color w:val="333333"/>
          <w:sz w:val="24"/>
          <w:szCs w:val="24"/>
          <w:lang w:val="en-US"/>
        </w:rPr>
        <w:t>Certain drugs actually appear to increase plasma levels of contraceptive steroids.</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proofErr w:type="spellStart"/>
      <w:r w:rsidRPr="00E65D1B">
        <w:rPr>
          <w:rFonts w:asciiTheme="minorBidi" w:hAnsiTheme="minorBidi"/>
          <w:b/>
          <w:bCs/>
          <w:color w:val="333333"/>
          <w:sz w:val="24"/>
          <w:szCs w:val="24"/>
        </w:rPr>
        <w:t>Ascorbic</w:t>
      </w:r>
      <w:proofErr w:type="spellEnd"/>
      <w:r w:rsidRPr="00E65D1B">
        <w:rPr>
          <w:rFonts w:asciiTheme="minorBidi" w:hAnsiTheme="minorBidi"/>
          <w:b/>
          <w:bCs/>
          <w:color w:val="333333"/>
          <w:sz w:val="24"/>
          <w:szCs w:val="24"/>
        </w:rPr>
        <w:t xml:space="preserve"> </w:t>
      </w:r>
      <w:proofErr w:type="spellStart"/>
      <w:r w:rsidRPr="00E65D1B">
        <w:rPr>
          <w:rFonts w:asciiTheme="minorBidi" w:hAnsiTheme="minorBidi"/>
          <w:b/>
          <w:bCs/>
          <w:color w:val="333333"/>
          <w:sz w:val="24"/>
          <w:szCs w:val="24"/>
        </w:rPr>
        <w:t>acid</w:t>
      </w:r>
      <w:proofErr w:type="spellEnd"/>
      <w:r w:rsidRPr="00E65D1B">
        <w:rPr>
          <w:rFonts w:asciiTheme="minorBidi" w:hAnsiTheme="minorBidi"/>
          <w:b/>
          <w:bCs/>
          <w:color w:val="333333"/>
          <w:sz w:val="24"/>
          <w:szCs w:val="24"/>
        </w:rPr>
        <w:t xml:space="preserve"> (</w:t>
      </w:r>
      <w:proofErr w:type="spellStart"/>
      <w:r w:rsidRPr="00E65D1B">
        <w:rPr>
          <w:rFonts w:asciiTheme="minorBidi" w:hAnsiTheme="minorBidi"/>
          <w:b/>
          <w:bCs/>
          <w:color w:val="333333"/>
          <w:sz w:val="24"/>
          <w:szCs w:val="24"/>
        </w:rPr>
        <w:t>vitamin</w:t>
      </w:r>
      <w:proofErr w:type="spellEnd"/>
      <w:r w:rsidRPr="00E65D1B">
        <w:rPr>
          <w:rFonts w:asciiTheme="minorBidi" w:hAnsiTheme="minorBidi"/>
          <w:b/>
          <w:bCs/>
          <w:color w:val="333333"/>
          <w:sz w:val="24"/>
          <w:szCs w:val="24"/>
        </w:rPr>
        <w:t xml:space="preserve"> C) and </w:t>
      </w:r>
      <w:proofErr w:type="spellStart"/>
      <w:r w:rsidRPr="00E65D1B">
        <w:rPr>
          <w:rFonts w:asciiTheme="minorBidi" w:hAnsiTheme="minorBidi"/>
          <w:b/>
          <w:bCs/>
          <w:i/>
          <w:iCs/>
          <w:color w:val="333333"/>
          <w:sz w:val="24"/>
          <w:szCs w:val="24"/>
        </w:rPr>
        <w:t>acetaminophen</w:t>
      </w:r>
      <w:proofErr w:type="spellEnd"/>
      <w:r w:rsidRPr="00E65D1B">
        <w:rPr>
          <w:rFonts w:asciiTheme="minorBidi" w:hAnsiTheme="minorBidi"/>
          <w:b/>
          <w:bCs/>
          <w:i/>
          <w:iCs/>
          <w:color w:val="333333"/>
          <w:sz w:val="24"/>
          <w:szCs w:val="24"/>
        </w:rPr>
        <w:t xml:space="preserve"> </w:t>
      </w:r>
      <w:proofErr w:type="spellStart"/>
      <w:r w:rsidRPr="00E65D1B">
        <w:rPr>
          <w:rFonts w:asciiTheme="minorBidi" w:hAnsiTheme="minorBidi"/>
          <w:b/>
          <w:bCs/>
          <w:color w:val="333333"/>
          <w:sz w:val="24"/>
          <w:szCs w:val="24"/>
        </w:rPr>
        <w:t>may</w:t>
      </w:r>
      <w:proofErr w:type="spellEnd"/>
      <w:r w:rsidRPr="00E65D1B">
        <w:rPr>
          <w:rFonts w:asciiTheme="minorBidi" w:hAnsiTheme="minorBidi"/>
          <w:b/>
          <w:bCs/>
          <w:color w:val="333333"/>
          <w:sz w:val="24"/>
          <w:szCs w:val="24"/>
        </w:rPr>
        <w:t xml:space="preserve"> </w:t>
      </w:r>
      <w:proofErr w:type="spellStart"/>
      <w:r w:rsidRPr="00E65D1B">
        <w:rPr>
          <w:rFonts w:asciiTheme="minorBidi" w:hAnsiTheme="minorBidi"/>
          <w:b/>
          <w:bCs/>
          <w:color w:val="333333"/>
          <w:sz w:val="24"/>
          <w:szCs w:val="24"/>
        </w:rPr>
        <w:t>elevate</w:t>
      </w:r>
      <w:proofErr w:type="spellEnd"/>
      <w:r w:rsidRPr="00E65D1B">
        <w:rPr>
          <w:rFonts w:asciiTheme="minorBidi" w:hAnsiTheme="minorBidi"/>
          <w:b/>
          <w:bCs/>
          <w:color w:val="333333"/>
          <w:sz w:val="24"/>
          <w:szCs w:val="24"/>
        </w:rPr>
        <w:t xml:space="preserve"> plasma </w:t>
      </w:r>
      <w:r w:rsidRPr="00E65D1B">
        <w:rPr>
          <w:rFonts w:asciiTheme="minorBidi" w:hAnsiTheme="minorBidi"/>
          <w:b/>
          <w:bCs/>
          <w:i/>
          <w:iCs/>
          <w:color w:val="333333"/>
          <w:sz w:val="24"/>
          <w:szCs w:val="24"/>
        </w:rPr>
        <w:t>EE</w:t>
      </w:r>
      <w:r w:rsidRPr="00E65D1B">
        <w:rPr>
          <w:rFonts w:asciiTheme="minorBidi" w:hAnsiTheme="minorBidi"/>
          <w:b/>
          <w:bCs/>
          <w:color w:val="333333"/>
          <w:sz w:val="24"/>
          <w:szCs w:val="24"/>
        </w:rPr>
        <w:t>.</w:t>
      </w:r>
    </w:p>
    <w:p w:rsidR="00A527EC" w:rsidRPr="00E65D1B" w:rsidRDefault="00A527EC"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bCs/>
          <w:color w:val="333333"/>
          <w:sz w:val="24"/>
          <w:szCs w:val="24"/>
        </w:rPr>
        <w:t xml:space="preserve">ACO reducen el catabolismo por lo que aumentan la vida media del </w:t>
      </w:r>
      <w:proofErr w:type="spellStart"/>
      <w:r w:rsidRPr="00E65D1B">
        <w:rPr>
          <w:rFonts w:asciiTheme="minorBidi" w:hAnsiTheme="minorBidi"/>
          <w:bCs/>
          <w:color w:val="333333"/>
          <w:sz w:val="24"/>
          <w:szCs w:val="24"/>
        </w:rPr>
        <w:t>diazepam</w:t>
      </w:r>
      <w:proofErr w:type="spellEnd"/>
      <w:r w:rsidRPr="00E65D1B">
        <w:rPr>
          <w:rFonts w:asciiTheme="minorBidi" w:hAnsiTheme="minorBidi"/>
          <w:bCs/>
          <w:color w:val="333333"/>
          <w:sz w:val="24"/>
          <w:szCs w:val="24"/>
        </w:rPr>
        <w:t xml:space="preserve"> y productos </w:t>
      </w:r>
      <w:proofErr w:type="gramStart"/>
      <w:r w:rsidRPr="00E65D1B">
        <w:rPr>
          <w:rFonts w:asciiTheme="minorBidi" w:hAnsiTheme="minorBidi"/>
          <w:bCs/>
          <w:color w:val="333333"/>
          <w:sz w:val="24"/>
          <w:szCs w:val="24"/>
        </w:rPr>
        <w:t>relacionados(</w:t>
      </w:r>
      <w:proofErr w:type="spellStart"/>
      <w:proofErr w:type="gramEnd"/>
      <w:r w:rsidR="00084596" w:rsidRPr="00E65D1B">
        <w:rPr>
          <w:rFonts w:asciiTheme="minorBidi" w:hAnsiTheme="minorBidi"/>
          <w:i/>
          <w:iCs/>
          <w:color w:val="333333"/>
          <w:sz w:val="24"/>
          <w:szCs w:val="24"/>
        </w:rPr>
        <w:t>clor</w:t>
      </w:r>
      <w:r w:rsidRPr="00E65D1B">
        <w:rPr>
          <w:rFonts w:asciiTheme="minorBidi" w:hAnsiTheme="minorBidi"/>
          <w:i/>
          <w:iCs/>
          <w:color w:val="333333"/>
          <w:sz w:val="24"/>
          <w:szCs w:val="24"/>
        </w:rPr>
        <w:t>o</w:t>
      </w:r>
      <w:r w:rsidR="00084596" w:rsidRPr="00E65D1B">
        <w:rPr>
          <w:rFonts w:asciiTheme="minorBidi" w:hAnsiTheme="minorBidi"/>
          <w:i/>
          <w:iCs/>
          <w:color w:val="333333"/>
          <w:sz w:val="24"/>
          <w:szCs w:val="24"/>
        </w:rPr>
        <w:t>diazepoxid</w:t>
      </w:r>
      <w:r w:rsidRPr="00E65D1B">
        <w:rPr>
          <w:rFonts w:asciiTheme="minorBidi" w:hAnsiTheme="minorBidi"/>
          <w:i/>
          <w:iCs/>
          <w:color w:val="333333"/>
          <w:sz w:val="24"/>
          <w:szCs w:val="24"/>
        </w:rPr>
        <w:t>o</w:t>
      </w:r>
      <w:r w:rsidR="00084596" w:rsidRPr="00E65D1B">
        <w:rPr>
          <w:rFonts w:asciiTheme="minorBidi" w:hAnsiTheme="minorBidi"/>
          <w:i/>
          <w:iCs/>
          <w:color w:val="333333"/>
          <w:sz w:val="24"/>
          <w:szCs w:val="24"/>
        </w:rPr>
        <w:t>,alprazolam</w:t>
      </w:r>
      <w:proofErr w:type="spellEnd"/>
      <w:r w:rsidR="00084596" w:rsidRPr="00E65D1B">
        <w:rPr>
          <w:rFonts w:asciiTheme="minorBidi" w:hAnsiTheme="minorBidi"/>
          <w:i/>
          <w:iCs/>
          <w:color w:val="333333"/>
          <w:sz w:val="24"/>
          <w:szCs w:val="24"/>
        </w:rPr>
        <w:t xml:space="preserve">, </w:t>
      </w:r>
      <w:proofErr w:type="spellStart"/>
      <w:r w:rsidR="00084596" w:rsidRPr="00E65D1B">
        <w:rPr>
          <w:rFonts w:asciiTheme="minorBidi" w:hAnsiTheme="minorBidi"/>
          <w:i/>
          <w:iCs/>
          <w:color w:val="333333"/>
          <w:sz w:val="24"/>
          <w:szCs w:val="24"/>
        </w:rPr>
        <w:t>diazepam</w:t>
      </w:r>
      <w:proofErr w:type="spellEnd"/>
      <w:r w:rsidR="00084596" w:rsidRPr="00E65D1B">
        <w:rPr>
          <w:rFonts w:asciiTheme="minorBidi" w:hAnsiTheme="minorBidi"/>
          <w:color w:val="333333"/>
          <w:sz w:val="24"/>
          <w:szCs w:val="24"/>
        </w:rPr>
        <w:t xml:space="preserve">, </w:t>
      </w:r>
      <w:proofErr w:type="spellStart"/>
      <w:r w:rsidRPr="00E65D1B">
        <w:rPr>
          <w:rFonts w:asciiTheme="minorBidi" w:hAnsiTheme="minorBidi"/>
          <w:color w:val="333333"/>
          <w:sz w:val="24"/>
          <w:szCs w:val="24"/>
        </w:rPr>
        <w:t>y</w:t>
      </w:r>
      <w:r w:rsidR="00084596" w:rsidRPr="00E65D1B">
        <w:rPr>
          <w:rFonts w:asciiTheme="minorBidi" w:hAnsiTheme="minorBidi"/>
          <w:i/>
          <w:iCs/>
          <w:color w:val="333333"/>
          <w:sz w:val="24"/>
          <w:szCs w:val="24"/>
        </w:rPr>
        <w:t>nitrazepam</w:t>
      </w:r>
      <w:proofErr w:type="spellEnd"/>
      <w:r w:rsidRPr="00E65D1B">
        <w:rPr>
          <w:rFonts w:asciiTheme="minorBidi" w:hAnsiTheme="minorBidi"/>
          <w:i/>
          <w:iCs/>
          <w:color w:val="333333"/>
          <w:sz w:val="24"/>
          <w:szCs w:val="24"/>
        </w:rPr>
        <w:t>)</w:t>
      </w:r>
      <w:r w:rsidR="00084596" w:rsidRPr="00E65D1B">
        <w:rPr>
          <w:rFonts w:asciiTheme="minorBidi" w:hAnsiTheme="minorBidi"/>
          <w:i/>
          <w:iCs/>
          <w:color w:val="333333"/>
          <w:sz w:val="24"/>
          <w:szCs w:val="24"/>
        </w:rPr>
        <w:t xml:space="preserve">. </w:t>
      </w:r>
      <w:r w:rsidRPr="00E65D1B">
        <w:rPr>
          <w:rFonts w:asciiTheme="minorBidi" w:hAnsiTheme="minorBidi"/>
          <w:i/>
          <w:iCs/>
          <w:color w:val="333333"/>
          <w:sz w:val="24"/>
          <w:szCs w:val="24"/>
        </w:rPr>
        <w:t xml:space="preserve">La </w:t>
      </w:r>
      <w:proofErr w:type="spellStart"/>
      <w:r w:rsidR="00084596" w:rsidRPr="00E65D1B">
        <w:rPr>
          <w:rFonts w:asciiTheme="minorBidi" w:hAnsiTheme="minorBidi"/>
          <w:i/>
          <w:iCs/>
          <w:color w:val="333333"/>
          <w:sz w:val="24"/>
          <w:szCs w:val="24"/>
        </w:rPr>
        <w:t>Ca</w:t>
      </w:r>
      <w:r w:rsidRPr="00E65D1B">
        <w:rPr>
          <w:rFonts w:asciiTheme="minorBidi" w:hAnsiTheme="minorBidi"/>
          <w:i/>
          <w:iCs/>
          <w:color w:val="333333"/>
          <w:sz w:val="24"/>
          <w:szCs w:val="24"/>
        </w:rPr>
        <w:t>feina</w:t>
      </w:r>
      <w:proofErr w:type="spellEnd"/>
      <w:r w:rsidRPr="00E65D1B">
        <w:rPr>
          <w:rFonts w:asciiTheme="minorBidi" w:hAnsiTheme="minorBidi"/>
          <w:i/>
          <w:iCs/>
          <w:color w:val="333333"/>
          <w:sz w:val="24"/>
          <w:szCs w:val="24"/>
        </w:rPr>
        <w:t xml:space="preserve"> y la teofilina </w:t>
      </w:r>
      <w:r w:rsidRPr="00E65D1B">
        <w:rPr>
          <w:rFonts w:asciiTheme="minorBidi" w:hAnsiTheme="minorBidi"/>
          <w:iCs/>
          <w:color w:val="333333"/>
          <w:sz w:val="24"/>
          <w:szCs w:val="24"/>
        </w:rPr>
        <w:t>son metabolizadas por dos de los</w:t>
      </w:r>
      <w:r w:rsidR="00084596" w:rsidRPr="00E65D1B">
        <w:rPr>
          <w:rFonts w:asciiTheme="minorBidi" w:hAnsiTheme="minorBidi"/>
          <w:color w:val="333333"/>
          <w:sz w:val="24"/>
          <w:szCs w:val="24"/>
        </w:rPr>
        <w:t xml:space="preserve"> P450 </w:t>
      </w:r>
      <w:proofErr w:type="spellStart"/>
      <w:r w:rsidR="00084596" w:rsidRPr="00E65D1B">
        <w:rPr>
          <w:rFonts w:asciiTheme="minorBidi" w:hAnsiTheme="minorBidi"/>
          <w:color w:val="333333"/>
          <w:sz w:val="24"/>
          <w:szCs w:val="24"/>
        </w:rPr>
        <w:t>isoz</w:t>
      </w:r>
      <w:r w:rsidRPr="00E65D1B">
        <w:rPr>
          <w:rFonts w:asciiTheme="minorBidi" w:hAnsiTheme="minorBidi"/>
          <w:color w:val="333333"/>
          <w:sz w:val="24"/>
          <w:szCs w:val="24"/>
        </w:rPr>
        <w:t>i</w:t>
      </w:r>
      <w:r w:rsidR="00084596" w:rsidRPr="00E65D1B">
        <w:rPr>
          <w:rFonts w:asciiTheme="minorBidi" w:hAnsiTheme="minorBidi"/>
          <w:color w:val="333333"/>
          <w:sz w:val="24"/>
          <w:szCs w:val="24"/>
        </w:rPr>
        <w:t>m</w:t>
      </w:r>
      <w:r w:rsidRPr="00E65D1B">
        <w:rPr>
          <w:rFonts w:asciiTheme="minorBidi" w:hAnsiTheme="minorBidi"/>
          <w:color w:val="333333"/>
          <w:sz w:val="24"/>
          <w:szCs w:val="24"/>
        </w:rPr>
        <w:t>a</w:t>
      </w:r>
      <w:r w:rsidR="00084596" w:rsidRPr="00E65D1B">
        <w:rPr>
          <w:rFonts w:asciiTheme="minorBidi" w:hAnsiTheme="minorBidi"/>
          <w:color w:val="333333"/>
          <w:sz w:val="24"/>
          <w:szCs w:val="24"/>
        </w:rPr>
        <w:t>s</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y su </w:t>
      </w:r>
      <w:proofErr w:type="spellStart"/>
      <w:r w:rsidRPr="00E65D1B">
        <w:rPr>
          <w:rFonts w:asciiTheme="minorBidi" w:hAnsiTheme="minorBidi"/>
          <w:color w:val="333333"/>
          <w:sz w:val="24"/>
          <w:szCs w:val="24"/>
        </w:rPr>
        <w:t>aclaramiento</w:t>
      </w:r>
      <w:proofErr w:type="spellEnd"/>
      <w:r w:rsidRPr="00E65D1B">
        <w:rPr>
          <w:rFonts w:asciiTheme="minorBidi" w:hAnsiTheme="minorBidi"/>
          <w:color w:val="333333"/>
          <w:sz w:val="24"/>
          <w:szCs w:val="24"/>
        </w:rPr>
        <w:t xml:space="preserve"> también está reducido en usuarias de ACO.</w:t>
      </w:r>
    </w:p>
    <w:p w:rsidR="00BA6EDD" w:rsidRPr="00E65D1B" w:rsidRDefault="00BA6EDD"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Los niveles plasmáticos de algunos analgésicos disminuyen (ácido salicílico, morfina</w:t>
      </w:r>
      <w:proofErr w:type="gramStart"/>
      <w:r w:rsidRPr="00E65D1B">
        <w:rPr>
          <w:rFonts w:asciiTheme="minorBidi" w:hAnsiTheme="minorBidi"/>
          <w:color w:val="333333"/>
          <w:sz w:val="24"/>
          <w:szCs w:val="24"/>
        </w:rPr>
        <w:t>)por</w:t>
      </w:r>
      <w:proofErr w:type="gramEnd"/>
      <w:r w:rsidRPr="00E65D1B">
        <w:rPr>
          <w:rFonts w:asciiTheme="minorBidi" w:hAnsiTheme="minorBidi"/>
          <w:color w:val="333333"/>
          <w:sz w:val="24"/>
          <w:szCs w:val="24"/>
        </w:rPr>
        <w:t xml:space="preserve"> lo que podría necesitarse dosis más altas.</w:t>
      </w:r>
    </w:p>
    <w:p w:rsidR="00084596" w:rsidRPr="00E65D1B" w:rsidRDefault="00191423"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Contracepción hormonal </w:t>
      </w:r>
      <w:proofErr w:type="spellStart"/>
      <w:r w:rsidRPr="00E65D1B">
        <w:rPr>
          <w:rFonts w:asciiTheme="minorBidi" w:hAnsiTheme="minorBidi"/>
          <w:b/>
          <w:bCs/>
          <w:color w:val="333333"/>
          <w:sz w:val="24"/>
          <w:szCs w:val="24"/>
        </w:rPr>
        <w:t>transdérmica</w:t>
      </w:r>
      <w:proofErr w:type="spellEnd"/>
    </w:p>
    <w:p w:rsidR="00191423" w:rsidRPr="00E65D1B" w:rsidRDefault="00191423" w:rsidP="00E65D1B">
      <w:pPr>
        <w:autoSpaceDE w:val="0"/>
        <w:autoSpaceDN w:val="0"/>
        <w:adjustRightInd w:val="0"/>
        <w:spacing w:after="120" w:line="360" w:lineRule="auto"/>
        <w:jc w:val="both"/>
        <w:rPr>
          <w:rFonts w:asciiTheme="minorBidi" w:hAnsiTheme="minorBidi"/>
          <w:iCs/>
          <w:color w:val="333333"/>
          <w:sz w:val="24"/>
          <w:szCs w:val="24"/>
        </w:rPr>
      </w:pPr>
      <w:r w:rsidRPr="00E65D1B">
        <w:rPr>
          <w:rFonts w:asciiTheme="minorBidi" w:hAnsiTheme="minorBidi"/>
          <w:color w:val="333333"/>
          <w:sz w:val="24"/>
          <w:szCs w:val="24"/>
        </w:rPr>
        <w:t xml:space="preserve">El </w:t>
      </w:r>
      <w:proofErr w:type="spellStart"/>
      <w:r w:rsidRPr="00E65D1B">
        <w:rPr>
          <w:rFonts w:asciiTheme="minorBidi" w:hAnsiTheme="minorBidi"/>
          <w:color w:val="333333"/>
          <w:sz w:val="24"/>
          <w:szCs w:val="24"/>
        </w:rPr>
        <w:t>parce</w:t>
      </w:r>
      <w:r w:rsidR="00084596" w:rsidRPr="00E65D1B">
        <w:rPr>
          <w:rFonts w:asciiTheme="minorBidi" w:hAnsiTheme="minorBidi"/>
          <w:i/>
          <w:iCs/>
          <w:color w:val="333333"/>
          <w:sz w:val="24"/>
          <w:szCs w:val="24"/>
        </w:rPr>
        <w:t>OrthoEvra</w:t>
      </w:r>
      <w:r w:rsidRPr="00E65D1B">
        <w:rPr>
          <w:rFonts w:asciiTheme="minorBidi" w:hAnsiTheme="minorBidi"/>
          <w:iCs/>
          <w:color w:val="333333"/>
          <w:sz w:val="24"/>
          <w:szCs w:val="24"/>
        </w:rPr>
        <w:t>y</w:t>
      </w:r>
      <w:proofErr w:type="spellEnd"/>
      <w:r w:rsidRPr="00E65D1B">
        <w:rPr>
          <w:rFonts w:asciiTheme="minorBidi" w:hAnsiTheme="minorBidi"/>
          <w:iCs/>
          <w:color w:val="333333"/>
          <w:sz w:val="24"/>
          <w:szCs w:val="24"/>
        </w:rPr>
        <w:t xml:space="preserve"> el anillo </w:t>
      </w:r>
      <w:proofErr w:type="spellStart"/>
      <w:r w:rsidRPr="00E65D1B">
        <w:rPr>
          <w:rFonts w:asciiTheme="minorBidi" w:hAnsiTheme="minorBidi"/>
          <w:iCs/>
          <w:color w:val="333333"/>
          <w:sz w:val="24"/>
          <w:szCs w:val="24"/>
        </w:rPr>
        <w:t>vaginal</w:t>
      </w:r>
      <w:r w:rsidR="00084596" w:rsidRPr="00E65D1B">
        <w:rPr>
          <w:rFonts w:asciiTheme="minorBidi" w:hAnsiTheme="minorBidi"/>
          <w:i/>
          <w:iCs/>
          <w:color w:val="333333"/>
          <w:sz w:val="24"/>
          <w:szCs w:val="24"/>
        </w:rPr>
        <w:t>NuvaRing</w:t>
      </w:r>
      <w:r w:rsidRPr="00E65D1B">
        <w:rPr>
          <w:rFonts w:asciiTheme="minorBidi" w:hAnsiTheme="minorBidi"/>
          <w:iCs/>
          <w:color w:val="333333"/>
          <w:sz w:val="24"/>
          <w:szCs w:val="24"/>
        </w:rPr>
        <w:t>proporcionan</w:t>
      </w:r>
      <w:proofErr w:type="spellEnd"/>
      <w:r w:rsidRPr="00E65D1B">
        <w:rPr>
          <w:rFonts w:asciiTheme="minorBidi" w:hAnsiTheme="minorBidi"/>
          <w:iCs/>
          <w:color w:val="333333"/>
          <w:sz w:val="24"/>
          <w:szCs w:val="24"/>
        </w:rPr>
        <w:t xml:space="preserve"> una combinación de </w:t>
      </w:r>
      <w:proofErr w:type="spellStart"/>
      <w:r w:rsidRPr="00E65D1B">
        <w:rPr>
          <w:rFonts w:asciiTheme="minorBidi" w:hAnsiTheme="minorBidi"/>
          <w:iCs/>
          <w:color w:val="333333"/>
          <w:sz w:val="24"/>
          <w:szCs w:val="24"/>
        </w:rPr>
        <w:t>progestinas</w:t>
      </w:r>
      <w:proofErr w:type="spellEnd"/>
      <w:r w:rsidRPr="00E65D1B">
        <w:rPr>
          <w:rFonts w:asciiTheme="minorBidi" w:hAnsiTheme="minorBidi"/>
          <w:iCs/>
          <w:color w:val="333333"/>
          <w:sz w:val="24"/>
          <w:szCs w:val="24"/>
        </w:rPr>
        <w:t xml:space="preserve"> </w:t>
      </w:r>
      <w:proofErr w:type="spellStart"/>
      <w:r w:rsidRPr="00E65D1B">
        <w:rPr>
          <w:rFonts w:asciiTheme="minorBidi" w:hAnsiTheme="minorBidi"/>
          <w:iCs/>
          <w:color w:val="333333"/>
          <w:sz w:val="24"/>
          <w:szCs w:val="24"/>
        </w:rPr>
        <w:t>ultrapotentes</w:t>
      </w:r>
      <w:proofErr w:type="spellEnd"/>
      <w:r w:rsidRPr="00E65D1B">
        <w:rPr>
          <w:rFonts w:asciiTheme="minorBidi" w:hAnsiTheme="minorBidi"/>
          <w:iCs/>
          <w:color w:val="333333"/>
          <w:sz w:val="24"/>
          <w:szCs w:val="24"/>
        </w:rPr>
        <w:t xml:space="preserve"> con EE.</w:t>
      </w:r>
    </w:p>
    <w:p w:rsidR="00191423" w:rsidRPr="00E65D1B" w:rsidRDefault="00191423"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Ambos proporcionan niveles </w:t>
      </w:r>
      <w:proofErr w:type="spellStart"/>
      <w:r w:rsidRPr="00E65D1B">
        <w:rPr>
          <w:rFonts w:asciiTheme="minorBidi" w:hAnsiTheme="minorBidi"/>
          <w:color w:val="333333"/>
          <w:sz w:val="24"/>
          <w:szCs w:val="24"/>
        </w:rPr>
        <w:t>constants</w:t>
      </w:r>
      <w:proofErr w:type="spellEnd"/>
      <w:r w:rsidRPr="00E65D1B">
        <w:rPr>
          <w:rFonts w:asciiTheme="minorBidi" w:hAnsiTheme="minorBidi"/>
          <w:color w:val="333333"/>
          <w:sz w:val="24"/>
          <w:szCs w:val="24"/>
        </w:rPr>
        <w:t xml:space="preserve"> de los esteroides más bajos que los picos de los ACO. Ambos son más convenientes y su uso es más aceptado.</w:t>
      </w:r>
    </w:p>
    <w:p w:rsidR="00191423" w:rsidRPr="00E65D1B" w:rsidRDefault="00191423"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Los parches son de 20 cm2 y liberan diariamente </w:t>
      </w:r>
      <w:r w:rsidR="00084596" w:rsidRPr="00E65D1B">
        <w:rPr>
          <w:rFonts w:asciiTheme="minorBidi" w:hAnsiTheme="minorBidi"/>
          <w:color w:val="333333"/>
          <w:sz w:val="24"/>
          <w:szCs w:val="24"/>
        </w:rPr>
        <w:t xml:space="preserve">150 </w:t>
      </w:r>
      <w:proofErr w:type="spellStart"/>
      <w:r w:rsidR="00084596" w:rsidRPr="00E65D1B">
        <w:rPr>
          <w:rFonts w:asciiTheme="minorBidi" w:hAnsiTheme="minorBidi"/>
          <w:color w:val="333333"/>
          <w:sz w:val="24"/>
          <w:szCs w:val="24"/>
        </w:rPr>
        <w:t>μgnorelgestromin</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el </w:t>
      </w:r>
      <w:proofErr w:type="spellStart"/>
      <w:r w:rsidRPr="00E65D1B">
        <w:rPr>
          <w:rFonts w:asciiTheme="minorBidi" w:hAnsiTheme="minorBidi"/>
          <w:color w:val="333333"/>
          <w:sz w:val="24"/>
          <w:szCs w:val="24"/>
        </w:rPr>
        <w:t>metabolism</w:t>
      </w:r>
      <w:proofErr w:type="spellEnd"/>
      <w:r w:rsidRPr="00E65D1B">
        <w:rPr>
          <w:rFonts w:asciiTheme="minorBidi" w:hAnsiTheme="minorBidi"/>
          <w:color w:val="333333"/>
          <w:sz w:val="24"/>
          <w:szCs w:val="24"/>
        </w:rPr>
        <w:t xml:space="preserve"> active del </w:t>
      </w:r>
      <w:proofErr w:type="spellStart"/>
      <w:r w:rsidR="00084596" w:rsidRPr="00E65D1B">
        <w:rPr>
          <w:rFonts w:asciiTheme="minorBidi" w:hAnsiTheme="minorBidi"/>
          <w:color w:val="333333"/>
          <w:sz w:val="24"/>
          <w:szCs w:val="24"/>
        </w:rPr>
        <w:t>norgestimat</w:t>
      </w:r>
      <w:r w:rsidRPr="00E65D1B">
        <w:rPr>
          <w:rFonts w:asciiTheme="minorBidi" w:hAnsiTheme="minorBidi"/>
          <w:color w:val="333333"/>
          <w:sz w:val="24"/>
          <w:szCs w:val="24"/>
        </w:rPr>
        <w:t>o</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y </w:t>
      </w:r>
      <w:r w:rsidR="00084596" w:rsidRPr="00E65D1B">
        <w:rPr>
          <w:rFonts w:asciiTheme="minorBidi" w:hAnsiTheme="minorBidi"/>
          <w:color w:val="333333"/>
          <w:sz w:val="24"/>
          <w:szCs w:val="24"/>
        </w:rPr>
        <w:t xml:space="preserve">20 </w:t>
      </w:r>
      <w:proofErr w:type="spellStart"/>
      <w:r w:rsidR="00084596" w:rsidRPr="00E65D1B">
        <w:rPr>
          <w:rFonts w:asciiTheme="minorBidi" w:hAnsiTheme="minorBidi"/>
          <w:color w:val="333333"/>
          <w:sz w:val="24"/>
          <w:szCs w:val="24"/>
        </w:rPr>
        <w:t>μ</w:t>
      </w:r>
      <w:r w:rsidRPr="00E65D1B">
        <w:rPr>
          <w:rFonts w:asciiTheme="minorBidi" w:hAnsiTheme="minorBidi"/>
          <w:color w:val="333333"/>
          <w:sz w:val="24"/>
          <w:szCs w:val="24"/>
        </w:rPr>
        <w:t>g</w:t>
      </w:r>
      <w:proofErr w:type="spellEnd"/>
      <w:r w:rsidRPr="00E65D1B">
        <w:rPr>
          <w:rFonts w:asciiTheme="minorBidi" w:hAnsiTheme="minorBidi"/>
          <w:color w:val="333333"/>
          <w:sz w:val="24"/>
          <w:szCs w:val="24"/>
        </w:rPr>
        <w:t xml:space="preserve"> de EE</w:t>
      </w:r>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El parche se usa por una semana, tres semanas consecutivas con una pausa de una semana.</w:t>
      </w:r>
    </w:p>
    <w:p w:rsidR="00191423" w:rsidRPr="00E65D1B" w:rsidRDefault="00191423"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lastRenderedPageBreak/>
        <w:t xml:space="preserve">Las usuarias de parces pueden </w:t>
      </w:r>
      <w:proofErr w:type="spellStart"/>
      <w:r w:rsidRPr="00E65D1B">
        <w:rPr>
          <w:rFonts w:asciiTheme="minorBidi" w:hAnsiTheme="minorBidi"/>
          <w:b/>
          <w:bCs/>
          <w:color w:val="333333"/>
          <w:sz w:val="24"/>
          <w:szCs w:val="24"/>
        </w:rPr>
        <w:t>presenter</w:t>
      </w:r>
      <w:proofErr w:type="spellEnd"/>
      <w:r w:rsidRPr="00E65D1B">
        <w:rPr>
          <w:rFonts w:asciiTheme="minorBidi" w:hAnsiTheme="minorBidi"/>
          <w:b/>
          <w:bCs/>
          <w:color w:val="333333"/>
          <w:sz w:val="24"/>
          <w:szCs w:val="24"/>
        </w:rPr>
        <w:t xml:space="preserve"> manchas con más frecuencia en los primeros dos ciclos, pero después de estos, la frecuencia no difiere de las de los ACO.</w:t>
      </w:r>
    </w:p>
    <w:p w:rsidR="003D0711" w:rsidRPr="00E65D1B" w:rsidRDefault="003D0711" w:rsidP="00E65D1B">
      <w:pPr>
        <w:autoSpaceDE w:val="0"/>
        <w:autoSpaceDN w:val="0"/>
        <w:adjustRightInd w:val="0"/>
        <w:spacing w:after="120" w:line="360" w:lineRule="auto"/>
        <w:jc w:val="both"/>
        <w:rPr>
          <w:rFonts w:asciiTheme="minorBidi" w:hAnsiTheme="minorBidi"/>
          <w:b/>
          <w:bCs/>
          <w:color w:val="333333"/>
          <w:sz w:val="24"/>
          <w:szCs w:val="24"/>
        </w:rPr>
      </w:pPr>
      <w:proofErr w:type="spellStart"/>
      <w:r w:rsidRPr="00E65D1B">
        <w:rPr>
          <w:rFonts w:asciiTheme="minorBidi" w:hAnsiTheme="minorBidi"/>
          <w:color w:val="333333"/>
          <w:sz w:val="24"/>
          <w:szCs w:val="24"/>
        </w:rPr>
        <w:t>El</w:t>
      </w:r>
      <w:r w:rsidR="00084596" w:rsidRPr="00E65D1B">
        <w:rPr>
          <w:rFonts w:asciiTheme="minorBidi" w:hAnsiTheme="minorBidi"/>
          <w:i/>
          <w:iCs/>
          <w:color w:val="333333"/>
          <w:sz w:val="24"/>
          <w:szCs w:val="24"/>
        </w:rPr>
        <w:t>NuvaRing</w:t>
      </w:r>
      <w:r w:rsidRPr="00E65D1B">
        <w:rPr>
          <w:rFonts w:asciiTheme="minorBidi" w:hAnsiTheme="minorBidi"/>
          <w:color w:val="333333"/>
          <w:sz w:val="24"/>
          <w:szCs w:val="24"/>
        </w:rPr>
        <w:t>tienen</w:t>
      </w:r>
      <w:proofErr w:type="spellEnd"/>
      <w:r w:rsidRPr="00E65D1B">
        <w:rPr>
          <w:rFonts w:asciiTheme="minorBidi" w:hAnsiTheme="minorBidi"/>
          <w:color w:val="333333"/>
          <w:sz w:val="24"/>
          <w:szCs w:val="24"/>
        </w:rPr>
        <w:t xml:space="preserve"> </w:t>
      </w:r>
      <w:r w:rsidR="00084596" w:rsidRPr="00E65D1B">
        <w:rPr>
          <w:rFonts w:asciiTheme="minorBidi" w:hAnsiTheme="minorBidi"/>
          <w:color w:val="333333"/>
          <w:sz w:val="24"/>
          <w:szCs w:val="24"/>
        </w:rPr>
        <w:t xml:space="preserve">54 mm </w:t>
      </w:r>
      <w:r w:rsidRPr="00E65D1B">
        <w:rPr>
          <w:rFonts w:asciiTheme="minorBidi" w:hAnsiTheme="minorBidi"/>
          <w:color w:val="333333"/>
          <w:sz w:val="24"/>
          <w:szCs w:val="24"/>
        </w:rPr>
        <w:t xml:space="preserve">en su diámetro externo con un grosor de 4 mm. Libera una dosis diaria de </w:t>
      </w:r>
      <w:r w:rsidR="00084596" w:rsidRPr="00E65D1B">
        <w:rPr>
          <w:rFonts w:asciiTheme="minorBidi" w:hAnsiTheme="minorBidi"/>
          <w:color w:val="333333"/>
          <w:sz w:val="24"/>
          <w:szCs w:val="24"/>
        </w:rPr>
        <w:t xml:space="preserve">120 </w:t>
      </w:r>
      <w:proofErr w:type="spellStart"/>
      <w:r w:rsidR="00084596" w:rsidRPr="00E65D1B">
        <w:rPr>
          <w:rFonts w:asciiTheme="minorBidi" w:hAnsiTheme="minorBidi"/>
          <w:color w:val="333333"/>
          <w:sz w:val="24"/>
          <w:szCs w:val="24"/>
        </w:rPr>
        <w:t>μg</w:t>
      </w:r>
      <w:r w:rsidRPr="00E65D1B">
        <w:rPr>
          <w:rFonts w:asciiTheme="minorBidi" w:hAnsiTheme="minorBidi"/>
          <w:color w:val="333333"/>
          <w:sz w:val="24"/>
          <w:szCs w:val="24"/>
        </w:rPr>
        <w:t>de</w:t>
      </w:r>
      <w:r w:rsidR="00084596" w:rsidRPr="00E65D1B">
        <w:rPr>
          <w:rFonts w:asciiTheme="minorBidi" w:hAnsiTheme="minorBidi"/>
          <w:i/>
          <w:iCs/>
          <w:color w:val="333333"/>
          <w:sz w:val="24"/>
          <w:szCs w:val="24"/>
        </w:rPr>
        <w:t>etonogestrel</w:t>
      </w:r>
      <w:proofErr w:type="spellEnd"/>
      <w:r w:rsidR="00084596" w:rsidRPr="00E65D1B">
        <w:rPr>
          <w:rFonts w:asciiTheme="minorBidi" w:hAnsiTheme="minorBidi"/>
          <w:color w:val="333333"/>
          <w:sz w:val="24"/>
          <w:szCs w:val="24"/>
        </w:rPr>
        <w:t xml:space="preserve">, </w:t>
      </w:r>
      <w:proofErr w:type="spellStart"/>
      <w:r w:rsidRPr="00E65D1B">
        <w:rPr>
          <w:rFonts w:asciiTheme="minorBidi" w:hAnsiTheme="minorBidi"/>
          <w:color w:val="333333"/>
          <w:sz w:val="24"/>
          <w:szCs w:val="24"/>
        </w:rPr>
        <w:t>metabolite</w:t>
      </w:r>
      <w:proofErr w:type="spellEnd"/>
      <w:r w:rsidRPr="00E65D1B">
        <w:rPr>
          <w:rFonts w:asciiTheme="minorBidi" w:hAnsiTheme="minorBidi"/>
          <w:color w:val="333333"/>
          <w:sz w:val="24"/>
          <w:szCs w:val="24"/>
        </w:rPr>
        <w:t xml:space="preserve"> active del </w:t>
      </w:r>
      <w:proofErr w:type="spellStart"/>
      <w:r w:rsidR="00084596" w:rsidRPr="00E65D1B">
        <w:rPr>
          <w:rFonts w:asciiTheme="minorBidi" w:hAnsiTheme="minorBidi"/>
          <w:i/>
          <w:iCs/>
          <w:color w:val="333333"/>
          <w:sz w:val="24"/>
          <w:szCs w:val="24"/>
        </w:rPr>
        <w:t>desogestrel</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con </w:t>
      </w:r>
      <w:r w:rsidR="00084596" w:rsidRPr="00E65D1B">
        <w:rPr>
          <w:rFonts w:asciiTheme="minorBidi" w:hAnsiTheme="minorBidi"/>
          <w:color w:val="333333"/>
          <w:sz w:val="24"/>
          <w:szCs w:val="24"/>
        </w:rPr>
        <w:t xml:space="preserve">15 </w:t>
      </w:r>
      <w:proofErr w:type="spellStart"/>
      <w:r w:rsidR="00084596" w:rsidRPr="00E65D1B">
        <w:rPr>
          <w:rFonts w:asciiTheme="minorBidi" w:hAnsiTheme="minorBidi"/>
          <w:color w:val="333333"/>
          <w:sz w:val="24"/>
          <w:szCs w:val="24"/>
        </w:rPr>
        <w:t>μg</w:t>
      </w:r>
      <w:r w:rsidRPr="00E65D1B">
        <w:rPr>
          <w:rFonts w:asciiTheme="minorBidi" w:hAnsiTheme="minorBidi"/>
          <w:color w:val="333333"/>
          <w:sz w:val="24"/>
          <w:szCs w:val="24"/>
        </w:rPr>
        <w:t>de</w:t>
      </w:r>
      <w:r w:rsidR="00084596" w:rsidRPr="00E65D1B">
        <w:rPr>
          <w:rFonts w:asciiTheme="minorBidi" w:hAnsiTheme="minorBidi"/>
          <w:i/>
          <w:iCs/>
          <w:color w:val="333333"/>
          <w:sz w:val="24"/>
          <w:szCs w:val="24"/>
        </w:rPr>
        <w:t>EE</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Son blandos, flexibles y se usan por tres semanas, se descansa luego una semana. </w:t>
      </w:r>
    </w:p>
    <w:p w:rsidR="003D0711" w:rsidRPr="00E65D1B" w:rsidRDefault="003D071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Las usuarias tienen menor incidencia de sangrado irregular.</w:t>
      </w:r>
    </w:p>
    <w:p w:rsidR="003D0711" w:rsidRPr="00E65D1B" w:rsidRDefault="003D071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Algunas mujeres prefieren quitarse el anillo durante el coito aunque esto no es necesario. Debe ser reinsertado antes de las tres horas para evitar pérdida de la eficacia.</w:t>
      </w:r>
    </w:p>
    <w:p w:rsidR="00084596" w:rsidRPr="00E65D1B" w:rsidRDefault="003D071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Contraceptivos inyectables</w:t>
      </w:r>
    </w:p>
    <w:p w:rsidR="003D0711" w:rsidRPr="00E65D1B" w:rsidRDefault="003D0711"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 xml:space="preserve">Acetato de </w:t>
      </w:r>
      <w:proofErr w:type="spellStart"/>
      <w:r w:rsidR="00084596" w:rsidRPr="00E65D1B">
        <w:rPr>
          <w:rFonts w:asciiTheme="minorBidi" w:hAnsiTheme="minorBidi"/>
          <w:b/>
          <w:bCs/>
          <w:i/>
          <w:iCs/>
          <w:color w:val="333333"/>
          <w:sz w:val="24"/>
          <w:szCs w:val="24"/>
        </w:rPr>
        <w:t>Depomedrox</w:t>
      </w:r>
      <w:r w:rsidRPr="00E65D1B">
        <w:rPr>
          <w:rFonts w:asciiTheme="minorBidi" w:hAnsiTheme="minorBidi"/>
          <w:b/>
          <w:bCs/>
          <w:i/>
          <w:iCs/>
          <w:color w:val="333333"/>
          <w:sz w:val="24"/>
          <w:szCs w:val="24"/>
        </w:rPr>
        <w:t>i</w:t>
      </w:r>
      <w:r w:rsidR="00084596" w:rsidRPr="00E65D1B">
        <w:rPr>
          <w:rFonts w:asciiTheme="minorBidi" w:hAnsiTheme="minorBidi"/>
          <w:b/>
          <w:bCs/>
          <w:i/>
          <w:iCs/>
          <w:color w:val="333333"/>
          <w:sz w:val="24"/>
          <w:szCs w:val="24"/>
        </w:rPr>
        <w:t>progesteron</w:t>
      </w:r>
      <w:r w:rsidRPr="00E65D1B">
        <w:rPr>
          <w:rFonts w:asciiTheme="minorBidi" w:hAnsiTheme="minorBidi"/>
          <w:b/>
          <w:bCs/>
          <w:i/>
          <w:iCs/>
          <w:color w:val="333333"/>
          <w:sz w:val="24"/>
          <w:szCs w:val="24"/>
        </w:rPr>
        <w:t>a</w:t>
      </w:r>
      <w:proofErr w:type="spellEnd"/>
    </w:p>
    <w:p w:rsidR="003D0711" w:rsidRPr="00E65D1B" w:rsidRDefault="003D071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iCs/>
          <w:color w:val="333333"/>
          <w:sz w:val="24"/>
          <w:szCs w:val="24"/>
        </w:rPr>
        <w:t xml:space="preserve">El </w:t>
      </w:r>
      <w:proofErr w:type="spellStart"/>
      <w:r w:rsidRPr="00E65D1B">
        <w:rPr>
          <w:rFonts w:asciiTheme="minorBidi" w:hAnsiTheme="minorBidi"/>
          <w:i/>
          <w:iCs/>
          <w:color w:val="333333"/>
          <w:sz w:val="24"/>
          <w:szCs w:val="24"/>
        </w:rPr>
        <w:t>acetate</w:t>
      </w:r>
      <w:proofErr w:type="spellEnd"/>
      <w:r w:rsidRPr="00E65D1B">
        <w:rPr>
          <w:rFonts w:asciiTheme="minorBidi" w:hAnsiTheme="minorBidi"/>
          <w:i/>
          <w:iCs/>
          <w:color w:val="333333"/>
          <w:sz w:val="24"/>
          <w:szCs w:val="24"/>
        </w:rPr>
        <w:t xml:space="preserve"> de </w:t>
      </w:r>
      <w:proofErr w:type="spellStart"/>
      <w:proofErr w:type="gramStart"/>
      <w:r w:rsidR="00084596" w:rsidRPr="00E65D1B">
        <w:rPr>
          <w:rFonts w:asciiTheme="minorBidi" w:hAnsiTheme="minorBidi"/>
          <w:i/>
          <w:iCs/>
          <w:color w:val="333333"/>
          <w:sz w:val="24"/>
          <w:szCs w:val="24"/>
        </w:rPr>
        <w:t>Depomedrox</w:t>
      </w:r>
      <w:r w:rsidRPr="00E65D1B">
        <w:rPr>
          <w:rFonts w:asciiTheme="minorBidi" w:hAnsiTheme="minorBidi"/>
          <w:i/>
          <w:iCs/>
          <w:color w:val="333333"/>
          <w:sz w:val="24"/>
          <w:szCs w:val="24"/>
        </w:rPr>
        <w:t>i</w:t>
      </w:r>
      <w:r w:rsidR="00084596" w:rsidRPr="00E65D1B">
        <w:rPr>
          <w:rFonts w:asciiTheme="minorBidi" w:hAnsiTheme="minorBidi"/>
          <w:i/>
          <w:iCs/>
          <w:color w:val="333333"/>
          <w:sz w:val="24"/>
          <w:szCs w:val="24"/>
        </w:rPr>
        <w:t>progesteron</w:t>
      </w:r>
      <w:r w:rsidRPr="00E65D1B">
        <w:rPr>
          <w:rFonts w:asciiTheme="minorBidi" w:hAnsiTheme="minorBidi"/>
          <w:i/>
          <w:iCs/>
          <w:color w:val="333333"/>
          <w:sz w:val="24"/>
          <w:szCs w:val="24"/>
        </w:rPr>
        <w:t>a</w:t>
      </w:r>
      <w:r w:rsidR="00084596" w:rsidRPr="00E65D1B">
        <w:rPr>
          <w:rFonts w:asciiTheme="minorBidi" w:hAnsiTheme="minorBidi"/>
          <w:i/>
          <w:iCs/>
          <w:color w:val="333333"/>
          <w:sz w:val="24"/>
          <w:szCs w:val="24"/>
        </w:rPr>
        <w:t>acetate</w:t>
      </w:r>
      <w:proofErr w:type="spellEnd"/>
      <w:r w:rsidR="00084596" w:rsidRPr="00E65D1B">
        <w:rPr>
          <w:rFonts w:asciiTheme="minorBidi" w:hAnsiTheme="minorBidi"/>
          <w:color w:val="333333"/>
          <w:sz w:val="24"/>
          <w:szCs w:val="24"/>
        </w:rPr>
        <w:t>(</w:t>
      </w:r>
      <w:proofErr w:type="gramEnd"/>
      <w:r w:rsidR="00084596" w:rsidRPr="00E65D1B">
        <w:rPr>
          <w:rFonts w:asciiTheme="minorBidi" w:hAnsiTheme="minorBidi"/>
          <w:i/>
          <w:iCs/>
          <w:color w:val="333333"/>
          <w:sz w:val="24"/>
          <w:szCs w:val="24"/>
        </w:rPr>
        <w:t>DMPA</w:t>
      </w:r>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es una </w:t>
      </w:r>
      <w:proofErr w:type="spellStart"/>
      <w:r w:rsidRPr="00E65D1B">
        <w:rPr>
          <w:rFonts w:asciiTheme="minorBidi" w:hAnsiTheme="minorBidi"/>
          <w:color w:val="333333"/>
          <w:sz w:val="24"/>
          <w:szCs w:val="24"/>
        </w:rPr>
        <w:t>suspension</w:t>
      </w:r>
      <w:proofErr w:type="spellEnd"/>
      <w:r w:rsidRPr="00E65D1B">
        <w:rPr>
          <w:rFonts w:asciiTheme="minorBidi" w:hAnsiTheme="minorBidi"/>
          <w:color w:val="333333"/>
          <w:sz w:val="24"/>
          <w:szCs w:val="24"/>
        </w:rPr>
        <w:t xml:space="preserve"> de </w:t>
      </w:r>
      <w:proofErr w:type="spellStart"/>
      <w:r w:rsidRPr="00E65D1B">
        <w:rPr>
          <w:rFonts w:asciiTheme="minorBidi" w:hAnsiTheme="minorBidi"/>
          <w:color w:val="333333"/>
          <w:sz w:val="24"/>
          <w:szCs w:val="24"/>
        </w:rPr>
        <w:t>microcristales</w:t>
      </w:r>
      <w:proofErr w:type="spellEnd"/>
      <w:r w:rsidRPr="00E65D1B">
        <w:rPr>
          <w:rFonts w:asciiTheme="minorBidi" w:hAnsiTheme="minorBidi"/>
          <w:color w:val="333333"/>
          <w:sz w:val="24"/>
          <w:szCs w:val="24"/>
        </w:rPr>
        <w:t xml:space="preserve"> de </w:t>
      </w:r>
      <w:proofErr w:type="spellStart"/>
      <w:r w:rsidRPr="00E65D1B">
        <w:rPr>
          <w:rFonts w:asciiTheme="minorBidi" w:hAnsiTheme="minorBidi"/>
          <w:color w:val="333333"/>
          <w:sz w:val="24"/>
          <w:szCs w:val="24"/>
        </w:rPr>
        <w:t>progestinas</w:t>
      </w:r>
      <w:proofErr w:type="spellEnd"/>
      <w:r w:rsidRPr="00E65D1B">
        <w:rPr>
          <w:rFonts w:asciiTheme="minorBidi" w:hAnsiTheme="minorBidi"/>
          <w:color w:val="333333"/>
          <w:sz w:val="24"/>
          <w:szCs w:val="24"/>
        </w:rPr>
        <w:t xml:space="preserve"> </w:t>
      </w:r>
      <w:proofErr w:type="spellStart"/>
      <w:r w:rsidRPr="00E65D1B">
        <w:rPr>
          <w:rFonts w:asciiTheme="minorBidi" w:hAnsiTheme="minorBidi"/>
          <w:color w:val="333333"/>
          <w:sz w:val="24"/>
          <w:szCs w:val="24"/>
        </w:rPr>
        <w:t>sinteticas</w:t>
      </w:r>
      <w:proofErr w:type="spellEnd"/>
      <w:r w:rsidRPr="00E65D1B">
        <w:rPr>
          <w:rFonts w:asciiTheme="minorBidi" w:hAnsiTheme="minorBidi"/>
          <w:color w:val="333333"/>
          <w:sz w:val="24"/>
          <w:szCs w:val="24"/>
        </w:rPr>
        <w:t xml:space="preserve"> aprobado como </w:t>
      </w:r>
      <w:proofErr w:type="spellStart"/>
      <w:r w:rsidRPr="00E65D1B">
        <w:rPr>
          <w:rFonts w:asciiTheme="minorBidi" w:hAnsiTheme="minorBidi"/>
          <w:color w:val="333333"/>
          <w:sz w:val="24"/>
          <w:szCs w:val="24"/>
        </w:rPr>
        <w:t>contraceptive</w:t>
      </w:r>
      <w:proofErr w:type="spellEnd"/>
      <w:r w:rsidRPr="00E65D1B">
        <w:rPr>
          <w:rFonts w:asciiTheme="minorBidi" w:hAnsiTheme="minorBidi"/>
          <w:color w:val="333333"/>
          <w:sz w:val="24"/>
          <w:szCs w:val="24"/>
        </w:rPr>
        <w:t xml:space="preserve"> en 1992.</w:t>
      </w:r>
    </w:p>
    <w:p w:rsidR="003D0711" w:rsidRPr="00E65D1B" w:rsidRDefault="003D0711"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Una dosis simple de </w:t>
      </w:r>
      <w:r w:rsidR="00084596" w:rsidRPr="00E65D1B">
        <w:rPr>
          <w:rFonts w:asciiTheme="minorBidi" w:hAnsiTheme="minorBidi"/>
          <w:color w:val="333333"/>
          <w:sz w:val="24"/>
          <w:szCs w:val="24"/>
        </w:rPr>
        <w:t xml:space="preserve">150-mg intramuscular </w:t>
      </w:r>
      <w:r w:rsidRPr="00E65D1B">
        <w:rPr>
          <w:rFonts w:asciiTheme="minorBidi" w:hAnsiTheme="minorBidi"/>
          <w:color w:val="333333"/>
          <w:sz w:val="24"/>
          <w:szCs w:val="24"/>
        </w:rPr>
        <w:t xml:space="preserve">suprimirá la ovulación por </w:t>
      </w:r>
      <w:r w:rsidR="00084596" w:rsidRPr="00E65D1B">
        <w:rPr>
          <w:rFonts w:asciiTheme="minorBidi" w:hAnsiTheme="minorBidi"/>
          <w:color w:val="333333"/>
          <w:sz w:val="24"/>
          <w:szCs w:val="24"/>
        </w:rPr>
        <w:t xml:space="preserve">14 </w:t>
      </w:r>
      <w:proofErr w:type="spellStart"/>
      <w:r w:rsidRPr="00E65D1B">
        <w:rPr>
          <w:rFonts w:asciiTheme="minorBidi" w:hAnsiTheme="minorBidi"/>
          <w:color w:val="333333"/>
          <w:sz w:val="24"/>
          <w:szCs w:val="24"/>
        </w:rPr>
        <w:t>semans</w:t>
      </w:r>
      <w:proofErr w:type="spellEnd"/>
      <w:r w:rsidRPr="00E65D1B">
        <w:rPr>
          <w:rFonts w:asciiTheme="minorBidi" w:hAnsiTheme="minorBidi"/>
          <w:color w:val="333333"/>
          <w:sz w:val="24"/>
          <w:szCs w:val="24"/>
        </w:rPr>
        <w:t xml:space="preserve"> o más.</w:t>
      </w:r>
    </w:p>
    <w:p w:rsidR="003D0711" w:rsidRPr="00E65D1B" w:rsidRDefault="003D0711"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Es un régimen altamente efectivo con un índice de embarazos de 0,3 en 100 por año.</w:t>
      </w:r>
    </w:p>
    <w:p w:rsidR="000A7C05" w:rsidRPr="00E65D1B" w:rsidRDefault="000A7C05"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Generalmente se produce amenorrea y en los primeros ciclos puede aparecen sangrado en forma de manchas que se trata con dosis adicional de estrógenos.</w:t>
      </w:r>
    </w:p>
    <w:p w:rsidR="000A7C05" w:rsidRPr="00E65D1B" w:rsidRDefault="000A7C05" w:rsidP="00E65D1B">
      <w:pPr>
        <w:autoSpaceDE w:val="0"/>
        <w:autoSpaceDN w:val="0"/>
        <w:adjustRightInd w:val="0"/>
        <w:spacing w:after="120" w:line="360" w:lineRule="auto"/>
        <w:jc w:val="both"/>
        <w:rPr>
          <w:rFonts w:asciiTheme="minorBidi" w:hAnsiTheme="minorBidi"/>
          <w:iCs/>
          <w:color w:val="333333"/>
          <w:sz w:val="24"/>
          <w:szCs w:val="24"/>
        </w:rPr>
      </w:pPr>
      <w:r w:rsidRPr="00E65D1B">
        <w:rPr>
          <w:rFonts w:asciiTheme="minorBidi" w:hAnsiTheme="minorBidi"/>
          <w:iCs/>
          <w:color w:val="333333"/>
          <w:sz w:val="24"/>
          <w:szCs w:val="24"/>
        </w:rPr>
        <w:t>Los niveles en sangre pueden persistir meses en mujeres que lo han usado mucho tiempo por lo que el retorno a la fertilidad puede tardar hasta 12 meses. El 90 % de las mujeres lograron concebir en los primeros 24 horas.</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S</w:t>
      </w:r>
      <w:r w:rsidR="00EE0F63" w:rsidRPr="00E65D1B">
        <w:rPr>
          <w:rFonts w:asciiTheme="minorBidi" w:hAnsiTheme="minorBidi"/>
          <w:b/>
          <w:bCs/>
          <w:color w:val="333333"/>
          <w:sz w:val="24"/>
          <w:szCs w:val="24"/>
        </w:rPr>
        <w:t>eguridad</w:t>
      </w:r>
    </w:p>
    <w:p w:rsidR="00EE0F63" w:rsidRPr="00E65D1B" w:rsidRDefault="00EE0F63" w:rsidP="00E65D1B">
      <w:pPr>
        <w:autoSpaceDE w:val="0"/>
        <w:autoSpaceDN w:val="0"/>
        <w:adjustRightInd w:val="0"/>
        <w:spacing w:after="120" w:line="360" w:lineRule="auto"/>
        <w:jc w:val="both"/>
        <w:rPr>
          <w:rFonts w:asciiTheme="minorBidi" w:hAnsiTheme="minorBidi"/>
          <w:iCs/>
          <w:color w:val="333333"/>
          <w:sz w:val="24"/>
          <w:szCs w:val="24"/>
        </w:rPr>
      </w:pPr>
      <w:r w:rsidRPr="00E65D1B">
        <w:rPr>
          <w:rFonts w:asciiTheme="minorBidi" w:hAnsiTheme="minorBidi"/>
          <w:i/>
          <w:iCs/>
          <w:color w:val="333333"/>
          <w:sz w:val="24"/>
          <w:szCs w:val="24"/>
        </w:rPr>
        <w:t xml:space="preserve">DMPA </w:t>
      </w:r>
      <w:r w:rsidRPr="00E65D1B">
        <w:rPr>
          <w:rFonts w:asciiTheme="minorBidi" w:hAnsiTheme="minorBidi"/>
          <w:iCs/>
          <w:color w:val="333333"/>
          <w:sz w:val="24"/>
          <w:szCs w:val="24"/>
        </w:rPr>
        <w:t xml:space="preserve">suprime la producción ovárica de estrógenos lo que podría afectar la densidad ósea. La recuperación se produce después de descontinuar el tratamiento. Una </w:t>
      </w:r>
      <w:proofErr w:type="spellStart"/>
      <w:r w:rsidRPr="00E65D1B">
        <w:rPr>
          <w:rFonts w:asciiTheme="minorBidi" w:hAnsiTheme="minorBidi"/>
          <w:iCs/>
          <w:color w:val="333333"/>
          <w:sz w:val="24"/>
          <w:szCs w:val="24"/>
        </w:rPr>
        <w:t>perdida</w:t>
      </w:r>
      <w:proofErr w:type="spellEnd"/>
      <w:r w:rsidRPr="00E65D1B">
        <w:rPr>
          <w:rFonts w:asciiTheme="minorBidi" w:hAnsiTheme="minorBidi"/>
          <w:iCs/>
          <w:color w:val="333333"/>
          <w:sz w:val="24"/>
          <w:szCs w:val="24"/>
        </w:rPr>
        <w:t xml:space="preserve"> de masa ósea similar ocurre en la lactancia. Las adolescentes son la preocupación, pues la mayoría de la masa ósea de la adultez es ganada durante la adolescencia. El uso de Gestágenos solos en </w:t>
      </w:r>
      <w:r w:rsidRPr="00E65D1B">
        <w:rPr>
          <w:rFonts w:asciiTheme="minorBidi" w:hAnsiTheme="minorBidi"/>
          <w:iCs/>
          <w:color w:val="333333"/>
          <w:sz w:val="24"/>
          <w:szCs w:val="24"/>
        </w:rPr>
        <w:lastRenderedPageBreak/>
        <w:t>adolescentes (implantes, inyectables) pueden bloquear el rápido incremento de masa ósea en la adolescencia, esto se evita con la inyección de estrógenos.</w:t>
      </w:r>
      <w:r w:rsidR="00C32E52" w:rsidRPr="00E65D1B">
        <w:rPr>
          <w:rFonts w:asciiTheme="minorBidi" w:hAnsiTheme="minorBidi"/>
          <w:iCs/>
          <w:color w:val="333333"/>
          <w:sz w:val="24"/>
          <w:szCs w:val="24"/>
        </w:rPr>
        <w:t xml:space="preserve"> La FDA ha emitido una alerta de no usar por más de dos años a menos que no haya otra opción de anticoncepción.</w:t>
      </w:r>
    </w:p>
    <w:p w:rsidR="00084596" w:rsidRPr="00E65D1B" w:rsidRDefault="00EE0F63"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No hay evidencias de alteraciones del metabolismo lipídico.</w:t>
      </w:r>
    </w:p>
    <w:p w:rsidR="00EE0F63" w:rsidRPr="00E65D1B" w:rsidRDefault="00C32E5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No se asocia con el IMA, aunque se han reportado alteraciones de la tolerancia a la glucosa. </w:t>
      </w:r>
    </w:p>
    <w:p w:rsidR="00C32E52" w:rsidRPr="00E65D1B" w:rsidRDefault="00C32E5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No hay cambios en los parámetros hemostáticos.</w:t>
      </w:r>
    </w:p>
    <w:p w:rsidR="00C32E52" w:rsidRPr="00E65D1B" w:rsidRDefault="00C32E5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Su uso no está asociado a teratogénesis. Es seguro su uso durante la lactancia y al igual que otras </w:t>
      </w:r>
      <w:proofErr w:type="spellStart"/>
      <w:r w:rsidRPr="00E65D1B">
        <w:rPr>
          <w:rFonts w:asciiTheme="minorBidi" w:hAnsiTheme="minorBidi"/>
          <w:color w:val="333333"/>
          <w:sz w:val="24"/>
          <w:szCs w:val="24"/>
        </w:rPr>
        <w:t>progestinas</w:t>
      </w:r>
      <w:proofErr w:type="spellEnd"/>
      <w:r w:rsidRPr="00E65D1B">
        <w:rPr>
          <w:rFonts w:asciiTheme="minorBidi" w:hAnsiTheme="minorBidi"/>
          <w:color w:val="333333"/>
          <w:sz w:val="24"/>
          <w:szCs w:val="24"/>
        </w:rPr>
        <w:t xml:space="preserve">, parece </w:t>
      </w:r>
      <w:proofErr w:type="spellStart"/>
      <w:r w:rsidRPr="00E65D1B">
        <w:rPr>
          <w:rFonts w:asciiTheme="minorBidi" w:hAnsiTheme="minorBidi"/>
          <w:color w:val="333333"/>
          <w:sz w:val="24"/>
          <w:szCs w:val="24"/>
        </w:rPr>
        <w:t>incrmentar</w:t>
      </w:r>
      <w:proofErr w:type="spellEnd"/>
      <w:r w:rsidRPr="00E65D1B">
        <w:rPr>
          <w:rFonts w:asciiTheme="minorBidi" w:hAnsiTheme="minorBidi"/>
          <w:color w:val="333333"/>
          <w:sz w:val="24"/>
          <w:szCs w:val="24"/>
        </w:rPr>
        <w:t xml:space="preserve"> la producción de leche.</w:t>
      </w:r>
    </w:p>
    <w:p w:rsidR="00084596" w:rsidRPr="00E65D1B" w:rsidRDefault="00C32E52"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Inyectablesmensuales</w:t>
      </w:r>
      <w:proofErr w:type="spellEnd"/>
    </w:p>
    <w:p w:rsidR="00084596" w:rsidRPr="00E65D1B" w:rsidRDefault="00B9247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Contienen solo 25 </w:t>
      </w:r>
      <w:r w:rsidR="00084596" w:rsidRPr="00E65D1B">
        <w:rPr>
          <w:rFonts w:asciiTheme="minorBidi" w:hAnsiTheme="minorBidi"/>
          <w:color w:val="333333"/>
          <w:sz w:val="24"/>
          <w:szCs w:val="24"/>
        </w:rPr>
        <w:t xml:space="preserve">mg </w:t>
      </w:r>
      <w:r w:rsidRPr="00E65D1B">
        <w:rPr>
          <w:rFonts w:asciiTheme="minorBidi" w:hAnsiTheme="minorBidi"/>
          <w:color w:val="333333"/>
          <w:sz w:val="24"/>
          <w:szCs w:val="24"/>
        </w:rPr>
        <w:t>de</w:t>
      </w:r>
      <w:r w:rsidR="00084596" w:rsidRPr="00E65D1B">
        <w:rPr>
          <w:rFonts w:asciiTheme="minorBidi" w:hAnsiTheme="minorBidi"/>
          <w:i/>
          <w:iCs/>
          <w:color w:val="333333"/>
          <w:sz w:val="24"/>
          <w:szCs w:val="24"/>
        </w:rPr>
        <w:t xml:space="preserve">DMPA </w:t>
      </w:r>
      <w:r w:rsidRPr="00E65D1B">
        <w:rPr>
          <w:rFonts w:asciiTheme="minorBidi" w:hAnsiTheme="minorBidi"/>
          <w:color w:val="333333"/>
          <w:sz w:val="24"/>
          <w:szCs w:val="24"/>
        </w:rPr>
        <w:t xml:space="preserve">combinado con </w:t>
      </w:r>
      <w:r w:rsidR="00084596" w:rsidRPr="00E65D1B">
        <w:rPr>
          <w:rFonts w:asciiTheme="minorBidi" w:hAnsiTheme="minorBidi"/>
          <w:color w:val="333333"/>
          <w:sz w:val="24"/>
          <w:szCs w:val="24"/>
        </w:rPr>
        <w:t>5 mg</w:t>
      </w:r>
      <w:r w:rsidRPr="00E65D1B">
        <w:rPr>
          <w:rFonts w:asciiTheme="minorBidi" w:hAnsiTheme="minorBidi"/>
          <w:color w:val="333333"/>
          <w:sz w:val="24"/>
          <w:szCs w:val="24"/>
        </w:rPr>
        <w:t xml:space="preserve"> de un estrógeno de larga duración (</w:t>
      </w:r>
      <w:proofErr w:type="spellStart"/>
      <w:r w:rsidRPr="00E65D1B">
        <w:rPr>
          <w:rFonts w:asciiTheme="minorBidi" w:hAnsiTheme="minorBidi"/>
          <w:color w:val="333333"/>
          <w:sz w:val="24"/>
          <w:szCs w:val="24"/>
        </w:rPr>
        <w:t>cipionato</w:t>
      </w:r>
      <w:proofErr w:type="spellEnd"/>
      <w:r w:rsidRPr="00E65D1B">
        <w:rPr>
          <w:rFonts w:asciiTheme="minorBidi" w:hAnsiTheme="minorBidi"/>
          <w:color w:val="333333"/>
          <w:sz w:val="24"/>
          <w:szCs w:val="24"/>
        </w:rPr>
        <w:t xml:space="preserve"> de estradiol). Dejaron de producirse por problemas con el empaquetamiento. Muy aceptadas, con alta efectividad, no se sabe si se produzcan nuevamente.</w:t>
      </w:r>
    </w:p>
    <w:p w:rsidR="00084596" w:rsidRPr="00E65D1B" w:rsidRDefault="00B9247B"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Implantessubdérmicos</w:t>
      </w:r>
      <w:proofErr w:type="spellEnd"/>
    </w:p>
    <w:p w:rsidR="00B9247B" w:rsidRPr="00E65D1B" w:rsidRDefault="00B9247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iCs/>
          <w:color w:val="333333"/>
          <w:sz w:val="24"/>
          <w:szCs w:val="24"/>
        </w:rPr>
        <w:t xml:space="preserve">Los implantes de </w:t>
      </w:r>
      <w:proofErr w:type="spellStart"/>
      <w:r w:rsidR="00084596" w:rsidRPr="00E65D1B">
        <w:rPr>
          <w:rFonts w:asciiTheme="minorBidi" w:hAnsiTheme="minorBidi"/>
          <w:i/>
          <w:iCs/>
          <w:color w:val="333333"/>
          <w:sz w:val="24"/>
          <w:szCs w:val="24"/>
        </w:rPr>
        <w:t>Levonorgestrel</w:t>
      </w:r>
      <w:r w:rsidRPr="00E65D1B">
        <w:rPr>
          <w:rFonts w:asciiTheme="minorBidi" w:hAnsiTheme="minorBidi"/>
          <w:color w:val="333333"/>
          <w:sz w:val="24"/>
          <w:szCs w:val="24"/>
        </w:rPr>
        <w:t>ya</w:t>
      </w:r>
      <w:proofErr w:type="spellEnd"/>
      <w:r w:rsidRPr="00E65D1B">
        <w:rPr>
          <w:rFonts w:asciiTheme="minorBidi" w:hAnsiTheme="minorBidi"/>
          <w:color w:val="333333"/>
          <w:sz w:val="24"/>
          <w:szCs w:val="24"/>
        </w:rPr>
        <w:t xml:space="preserve"> no </w:t>
      </w:r>
      <w:proofErr w:type="spellStart"/>
      <w:r w:rsidRPr="00E65D1B">
        <w:rPr>
          <w:rFonts w:asciiTheme="minorBidi" w:hAnsiTheme="minorBidi"/>
          <w:color w:val="333333"/>
          <w:sz w:val="24"/>
          <w:szCs w:val="24"/>
        </w:rPr>
        <w:t>estándisponiblesen</w:t>
      </w:r>
      <w:proofErr w:type="spellEnd"/>
      <w:r w:rsidRPr="00E65D1B">
        <w:rPr>
          <w:rFonts w:asciiTheme="minorBidi" w:hAnsiTheme="minorBidi"/>
          <w:color w:val="333333"/>
          <w:sz w:val="24"/>
          <w:szCs w:val="24"/>
        </w:rPr>
        <w:t xml:space="preserve"> EEUU. El implante original consistía en seis bastoncillos </w:t>
      </w:r>
      <w:r w:rsidR="00084596" w:rsidRPr="00E65D1B">
        <w:rPr>
          <w:rFonts w:asciiTheme="minorBidi" w:hAnsiTheme="minorBidi"/>
          <w:color w:val="333333"/>
          <w:sz w:val="24"/>
          <w:szCs w:val="24"/>
        </w:rPr>
        <w:t>(</w:t>
      </w:r>
      <w:proofErr w:type="spellStart"/>
      <w:r w:rsidR="00084596" w:rsidRPr="00E65D1B">
        <w:rPr>
          <w:rFonts w:asciiTheme="minorBidi" w:hAnsiTheme="minorBidi"/>
          <w:i/>
          <w:iCs/>
          <w:color w:val="333333"/>
          <w:sz w:val="24"/>
          <w:szCs w:val="24"/>
        </w:rPr>
        <w:t>Norplant</w:t>
      </w:r>
      <w:proofErr w:type="spellEnd"/>
      <w:r w:rsidR="00084596" w:rsidRPr="00E65D1B">
        <w:rPr>
          <w:rFonts w:asciiTheme="minorBidi" w:hAnsiTheme="minorBidi"/>
          <w:color w:val="333333"/>
          <w:sz w:val="24"/>
          <w:szCs w:val="24"/>
        </w:rPr>
        <w:t>).</w:t>
      </w:r>
      <w:r w:rsidRPr="00E65D1B">
        <w:rPr>
          <w:rFonts w:asciiTheme="minorBidi" w:hAnsiTheme="minorBidi"/>
          <w:color w:val="333333"/>
          <w:sz w:val="24"/>
          <w:szCs w:val="24"/>
        </w:rPr>
        <w:t xml:space="preserve"> Una nueva versión de dos bastoncillos </w:t>
      </w:r>
      <w:r w:rsidR="00084596" w:rsidRPr="00E65D1B">
        <w:rPr>
          <w:rFonts w:asciiTheme="minorBidi" w:hAnsiTheme="minorBidi"/>
          <w:color w:val="333333"/>
          <w:sz w:val="24"/>
          <w:szCs w:val="24"/>
        </w:rPr>
        <w:t>(</w:t>
      </w:r>
      <w:proofErr w:type="spellStart"/>
      <w:r w:rsidR="00084596" w:rsidRPr="00E65D1B">
        <w:rPr>
          <w:rFonts w:asciiTheme="minorBidi" w:hAnsiTheme="minorBidi"/>
          <w:i/>
          <w:iCs/>
          <w:color w:val="333333"/>
          <w:sz w:val="24"/>
          <w:szCs w:val="24"/>
        </w:rPr>
        <w:t>Jadelle</w:t>
      </w:r>
      <w:proofErr w:type="spellEnd"/>
      <w:r w:rsidR="00084596" w:rsidRPr="00E65D1B">
        <w:rPr>
          <w:rFonts w:asciiTheme="minorBidi" w:hAnsiTheme="minorBidi"/>
          <w:color w:val="333333"/>
          <w:sz w:val="24"/>
          <w:szCs w:val="24"/>
        </w:rPr>
        <w:t xml:space="preserve">™, </w:t>
      </w:r>
      <w:proofErr w:type="spellStart"/>
      <w:r w:rsidR="00084596" w:rsidRPr="00E65D1B">
        <w:rPr>
          <w:rFonts w:asciiTheme="minorBidi" w:hAnsiTheme="minorBidi"/>
          <w:i/>
          <w:iCs/>
          <w:color w:val="333333"/>
          <w:sz w:val="24"/>
          <w:szCs w:val="24"/>
        </w:rPr>
        <w:t>Norplant</w:t>
      </w:r>
      <w:proofErr w:type="spellEnd"/>
      <w:r w:rsidR="00084596" w:rsidRPr="00E65D1B">
        <w:rPr>
          <w:rFonts w:asciiTheme="minorBidi" w:hAnsiTheme="minorBidi"/>
          <w:i/>
          <w:iCs/>
          <w:color w:val="333333"/>
          <w:sz w:val="24"/>
          <w:szCs w:val="24"/>
        </w:rPr>
        <w:t xml:space="preserve"> II</w:t>
      </w:r>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es tan efectivo como el </w:t>
      </w:r>
      <w:proofErr w:type="spellStart"/>
      <w:r w:rsidR="00084596" w:rsidRPr="00E65D1B">
        <w:rPr>
          <w:rFonts w:asciiTheme="minorBidi" w:hAnsiTheme="minorBidi"/>
          <w:i/>
          <w:iCs/>
          <w:color w:val="333333"/>
          <w:sz w:val="24"/>
          <w:szCs w:val="24"/>
        </w:rPr>
        <w:t>Norplant</w:t>
      </w:r>
      <w:r w:rsidRPr="00E65D1B">
        <w:rPr>
          <w:rFonts w:asciiTheme="minorBidi" w:hAnsiTheme="minorBidi"/>
          <w:color w:val="333333"/>
          <w:sz w:val="24"/>
          <w:szCs w:val="24"/>
        </w:rPr>
        <w:t>y</w:t>
      </w:r>
      <w:proofErr w:type="spellEnd"/>
      <w:r w:rsidRPr="00E65D1B">
        <w:rPr>
          <w:rFonts w:asciiTheme="minorBidi" w:hAnsiTheme="minorBidi"/>
          <w:color w:val="333333"/>
          <w:sz w:val="24"/>
          <w:szCs w:val="24"/>
        </w:rPr>
        <w:t xml:space="preserve"> más fácil de insertar y retirar.</w:t>
      </w:r>
    </w:p>
    <w:p w:rsidR="00B9247B" w:rsidRPr="00E65D1B" w:rsidRDefault="00B9247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Actualmente en EEUU se utiliza el </w:t>
      </w:r>
      <w:proofErr w:type="spellStart"/>
      <w:r w:rsidR="00084596" w:rsidRPr="00E65D1B">
        <w:rPr>
          <w:rFonts w:asciiTheme="minorBidi" w:hAnsiTheme="minorBidi"/>
          <w:i/>
          <w:iCs/>
          <w:color w:val="333333"/>
          <w:sz w:val="24"/>
          <w:szCs w:val="24"/>
        </w:rPr>
        <w:t>Implanon</w:t>
      </w:r>
      <w:r w:rsidRPr="00E65D1B">
        <w:rPr>
          <w:rFonts w:asciiTheme="minorBidi" w:hAnsiTheme="minorBidi"/>
          <w:iCs/>
          <w:color w:val="333333"/>
          <w:sz w:val="24"/>
          <w:szCs w:val="24"/>
        </w:rPr>
        <w:t>que</w:t>
      </w:r>
      <w:proofErr w:type="spellEnd"/>
      <w:r w:rsidRPr="00E65D1B">
        <w:rPr>
          <w:rFonts w:asciiTheme="minorBidi" w:hAnsiTheme="minorBidi"/>
          <w:iCs/>
          <w:color w:val="333333"/>
          <w:sz w:val="24"/>
          <w:szCs w:val="24"/>
        </w:rPr>
        <w:t xml:space="preserve"> es un simple bastoncillo y contienen </w:t>
      </w:r>
      <w:proofErr w:type="spellStart"/>
      <w:r w:rsidR="00084596" w:rsidRPr="00E65D1B">
        <w:rPr>
          <w:rFonts w:asciiTheme="minorBidi" w:hAnsiTheme="minorBidi"/>
          <w:i/>
          <w:iCs/>
          <w:color w:val="333333"/>
          <w:sz w:val="24"/>
          <w:szCs w:val="24"/>
        </w:rPr>
        <w:t>etonogestrel</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el </w:t>
      </w:r>
      <w:proofErr w:type="spellStart"/>
      <w:r w:rsidRPr="00E65D1B">
        <w:rPr>
          <w:rFonts w:asciiTheme="minorBidi" w:hAnsiTheme="minorBidi"/>
          <w:color w:val="333333"/>
          <w:sz w:val="24"/>
          <w:szCs w:val="24"/>
        </w:rPr>
        <w:t>metabolito</w:t>
      </w:r>
      <w:proofErr w:type="spellEnd"/>
      <w:r w:rsidRPr="00E65D1B">
        <w:rPr>
          <w:rFonts w:asciiTheme="minorBidi" w:hAnsiTheme="minorBidi"/>
          <w:color w:val="333333"/>
          <w:sz w:val="24"/>
          <w:szCs w:val="24"/>
        </w:rPr>
        <w:t xml:space="preserve"> activo del </w:t>
      </w:r>
      <w:proofErr w:type="spellStart"/>
      <w:r w:rsidRPr="00E65D1B">
        <w:rPr>
          <w:rFonts w:asciiTheme="minorBidi" w:hAnsiTheme="minorBidi"/>
          <w:color w:val="333333"/>
          <w:sz w:val="24"/>
          <w:szCs w:val="24"/>
        </w:rPr>
        <w:t>desogestrel</w:t>
      </w:r>
      <w:proofErr w:type="spellEnd"/>
      <w:r w:rsidRPr="00E65D1B">
        <w:rPr>
          <w:rFonts w:asciiTheme="minorBidi" w:hAnsiTheme="minorBidi"/>
          <w:color w:val="333333"/>
          <w:sz w:val="24"/>
          <w:szCs w:val="24"/>
        </w:rPr>
        <w:t xml:space="preserve">. </w:t>
      </w:r>
    </w:p>
    <w:p w:rsidR="00084596" w:rsidRPr="00E65D1B" w:rsidRDefault="00B9247B"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No se han reportado embarazos en el período de prueba.</w:t>
      </w:r>
    </w:p>
    <w:p w:rsidR="00084596" w:rsidRPr="00E65D1B" w:rsidRDefault="008063F9"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Anticoncepción de Emergencia</w:t>
      </w:r>
    </w:p>
    <w:p w:rsidR="008063F9" w:rsidRPr="00E65D1B" w:rsidRDefault="008063F9"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 xml:space="preserve">La implantación del huevo fertilizado se cree que ocurre seis días después dela fertilización. Este intervalo nos da la oportunidad de evitar el embarazo aún después de que se haya producido la fecundación. La prevención del embarazo se puede lograr con agentes hormonales, solos o combinados o con </w:t>
      </w:r>
      <w:proofErr w:type="spellStart"/>
      <w:r w:rsidRPr="00E65D1B">
        <w:rPr>
          <w:rFonts w:asciiTheme="minorBidi" w:hAnsiTheme="minorBidi"/>
          <w:b/>
          <w:bCs/>
          <w:color w:val="333333"/>
          <w:sz w:val="24"/>
          <w:szCs w:val="24"/>
        </w:rPr>
        <w:t>DIUs</w:t>
      </w:r>
      <w:proofErr w:type="spellEnd"/>
      <w:r w:rsidRPr="00E65D1B">
        <w:rPr>
          <w:rFonts w:asciiTheme="minorBidi" w:hAnsiTheme="minorBidi"/>
          <w:b/>
          <w:bCs/>
          <w:color w:val="333333"/>
          <w:sz w:val="24"/>
          <w:szCs w:val="24"/>
        </w:rPr>
        <w:t>.</w:t>
      </w:r>
    </w:p>
    <w:p w:rsidR="00084596" w:rsidRPr="00E65D1B" w:rsidRDefault="00084596" w:rsidP="00E65D1B">
      <w:pPr>
        <w:autoSpaceDE w:val="0"/>
        <w:autoSpaceDN w:val="0"/>
        <w:adjustRightInd w:val="0"/>
        <w:spacing w:after="120" w:line="360" w:lineRule="auto"/>
        <w:jc w:val="both"/>
        <w:rPr>
          <w:rFonts w:asciiTheme="minorBidi" w:hAnsiTheme="minorBidi"/>
          <w:b/>
          <w:bCs/>
          <w:color w:val="333333"/>
          <w:sz w:val="24"/>
          <w:szCs w:val="24"/>
        </w:rPr>
      </w:pP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lastRenderedPageBreak/>
        <w:t>Estr</w:t>
      </w:r>
      <w:r w:rsidR="008063F9" w:rsidRPr="00E65D1B">
        <w:rPr>
          <w:rFonts w:asciiTheme="minorBidi" w:hAnsiTheme="minorBidi"/>
          <w:b/>
          <w:bCs/>
          <w:i/>
          <w:iCs/>
          <w:color w:val="333333"/>
          <w:sz w:val="24"/>
          <w:szCs w:val="24"/>
        </w:rPr>
        <w:t>ó</w:t>
      </w:r>
      <w:r w:rsidRPr="00E65D1B">
        <w:rPr>
          <w:rFonts w:asciiTheme="minorBidi" w:hAnsiTheme="minorBidi"/>
          <w:b/>
          <w:bCs/>
          <w:i/>
          <w:iCs/>
          <w:color w:val="333333"/>
          <w:sz w:val="24"/>
          <w:szCs w:val="24"/>
        </w:rPr>
        <w:t>gen</w:t>
      </w:r>
      <w:r w:rsidR="008063F9" w:rsidRPr="00E65D1B">
        <w:rPr>
          <w:rFonts w:asciiTheme="minorBidi" w:hAnsiTheme="minorBidi"/>
          <w:b/>
          <w:bCs/>
          <w:i/>
          <w:iCs/>
          <w:color w:val="333333"/>
          <w:sz w:val="24"/>
          <w:szCs w:val="24"/>
        </w:rPr>
        <w:t>o</w:t>
      </w:r>
      <w:r w:rsidRPr="00E65D1B">
        <w:rPr>
          <w:rFonts w:asciiTheme="minorBidi" w:hAnsiTheme="minorBidi"/>
          <w:b/>
          <w:bCs/>
          <w:i/>
          <w:iCs/>
          <w:color w:val="333333"/>
          <w:sz w:val="24"/>
          <w:szCs w:val="24"/>
        </w:rPr>
        <w:t>s</w:t>
      </w:r>
    </w:p>
    <w:p w:rsidR="002B56D6" w:rsidRPr="00E65D1B" w:rsidRDefault="002B56D6"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t>El principio de la anticoncepción de emergencia fue demostrado con altas dosis de inicialmente con el uso de altas dosis de estrógenos en las primeras 72 horas del coito que evita el embarazo.</w:t>
      </w:r>
    </w:p>
    <w:p w:rsidR="002B56D6" w:rsidRPr="00E65D1B" w:rsidRDefault="002B56D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El mecanismo de </w:t>
      </w:r>
      <w:proofErr w:type="spellStart"/>
      <w:r w:rsidRPr="00E65D1B">
        <w:rPr>
          <w:rFonts w:asciiTheme="minorBidi" w:hAnsiTheme="minorBidi"/>
          <w:color w:val="333333"/>
          <w:sz w:val="24"/>
          <w:szCs w:val="24"/>
        </w:rPr>
        <w:t>ación</w:t>
      </w:r>
      <w:proofErr w:type="spellEnd"/>
      <w:r w:rsidRPr="00E65D1B">
        <w:rPr>
          <w:rFonts w:asciiTheme="minorBidi" w:hAnsiTheme="minorBidi"/>
          <w:color w:val="333333"/>
          <w:sz w:val="24"/>
          <w:szCs w:val="24"/>
        </w:rPr>
        <w:t xml:space="preserve"> del </w:t>
      </w:r>
      <w:proofErr w:type="spellStart"/>
      <w:r w:rsidRPr="00E65D1B">
        <w:rPr>
          <w:rFonts w:asciiTheme="minorBidi" w:hAnsiTheme="minorBidi"/>
          <w:color w:val="333333"/>
          <w:sz w:val="24"/>
          <w:szCs w:val="24"/>
        </w:rPr>
        <w:t>estrogenopscoital</w:t>
      </w:r>
      <w:proofErr w:type="spellEnd"/>
      <w:r w:rsidRPr="00E65D1B">
        <w:rPr>
          <w:rFonts w:asciiTheme="minorBidi" w:hAnsiTheme="minorBidi"/>
          <w:color w:val="333333"/>
          <w:sz w:val="24"/>
          <w:szCs w:val="24"/>
        </w:rPr>
        <w:t xml:space="preserve"> puede involucrar alteración de la motilidad tubárica, interferencia con el cuerpo lúteo mediada por prostaglandinas, o alteraciones del endometrio.</w:t>
      </w:r>
    </w:p>
    <w:p w:rsidR="00084596" w:rsidRPr="00E65D1B" w:rsidRDefault="002B56D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Combinación de estrógenos y progesterona</w:t>
      </w:r>
    </w:p>
    <w:p w:rsidR="002B56D6" w:rsidRPr="00E65D1B" w:rsidRDefault="002B56D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Las altas dosis de </w:t>
      </w:r>
      <w:proofErr w:type="spellStart"/>
      <w:r w:rsidRPr="00E65D1B">
        <w:rPr>
          <w:rFonts w:asciiTheme="minorBidi" w:hAnsiTheme="minorBidi"/>
          <w:color w:val="333333"/>
          <w:sz w:val="24"/>
          <w:szCs w:val="24"/>
        </w:rPr>
        <w:t>estrogenso</w:t>
      </w:r>
      <w:proofErr w:type="spellEnd"/>
      <w:r w:rsidRPr="00E65D1B">
        <w:rPr>
          <w:rFonts w:asciiTheme="minorBidi" w:hAnsiTheme="minorBidi"/>
          <w:color w:val="333333"/>
          <w:sz w:val="24"/>
          <w:szCs w:val="24"/>
        </w:rPr>
        <w:t xml:space="preserve"> fueron sustituidas por combinación de </w:t>
      </w:r>
      <w:r w:rsidR="00084596" w:rsidRPr="00E65D1B">
        <w:rPr>
          <w:rFonts w:asciiTheme="minorBidi" w:hAnsiTheme="minorBidi"/>
          <w:i/>
          <w:iCs/>
          <w:color w:val="333333"/>
          <w:sz w:val="24"/>
          <w:szCs w:val="24"/>
        </w:rPr>
        <w:t xml:space="preserve">EE </w:t>
      </w:r>
      <w:r w:rsidR="00084596" w:rsidRPr="00E65D1B">
        <w:rPr>
          <w:rFonts w:asciiTheme="minorBidi" w:hAnsiTheme="minorBidi"/>
          <w:color w:val="333333"/>
          <w:sz w:val="24"/>
          <w:szCs w:val="24"/>
        </w:rPr>
        <w:t xml:space="preserve">0.200 mg </w:t>
      </w:r>
      <w:r w:rsidRPr="00E65D1B">
        <w:rPr>
          <w:rFonts w:asciiTheme="minorBidi" w:hAnsiTheme="minorBidi"/>
          <w:color w:val="333333"/>
          <w:sz w:val="24"/>
          <w:szCs w:val="24"/>
        </w:rPr>
        <w:t xml:space="preserve">(200µg) y </w:t>
      </w:r>
      <w:r w:rsidR="00084596" w:rsidRPr="00E65D1B">
        <w:rPr>
          <w:rFonts w:asciiTheme="minorBidi" w:hAnsiTheme="minorBidi"/>
          <w:i/>
          <w:iCs/>
          <w:color w:val="333333"/>
          <w:sz w:val="24"/>
          <w:szCs w:val="24"/>
        </w:rPr>
        <w:t>levonorgestrel</w:t>
      </w:r>
      <w:r w:rsidR="00084596" w:rsidRPr="00E65D1B">
        <w:rPr>
          <w:rFonts w:asciiTheme="minorBidi" w:hAnsiTheme="minorBidi"/>
          <w:color w:val="333333"/>
          <w:sz w:val="24"/>
          <w:szCs w:val="24"/>
        </w:rPr>
        <w:t xml:space="preserve">2 </w:t>
      </w:r>
      <w:proofErr w:type="gramStart"/>
      <w:r w:rsidR="00084596" w:rsidRPr="00E65D1B">
        <w:rPr>
          <w:rFonts w:asciiTheme="minorBidi" w:hAnsiTheme="minorBidi"/>
          <w:color w:val="333333"/>
          <w:sz w:val="24"/>
          <w:szCs w:val="24"/>
        </w:rPr>
        <w:t>mg(</w:t>
      </w:r>
      <w:proofErr w:type="gramEnd"/>
      <w:r w:rsidR="00084596" w:rsidRPr="00E65D1B">
        <w:rPr>
          <w:rFonts w:asciiTheme="minorBidi" w:hAnsiTheme="minorBidi"/>
          <w:color w:val="333333"/>
          <w:sz w:val="24"/>
          <w:szCs w:val="24"/>
        </w:rPr>
        <w:t xml:space="preserve">2 </w:t>
      </w:r>
      <w:r w:rsidRPr="00E65D1B">
        <w:rPr>
          <w:rFonts w:asciiTheme="minorBidi" w:hAnsiTheme="minorBidi"/>
          <w:color w:val="333333"/>
          <w:sz w:val="24"/>
          <w:szCs w:val="24"/>
        </w:rPr>
        <w:t xml:space="preserve">tabletas de </w:t>
      </w:r>
      <w:proofErr w:type="spellStart"/>
      <w:r w:rsidR="00084596" w:rsidRPr="00E65D1B">
        <w:rPr>
          <w:rFonts w:asciiTheme="minorBidi" w:hAnsiTheme="minorBidi"/>
          <w:i/>
          <w:iCs/>
          <w:color w:val="333333"/>
          <w:sz w:val="24"/>
          <w:szCs w:val="24"/>
        </w:rPr>
        <w:t>Ovral</w:t>
      </w:r>
      <w:r w:rsidRPr="00E65D1B">
        <w:rPr>
          <w:rFonts w:asciiTheme="minorBidi" w:hAnsiTheme="minorBidi"/>
          <w:color w:val="333333"/>
          <w:sz w:val="24"/>
          <w:szCs w:val="24"/>
        </w:rPr>
        <w:t>seguidas</w:t>
      </w:r>
      <w:proofErr w:type="spellEnd"/>
      <w:r w:rsidRPr="00E65D1B">
        <w:rPr>
          <w:rFonts w:asciiTheme="minorBidi" w:hAnsiTheme="minorBidi"/>
          <w:color w:val="333333"/>
          <w:sz w:val="24"/>
          <w:szCs w:val="24"/>
        </w:rPr>
        <w:t xml:space="preserve"> de dos más a las 12 horas)</w:t>
      </w:r>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 xml:space="preserve">como describiera por primera vez </w:t>
      </w:r>
      <w:proofErr w:type="spellStart"/>
      <w:r w:rsidR="00084596" w:rsidRPr="00E65D1B">
        <w:rPr>
          <w:rFonts w:asciiTheme="minorBidi" w:hAnsiTheme="minorBidi"/>
          <w:color w:val="333333"/>
          <w:sz w:val="24"/>
          <w:szCs w:val="24"/>
        </w:rPr>
        <w:t>Yuzpe</w:t>
      </w:r>
      <w:proofErr w:type="spellEnd"/>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Los mejores resultados se obtienen iniciando el tratamiento en las primeras 12 horas.</w:t>
      </w: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Levonorgestrel</w:t>
      </w:r>
      <w:proofErr w:type="spellEnd"/>
      <w:r w:rsidR="00E65D1B">
        <w:rPr>
          <w:rFonts w:asciiTheme="minorBidi" w:hAnsiTheme="minorBidi"/>
          <w:b/>
          <w:bCs/>
          <w:i/>
          <w:iCs/>
          <w:color w:val="333333"/>
          <w:sz w:val="24"/>
          <w:szCs w:val="24"/>
        </w:rPr>
        <w:t xml:space="preserve"> </w:t>
      </w:r>
      <w:r w:rsidR="002B56D6" w:rsidRPr="00E65D1B">
        <w:rPr>
          <w:rFonts w:asciiTheme="minorBidi" w:hAnsiTheme="minorBidi"/>
          <w:b/>
          <w:bCs/>
          <w:i/>
          <w:iCs/>
          <w:color w:val="333333"/>
          <w:sz w:val="24"/>
          <w:szCs w:val="24"/>
        </w:rPr>
        <w:t>Solo</w:t>
      </w:r>
    </w:p>
    <w:p w:rsidR="002B56D6" w:rsidRPr="00E65D1B" w:rsidRDefault="0008459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i/>
          <w:iCs/>
          <w:color w:val="333333"/>
          <w:sz w:val="24"/>
          <w:szCs w:val="24"/>
        </w:rPr>
        <w:t>Levonorgestrel</w:t>
      </w:r>
      <w:r w:rsidRPr="00E65D1B">
        <w:rPr>
          <w:rFonts w:asciiTheme="minorBidi" w:hAnsiTheme="minorBidi"/>
          <w:color w:val="333333"/>
          <w:sz w:val="24"/>
          <w:szCs w:val="24"/>
        </w:rPr>
        <w:t xml:space="preserve">0.75 mg </w:t>
      </w:r>
      <w:r w:rsidR="002B56D6" w:rsidRPr="00E65D1B">
        <w:rPr>
          <w:rFonts w:asciiTheme="minorBidi" w:hAnsiTheme="minorBidi"/>
          <w:color w:val="333333"/>
          <w:sz w:val="24"/>
          <w:szCs w:val="24"/>
        </w:rPr>
        <w:t xml:space="preserve">dosis inicial seguido por otros </w:t>
      </w:r>
      <w:r w:rsidRPr="00E65D1B">
        <w:rPr>
          <w:rFonts w:asciiTheme="minorBidi" w:hAnsiTheme="minorBidi"/>
          <w:color w:val="333333"/>
          <w:sz w:val="24"/>
          <w:szCs w:val="24"/>
        </w:rPr>
        <w:t>0.75 mg 12 ho</w:t>
      </w:r>
      <w:r w:rsidR="002B56D6" w:rsidRPr="00E65D1B">
        <w:rPr>
          <w:rFonts w:asciiTheme="minorBidi" w:hAnsiTheme="minorBidi"/>
          <w:color w:val="333333"/>
          <w:sz w:val="24"/>
          <w:szCs w:val="24"/>
        </w:rPr>
        <w:t>ras más tarde</w:t>
      </w:r>
      <w:r w:rsidRPr="00E65D1B">
        <w:rPr>
          <w:rFonts w:asciiTheme="minorBidi" w:hAnsiTheme="minorBidi"/>
          <w:color w:val="333333"/>
          <w:sz w:val="24"/>
          <w:szCs w:val="24"/>
        </w:rPr>
        <w:t xml:space="preserve">, </w:t>
      </w:r>
      <w:r w:rsidR="002B56D6" w:rsidRPr="00E65D1B">
        <w:rPr>
          <w:rFonts w:asciiTheme="minorBidi" w:hAnsiTheme="minorBidi"/>
          <w:color w:val="333333"/>
          <w:sz w:val="24"/>
          <w:szCs w:val="24"/>
        </w:rPr>
        <w:t xml:space="preserve">es más efectivo que la combinación con EE y menor dosis de </w:t>
      </w:r>
      <w:proofErr w:type="spellStart"/>
      <w:r w:rsidR="002B56D6" w:rsidRPr="00E65D1B">
        <w:rPr>
          <w:rFonts w:asciiTheme="minorBidi" w:hAnsiTheme="minorBidi"/>
          <w:i/>
          <w:color w:val="333333"/>
          <w:sz w:val="24"/>
          <w:szCs w:val="24"/>
        </w:rPr>
        <w:t>levonorgestrel</w:t>
      </w:r>
      <w:proofErr w:type="spellEnd"/>
      <w:r w:rsidR="002B56D6" w:rsidRPr="00E65D1B">
        <w:rPr>
          <w:rFonts w:asciiTheme="minorBidi" w:hAnsiTheme="minorBidi"/>
          <w:color w:val="333333"/>
          <w:sz w:val="24"/>
          <w:szCs w:val="24"/>
        </w:rPr>
        <w:t>.</w:t>
      </w:r>
    </w:p>
    <w:p w:rsidR="002B56D6" w:rsidRPr="00E65D1B" w:rsidRDefault="002B56D6"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Comenzar las primeras 72 horas después del coito.</w:t>
      </w:r>
    </w:p>
    <w:p w:rsidR="00084596" w:rsidRPr="00E65D1B" w:rsidRDefault="002B56D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DIU medicado con cobre</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La inserción poscoital de un DIU con cobre en los 7 días siguientes parece ser aún más efectivo que los esteroides, Es </w:t>
      </w:r>
      <w:proofErr w:type="spellStart"/>
      <w:r w:rsidRPr="00E65D1B">
        <w:rPr>
          <w:rFonts w:asciiTheme="minorBidi" w:hAnsiTheme="minorBidi"/>
          <w:color w:val="333333"/>
          <w:sz w:val="24"/>
          <w:szCs w:val="24"/>
        </w:rPr>
        <w:t>possible</w:t>
      </w:r>
      <w:proofErr w:type="spellEnd"/>
      <w:r w:rsidRPr="00E65D1B">
        <w:rPr>
          <w:rFonts w:asciiTheme="minorBidi" w:hAnsiTheme="minorBidi"/>
          <w:color w:val="333333"/>
          <w:sz w:val="24"/>
          <w:szCs w:val="24"/>
        </w:rPr>
        <w:t xml:space="preserve"> que los DIU liberadores de </w:t>
      </w:r>
      <w:proofErr w:type="spellStart"/>
      <w:r w:rsidRPr="00E65D1B">
        <w:rPr>
          <w:rFonts w:asciiTheme="minorBidi" w:hAnsiTheme="minorBidi"/>
          <w:color w:val="333333"/>
          <w:sz w:val="24"/>
          <w:szCs w:val="24"/>
        </w:rPr>
        <w:t>levonorgestrel</w:t>
      </w:r>
      <w:proofErr w:type="spellEnd"/>
      <w:r w:rsidRPr="00E65D1B">
        <w:rPr>
          <w:rFonts w:asciiTheme="minorBidi" w:hAnsiTheme="minorBidi"/>
          <w:color w:val="333333"/>
          <w:sz w:val="24"/>
          <w:szCs w:val="24"/>
        </w:rPr>
        <w:t xml:space="preserve"> también sirvan a este propósito con la misma efectividad.</w:t>
      </w: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Danazol</w:t>
      </w:r>
    </w:p>
    <w:p w:rsidR="00084596"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Un andrógeno débil, también se ha usado como anticoncepción de emergencia. El </w:t>
      </w:r>
      <w:proofErr w:type="spellStart"/>
      <w:r w:rsidR="00084596" w:rsidRPr="00E65D1B">
        <w:rPr>
          <w:rFonts w:asciiTheme="minorBidi" w:hAnsiTheme="minorBidi"/>
          <w:i/>
          <w:iCs/>
          <w:color w:val="333333"/>
          <w:sz w:val="24"/>
          <w:szCs w:val="24"/>
        </w:rPr>
        <w:t>Levonorgestrel</w:t>
      </w:r>
      <w:r w:rsidRPr="00E65D1B">
        <w:rPr>
          <w:rFonts w:asciiTheme="minorBidi" w:hAnsiTheme="minorBidi"/>
          <w:color w:val="333333"/>
          <w:sz w:val="24"/>
          <w:szCs w:val="24"/>
        </w:rPr>
        <w:t>e</w:t>
      </w:r>
      <w:r w:rsidR="00084596" w:rsidRPr="00E65D1B">
        <w:rPr>
          <w:rFonts w:asciiTheme="minorBidi" w:hAnsiTheme="minorBidi"/>
          <w:color w:val="333333"/>
          <w:sz w:val="24"/>
          <w:szCs w:val="24"/>
        </w:rPr>
        <w:t>s</w:t>
      </w:r>
      <w:r w:rsidRPr="00E65D1B">
        <w:rPr>
          <w:rFonts w:asciiTheme="minorBidi" w:hAnsiTheme="minorBidi"/>
          <w:color w:val="333333"/>
          <w:sz w:val="24"/>
          <w:szCs w:val="24"/>
        </w:rPr>
        <w:t>major</w:t>
      </w:r>
      <w:proofErr w:type="spellEnd"/>
      <w:r w:rsidRPr="00E65D1B">
        <w:rPr>
          <w:rFonts w:asciiTheme="minorBidi" w:hAnsiTheme="minorBidi"/>
          <w:color w:val="333333"/>
          <w:sz w:val="24"/>
          <w:szCs w:val="24"/>
        </w:rPr>
        <w:t xml:space="preserve"> opción por ser más barato y tener menos efectos secundarios.</w:t>
      </w:r>
    </w:p>
    <w:p w:rsidR="00084596" w:rsidRPr="00E65D1B" w:rsidRDefault="00084596"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Mifepristone</w:t>
      </w:r>
      <w:proofErr w:type="spellEnd"/>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Un </w:t>
      </w:r>
      <w:proofErr w:type="spellStart"/>
      <w:r w:rsidR="00084596" w:rsidRPr="00E65D1B">
        <w:rPr>
          <w:rFonts w:asciiTheme="minorBidi" w:hAnsiTheme="minorBidi"/>
          <w:color w:val="333333"/>
          <w:sz w:val="24"/>
          <w:szCs w:val="24"/>
        </w:rPr>
        <w:t>antiprogesteron</w:t>
      </w:r>
      <w:r w:rsidRPr="00E65D1B">
        <w:rPr>
          <w:rFonts w:asciiTheme="minorBidi" w:hAnsiTheme="minorBidi"/>
          <w:color w:val="333333"/>
          <w:sz w:val="24"/>
          <w:szCs w:val="24"/>
        </w:rPr>
        <w:t>a</w:t>
      </w:r>
      <w:proofErr w:type="spellEnd"/>
      <w:r w:rsidRPr="00E65D1B">
        <w:rPr>
          <w:rFonts w:asciiTheme="minorBidi" w:hAnsiTheme="minorBidi"/>
          <w:color w:val="333333"/>
          <w:sz w:val="24"/>
          <w:szCs w:val="24"/>
        </w:rPr>
        <w:t xml:space="preserve">, el </w:t>
      </w:r>
      <w:proofErr w:type="spellStart"/>
      <w:proofErr w:type="gramStart"/>
      <w:r w:rsidR="00084596" w:rsidRPr="00E65D1B">
        <w:rPr>
          <w:rFonts w:asciiTheme="minorBidi" w:hAnsiTheme="minorBidi"/>
          <w:i/>
          <w:iCs/>
          <w:color w:val="333333"/>
          <w:sz w:val="24"/>
          <w:szCs w:val="24"/>
        </w:rPr>
        <w:t>mifepristone</w:t>
      </w:r>
      <w:proofErr w:type="spellEnd"/>
      <w:r w:rsidR="00084596" w:rsidRPr="00E65D1B">
        <w:rPr>
          <w:rFonts w:asciiTheme="minorBidi" w:hAnsiTheme="minorBidi"/>
          <w:color w:val="333333"/>
          <w:sz w:val="24"/>
          <w:szCs w:val="24"/>
        </w:rPr>
        <w:t>(</w:t>
      </w:r>
      <w:proofErr w:type="gramEnd"/>
      <w:r w:rsidR="00084596" w:rsidRPr="00E65D1B">
        <w:rPr>
          <w:rFonts w:asciiTheme="minorBidi" w:hAnsiTheme="minorBidi"/>
          <w:i/>
          <w:iCs/>
          <w:color w:val="333333"/>
          <w:sz w:val="24"/>
          <w:szCs w:val="24"/>
        </w:rPr>
        <w:t>RU486</w:t>
      </w:r>
      <w:r w:rsidR="00084596" w:rsidRPr="00E65D1B">
        <w:rPr>
          <w:rFonts w:asciiTheme="minorBidi" w:hAnsiTheme="minorBidi"/>
          <w:color w:val="333333"/>
          <w:sz w:val="24"/>
          <w:szCs w:val="24"/>
        </w:rPr>
        <w:t xml:space="preserve">) </w:t>
      </w:r>
      <w:r w:rsidRPr="00E65D1B">
        <w:rPr>
          <w:rFonts w:asciiTheme="minorBidi" w:hAnsiTheme="minorBidi"/>
          <w:color w:val="333333"/>
          <w:sz w:val="24"/>
          <w:szCs w:val="24"/>
        </w:rPr>
        <w:t>es también altamente efectivo en anticoncepción de emergencia.</w:t>
      </w:r>
    </w:p>
    <w:p w:rsidR="00E65D1B" w:rsidRDefault="00E65D1B">
      <w:pPr>
        <w:rPr>
          <w:rFonts w:asciiTheme="minorBidi" w:hAnsiTheme="minorBidi"/>
          <w:b/>
          <w:bCs/>
          <w:color w:val="333333"/>
          <w:sz w:val="24"/>
          <w:szCs w:val="24"/>
        </w:rPr>
      </w:pPr>
      <w:r>
        <w:rPr>
          <w:rFonts w:asciiTheme="minorBidi" w:hAnsiTheme="minorBidi"/>
          <w:b/>
          <w:bCs/>
          <w:color w:val="333333"/>
          <w:sz w:val="24"/>
          <w:szCs w:val="24"/>
        </w:rPr>
        <w:br w:type="page"/>
      </w:r>
    </w:p>
    <w:p w:rsidR="00084596" w:rsidRPr="00E65D1B" w:rsidRDefault="001E296F" w:rsidP="00E65D1B">
      <w:pPr>
        <w:autoSpaceDE w:val="0"/>
        <w:autoSpaceDN w:val="0"/>
        <w:adjustRightInd w:val="0"/>
        <w:spacing w:after="120" w:line="360" w:lineRule="auto"/>
        <w:jc w:val="both"/>
        <w:rPr>
          <w:rFonts w:asciiTheme="minorBidi" w:hAnsiTheme="minorBidi"/>
          <w:b/>
          <w:bCs/>
          <w:color w:val="333333"/>
          <w:sz w:val="24"/>
          <w:szCs w:val="24"/>
        </w:rPr>
      </w:pPr>
      <w:r w:rsidRPr="00E65D1B">
        <w:rPr>
          <w:rFonts w:asciiTheme="minorBidi" w:hAnsiTheme="minorBidi"/>
          <w:b/>
          <w:bCs/>
          <w:color w:val="333333"/>
          <w:sz w:val="24"/>
          <w:szCs w:val="24"/>
        </w:rPr>
        <w:lastRenderedPageBreak/>
        <w:t>Anticoncepción para mujeres con enfermedades crónicas</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Es importante evitar un embarazo que puede empeorar una condición maternal.</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Debemos hacer una correcta elección y de usar anticoncepción hormonal, evitar el uso de estrógenos, tratar de usar siempre Gestágenos solos.</w:t>
      </w:r>
    </w:p>
    <w:p w:rsidR="001E296F" w:rsidRPr="00E65D1B" w:rsidRDefault="0032601A"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Trastornos Psiquiátricos</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ACO</w:t>
      </w:r>
      <w:r w:rsidRPr="00E65D1B">
        <w:rPr>
          <w:rFonts w:asciiTheme="minorBidi" w:hAnsiTheme="minorBidi"/>
          <w:color w:val="333333"/>
          <w:sz w:val="24"/>
          <w:szCs w:val="24"/>
        </w:rPr>
        <w:t>s, implant</w:t>
      </w:r>
      <w:r w:rsidR="0032601A" w:rsidRPr="00E65D1B">
        <w:rPr>
          <w:rFonts w:asciiTheme="minorBidi" w:hAnsiTheme="minorBidi"/>
          <w:color w:val="333333"/>
          <w:sz w:val="24"/>
          <w:szCs w:val="24"/>
        </w:rPr>
        <w:t>e</w:t>
      </w:r>
      <w:r w:rsidRPr="00E65D1B">
        <w:rPr>
          <w:rFonts w:asciiTheme="minorBidi" w:hAnsiTheme="minorBidi"/>
          <w:color w:val="333333"/>
          <w:sz w:val="24"/>
          <w:szCs w:val="24"/>
        </w:rPr>
        <w:t xml:space="preserve">s, </w:t>
      </w:r>
      <w:r w:rsidRPr="00E65D1B">
        <w:rPr>
          <w:rFonts w:asciiTheme="minorBidi" w:hAnsiTheme="minorBidi"/>
          <w:i/>
          <w:iCs/>
          <w:color w:val="333333"/>
          <w:sz w:val="24"/>
          <w:szCs w:val="24"/>
        </w:rPr>
        <w:t xml:space="preserve">DMPA, </w:t>
      </w:r>
      <w:r w:rsidR="0032601A" w:rsidRPr="00E65D1B">
        <w:rPr>
          <w:rFonts w:asciiTheme="minorBidi" w:hAnsiTheme="minorBidi"/>
          <w:color w:val="333333"/>
          <w:sz w:val="24"/>
          <w:szCs w:val="24"/>
        </w:rPr>
        <w:t>y DIU son una buena opción</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Se debe promover los métodos de barrera para evitar ITS</w:t>
      </w:r>
      <w:r w:rsidRPr="00E65D1B">
        <w:rPr>
          <w:rFonts w:asciiTheme="minorBidi" w:hAnsiTheme="minorBidi"/>
          <w:color w:val="333333"/>
          <w:sz w:val="24"/>
          <w:szCs w:val="24"/>
        </w:rPr>
        <w:t>.</w:t>
      </w:r>
    </w:p>
    <w:p w:rsidR="001E296F" w:rsidRPr="00E65D1B" w:rsidRDefault="0032601A"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Trastornos de coagulación</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Trastornos hemorrágicos ACOs para evitar folículos hemorrágicos y trastornos hemorrágicos.</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Trastornos trombóticos</w:t>
      </w: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evitar los que contengan estrógenos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D</w:t>
      </w:r>
      <w:r w:rsidR="0032601A" w:rsidRPr="00E65D1B">
        <w:rPr>
          <w:rFonts w:asciiTheme="minorBidi" w:hAnsiTheme="minorBidi"/>
          <w:b/>
          <w:bCs/>
          <w:i/>
          <w:iCs/>
          <w:color w:val="333333"/>
          <w:sz w:val="24"/>
          <w:szCs w:val="24"/>
        </w:rPr>
        <w:t>i</w:t>
      </w:r>
      <w:r w:rsidRPr="00E65D1B">
        <w:rPr>
          <w:rFonts w:asciiTheme="minorBidi" w:hAnsiTheme="minorBidi"/>
          <w:b/>
          <w:bCs/>
          <w:i/>
          <w:iCs/>
          <w:color w:val="333333"/>
          <w:sz w:val="24"/>
          <w:szCs w:val="24"/>
        </w:rPr>
        <w:t>slipidemia</w:t>
      </w:r>
      <w:proofErr w:type="spellEnd"/>
    </w:p>
    <w:p w:rsidR="0032601A"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 xml:space="preserve">Usar ACO combinados de baja dosis si el proceso está controlado, </w:t>
      </w:r>
      <w:proofErr w:type="spellStart"/>
      <w:r w:rsidR="0032601A" w:rsidRPr="00E65D1B">
        <w:rPr>
          <w:rFonts w:asciiTheme="minorBidi" w:hAnsiTheme="minorBidi"/>
          <w:color w:val="333333"/>
          <w:sz w:val="24"/>
          <w:szCs w:val="24"/>
        </w:rPr>
        <w:t>lipidograma</w:t>
      </w:r>
      <w:proofErr w:type="spellEnd"/>
      <w:r w:rsidR="0032601A" w:rsidRPr="00E65D1B">
        <w:rPr>
          <w:rFonts w:asciiTheme="minorBidi" w:hAnsiTheme="minorBidi"/>
          <w:color w:val="333333"/>
          <w:sz w:val="24"/>
          <w:szCs w:val="24"/>
        </w:rPr>
        <w:t xml:space="preserve"> periódico.</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Evitar ACO si hay aumento de los triglicéridos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Elegir los ACO menos androgénicos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Progestágenos solos son aceptable</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H</w:t>
      </w:r>
      <w:r w:rsidR="0032601A" w:rsidRPr="00E65D1B">
        <w:rPr>
          <w:rFonts w:asciiTheme="minorBidi" w:hAnsiTheme="minorBidi"/>
          <w:b/>
          <w:bCs/>
          <w:i/>
          <w:iCs/>
          <w:color w:val="333333"/>
          <w:sz w:val="24"/>
          <w:szCs w:val="24"/>
        </w:rPr>
        <w:t>i</w:t>
      </w:r>
      <w:r w:rsidRPr="00E65D1B">
        <w:rPr>
          <w:rFonts w:asciiTheme="minorBidi" w:hAnsiTheme="minorBidi"/>
          <w:b/>
          <w:bCs/>
          <w:i/>
          <w:iCs/>
          <w:color w:val="333333"/>
          <w:sz w:val="24"/>
          <w:szCs w:val="24"/>
        </w:rPr>
        <w:t>pertensi</w:t>
      </w:r>
      <w:r w:rsidR="0032601A" w:rsidRPr="00E65D1B">
        <w:rPr>
          <w:rFonts w:asciiTheme="minorBidi" w:hAnsiTheme="minorBidi"/>
          <w:b/>
          <w:bCs/>
          <w:i/>
          <w:iCs/>
          <w:color w:val="333333"/>
          <w:sz w:val="24"/>
          <w:szCs w:val="24"/>
        </w:rPr>
        <w:t>ó</w:t>
      </w:r>
      <w:r w:rsidRPr="00E65D1B">
        <w:rPr>
          <w:rFonts w:asciiTheme="minorBidi" w:hAnsiTheme="minorBidi"/>
          <w:b/>
          <w:bCs/>
          <w:i/>
          <w:iCs/>
          <w:color w:val="333333"/>
          <w:sz w:val="24"/>
          <w:szCs w:val="24"/>
        </w:rPr>
        <w:t>n</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Mujer jóvenes usar baja dosis bajo supervisión</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Mujeres mayores, fumadoras, pobre control de TA, debería evitar ACO</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Pr="00E65D1B">
        <w:rPr>
          <w:rFonts w:asciiTheme="minorBidi" w:hAnsiTheme="minorBidi"/>
          <w:i/>
          <w:iCs/>
          <w:color w:val="333333"/>
          <w:sz w:val="24"/>
          <w:szCs w:val="24"/>
        </w:rPr>
        <w:t xml:space="preserve">DMPA, </w:t>
      </w:r>
      <w:proofErr w:type="spellStart"/>
      <w:r w:rsidRPr="00E65D1B">
        <w:rPr>
          <w:rFonts w:asciiTheme="minorBidi" w:hAnsiTheme="minorBidi"/>
          <w:i/>
          <w:iCs/>
          <w:color w:val="333333"/>
          <w:sz w:val="24"/>
          <w:szCs w:val="24"/>
        </w:rPr>
        <w:t>Norplant</w:t>
      </w:r>
      <w:proofErr w:type="spellEnd"/>
      <w:r w:rsidRPr="00E65D1B">
        <w:rPr>
          <w:rFonts w:asciiTheme="minorBidi" w:hAnsiTheme="minorBidi"/>
          <w:i/>
          <w:iCs/>
          <w:color w:val="333333"/>
          <w:sz w:val="24"/>
          <w:szCs w:val="24"/>
        </w:rPr>
        <w:t xml:space="preserve">, </w:t>
      </w:r>
      <w:proofErr w:type="spellStart"/>
      <w:r w:rsidR="0032601A" w:rsidRPr="00E65D1B">
        <w:rPr>
          <w:rFonts w:asciiTheme="minorBidi" w:hAnsiTheme="minorBidi"/>
          <w:color w:val="333333"/>
          <w:sz w:val="24"/>
          <w:szCs w:val="24"/>
        </w:rPr>
        <w:t>DIU</w:t>
      </w:r>
      <w:r w:rsidRPr="00E65D1B">
        <w:rPr>
          <w:rFonts w:asciiTheme="minorBidi" w:hAnsiTheme="minorBidi"/>
          <w:color w:val="333333"/>
          <w:sz w:val="24"/>
          <w:szCs w:val="24"/>
        </w:rPr>
        <w:t>s</w:t>
      </w:r>
      <w:proofErr w:type="spellEnd"/>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son buenas alternativas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t>Diabetes</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 xml:space="preserve">Mujer diabética </w:t>
      </w:r>
      <w:proofErr w:type="spellStart"/>
      <w:r w:rsidR="0032601A" w:rsidRPr="00E65D1B">
        <w:rPr>
          <w:rFonts w:asciiTheme="minorBidi" w:hAnsiTheme="minorBidi"/>
          <w:color w:val="333333"/>
          <w:sz w:val="24"/>
          <w:szCs w:val="24"/>
        </w:rPr>
        <w:t>jóven</w:t>
      </w:r>
      <w:proofErr w:type="spellEnd"/>
      <w:r w:rsidR="0032601A" w:rsidRPr="00E65D1B">
        <w:rPr>
          <w:rFonts w:asciiTheme="minorBidi" w:hAnsiTheme="minorBidi"/>
          <w:color w:val="333333"/>
          <w:sz w:val="24"/>
          <w:szCs w:val="24"/>
        </w:rPr>
        <w:t>, sin daño vascular, pueden usar combinados de baja dosis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32601A" w:rsidRPr="00E65D1B">
        <w:rPr>
          <w:rFonts w:asciiTheme="minorBidi" w:hAnsiTheme="minorBidi"/>
          <w:color w:val="333333"/>
          <w:sz w:val="24"/>
          <w:szCs w:val="24"/>
        </w:rPr>
        <w:t xml:space="preserve">Mujeres diabéticas con daño vascular no deberían usar </w:t>
      </w:r>
      <w:r w:rsidR="00684482" w:rsidRPr="00E65D1B">
        <w:rPr>
          <w:rFonts w:asciiTheme="minorBidi" w:hAnsiTheme="minorBidi"/>
          <w:color w:val="333333"/>
          <w:sz w:val="24"/>
          <w:szCs w:val="24"/>
        </w:rPr>
        <w:t>ACO combinados</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Pr="00E65D1B">
        <w:rPr>
          <w:rFonts w:asciiTheme="minorBidi" w:hAnsiTheme="minorBidi"/>
          <w:i/>
          <w:iCs/>
          <w:color w:val="333333"/>
          <w:sz w:val="24"/>
          <w:szCs w:val="24"/>
        </w:rPr>
        <w:t xml:space="preserve">DMPA, </w:t>
      </w:r>
      <w:proofErr w:type="spellStart"/>
      <w:r w:rsidRPr="00E65D1B">
        <w:rPr>
          <w:rFonts w:asciiTheme="minorBidi" w:hAnsiTheme="minorBidi"/>
          <w:i/>
          <w:iCs/>
          <w:color w:val="333333"/>
          <w:sz w:val="24"/>
          <w:szCs w:val="24"/>
        </w:rPr>
        <w:t>Norplant</w:t>
      </w:r>
      <w:proofErr w:type="spellEnd"/>
      <w:r w:rsidRPr="00E65D1B">
        <w:rPr>
          <w:rFonts w:asciiTheme="minorBidi" w:hAnsiTheme="minorBidi"/>
          <w:i/>
          <w:iCs/>
          <w:color w:val="333333"/>
          <w:sz w:val="24"/>
          <w:szCs w:val="24"/>
        </w:rPr>
        <w:t xml:space="preserve">, </w:t>
      </w:r>
      <w:proofErr w:type="spellStart"/>
      <w:r w:rsidRPr="00E65D1B">
        <w:rPr>
          <w:rFonts w:asciiTheme="minorBidi" w:hAnsiTheme="minorBidi"/>
          <w:color w:val="333333"/>
          <w:sz w:val="24"/>
          <w:szCs w:val="24"/>
        </w:rPr>
        <w:t>IUDs</w:t>
      </w:r>
      <w:proofErr w:type="spellEnd"/>
      <w:r w:rsidRPr="00E65D1B">
        <w:rPr>
          <w:rFonts w:asciiTheme="minorBidi" w:hAnsiTheme="minorBidi"/>
          <w:color w:val="333333"/>
          <w:sz w:val="24"/>
          <w:szCs w:val="24"/>
        </w:rPr>
        <w:t xml:space="preserve">, </w:t>
      </w:r>
      <w:r w:rsidR="00684482" w:rsidRPr="00E65D1B">
        <w:rPr>
          <w:rFonts w:asciiTheme="minorBidi" w:hAnsiTheme="minorBidi"/>
          <w:color w:val="333333"/>
          <w:sz w:val="24"/>
          <w:szCs w:val="24"/>
        </w:rPr>
        <w:t>y</w:t>
      </w:r>
      <w:r w:rsidRPr="00E65D1B">
        <w:rPr>
          <w:rFonts w:asciiTheme="minorBidi" w:hAnsiTheme="minorBidi"/>
          <w:color w:val="333333"/>
          <w:sz w:val="24"/>
          <w:szCs w:val="24"/>
        </w:rPr>
        <w:t xml:space="preserve"> </w:t>
      </w:r>
      <w:proofErr w:type="spellStart"/>
      <w:r w:rsidRPr="00E65D1B">
        <w:rPr>
          <w:rFonts w:asciiTheme="minorBidi" w:hAnsiTheme="minorBidi"/>
          <w:color w:val="333333"/>
          <w:sz w:val="24"/>
          <w:szCs w:val="24"/>
        </w:rPr>
        <w:t>progestin</w:t>
      </w:r>
      <w:r w:rsidR="00684482" w:rsidRPr="00E65D1B">
        <w:rPr>
          <w:rFonts w:asciiTheme="minorBidi" w:hAnsiTheme="minorBidi"/>
          <w:color w:val="333333"/>
          <w:sz w:val="24"/>
          <w:szCs w:val="24"/>
        </w:rPr>
        <w:t>a</w:t>
      </w:r>
      <w:proofErr w:type="spellEnd"/>
      <w:r w:rsidRPr="00E65D1B">
        <w:rPr>
          <w:rFonts w:asciiTheme="minorBidi" w:hAnsiTheme="minorBidi"/>
          <w:color w:val="333333"/>
          <w:sz w:val="24"/>
          <w:szCs w:val="24"/>
        </w:rPr>
        <w:t>-</w:t>
      </w:r>
      <w:r w:rsidR="00684482" w:rsidRPr="00E65D1B">
        <w:rPr>
          <w:rFonts w:asciiTheme="minorBidi" w:hAnsiTheme="minorBidi"/>
          <w:color w:val="333333"/>
          <w:sz w:val="24"/>
          <w:szCs w:val="24"/>
        </w:rPr>
        <w:t>solo son Buena alternativa</w:t>
      </w:r>
      <w:r w:rsidRPr="00E65D1B">
        <w:rPr>
          <w:rFonts w:asciiTheme="minorBidi" w:hAnsiTheme="minorBidi"/>
          <w:color w:val="333333"/>
          <w:sz w:val="24"/>
          <w:szCs w:val="24"/>
        </w:rPr>
        <w:t>.</w:t>
      </w:r>
    </w:p>
    <w:p w:rsidR="001E296F" w:rsidRPr="00E65D1B" w:rsidRDefault="00684482" w:rsidP="00E65D1B">
      <w:pPr>
        <w:autoSpaceDE w:val="0"/>
        <w:autoSpaceDN w:val="0"/>
        <w:adjustRightInd w:val="0"/>
        <w:spacing w:after="120" w:line="360" w:lineRule="auto"/>
        <w:jc w:val="both"/>
        <w:rPr>
          <w:rFonts w:asciiTheme="minorBidi" w:hAnsiTheme="minorBidi"/>
          <w:b/>
          <w:bCs/>
          <w:i/>
          <w:iCs/>
          <w:color w:val="333333"/>
          <w:sz w:val="24"/>
          <w:szCs w:val="24"/>
        </w:rPr>
      </w:pPr>
      <w:r w:rsidRPr="00E65D1B">
        <w:rPr>
          <w:rFonts w:asciiTheme="minorBidi" w:hAnsiTheme="minorBidi"/>
          <w:b/>
          <w:bCs/>
          <w:i/>
          <w:iCs/>
          <w:color w:val="333333"/>
          <w:sz w:val="24"/>
          <w:szCs w:val="24"/>
        </w:rPr>
        <w:lastRenderedPageBreak/>
        <w:t>Dolor de cabeza</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684482" w:rsidRPr="00E65D1B">
        <w:rPr>
          <w:rFonts w:asciiTheme="minorBidi" w:hAnsiTheme="minorBidi"/>
          <w:color w:val="333333"/>
          <w:sz w:val="24"/>
          <w:szCs w:val="24"/>
        </w:rPr>
        <w:t xml:space="preserve">La migraña sin aura, sin </w:t>
      </w:r>
      <w:proofErr w:type="spellStart"/>
      <w:r w:rsidR="00684482" w:rsidRPr="00E65D1B">
        <w:rPr>
          <w:rFonts w:asciiTheme="minorBidi" w:hAnsiTheme="minorBidi"/>
          <w:color w:val="333333"/>
          <w:sz w:val="24"/>
          <w:szCs w:val="24"/>
        </w:rPr>
        <w:t>sintomas</w:t>
      </w:r>
      <w:proofErr w:type="spellEnd"/>
      <w:r w:rsidR="00684482" w:rsidRPr="00E65D1B">
        <w:rPr>
          <w:rFonts w:asciiTheme="minorBidi" w:hAnsiTheme="minorBidi"/>
          <w:color w:val="333333"/>
          <w:sz w:val="24"/>
          <w:szCs w:val="24"/>
        </w:rPr>
        <w:t xml:space="preserve"> neurológicos, no descartan el uso de ACOs bajo estrecha supervisión</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proofErr w:type="spellStart"/>
      <w:r w:rsidRPr="00E65D1B">
        <w:rPr>
          <w:rFonts w:asciiTheme="minorBidi" w:hAnsiTheme="minorBidi"/>
          <w:i/>
          <w:iCs/>
          <w:color w:val="333333"/>
          <w:sz w:val="24"/>
          <w:szCs w:val="24"/>
        </w:rPr>
        <w:t>Norplant</w:t>
      </w:r>
      <w:r w:rsidR="00684482" w:rsidRPr="00E65D1B">
        <w:rPr>
          <w:rFonts w:asciiTheme="minorBidi" w:hAnsiTheme="minorBidi"/>
          <w:color w:val="333333"/>
          <w:sz w:val="24"/>
          <w:szCs w:val="24"/>
        </w:rPr>
        <w:t>y</w:t>
      </w:r>
      <w:r w:rsidRPr="00E65D1B">
        <w:rPr>
          <w:rFonts w:asciiTheme="minorBidi" w:hAnsiTheme="minorBidi"/>
          <w:i/>
          <w:iCs/>
          <w:color w:val="333333"/>
          <w:sz w:val="24"/>
          <w:szCs w:val="24"/>
        </w:rPr>
        <w:t>DMPA</w:t>
      </w:r>
      <w:proofErr w:type="spellEnd"/>
      <w:r w:rsidRPr="00E65D1B">
        <w:rPr>
          <w:rFonts w:asciiTheme="minorBidi" w:hAnsiTheme="minorBidi"/>
          <w:i/>
          <w:iCs/>
          <w:color w:val="333333"/>
          <w:sz w:val="24"/>
          <w:szCs w:val="24"/>
        </w:rPr>
        <w:t xml:space="preserve"> </w:t>
      </w:r>
      <w:r w:rsidR="00684482" w:rsidRPr="00E65D1B">
        <w:rPr>
          <w:rFonts w:asciiTheme="minorBidi" w:hAnsiTheme="minorBidi"/>
          <w:color w:val="333333"/>
          <w:sz w:val="24"/>
          <w:szCs w:val="24"/>
        </w:rPr>
        <w:t>pueden usarse con seguridad</w:t>
      </w:r>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b/>
          <w:bCs/>
          <w:i/>
          <w:iCs/>
          <w:color w:val="333333"/>
          <w:sz w:val="24"/>
          <w:szCs w:val="24"/>
        </w:rPr>
      </w:pPr>
      <w:proofErr w:type="spellStart"/>
      <w:r w:rsidRPr="00E65D1B">
        <w:rPr>
          <w:rFonts w:asciiTheme="minorBidi" w:hAnsiTheme="minorBidi"/>
          <w:b/>
          <w:bCs/>
          <w:i/>
          <w:iCs/>
          <w:color w:val="333333"/>
          <w:sz w:val="24"/>
          <w:szCs w:val="24"/>
        </w:rPr>
        <w:t>Epilepsy</w:t>
      </w:r>
      <w:proofErr w:type="spellEnd"/>
    </w:p>
    <w:p w:rsidR="001E296F" w:rsidRPr="00E65D1B" w:rsidRDefault="001E296F" w:rsidP="00E65D1B">
      <w:pPr>
        <w:autoSpaceDE w:val="0"/>
        <w:autoSpaceDN w:val="0"/>
        <w:adjustRightInd w:val="0"/>
        <w:spacing w:after="120" w:line="360" w:lineRule="auto"/>
        <w:jc w:val="both"/>
        <w:rPr>
          <w:rFonts w:asciiTheme="minorBidi" w:hAnsiTheme="minorBidi"/>
          <w:i/>
          <w:iCs/>
          <w:color w:val="333333"/>
          <w:sz w:val="24"/>
          <w:szCs w:val="24"/>
        </w:rPr>
      </w:pPr>
      <w:r w:rsidRPr="00E65D1B">
        <w:rPr>
          <w:rFonts w:asciiTheme="minorBidi" w:hAnsiTheme="minorBidi"/>
          <w:color w:val="333333"/>
          <w:sz w:val="24"/>
          <w:szCs w:val="24"/>
        </w:rPr>
        <w:t xml:space="preserve">• </w:t>
      </w:r>
      <w:r w:rsidR="00684482" w:rsidRPr="00E65D1B">
        <w:rPr>
          <w:rFonts w:asciiTheme="minorBidi" w:hAnsiTheme="minorBidi"/>
          <w:color w:val="333333"/>
          <w:sz w:val="24"/>
          <w:szCs w:val="24"/>
        </w:rPr>
        <w:t xml:space="preserve">Los ACO no aumentan el riesgo de convulsión, pero las drogas antiepilépticas disminuyen la eficacia de los </w:t>
      </w:r>
      <w:proofErr w:type="spellStart"/>
      <w:r w:rsidR="00684482" w:rsidRPr="00E65D1B">
        <w:rPr>
          <w:rFonts w:asciiTheme="minorBidi" w:hAnsiTheme="minorBidi"/>
          <w:color w:val="333333"/>
          <w:sz w:val="24"/>
          <w:szCs w:val="24"/>
        </w:rPr>
        <w:t>ACOs</w:t>
      </w:r>
      <w:proofErr w:type="spellEnd"/>
      <w:r w:rsidR="00684482" w:rsidRPr="00E65D1B">
        <w:rPr>
          <w:rFonts w:asciiTheme="minorBidi" w:hAnsiTheme="minorBidi"/>
          <w:color w:val="333333"/>
          <w:sz w:val="24"/>
          <w:szCs w:val="24"/>
        </w:rPr>
        <w:t xml:space="preserve"> </w:t>
      </w:r>
      <w:proofErr w:type="spellStart"/>
      <w:r w:rsidR="00684482" w:rsidRPr="00E65D1B">
        <w:rPr>
          <w:rFonts w:asciiTheme="minorBidi" w:hAnsiTheme="minorBidi"/>
          <w:color w:val="333333"/>
          <w:sz w:val="24"/>
          <w:szCs w:val="24"/>
        </w:rPr>
        <w:t>y</w:t>
      </w:r>
      <w:r w:rsidRPr="00E65D1B">
        <w:rPr>
          <w:rFonts w:asciiTheme="minorBidi" w:hAnsiTheme="minorBidi"/>
          <w:i/>
          <w:iCs/>
          <w:color w:val="333333"/>
          <w:sz w:val="24"/>
          <w:szCs w:val="24"/>
        </w:rPr>
        <w:t>Norplant</w:t>
      </w:r>
      <w:proofErr w:type="spellEnd"/>
      <w:r w:rsidRPr="00E65D1B">
        <w:rPr>
          <w:rFonts w:asciiTheme="minorBidi" w:hAnsiTheme="minorBidi"/>
          <w:i/>
          <w:iCs/>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 </w:t>
      </w:r>
      <w:r w:rsidR="00684482" w:rsidRPr="00E65D1B">
        <w:rPr>
          <w:rFonts w:asciiTheme="minorBidi" w:hAnsiTheme="minorBidi"/>
          <w:color w:val="333333"/>
          <w:sz w:val="24"/>
          <w:szCs w:val="24"/>
        </w:rPr>
        <w:t>Pueden usarse ACO combinados con alta dosis de estrógenos (</w:t>
      </w:r>
      <w:r w:rsidRPr="00E65D1B">
        <w:rPr>
          <w:rFonts w:asciiTheme="minorBidi" w:hAnsiTheme="minorBidi"/>
          <w:color w:val="333333"/>
          <w:sz w:val="24"/>
          <w:szCs w:val="24"/>
        </w:rPr>
        <w:t xml:space="preserve">50 </w:t>
      </w:r>
      <w:proofErr w:type="spellStart"/>
      <w:r w:rsidRPr="00E65D1B">
        <w:rPr>
          <w:rFonts w:asciiTheme="minorBidi" w:hAnsiTheme="minorBidi"/>
          <w:color w:val="333333"/>
          <w:sz w:val="24"/>
          <w:szCs w:val="24"/>
        </w:rPr>
        <w:t>μg</w:t>
      </w:r>
      <w:proofErr w:type="spellEnd"/>
      <w:r w:rsidR="00684482" w:rsidRPr="00E65D1B">
        <w:rPr>
          <w:rFonts w:asciiTheme="minorBidi" w:hAnsiTheme="minorBidi"/>
          <w:color w:val="333333"/>
          <w:sz w:val="24"/>
          <w:szCs w:val="24"/>
        </w:rPr>
        <w:t xml:space="preserve">), </w:t>
      </w:r>
      <w:proofErr w:type="spellStart"/>
      <w:r w:rsidR="00684482" w:rsidRPr="00E65D1B">
        <w:rPr>
          <w:rFonts w:asciiTheme="minorBidi" w:hAnsiTheme="minorBidi"/>
          <w:color w:val="333333"/>
          <w:sz w:val="24"/>
          <w:szCs w:val="24"/>
        </w:rPr>
        <w:t>también</w:t>
      </w:r>
      <w:r w:rsidRPr="00E65D1B">
        <w:rPr>
          <w:rFonts w:asciiTheme="minorBidi" w:hAnsiTheme="minorBidi"/>
          <w:i/>
          <w:iCs/>
          <w:color w:val="333333"/>
          <w:sz w:val="24"/>
          <w:szCs w:val="24"/>
        </w:rPr>
        <w:t>DMPA</w:t>
      </w:r>
      <w:proofErr w:type="spellEnd"/>
      <w:r w:rsidRPr="00E65D1B">
        <w:rPr>
          <w:rFonts w:asciiTheme="minorBidi" w:hAnsiTheme="minorBidi"/>
          <w:i/>
          <w:iCs/>
          <w:color w:val="333333"/>
          <w:sz w:val="24"/>
          <w:szCs w:val="24"/>
        </w:rPr>
        <w:t xml:space="preserve">. </w:t>
      </w:r>
      <w:proofErr w:type="spellStart"/>
      <w:r w:rsidR="00684482" w:rsidRPr="00E65D1B">
        <w:rPr>
          <w:rFonts w:asciiTheme="minorBidi" w:hAnsiTheme="minorBidi"/>
          <w:color w:val="333333"/>
          <w:sz w:val="24"/>
          <w:szCs w:val="24"/>
        </w:rPr>
        <w:t>DIUs</w:t>
      </w:r>
      <w:proofErr w:type="spellEnd"/>
      <w:r w:rsidRPr="00E65D1B">
        <w:rPr>
          <w:rFonts w:asciiTheme="minorBidi" w:hAnsiTheme="minorBidi"/>
          <w:color w:val="333333"/>
          <w:sz w:val="24"/>
          <w:szCs w:val="24"/>
        </w:rPr>
        <w:t>.</w:t>
      </w:r>
    </w:p>
    <w:p w:rsidR="001E296F" w:rsidRPr="00E65D1B" w:rsidRDefault="001E296F" w:rsidP="00E65D1B">
      <w:pPr>
        <w:autoSpaceDE w:val="0"/>
        <w:autoSpaceDN w:val="0"/>
        <w:adjustRightInd w:val="0"/>
        <w:spacing w:after="120" w:line="360" w:lineRule="auto"/>
        <w:jc w:val="both"/>
        <w:rPr>
          <w:rFonts w:asciiTheme="minorBidi" w:hAnsiTheme="minorBidi"/>
          <w:b/>
          <w:bCs/>
          <w:color w:val="333333"/>
          <w:sz w:val="24"/>
          <w:szCs w:val="24"/>
        </w:rPr>
      </w:pPr>
    </w:p>
    <w:p w:rsidR="00084596" w:rsidRPr="00E65D1B" w:rsidRDefault="00684482" w:rsidP="00E65D1B">
      <w:pPr>
        <w:autoSpaceDE w:val="0"/>
        <w:autoSpaceDN w:val="0"/>
        <w:adjustRightInd w:val="0"/>
        <w:spacing w:after="120" w:line="360" w:lineRule="auto"/>
        <w:jc w:val="both"/>
        <w:rPr>
          <w:rFonts w:asciiTheme="minorBidi" w:hAnsiTheme="minorBidi"/>
          <w:b/>
          <w:bCs/>
          <w:color w:val="333333"/>
          <w:sz w:val="24"/>
          <w:szCs w:val="24"/>
        </w:rPr>
      </w:pPr>
      <w:proofErr w:type="spellStart"/>
      <w:r w:rsidRPr="00E65D1B">
        <w:rPr>
          <w:rFonts w:asciiTheme="minorBidi" w:hAnsiTheme="minorBidi"/>
          <w:b/>
          <w:bCs/>
          <w:color w:val="333333"/>
          <w:sz w:val="24"/>
          <w:szCs w:val="24"/>
        </w:rPr>
        <w:t>Anticoncepción</w:t>
      </w:r>
      <w:r w:rsidR="00084596" w:rsidRPr="00E65D1B">
        <w:rPr>
          <w:rFonts w:asciiTheme="minorBidi" w:hAnsiTheme="minorBidi"/>
          <w:b/>
          <w:bCs/>
          <w:color w:val="333333"/>
          <w:sz w:val="24"/>
          <w:szCs w:val="24"/>
        </w:rPr>
        <w:t>Hormonal</w:t>
      </w:r>
      <w:proofErr w:type="spellEnd"/>
      <w:r w:rsidR="00084596" w:rsidRPr="00E65D1B">
        <w:rPr>
          <w:rFonts w:asciiTheme="minorBidi" w:hAnsiTheme="minorBidi"/>
          <w:b/>
          <w:bCs/>
          <w:color w:val="333333"/>
          <w:sz w:val="24"/>
          <w:szCs w:val="24"/>
        </w:rPr>
        <w:t xml:space="preserve"> </w:t>
      </w:r>
      <w:r w:rsidRPr="00E65D1B">
        <w:rPr>
          <w:rFonts w:asciiTheme="minorBidi" w:hAnsiTheme="minorBidi"/>
          <w:b/>
          <w:bCs/>
          <w:color w:val="333333"/>
          <w:sz w:val="24"/>
          <w:szCs w:val="24"/>
        </w:rPr>
        <w:t>para hombres</w:t>
      </w:r>
    </w:p>
    <w:p w:rsidR="00684482" w:rsidRPr="00E65D1B" w:rsidRDefault="0068448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 xml:space="preserve">El mismo mecanismo de retroalimentación hipotalámica suprimirá la espermogénesis, pero produce pérdida de la libido y deprime la potencia sexual. </w:t>
      </w:r>
    </w:p>
    <w:p w:rsidR="00684482" w:rsidRPr="00E65D1B" w:rsidRDefault="00684482"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La combinación con estrógenos y Gestágenos permiten disminuir la dosis de testosterona.</w:t>
      </w:r>
    </w:p>
    <w:p w:rsidR="00D33A75" w:rsidRPr="00E65D1B" w:rsidRDefault="00FA21A8" w:rsidP="00E65D1B">
      <w:pPr>
        <w:autoSpaceDE w:val="0"/>
        <w:autoSpaceDN w:val="0"/>
        <w:adjustRightInd w:val="0"/>
        <w:spacing w:after="120" w:line="360" w:lineRule="auto"/>
        <w:jc w:val="both"/>
        <w:rPr>
          <w:rFonts w:asciiTheme="minorBidi" w:hAnsiTheme="minorBidi"/>
          <w:color w:val="333333"/>
          <w:sz w:val="24"/>
          <w:szCs w:val="24"/>
        </w:rPr>
      </w:pPr>
      <w:r w:rsidRPr="00E65D1B">
        <w:rPr>
          <w:rFonts w:asciiTheme="minorBidi" w:hAnsiTheme="minorBidi"/>
          <w:color w:val="333333"/>
          <w:sz w:val="24"/>
          <w:szCs w:val="24"/>
        </w:rPr>
        <w:t>Producen grandes alteraciones del metabolismo lipídico y el uso prolongado puede provocar trastornos cardiovasculares</w:t>
      </w:r>
      <w:bookmarkStart w:id="0" w:name="_GoBack"/>
      <w:bookmarkEnd w:id="0"/>
      <w:r w:rsidRPr="00E65D1B">
        <w:rPr>
          <w:rFonts w:asciiTheme="minorBidi" w:hAnsiTheme="minorBidi"/>
          <w:color w:val="333333"/>
          <w:sz w:val="24"/>
          <w:szCs w:val="24"/>
        </w:rPr>
        <w:t xml:space="preserve"> y cáncer de hígado.</w:t>
      </w:r>
    </w:p>
    <w:sectPr w:rsidR="00D33A75" w:rsidRPr="00E65D1B" w:rsidSect="00E923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84596"/>
    <w:rsid w:val="0003769C"/>
    <w:rsid w:val="00084596"/>
    <w:rsid w:val="000A7C05"/>
    <w:rsid w:val="00191423"/>
    <w:rsid w:val="001952A2"/>
    <w:rsid w:val="001E296F"/>
    <w:rsid w:val="002A7286"/>
    <w:rsid w:val="002B56D6"/>
    <w:rsid w:val="002B6AB8"/>
    <w:rsid w:val="0032601A"/>
    <w:rsid w:val="003D0711"/>
    <w:rsid w:val="003D7491"/>
    <w:rsid w:val="003E456C"/>
    <w:rsid w:val="0049072A"/>
    <w:rsid w:val="004E7717"/>
    <w:rsid w:val="00512261"/>
    <w:rsid w:val="00565BE5"/>
    <w:rsid w:val="00642C6A"/>
    <w:rsid w:val="00684482"/>
    <w:rsid w:val="008063F9"/>
    <w:rsid w:val="008A76D7"/>
    <w:rsid w:val="009030BF"/>
    <w:rsid w:val="00981E6E"/>
    <w:rsid w:val="009B5AE9"/>
    <w:rsid w:val="009D0998"/>
    <w:rsid w:val="00A527EC"/>
    <w:rsid w:val="00A60457"/>
    <w:rsid w:val="00AE3D12"/>
    <w:rsid w:val="00B9247B"/>
    <w:rsid w:val="00BA5C8A"/>
    <w:rsid w:val="00BA6EDD"/>
    <w:rsid w:val="00BC36D5"/>
    <w:rsid w:val="00C2389D"/>
    <w:rsid w:val="00C32E52"/>
    <w:rsid w:val="00C744D2"/>
    <w:rsid w:val="00CA5E4C"/>
    <w:rsid w:val="00CB4820"/>
    <w:rsid w:val="00D22191"/>
    <w:rsid w:val="00D33A75"/>
    <w:rsid w:val="00D5578E"/>
    <w:rsid w:val="00E01219"/>
    <w:rsid w:val="00E15A16"/>
    <w:rsid w:val="00E218FC"/>
    <w:rsid w:val="00E65D1B"/>
    <w:rsid w:val="00E92348"/>
    <w:rsid w:val="00E93A1E"/>
    <w:rsid w:val="00E97560"/>
    <w:rsid w:val="00EE0F63"/>
    <w:rsid w:val="00F2725B"/>
    <w:rsid w:val="00F273F2"/>
    <w:rsid w:val="00F27E5B"/>
    <w:rsid w:val="00F40BD4"/>
    <w:rsid w:val="00F47747"/>
    <w:rsid w:val="00F82B7A"/>
    <w:rsid w:val="00FA21A8"/>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13</Pages>
  <Words>3017</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PC2014</dc:creator>
  <cp:keywords/>
  <dc:description/>
  <cp:lastModifiedBy>Tesoros</cp:lastModifiedBy>
  <cp:revision>15</cp:revision>
  <dcterms:created xsi:type="dcterms:W3CDTF">2017-09-29T16:13:00Z</dcterms:created>
  <dcterms:modified xsi:type="dcterms:W3CDTF">2022-07-24T20:58:00Z</dcterms:modified>
</cp:coreProperties>
</file>