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AC" w:rsidRPr="00CE0FFD" w:rsidRDefault="003E30AC" w:rsidP="003E30AC">
      <w:pPr>
        <w:pStyle w:val="Default"/>
        <w:spacing w:line="360" w:lineRule="auto"/>
        <w:ind w:left="360"/>
        <w:jc w:val="center"/>
        <w:rPr>
          <w:b/>
          <w:color w:val="auto"/>
          <w:lang w:val="es-ES"/>
        </w:rPr>
      </w:pPr>
      <w:r w:rsidRPr="00CE0FFD">
        <w:rPr>
          <w:b/>
          <w:color w:val="auto"/>
          <w:lang w:val="es-ES"/>
        </w:rPr>
        <w:t>Facultad de Ciencias Médicas Sagua</w:t>
      </w:r>
    </w:p>
    <w:p w:rsidR="003E30AC" w:rsidRPr="00CE0FFD" w:rsidRDefault="003E30AC" w:rsidP="003E30AC">
      <w:pPr>
        <w:pStyle w:val="Default"/>
        <w:spacing w:after="174" w:line="360" w:lineRule="auto"/>
        <w:ind w:left="360"/>
        <w:rPr>
          <w:color w:val="auto"/>
          <w:lang w:val="es-ES"/>
        </w:rPr>
      </w:pPr>
      <w:r w:rsidRPr="00CE0FFD">
        <w:rPr>
          <w:color w:val="auto"/>
          <w:lang w:val="es-ES"/>
        </w:rPr>
        <w:t xml:space="preserve">Departamento: Formación General </w:t>
      </w:r>
    </w:p>
    <w:p w:rsidR="003E30AC" w:rsidRPr="00CE0FFD" w:rsidRDefault="003E30AC" w:rsidP="003E30AC">
      <w:pPr>
        <w:pStyle w:val="Default"/>
        <w:spacing w:after="174" w:line="360" w:lineRule="auto"/>
        <w:ind w:left="360"/>
        <w:rPr>
          <w:color w:val="auto"/>
          <w:lang w:val="es-ES"/>
        </w:rPr>
      </w:pPr>
      <w:r w:rsidRPr="00CE0FFD">
        <w:rPr>
          <w:color w:val="auto"/>
          <w:lang w:val="es-ES"/>
        </w:rPr>
        <w:t>Disciplina Preparación para la Defensa</w:t>
      </w:r>
    </w:p>
    <w:p w:rsidR="003E30AC" w:rsidRPr="00CE0FFD" w:rsidRDefault="003E30AC" w:rsidP="003E30AC">
      <w:pPr>
        <w:pStyle w:val="Default"/>
        <w:spacing w:after="174" w:line="360" w:lineRule="auto"/>
        <w:ind w:left="360"/>
        <w:rPr>
          <w:color w:val="auto"/>
          <w:lang w:val="es-ES"/>
        </w:rPr>
      </w:pPr>
      <w:r w:rsidRPr="00CE0FFD">
        <w:rPr>
          <w:color w:val="auto"/>
          <w:lang w:val="es-ES"/>
        </w:rPr>
        <w:t xml:space="preserve">Asignatura: </w:t>
      </w:r>
      <w:r w:rsidRPr="00CE0FFD">
        <w:rPr>
          <w:lang w:val="es-ES"/>
        </w:rPr>
        <w:t>Seguridad  Nacional  y Asistencia Primaria</w:t>
      </w:r>
      <w:r w:rsidRPr="00CE0FFD">
        <w:rPr>
          <w:b/>
          <w:color w:val="auto"/>
          <w:lang w:val="es-ES"/>
        </w:rPr>
        <w:t xml:space="preserve"> </w:t>
      </w:r>
      <w:r w:rsidRPr="00CE0FFD">
        <w:rPr>
          <w:color w:val="auto"/>
          <w:lang w:val="es-ES"/>
        </w:rPr>
        <w:t xml:space="preserve"> </w:t>
      </w:r>
    </w:p>
    <w:p w:rsidR="003E30AC" w:rsidRPr="00CE0FFD" w:rsidRDefault="003E30AC" w:rsidP="003E30AC">
      <w:pPr>
        <w:spacing w:line="360" w:lineRule="auto"/>
        <w:ind w:left="360"/>
        <w:rPr>
          <w:rFonts w:ascii="Arial" w:hAnsi="Arial" w:cs="Arial"/>
        </w:rPr>
      </w:pPr>
      <w:r w:rsidRPr="00CE0FFD">
        <w:rPr>
          <w:rFonts w:ascii="Arial" w:hAnsi="Arial" w:cs="Arial"/>
        </w:rPr>
        <w:t>Carrera: Medicina</w:t>
      </w:r>
    </w:p>
    <w:p w:rsidR="003E30AC" w:rsidRPr="00CE0FFD" w:rsidRDefault="003E30AC" w:rsidP="003E30AC">
      <w:pPr>
        <w:spacing w:line="360" w:lineRule="auto"/>
        <w:ind w:left="360"/>
        <w:rPr>
          <w:rFonts w:ascii="Arial" w:hAnsi="Arial" w:cs="Arial"/>
        </w:rPr>
      </w:pPr>
      <w:r w:rsidRPr="00CE0FFD">
        <w:rPr>
          <w:rFonts w:ascii="Arial" w:hAnsi="Arial" w:cs="Arial"/>
        </w:rPr>
        <w:t xml:space="preserve">Año: 3ero </w:t>
      </w:r>
    </w:p>
    <w:p w:rsidR="003E30AC" w:rsidRPr="00CE0FFD" w:rsidRDefault="003E30AC" w:rsidP="003E30AC">
      <w:pPr>
        <w:spacing w:line="360" w:lineRule="auto"/>
        <w:ind w:left="360"/>
        <w:rPr>
          <w:rFonts w:ascii="Arial" w:hAnsi="Arial" w:cs="Arial"/>
        </w:rPr>
      </w:pPr>
      <w:r w:rsidRPr="00CE0FFD">
        <w:rPr>
          <w:rFonts w:ascii="Arial" w:hAnsi="Arial" w:cs="Arial"/>
        </w:rPr>
        <w:t xml:space="preserve">Período: 1ero </w:t>
      </w:r>
    </w:p>
    <w:p w:rsidR="003E30AC" w:rsidRPr="00CE0FFD" w:rsidRDefault="003E30AC" w:rsidP="003E30AC">
      <w:pPr>
        <w:pStyle w:val="Default"/>
        <w:spacing w:after="174" w:line="360" w:lineRule="auto"/>
        <w:ind w:left="360"/>
        <w:rPr>
          <w:color w:val="auto"/>
          <w:lang w:val="es-ES"/>
        </w:rPr>
      </w:pPr>
      <w:r w:rsidRPr="00CE0FFD">
        <w:rPr>
          <w:color w:val="auto"/>
          <w:lang w:val="es-ES"/>
        </w:rPr>
        <w:t>Profesores:</w:t>
      </w:r>
    </w:p>
    <w:p w:rsidR="003E30AC" w:rsidRPr="00CE0FFD" w:rsidRDefault="003E30AC" w:rsidP="003E30AC">
      <w:pPr>
        <w:pStyle w:val="Default"/>
        <w:spacing w:after="174" w:line="360" w:lineRule="auto"/>
        <w:ind w:left="360"/>
        <w:rPr>
          <w:color w:val="auto"/>
          <w:lang w:val="es-ES"/>
        </w:rPr>
      </w:pPr>
      <w:r w:rsidRPr="00CE0FFD">
        <w:rPr>
          <w:color w:val="auto"/>
          <w:lang w:val="es-ES"/>
        </w:rPr>
        <w:t>*MSc. Ismenia C. Domínguez Hernández</w:t>
      </w:r>
    </w:p>
    <w:p w:rsidR="003E30AC" w:rsidRPr="00CE0FFD" w:rsidRDefault="003E30AC" w:rsidP="003E30AC">
      <w:pPr>
        <w:pStyle w:val="Default"/>
        <w:spacing w:after="174" w:line="360" w:lineRule="auto"/>
        <w:ind w:left="360"/>
        <w:rPr>
          <w:color w:val="auto"/>
          <w:lang w:val="es-ES"/>
        </w:rPr>
      </w:pPr>
      <w:r w:rsidRPr="00CE0FFD">
        <w:rPr>
          <w:color w:val="auto"/>
          <w:lang w:val="es-ES"/>
        </w:rPr>
        <w:t>*MSc. Yordanka Olano Truffin</w:t>
      </w:r>
    </w:p>
    <w:p w:rsidR="003E30AC" w:rsidRPr="00CE0FFD" w:rsidRDefault="003E30AC" w:rsidP="003E30AC">
      <w:pPr>
        <w:pStyle w:val="Default"/>
        <w:spacing w:after="174" w:line="360" w:lineRule="auto"/>
        <w:ind w:left="360"/>
        <w:rPr>
          <w:color w:val="auto"/>
          <w:lang w:val="es-ES"/>
        </w:rPr>
      </w:pPr>
      <w:r w:rsidRPr="00CE0FFD">
        <w:rPr>
          <w:color w:val="auto"/>
          <w:lang w:val="es-ES"/>
        </w:rPr>
        <w:t>*Profesor auxiliar. Máster en Educación Médica Superior.</w:t>
      </w:r>
    </w:p>
    <w:p w:rsidR="003E30AC" w:rsidRPr="00CE0FFD" w:rsidRDefault="003E30AC" w:rsidP="003E30AC">
      <w:pPr>
        <w:pStyle w:val="Default"/>
        <w:spacing w:after="174" w:line="360" w:lineRule="auto"/>
        <w:ind w:left="360"/>
        <w:rPr>
          <w:color w:val="auto"/>
          <w:lang w:val="es-ES"/>
        </w:rPr>
      </w:pPr>
      <w:r w:rsidRPr="00CE0FFD">
        <w:rPr>
          <w:color w:val="auto"/>
          <w:lang w:val="es-ES"/>
        </w:rPr>
        <w:t>Lic. Mario Ramón Pérez Mollinedo</w:t>
      </w:r>
    </w:p>
    <w:p w:rsidR="003E30AC" w:rsidRPr="00CE0FFD" w:rsidRDefault="003E30AC" w:rsidP="003E30AC">
      <w:pPr>
        <w:pStyle w:val="Default"/>
        <w:spacing w:after="174" w:line="360" w:lineRule="auto"/>
        <w:ind w:left="360"/>
        <w:rPr>
          <w:color w:val="auto"/>
          <w:lang w:val="es-ES"/>
        </w:rPr>
      </w:pPr>
      <w:r w:rsidRPr="00CE0FFD">
        <w:rPr>
          <w:color w:val="auto"/>
          <w:lang w:val="es-ES"/>
        </w:rPr>
        <w:t>Actividad docente # 1</w:t>
      </w:r>
    </w:p>
    <w:p w:rsidR="003E30AC" w:rsidRPr="00CE0FFD" w:rsidRDefault="003E30AC" w:rsidP="003E30AC">
      <w:pPr>
        <w:rPr>
          <w:rFonts w:ascii="Arial" w:hAnsi="Arial" w:cs="Arial"/>
        </w:rPr>
      </w:pPr>
      <w:r w:rsidRPr="00CE0FFD">
        <w:rPr>
          <w:rFonts w:ascii="Arial" w:hAnsi="Arial" w:cs="Arial"/>
          <w:b/>
        </w:rPr>
        <w:t>T II</w:t>
      </w:r>
      <w:r w:rsidRPr="00CE0FFD">
        <w:rPr>
          <w:rFonts w:ascii="Arial" w:hAnsi="Arial" w:cs="Arial"/>
        </w:rPr>
        <w:t xml:space="preserve"> </w:t>
      </w:r>
      <w:r w:rsidRPr="00CE0FFD">
        <w:rPr>
          <w:rFonts w:ascii="Arial" w:hAnsi="Arial" w:cs="Arial"/>
          <w:b/>
        </w:rPr>
        <w:t>La Seguridad Nacional de Cuba. (12 Horas)</w:t>
      </w:r>
    </w:p>
    <w:p w:rsidR="003E30AC" w:rsidRPr="00CE0FFD" w:rsidRDefault="003E30AC" w:rsidP="003E30AC">
      <w:pPr>
        <w:pStyle w:val="Textoindependiente"/>
        <w:rPr>
          <w:rFonts w:ascii="Arial" w:hAnsi="Arial" w:cs="Arial"/>
          <w:b/>
        </w:rPr>
      </w:pPr>
    </w:p>
    <w:p w:rsidR="003E30AC" w:rsidRPr="00CE0FFD" w:rsidRDefault="003E30AC" w:rsidP="003E30AC">
      <w:pPr>
        <w:rPr>
          <w:rFonts w:ascii="Arial" w:hAnsi="Arial" w:cs="Arial"/>
          <w:b/>
        </w:rPr>
      </w:pPr>
      <w:r w:rsidRPr="00CE0FFD">
        <w:rPr>
          <w:rFonts w:ascii="Arial" w:hAnsi="Arial" w:cs="Arial"/>
          <w:b/>
        </w:rPr>
        <w:t>Objetivo:</w:t>
      </w:r>
    </w:p>
    <w:p w:rsidR="003E30AC" w:rsidRPr="00CE0FFD" w:rsidRDefault="003E30AC" w:rsidP="003E30AC">
      <w:pPr>
        <w:pStyle w:val="Prrafodelista"/>
        <w:numPr>
          <w:ilvl w:val="0"/>
          <w:numId w:val="4"/>
        </w:numPr>
        <w:ind w:left="357" w:hanging="215"/>
        <w:jc w:val="both"/>
        <w:rPr>
          <w:rFonts w:ascii="Arial" w:hAnsi="Arial" w:cs="Arial"/>
          <w:color w:val="FF0000"/>
        </w:rPr>
      </w:pPr>
      <w:r w:rsidRPr="00CE0FFD">
        <w:rPr>
          <w:rFonts w:ascii="Arial" w:hAnsi="Arial" w:cs="Arial"/>
        </w:rPr>
        <w:t>Explicar los desafíos, riesgos, amenazas y vulnerabilidades relacionadas a limitaciones y fortalezas de nuestro modelo económico social.</w:t>
      </w:r>
    </w:p>
    <w:p w:rsidR="003E30AC" w:rsidRPr="00CE0FFD" w:rsidRDefault="003E30AC" w:rsidP="003E30AC">
      <w:pPr>
        <w:rPr>
          <w:rFonts w:ascii="Arial" w:hAnsi="Arial" w:cs="Arial"/>
          <w:lang w:val="es-ES" w:eastAsia="es-ES"/>
        </w:rPr>
      </w:pPr>
    </w:p>
    <w:p w:rsidR="003E30AC" w:rsidRPr="00CE0FFD" w:rsidRDefault="003E30AC" w:rsidP="003E30AC">
      <w:pPr>
        <w:pStyle w:val="Textoindependiente"/>
        <w:rPr>
          <w:rFonts w:ascii="Arial" w:hAnsi="Arial" w:cs="Arial"/>
          <w:b/>
        </w:rPr>
      </w:pPr>
      <w:r w:rsidRPr="00CE0FFD">
        <w:rPr>
          <w:rFonts w:ascii="Arial" w:hAnsi="Arial" w:cs="Arial"/>
          <w:b/>
        </w:rPr>
        <w:t>T II.C 1</w:t>
      </w:r>
      <w:r w:rsidRPr="00CE0FFD">
        <w:rPr>
          <w:rFonts w:ascii="Arial" w:hAnsi="Arial" w:cs="Arial"/>
        </w:rPr>
        <w:t xml:space="preserve"> </w:t>
      </w:r>
      <w:r w:rsidRPr="00CE0FFD">
        <w:rPr>
          <w:rFonts w:ascii="Arial" w:hAnsi="Arial" w:cs="Arial"/>
          <w:b/>
        </w:rPr>
        <w:t xml:space="preserve">La Seguridad Nacional de Cuba. </w:t>
      </w:r>
    </w:p>
    <w:p w:rsidR="003E30AC" w:rsidRPr="00CE0FFD" w:rsidRDefault="003E30AC" w:rsidP="003E30AC">
      <w:pPr>
        <w:rPr>
          <w:rFonts w:ascii="Arial" w:hAnsi="Arial" w:cs="Arial"/>
          <w:b/>
        </w:rPr>
      </w:pPr>
    </w:p>
    <w:p w:rsidR="003E30AC" w:rsidRPr="00CE0FFD" w:rsidRDefault="003E30AC" w:rsidP="003E30AC">
      <w:pPr>
        <w:rPr>
          <w:rFonts w:ascii="Arial" w:hAnsi="Arial" w:cs="Arial"/>
          <w:b/>
        </w:rPr>
      </w:pPr>
      <w:r w:rsidRPr="00CE0FFD">
        <w:rPr>
          <w:rFonts w:ascii="Arial" w:hAnsi="Arial" w:cs="Arial"/>
          <w:b/>
        </w:rPr>
        <w:t>Objetivos:</w:t>
      </w:r>
    </w:p>
    <w:p w:rsidR="003E30AC" w:rsidRPr="00CE0FFD" w:rsidRDefault="003E30AC" w:rsidP="003E30AC">
      <w:pPr>
        <w:numPr>
          <w:ilvl w:val="0"/>
          <w:numId w:val="1"/>
        </w:numPr>
        <w:jc w:val="both"/>
        <w:rPr>
          <w:rFonts w:ascii="Arial" w:hAnsi="Arial" w:cs="Arial"/>
          <w:b/>
        </w:rPr>
      </w:pPr>
      <w:r w:rsidRPr="00CE0FFD">
        <w:rPr>
          <w:rFonts w:ascii="Arial" w:hAnsi="Arial" w:cs="Arial"/>
        </w:rPr>
        <w:t>Identificar los conceptos, principios y direcciones estratégicas de la SNC, vinculándolos al sector de la salud.</w:t>
      </w:r>
    </w:p>
    <w:p w:rsidR="003E30AC" w:rsidRPr="00CE0FFD" w:rsidRDefault="003E30AC" w:rsidP="003E30AC">
      <w:pPr>
        <w:numPr>
          <w:ilvl w:val="0"/>
          <w:numId w:val="1"/>
        </w:numPr>
        <w:jc w:val="both"/>
        <w:rPr>
          <w:rFonts w:ascii="Arial" w:hAnsi="Arial" w:cs="Arial"/>
          <w:b/>
        </w:rPr>
      </w:pPr>
      <w:r w:rsidRPr="00CE0FFD">
        <w:rPr>
          <w:rFonts w:ascii="Arial" w:hAnsi="Arial" w:cs="Arial"/>
        </w:rPr>
        <w:t>Analizar las políticas y estrategias del Partido, Estado y Gobierno para alcanzar y preservar los Intereses y Objetivos Nacionales.</w:t>
      </w:r>
    </w:p>
    <w:p w:rsidR="003E30AC" w:rsidRPr="00CE0FFD" w:rsidRDefault="003E30AC" w:rsidP="003E30AC">
      <w:pPr>
        <w:jc w:val="both"/>
        <w:rPr>
          <w:rFonts w:ascii="Arial" w:hAnsi="Arial" w:cs="Arial"/>
          <w:b/>
        </w:rPr>
      </w:pPr>
    </w:p>
    <w:p w:rsidR="003E30AC" w:rsidRPr="00CE0FFD" w:rsidRDefault="003E30AC" w:rsidP="003E30AC">
      <w:pPr>
        <w:rPr>
          <w:rFonts w:ascii="Arial" w:hAnsi="Arial" w:cs="Arial"/>
          <w:b/>
        </w:rPr>
      </w:pPr>
      <w:r w:rsidRPr="00CE0FFD">
        <w:rPr>
          <w:rFonts w:ascii="Arial" w:hAnsi="Arial" w:cs="Arial"/>
          <w:b/>
        </w:rPr>
        <w:t>Sumario:</w:t>
      </w:r>
    </w:p>
    <w:p w:rsidR="003E30AC" w:rsidRPr="00CE0FFD" w:rsidRDefault="003E30AC" w:rsidP="003E30AC">
      <w:pPr>
        <w:pStyle w:val="Textoindependiente"/>
        <w:numPr>
          <w:ilvl w:val="0"/>
          <w:numId w:val="15"/>
        </w:numPr>
        <w:autoSpaceDE/>
        <w:autoSpaceDN/>
        <w:adjustRightInd/>
        <w:jc w:val="both"/>
        <w:rPr>
          <w:rFonts w:ascii="Arial" w:hAnsi="Arial" w:cs="Arial"/>
        </w:rPr>
      </w:pPr>
      <w:r w:rsidRPr="00CE0FFD">
        <w:rPr>
          <w:rFonts w:ascii="Arial" w:hAnsi="Arial" w:cs="Arial"/>
        </w:rPr>
        <w:t>Concepto SNC. Direcciones estratégicas. Principios en los que se fundamenta la SNC.</w:t>
      </w:r>
    </w:p>
    <w:p w:rsidR="003E30AC" w:rsidRPr="00CE0FFD" w:rsidRDefault="003E30AC" w:rsidP="003E30AC">
      <w:pPr>
        <w:pStyle w:val="Textoindependiente"/>
        <w:framePr w:hSpace="141" w:wrap="around" w:vAnchor="text" w:hAnchor="margin" w:y="1"/>
        <w:numPr>
          <w:ilvl w:val="0"/>
          <w:numId w:val="15"/>
        </w:numPr>
        <w:autoSpaceDE/>
        <w:autoSpaceDN/>
        <w:adjustRightInd/>
        <w:jc w:val="both"/>
        <w:rPr>
          <w:rFonts w:ascii="Arial" w:hAnsi="Arial" w:cs="Arial"/>
          <w:lang w:val="es-MX" w:eastAsia="en-US"/>
        </w:rPr>
      </w:pPr>
      <w:r w:rsidRPr="00CE0FFD">
        <w:rPr>
          <w:rFonts w:ascii="Arial" w:hAnsi="Arial" w:cs="Arial"/>
        </w:rPr>
        <w:t xml:space="preserve">Intereses y Objetivos Nacionales. Políticas y estrategias del Partido, Estado y Gobierno para preservarlos. </w:t>
      </w:r>
    </w:p>
    <w:p w:rsidR="003E30AC" w:rsidRPr="00CE0FFD" w:rsidRDefault="003E30AC" w:rsidP="003E30AC">
      <w:pPr>
        <w:pStyle w:val="Textoindependiente"/>
        <w:numPr>
          <w:ilvl w:val="0"/>
          <w:numId w:val="15"/>
        </w:numPr>
        <w:autoSpaceDE/>
        <w:autoSpaceDN/>
        <w:adjustRightInd/>
        <w:jc w:val="both"/>
        <w:rPr>
          <w:rFonts w:ascii="Arial" w:hAnsi="Arial" w:cs="Arial"/>
        </w:rPr>
      </w:pPr>
      <w:r w:rsidRPr="00CE0FFD">
        <w:rPr>
          <w:rFonts w:ascii="Arial" w:hAnsi="Arial" w:cs="Arial"/>
        </w:rPr>
        <w:t>Poderío Nacional. Potenciales. Capital Humano.</w:t>
      </w:r>
    </w:p>
    <w:p w:rsidR="003E30AC" w:rsidRPr="00CE0FFD" w:rsidRDefault="003E30AC" w:rsidP="003E30AC">
      <w:pPr>
        <w:pStyle w:val="Textoindependiente"/>
        <w:numPr>
          <w:ilvl w:val="0"/>
          <w:numId w:val="15"/>
        </w:numPr>
        <w:autoSpaceDE/>
        <w:autoSpaceDN/>
        <w:adjustRightInd/>
        <w:jc w:val="both"/>
        <w:rPr>
          <w:rFonts w:ascii="Arial" w:hAnsi="Arial" w:cs="Arial"/>
        </w:rPr>
      </w:pPr>
      <w:r w:rsidRPr="00CE0FFD">
        <w:rPr>
          <w:rFonts w:ascii="Arial" w:hAnsi="Arial" w:cs="Arial"/>
        </w:rPr>
        <w:t>Orientaciones para la Clase Taller T II.C2.</w:t>
      </w:r>
    </w:p>
    <w:p w:rsidR="003E30AC" w:rsidRPr="00CE0FFD" w:rsidRDefault="003E30AC" w:rsidP="003E30AC">
      <w:pPr>
        <w:rPr>
          <w:rFonts w:ascii="Arial" w:hAnsi="Arial" w:cs="Arial"/>
          <w:lang w:val="es-ES" w:eastAsia="es-ES"/>
        </w:rPr>
      </w:pPr>
    </w:p>
    <w:p w:rsidR="003E30AC" w:rsidRPr="00CE0FFD" w:rsidRDefault="003E30AC" w:rsidP="003E30AC">
      <w:pPr>
        <w:jc w:val="both"/>
        <w:rPr>
          <w:rFonts w:ascii="Arial" w:hAnsi="Arial" w:cs="Arial"/>
        </w:rPr>
      </w:pPr>
      <w:r w:rsidRPr="00CE0FFD">
        <w:rPr>
          <w:rFonts w:ascii="Arial" w:hAnsi="Arial" w:cs="Arial"/>
          <w:b/>
        </w:rPr>
        <w:t>Tiempo:</w:t>
      </w:r>
      <w:r w:rsidRPr="00CE0FFD">
        <w:rPr>
          <w:rFonts w:ascii="Arial" w:hAnsi="Arial" w:cs="Arial"/>
        </w:rPr>
        <w:t xml:space="preserve"> 2 horas. </w:t>
      </w:r>
    </w:p>
    <w:p w:rsidR="003E30AC" w:rsidRPr="00CE0FFD" w:rsidRDefault="003E30AC" w:rsidP="003E30AC">
      <w:pPr>
        <w:jc w:val="both"/>
        <w:rPr>
          <w:rFonts w:ascii="Arial" w:hAnsi="Arial" w:cs="Arial"/>
        </w:rPr>
      </w:pPr>
      <w:r w:rsidRPr="00CE0FFD">
        <w:rPr>
          <w:rFonts w:ascii="Arial" w:hAnsi="Arial" w:cs="Arial"/>
          <w:b/>
        </w:rPr>
        <w:t>Tipo de clase:</w:t>
      </w:r>
      <w:r w:rsidRPr="00CE0FFD">
        <w:rPr>
          <w:rFonts w:ascii="Arial" w:hAnsi="Arial" w:cs="Arial"/>
        </w:rPr>
        <w:t xml:space="preserve"> Conferencia.</w:t>
      </w:r>
    </w:p>
    <w:p w:rsidR="003E30AC" w:rsidRPr="00CE0FFD" w:rsidRDefault="003E30AC" w:rsidP="003E30AC">
      <w:pPr>
        <w:jc w:val="both"/>
        <w:rPr>
          <w:rFonts w:ascii="Arial" w:hAnsi="Arial" w:cs="Arial"/>
        </w:rPr>
      </w:pPr>
      <w:r w:rsidRPr="00CE0FFD">
        <w:rPr>
          <w:rFonts w:ascii="Arial" w:hAnsi="Arial" w:cs="Arial"/>
          <w:b/>
        </w:rPr>
        <w:t>Bibliografía:</w:t>
      </w:r>
    </w:p>
    <w:p w:rsidR="003E30AC" w:rsidRPr="00CE0FFD" w:rsidRDefault="003E30AC" w:rsidP="003E30AC">
      <w:pPr>
        <w:pStyle w:val="Prrafodelista"/>
        <w:numPr>
          <w:ilvl w:val="0"/>
          <w:numId w:val="6"/>
        </w:numPr>
        <w:spacing w:after="200"/>
        <w:ind w:left="360" w:hanging="218"/>
        <w:rPr>
          <w:rFonts w:ascii="Arial" w:hAnsi="Arial" w:cs="Arial"/>
        </w:rPr>
      </w:pPr>
      <w:r w:rsidRPr="00CE0FFD">
        <w:rPr>
          <w:rFonts w:ascii="Arial" w:hAnsi="Arial" w:cs="Arial"/>
        </w:rPr>
        <w:lastRenderedPageBreak/>
        <w:t>Seguridad Nacional y Defensa Nacional para los estudiantes de la Educación Superior. Editorial Félix Varela. La Habana 2013.</w:t>
      </w:r>
    </w:p>
    <w:p w:rsidR="003E30AC" w:rsidRPr="00CE0FFD" w:rsidRDefault="003E30AC" w:rsidP="003E30AC">
      <w:pPr>
        <w:pStyle w:val="Prrafodelista"/>
        <w:numPr>
          <w:ilvl w:val="0"/>
          <w:numId w:val="6"/>
        </w:numPr>
        <w:spacing w:after="200"/>
        <w:ind w:left="360" w:hanging="218"/>
        <w:rPr>
          <w:rFonts w:ascii="Arial" w:hAnsi="Arial" w:cs="Arial"/>
        </w:rPr>
      </w:pPr>
      <w:r w:rsidRPr="00CE0FFD">
        <w:rPr>
          <w:rFonts w:ascii="Arial" w:hAnsi="Arial" w:cs="Arial"/>
        </w:rPr>
        <w:t>Glosario SN y DN. 2007.</w:t>
      </w:r>
    </w:p>
    <w:p w:rsidR="003E30AC" w:rsidRPr="00CE0FFD" w:rsidRDefault="003E30AC" w:rsidP="003E30AC">
      <w:pPr>
        <w:pStyle w:val="Prrafodelista"/>
        <w:numPr>
          <w:ilvl w:val="0"/>
          <w:numId w:val="6"/>
        </w:numPr>
        <w:spacing w:after="200"/>
        <w:ind w:left="360" w:hanging="218"/>
        <w:jc w:val="both"/>
        <w:rPr>
          <w:rFonts w:ascii="Arial" w:hAnsi="Arial" w:cs="Arial"/>
        </w:rPr>
      </w:pPr>
      <w:r w:rsidRPr="00CE0FFD">
        <w:rPr>
          <w:rFonts w:ascii="Arial" w:hAnsi="Arial" w:cs="Arial"/>
        </w:rPr>
        <w:t>Manual interactivo de Seguridad Nacional. Isdi. 2017.</w:t>
      </w:r>
    </w:p>
    <w:p w:rsidR="003E30AC" w:rsidRPr="00CE0FFD" w:rsidRDefault="003E30AC" w:rsidP="003E30AC">
      <w:pPr>
        <w:jc w:val="both"/>
        <w:rPr>
          <w:rFonts w:ascii="Arial" w:hAnsi="Arial" w:cs="Arial"/>
        </w:rPr>
      </w:pPr>
      <w:r w:rsidRPr="00CE0FFD">
        <w:rPr>
          <w:rFonts w:ascii="Arial" w:hAnsi="Arial" w:cs="Arial"/>
          <w:b/>
        </w:rPr>
        <w:t>Introducción</w:t>
      </w:r>
      <w:r w:rsidRPr="00CE0FFD">
        <w:rPr>
          <w:rFonts w:ascii="Arial" w:hAnsi="Arial" w:cs="Arial"/>
        </w:rPr>
        <w:t>:</w:t>
      </w:r>
    </w:p>
    <w:p w:rsidR="003E30AC" w:rsidRPr="00CE0FFD" w:rsidRDefault="003E30AC" w:rsidP="003E30AC">
      <w:pPr>
        <w:jc w:val="both"/>
        <w:rPr>
          <w:rFonts w:ascii="Arial" w:hAnsi="Arial" w:cs="Arial"/>
        </w:rPr>
      </w:pPr>
      <w:r w:rsidRPr="00CE0FFD">
        <w:rPr>
          <w:rFonts w:ascii="Arial" w:hAnsi="Arial" w:cs="Arial"/>
        </w:rPr>
        <w:t xml:space="preserve">El profesor explica que en la clase anterior (CE) se concluyó el estudio del Tema I Aspectos generales sobre la Seguridad. Seguridad Internacional, base del Tema II La SNC, establece vínculos entre ambos temas con ejemplos. Realiza preguntas de control que serán resumidas, calificadas y registradas, rectifica alguna respuesta de ser necesario. Los contenidos favorecen el carácter clasista y partidista, en especial si se relacionan con sucesos del acontecer nacional e internacional actuales o recientes; que además colaboran con el fortalecimiento de valores, intencionar el antimperialismo. La clase debe ser interactiva, el estudiante no es un actor pasivo. </w:t>
      </w:r>
    </w:p>
    <w:p w:rsidR="003E30AC" w:rsidRPr="00CE0FFD" w:rsidRDefault="003E30AC" w:rsidP="003E30AC">
      <w:pPr>
        <w:jc w:val="both"/>
        <w:rPr>
          <w:rFonts w:ascii="Arial" w:hAnsi="Arial" w:cs="Arial"/>
          <w:b/>
        </w:rPr>
      </w:pPr>
    </w:p>
    <w:p w:rsidR="003E30AC" w:rsidRPr="00CE0FFD" w:rsidRDefault="003E30AC" w:rsidP="003E30AC">
      <w:pPr>
        <w:jc w:val="both"/>
        <w:rPr>
          <w:rFonts w:ascii="Arial" w:hAnsi="Arial" w:cs="Arial"/>
          <w:b/>
        </w:rPr>
      </w:pPr>
      <w:r w:rsidRPr="00CE0FFD">
        <w:rPr>
          <w:rFonts w:ascii="Arial" w:hAnsi="Arial" w:cs="Arial"/>
          <w:b/>
        </w:rPr>
        <w:t>Desarrollo.</w:t>
      </w:r>
    </w:p>
    <w:p w:rsidR="003E30AC" w:rsidRPr="00CE0FFD" w:rsidRDefault="003E30AC" w:rsidP="003E30AC">
      <w:pPr>
        <w:ind w:left="780"/>
        <w:jc w:val="both"/>
        <w:rPr>
          <w:rFonts w:ascii="Arial" w:hAnsi="Arial" w:cs="Arial"/>
        </w:rPr>
      </w:pPr>
    </w:p>
    <w:p w:rsidR="003E30AC" w:rsidRPr="00CE0FFD" w:rsidRDefault="003E30AC" w:rsidP="003E30AC">
      <w:pPr>
        <w:pStyle w:val="Textoindependiente"/>
        <w:autoSpaceDE/>
        <w:autoSpaceDN/>
        <w:adjustRightInd/>
        <w:jc w:val="both"/>
        <w:rPr>
          <w:rFonts w:ascii="Arial" w:hAnsi="Arial" w:cs="Arial"/>
        </w:rPr>
      </w:pPr>
      <w:r w:rsidRPr="00CE0FFD">
        <w:rPr>
          <w:rFonts w:ascii="Arial" w:hAnsi="Arial" w:cs="Arial"/>
          <w:b/>
        </w:rPr>
        <w:t>Aspecto N</w:t>
      </w:r>
      <w:r w:rsidRPr="00CE0FFD">
        <w:rPr>
          <w:rFonts w:ascii="Arial" w:hAnsi="Arial" w:cs="Arial"/>
          <w:b/>
          <w:vertAlign w:val="superscript"/>
        </w:rPr>
        <w:t xml:space="preserve">o </w:t>
      </w:r>
      <w:r w:rsidRPr="00CE0FFD">
        <w:rPr>
          <w:rFonts w:ascii="Arial" w:hAnsi="Arial" w:cs="Arial"/>
          <w:b/>
        </w:rPr>
        <w:t>1</w:t>
      </w:r>
      <w:r w:rsidRPr="00CE0FFD">
        <w:rPr>
          <w:rFonts w:ascii="Arial" w:hAnsi="Arial" w:cs="Arial"/>
        </w:rPr>
        <w:t>. Concepto SNC. Direcciones estratégicas. Principios en los que se fundamenta la SNC.</w:t>
      </w:r>
    </w:p>
    <w:p w:rsidR="003E30AC" w:rsidRPr="00CE0FFD" w:rsidRDefault="003E30AC" w:rsidP="003E30AC">
      <w:pPr>
        <w:jc w:val="both"/>
        <w:rPr>
          <w:rFonts w:ascii="Arial" w:hAnsi="Arial" w:cs="Arial"/>
        </w:rPr>
      </w:pPr>
    </w:p>
    <w:p w:rsidR="003E30AC" w:rsidRPr="00CE0FFD" w:rsidRDefault="003E30AC" w:rsidP="003E30AC">
      <w:pPr>
        <w:jc w:val="both"/>
        <w:rPr>
          <w:rFonts w:ascii="Arial" w:hAnsi="Arial" w:cs="Arial"/>
        </w:rPr>
      </w:pPr>
      <w:r w:rsidRPr="00CE0FFD">
        <w:rPr>
          <w:rFonts w:ascii="Arial" w:hAnsi="Arial" w:cs="Arial"/>
        </w:rPr>
        <w:t>Seguridad Nacional Cubana. Concepto. Direcciones estratégicas.</w:t>
      </w:r>
    </w:p>
    <w:p w:rsidR="003E30AC" w:rsidRPr="00CE0FFD" w:rsidRDefault="003E30AC" w:rsidP="003E30AC">
      <w:pPr>
        <w:jc w:val="both"/>
        <w:rPr>
          <w:rFonts w:ascii="Arial" w:hAnsi="Arial" w:cs="Arial"/>
        </w:rPr>
      </w:pPr>
    </w:p>
    <w:p w:rsidR="003E30AC" w:rsidRPr="00CE0FFD" w:rsidRDefault="003E30AC" w:rsidP="003E30AC">
      <w:pPr>
        <w:jc w:val="both"/>
        <w:rPr>
          <w:rFonts w:ascii="Arial" w:hAnsi="Arial" w:cs="Arial"/>
        </w:rPr>
      </w:pPr>
      <w:r w:rsidRPr="00CE0FFD">
        <w:rPr>
          <w:rFonts w:ascii="Arial" w:hAnsi="Arial" w:cs="Arial"/>
        </w:rPr>
        <w:t>El profesor comenta un fragmento del libro Cien horas con Fidel, del escritor Ignacio Ramonet (Oficina de publicaciones del Consejo de Estado, La Habana, 2006, Pág. 153)</w:t>
      </w:r>
    </w:p>
    <w:p w:rsidR="003E30AC" w:rsidRPr="00CE0FFD" w:rsidRDefault="003E30AC" w:rsidP="003E30AC">
      <w:pPr>
        <w:jc w:val="both"/>
        <w:rPr>
          <w:rFonts w:ascii="Arial" w:hAnsi="Arial" w:cs="Arial"/>
        </w:rPr>
      </w:pPr>
      <w:r w:rsidRPr="00CE0FFD">
        <w:rPr>
          <w:rFonts w:ascii="Arial" w:hAnsi="Arial" w:cs="Arial"/>
        </w:rPr>
        <w:t>“Si nosotros no hubiéramos estudiado marxismo, si no hubiéramos conocido por los libros la teoría política de Carlos Marx y si no hubiéramos estado inspirados en Martí, Marx y Lenin, no habríamos podido ni siquiera concebir la idea de una revolución en Cuba, porque con un grupo de hombres ninguno de los cuales pasó por una academia militar no puede hacerse una guerra contra un ejército bien organizado, bien armado e instruido militarmente, y obtener la victoria partiendo prácticamente de cero. Tales ideas fueron materia prima esencial de la Revolución”.</w:t>
      </w:r>
    </w:p>
    <w:p w:rsidR="003E30AC" w:rsidRPr="00CE0FFD" w:rsidRDefault="003E30AC" w:rsidP="003E30AC">
      <w:pPr>
        <w:jc w:val="both"/>
        <w:rPr>
          <w:rFonts w:ascii="Arial" w:hAnsi="Arial" w:cs="Arial"/>
        </w:rPr>
      </w:pPr>
    </w:p>
    <w:p w:rsidR="003E30AC" w:rsidRPr="00CE0FFD" w:rsidRDefault="003E30AC" w:rsidP="003E30AC">
      <w:pPr>
        <w:jc w:val="both"/>
        <w:rPr>
          <w:rFonts w:ascii="Arial" w:hAnsi="Arial" w:cs="Arial"/>
        </w:rPr>
      </w:pPr>
      <w:r w:rsidRPr="00CE0FFD">
        <w:rPr>
          <w:rFonts w:ascii="Arial" w:hAnsi="Arial" w:cs="Arial"/>
        </w:rPr>
        <w:t xml:space="preserve">          </w:t>
      </w:r>
      <w:r w:rsidRPr="00CE0FFD">
        <w:rPr>
          <w:rFonts w:ascii="Arial" w:hAnsi="Arial" w:cs="Arial"/>
          <w:noProof/>
          <w:lang w:val="en-US" w:eastAsia="en-US"/>
        </w:rPr>
        <w:drawing>
          <wp:inline distT="0" distB="0" distL="0" distR="0">
            <wp:extent cx="4953000" cy="16764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0" cy="1676400"/>
                    </a:xfrm>
                    <a:prstGeom prst="rect">
                      <a:avLst/>
                    </a:prstGeom>
                    <a:noFill/>
                    <a:ln>
                      <a:noFill/>
                    </a:ln>
                  </pic:spPr>
                </pic:pic>
              </a:graphicData>
            </a:graphic>
          </wp:inline>
        </w:drawing>
      </w:r>
    </w:p>
    <w:p w:rsidR="003E30AC" w:rsidRPr="00CE0FFD" w:rsidRDefault="003E30AC" w:rsidP="003E30AC">
      <w:pPr>
        <w:jc w:val="both"/>
        <w:rPr>
          <w:rFonts w:ascii="Arial" w:hAnsi="Arial" w:cs="Arial"/>
          <w:b/>
        </w:rPr>
      </w:pPr>
    </w:p>
    <w:p w:rsidR="003E30AC" w:rsidRPr="00CE0FFD" w:rsidRDefault="003E30AC" w:rsidP="003E30AC">
      <w:pPr>
        <w:jc w:val="both"/>
        <w:rPr>
          <w:rFonts w:ascii="Arial" w:eastAsia="Comic Sans MS" w:hAnsi="Arial" w:cs="Arial"/>
          <w:color w:val="C00000"/>
          <w:kern w:val="24"/>
          <w:lang w:val="es-MX"/>
        </w:rPr>
      </w:pPr>
    </w:p>
    <w:p w:rsidR="003E30AC" w:rsidRPr="00CE0FFD" w:rsidRDefault="003E30AC" w:rsidP="003E30AC">
      <w:pPr>
        <w:jc w:val="both"/>
        <w:rPr>
          <w:rFonts w:ascii="Arial" w:eastAsia="Comic Sans MS" w:hAnsi="Arial" w:cs="Arial"/>
          <w:kern w:val="24"/>
          <w:lang w:val="es-MX"/>
        </w:rPr>
      </w:pPr>
      <w:r w:rsidRPr="00CE0FFD">
        <w:rPr>
          <w:rFonts w:ascii="Arial" w:eastAsia="Comic Sans MS" w:hAnsi="Arial" w:cs="Arial"/>
          <w:kern w:val="24"/>
          <w:lang w:val="es-MX"/>
        </w:rPr>
        <w:t>Actualización SN y DN del 15.10.2021:</w:t>
      </w:r>
    </w:p>
    <w:p w:rsidR="003E30AC" w:rsidRPr="00CE0FFD" w:rsidRDefault="003E30AC" w:rsidP="003E30AC">
      <w:pPr>
        <w:tabs>
          <w:tab w:val="left" w:pos="-2127"/>
          <w:tab w:val="left" w:pos="-1701"/>
          <w:tab w:val="left" w:pos="-851"/>
          <w:tab w:val="left" w:pos="0"/>
        </w:tabs>
        <w:spacing w:line="360" w:lineRule="auto"/>
        <w:jc w:val="both"/>
        <w:rPr>
          <w:rFonts w:ascii="Arial" w:hAnsi="Arial" w:cs="Arial"/>
        </w:rPr>
      </w:pPr>
      <w:r w:rsidRPr="00CE0FFD">
        <w:rPr>
          <w:rFonts w:ascii="Arial" w:hAnsi="Arial" w:cs="Arial"/>
        </w:rPr>
        <w:t>El profesor a partir de la elaboración conjunta define que:</w:t>
      </w:r>
    </w:p>
    <w:p w:rsidR="003E30AC" w:rsidRPr="00CE0FFD" w:rsidRDefault="003E30AC" w:rsidP="003E30AC">
      <w:pPr>
        <w:tabs>
          <w:tab w:val="left" w:pos="-2127"/>
          <w:tab w:val="left" w:pos="-1701"/>
          <w:tab w:val="left" w:pos="-851"/>
          <w:tab w:val="left" w:pos="0"/>
        </w:tabs>
        <w:spacing w:line="360" w:lineRule="auto"/>
        <w:jc w:val="both"/>
        <w:rPr>
          <w:rFonts w:ascii="Arial" w:hAnsi="Arial" w:cs="Arial"/>
        </w:rPr>
      </w:pPr>
      <w:r w:rsidRPr="00CE0FFD">
        <w:rPr>
          <w:rFonts w:ascii="Arial" w:hAnsi="Arial" w:cs="Arial"/>
        </w:rPr>
        <w:lastRenderedPageBreak/>
        <w:t xml:space="preserve">                 </w:t>
      </w:r>
      <w:r w:rsidRPr="00CE0FFD">
        <w:rPr>
          <w:rFonts w:ascii="Arial" w:hAnsi="Arial" w:cs="Arial"/>
          <w:noProof/>
          <w:lang w:val="en-US" w:eastAsia="en-US"/>
        </w:rPr>
        <w:drawing>
          <wp:inline distT="0" distB="0" distL="0" distR="0">
            <wp:extent cx="6296025" cy="2343150"/>
            <wp:effectExtent l="0" t="0" r="9525" b="0"/>
            <wp:docPr id="874545" name="Imagen 87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6317744" cy="2351233"/>
                    </a:xfrm>
                    <a:prstGeom prst="rect">
                      <a:avLst/>
                    </a:prstGeom>
                  </pic:spPr>
                </pic:pic>
              </a:graphicData>
            </a:graphic>
          </wp:inline>
        </w:drawing>
      </w:r>
    </w:p>
    <w:p w:rsidR="003E30AC" w:rsidRPr="00CE0FFD" w:rsidRDefault="003E30AC" w:rsidP="003E30AC">
      <w:pPr>
        <w:spacing w:before="240" w:after="160" w:line="259" w:lineRule="auto"/>
        <w:jc w:val="both"/>
        <w:rPr>
          <w:rFonts w:ascii="Arial" w:eastAsiaTheme="minorHAnsi" w:hAnsi="Arial" w:cs="Arial"/>
          <w:lang w:val="es-ES" w:eastAsia="en-US"/>
        </w:rPr>
      </w:pPr>
      <w:r w:rsidRPr="00CE0FFD">
        <w:rPr>
          <w:rFonts w:ascii="Arial" w:eastAsiaTheme="minorHAnsi" w:hAnsi="Arial" w:cs="Arial"/>
          <w:lang w:val="es-ES" w:eastAsia="en-US"/>
        </w:rPr>
        <w:t xml:space="preserve">Concepto Seguridad Nacional Cubana: Condición necesaria que alcanza el país, como resultado de acciones acometidas en correspondencia con su Poderío Nacional, que le permite preservar sus intereses y lograr los Objetivos Nacionales pese a las amenazas y agresiones de todo tipo. (Actualización en SN y DN 15.10. 2021) </w:t>
      </w:r>
    </w:p>
    <w:p w:rsidR="003E30AC" w:rsidRPr="00CE0FFD" w:rsidRDefault="003E30AC" w:rsidP="003E30AC">
      <w:pPr>
        <w:tabs>
          <w:tab w:val="left" w:pos="-2127"/>
          <w:tab w:val="left" w:pos="-1701"/>
          <w:tab w:val="left" w:pos="-851"/>
          <w:tab w:val="left" w:pos="0"/>
        </w:tabs>
        <w:jc w:val="both"/>
        <w:rPr>
          <w:rFonts w:ascii="Arial" w:hAnsi="Arial" w:cs="Arial"/>
        </w:rPr>
      </w:pPr>
      <w:r w:rsidRPr="00CE0FFD">
        <w:rPr>
          <w:rFonts w:ascii="Arial" w:hAnsi="Arial" w:cs="Arial"/>
        </w:rPr>
        <w:t>El profesor incorpora que la SNC:</w:t>
      </w:r>
    </w:p>
    <w:p w:rsidR="003E30AC" w:rsidRPr="00CE0FFD" w:rsidRDefault="003E30AC" w:rsidP="003E30AC">
      <w:pPr>
        <w:pStyle w:val="Prrafodelista"/>
        <w:numPr>
          <w:ilvl w:val="0"/>
          <w:numId w:val="8"/>
        </w:numPr>
        <w:tabs>
          <w:tab w:val="left" w:pos="-2127"/>
          <w:tab w:val="left" w:pos="-1701"/>
          <w:tab w:val="left" w:pos="-851"/>
          <w:tab w:val="left" w:pos="0"/>
        </w:tabs>
        <w:spacing w:after="200"/>
        <w:jc w:val="both"/>
        <w:rPr>
          <w:rFonts w:ascii="Arial" w:hAnsi="Arial" w:cs="Arial"/>
        </w:rPr>
      </w:pPr>
      <w:r w:rsidRPr="00CE0FFD">
        <w:rPr>
          <w:rFonts w:ascii="Arial" w:hAnsi="Arial" w:cs="Arial"/>
        </w:rPr>
        <w:t>Tiene su fundamento en la Constitución de la República y es garantizada por el Estado, con la participación del pueblo, bajo la dirección del PCC, a través del ejercicio de las funciones y atribuciones que les confiere la ley, sobre la base de las acciones que realizan en el ámbito del desarrollo sostenible y la defensa ante cada tipo de agresión.</w:t>
      </w:r>
    </w:p>
    <w:p w:rsidR="003E30AC" w:rsidRPr="00CE0FFD" w:rsidRDefault="003E30AC" w:rsidP="003E30AC">
      <w:pPr>
        <w:pStyle w:val="Prrafodelista"/>
        <w:numPr>
          <w:ilvl w:val="0"/>
          <w:numId w:val="8"/>
        </w:numPr>
        <w:tabs>
          <w:tab w:val="left" w:pos="-2127"/>
          <w:tab w:val="left" w:pos="-1701"/>
          <w:tab w:val="left" w:pos="-851"/>
          <w:tab w:val="left" w:pos="0"/>
        </w:tabs>
        <w:spacing w:after="200"/>
        <w:jc w:val="both"/>
        <w:rPr>
          <w:rFonts w:ascii="Arial" w:hAnsi="Arial" w:cs="Arial"/>
        </w:rPr>
      </w:pPr>
      <w:r w:rsidRPr="00CE0FFD">
        <w:rPr>
          <w:rFonts w:ascii="Arial" w:hAnsi="Arial" w:cs="Arial"/>
        </w:rPr>
        <w:t xml:space="preserve">No es un conjunto de acciones, sino una posición, un estado (garantía) que se logra producto de acciones emprendidas en los diferentes potenciales de la nación. </w:t>
      </w:r>
    </w:p>
    <w:p w:rsidR="003E30AC" w:rsidRPr="00CE0FFD" w:rsidRDefault="003E30AC" w:rsidP="003E30AC">
      <w:pPr>
        <w:pStyle w:val="Prrafodelista"/>
        <w:numPr>
          <w:ilvl w:val="0"/>
          <w:numId w:val="8"/>
        </w:numPr>
        <w:tabs>
          <w:tab w:val="left" w:pos="-2127"/>
          <w:tab w:val="left" w:pos="-1701"/>
          <w:tab w:val="left" w:pos="-851"/>
          <w:tab w:val="left" w:pos="0"/>
        </w:tabs>
        <w:spacing w:after="200"/>
        <w:jc w:val="both"/>
        <w:rPr>
          <w:rFonts w:ascii="Arial" w:hAnsi="Arial" w:cs="Arial"/>
        </w:rPr>
      </w:pPr>
      <w:r w:rsidRPr="00CE0FFD">
        <w:rPr>
          <w:rFonts w:ascii="Arial" w:hAnsi="Arial" w:cs="Arial"/>
        </w:rPr>
        <w:t>Se trata de un efecto que resulta complejo y difícil de lograr y se logra cuando el país tiene definidos y garantizados sus Intereses y Objetivos Nacionales, producto de las acciones que se han tomado en el ámbito del Desarrollo Sostenible y la Defensa de la Patria y la Revolución.</w:t>
      </w:r>
    </w:p>
    <w:p w:rsidR="003E30AC" w:rsidRPr="00CE0FFD" w:rsidRDefault="003E30AC" w:rsidP="003E30AC">
      <w:pPr>
        <w:tabs>
          <w:tab w:val="left" w:pos="-2127"/>
          <w:tab w:val="left" w:pos="-1701"/>
          <w:tab w:val="left" w:pos="-851"/>
          <w:tab w:val="left" w:pos="0"/>
        </w:tabs>
        <w:jc w:val="both"/>
        <w:rPr>
          <w:rFonts w:ascii="Arial" w:hAnsi="Arial" w:cs="Arial"/>
        </w:rPr>
      </w:pPr>
      <w:r w:rsidRPr="00CE0FFD">
        <w:rPr>
          <w:rFonts w:ascii="Arial" w:hAnsi="Arial" w:cs="Arial"/>
        </w:rPr>
        <w:t>El profesor se refiere a las direcciones estratégicas de la SNC, que son a su vez pilares de la sociedad con ayuda del gráfico:</w:t>
      </w:r>
    </w:p>
    <w:p w:rsidR="003E30AC" w:rsidRPr="00CE0FFD" w:rsidRDefault="003E30AC" w:rsidP="003E30AC">
      <w:pPr>
        <w:tabs>
          <w:tab w:val="left" w:pos="-2127"/>
          <w:tab w:val="left" w:pos="-1701"/>
          <w:tab w:val="left" w:pos="-851"/>
          <w:tab w:val="left" w:pos="0"/>
        </w:tabs>
        <w:jc w:val="both"/>
        <w:rPr>
          <w:rFonts w:ascii="Arial" w:hAnsi="Arial" w:cs="Arial"/>
          <w:noProof/>
          <w:lang w:val="es-ES" w:eastAsia="es-ES"/>
        </w:rPr>
      </w:pPr>
    </w:p>
    <w:p w:rsidR="003E30AC" w:rsidRPr="00CE0FFD" w:rsidRDefault="003E30AC" w:rsidP="003E30AC">
      <w:pPr>
        <w:tabs>
          <w:tab w:val="left" w:pos="-2127"/>
          <w:tab w:val="left" w:pos="-1701"/>
          <w:tab w:val="left" w:pos="-851"/>
          <w:tab w:val="left" w:pos="0"/>
        </w:tabs>
        <w:jc w:val="center"/>
        <w:rPr>
          <w:rFonts w:ascii="Arial" w:hAnsi="Arial" w:cs="Arial"/>
        </w:rPr>
      </w:pPr>
      <w:r w:rsidRPr="00CE0FFD">
        <w:rPr>
          <w:rFonts w:ascii="Arial" w:hAnsi="Arial" w:cs="Arial"/>
          <w:noProof/>
          <w:lang w:val="en-US" w:eastAsia="en-US"/>
        </w:rPr>
        <w:drawing>
          <wp:inline distT="0" distB="0" distL="0" distR="0">
            <wp:extent cx="5485130" cy="2609850"/>
            <wp:effectExtent l="0" t="0" r="1270" b="0"/>
            <wp:docPr id="874547" name="Imagen 87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6584" cy="2615300"/>
                    </a:xfrm>
                    <a:prstGeom prst="rect">
                      <a:avLst/>
                    </a:prstGeom>
                    <a:noFill/>
                    <a:ln>
                      <a:noFill/>
                    </a:ln>
                  </pic:spPr>
                </pic:pic>
              </a:graphicData>
            </a:graphic>
          </wp:inline>
        </w:drawing>
      </w:r>
    </w:p>
    <w:p w:rsidR="003E30AC" w:rsidRPr="00CE0FFD" w:rsidRDefault="003E30AC" w:rsidP="003E30AC">
      <w:pPr>
        <w:tabs>
          <w:tab w:val="left" w:pos="-2127"/>
          <w:tab w:val="left" w:pos="-1701"/>
          <w:tab w:val="left" w:pos="-851"/>
          <w:tab w:val="left" w:pos="0"/>
        </w:tabs>
        <w:jc w:val="both"/>
        <w:rPr>
          <w:rFonts w:ascii="Arial" w:hAnsi="Arial" w:cs="Arial"/>
        </w:rPr>
      </w:pPr>
    </w:p>
    <w:p w:rsidR="003E30AC" w:rsidRPr="00CE0FFD" w:rsidRDefault="003E30AC" w:rsidP="003E30AC">
      <w:pPr>
        <w:tabs>
          <w:tab w:val="left" w:pos="-2127"/>
          <w:tab w:val="left" w:pos="-1701"/>
          <w:tab w:val="left" w:pos="-851"/>
          <w:tab w:val="left" w:pos="0"/>
        </w:tabs>
        <w:jc w:val="both"/>
        <w:rPr>
          <w:rFonts w:ascii="Arial" w:hAnsi="Arial" w:cs="Arial"/>
        </w:rPr>
      </w:pPr>
      <w:r w:rsidRPr="00CE0FFD">
        <w:rPr>
          <w:rFonts w:ascii="Arial" w:hAnsi="Arial" w:cs="Arial"/>
        </w:rPr>
        <w:t xml:space="preserve">En Cuba la concepción de </w:t>
      </w:r>
      <w:r w:rsidRPr="00CE0FFD">
        <w:rPr>
          <w:rFonts w:ascii="Arial" w:hAnsi="Arial" w:cs="Arial"/>
          <w:b/>
        </w:rPr>
        <w:t>Desarrollo Sostenible</w:t>
      </w:r>
      <w:r w:rsidRPr="00CE0FFD">
        <w:rPr>
          <w:rFonts w:ascii="Arial" w:hAnsi="Arial" w:cs="Arial"/>
        </w:rPr>
        <w:t xml:space="preserve"> está en correspondencia con el enfoque integrador de desarrollo humano propuesto por las Naciones Unidas, que destaca la necesidad de mejorar la condición humana en sus múltiples dimensiones y pone al ser humano como fin y motor del mismo, entendido este como: Proceso de elevación sostenida y equitativa de la calidad de vida de las personas, mediante el cual se procura el crecimiento económico y el mejoramiento social, en una combinación armónica con la protección del medio ambiente, de modo que se satisfagan las necesidades de las actuales generaciones, sin poner en riesgo las de futuras generaciones, en esencia es el desarrollo capaz de permitir la satisfacción de las necesidades del presente sin comprometer la habilidad de las generaciones futuras para satisfacer a su vez sus propias necesidades. </w:t>
      </w:r>
    </w:p>
    <w:p w:rsidR="003E30AC" w:rsidRPr="00CE0FFD" w:rsidRDefault="003E30AC" w:rsidP="003E30AC">
      <w:pPr>
        <w:tabs>
          <w:tab w:val="left" w:pos="-2127"/>
          <w:tab w:val="left" w:pos="-1701"/>
          <w:tab w:val="left" w:pos="-851"/>
          <w:tab w:val="left" w:pos="0"/>
        </w:tabs>
        <w:jc w:val="both"/>
        <w:rPr>
          <w:rFonts w:ascii="Arial" w:hAnsi="Arial" w:cs="Arial"/>
        </w:rPr>
      </w:pPr>
      <w:r w:rsidRPr="00CE0FFD">
        <w:rPr>
          <w:rFonts w:ascii="Arial" w:hAnsi="Arial" w:cs="Arial"/>
        </w:rPr>
        <w:t>Tiene tres condiciones: Es socialmente justo, económicamente viable y ecológicamente equilibrado.</w:t>
      </w:r>
    </w:p>
    <w:p w:rsidR="003E30AC" w:rsidRPr="00CE0FFD" w:rsidRDefault="003E30AC" w:rsidP="003E30AC">
      <w:pPr>
        <w:pStyle w:val="Textoindependiente"/>
        <w:jc w:val="both"/>
        <w:rPr>
          <w:rFonts w:ascii="Arial" w:hAnsi="Arial" w:cs="Arial"/>
        </w:rPr>
      </w:pPr>
      <w:r w:rsidRPr="00CE0FFD">
        <w:rPr>
          <w:rFonts w:ascii="Arial" w:hAnsi="Arial" w:cs="Arial"/>
        </w:rPr>
        <w:t xml:space="preserve">La </w:t>
      </w:r>
      <w:r w:rsidRPr="00CE0FFD">
        <w:rPr>
          <w:rFonts w:ascii="Arial" w:hAnsi="Arial" w:cs="Arial"/>
          <w:b/>
        </w:rPr>
        <w:t>Defensa de la Revolución</w:t>
      </w:r>
      <w:r w:rsidRPr="00CE0FFD">
        <w:rPr>
          <w:rFonts w:ascii="Arial" w:hAnsi="Arial" w:cs="Arial"/>
        </w:rPr>
        <w:t>: Conjunto de acciones coordinadas que la nación opone, en todo momento, a cada tipo de amenaza o agresión que se dirige contra sus Intereses y Objetivos Nacionales</w:t>
      </w:r>
      <w:r w:rsidRPr="00CE0FFD">
        <w:rPr>
          <w:rFonts w:ascii="Arial" w:hAnsi="Arial" w:cs="Arial"/>
          <w:b/>
        </w:rPr>
        <w:t xml:space="preserve">. </w:t>
      </w:r>
      <w:r w:rsidRPr="00CE0FFD">
        <w:rPr>
          <w:rFonts w:ascii="Arial" w:hAnsi="Arial" w:cs="Arial"/>
        </w:rPr>
        <w:t xml:space="preserve">Es la respuesta de la sociedad agredida y amenazada en cualquiera de sus esferas de actuación: económica, política, social, militar, ideológica, cultural, medioambiental y otras. Es la categoría más abarcadora en lo que a defensa se refiere.  </w:t>
      </w:r>
    </w:p>
    <w:p w:rsidR="003E30AC" w:rsidRPr="00CE0FFD" w:rsidRDefault="003E30AC" w:rsidP="003E30AC">
      <w:pPr>
        <w:pStyle w:val="Textonotapie"/>
        <w:rPr>
          <w:rFonts w:cs="Arial"/>
          <w:sz w:val="24"/>
          <w:szCs w:val="24"/>
        </w:rPr>
      </w:pPr>
      <w:r w:rsidRPr="00CE0FFD">
        <w:rPr>
          <w:rFonts w:cs="Arial"/>
          <w:sz w:val="24"/>
          <w:szCs w:val="24"/>
        </w:rPr>
        <w:t>“(…) La defensa del país no es un fenómeno exclusivamente militar, es ante todo, un conjunto de medidas de carácter político y económico (...) para enfrentar todos los peligros y obtener la victoria, (...)”. Castro Ruz Fidel.  Discurso en acto de constitución de las MTT en Granma. 20.1.1981</w:t>
      </w:r>
    </w:p>
    <w:p w:rsidR="003E30AC" w:rsidRPr="00CE0FFD" w:rsidRDefault="003E30AC" w:rsidP="003E30AC">
      <w:pPr>
        <w:pStyle w:val="Textoindependiente"/>
        <w:jc w:val="both"/>
        <w:rPr>
          <w:rFonts w:ascii="Arial" w:hAnsi="Arial" w:cs="Arial"/>
        </w:rPr>
      </w:pPr>
    </w:p>
    <w:p w:rsidR="003E30AC" w:rsidRPr="00CE0FFD" w:rsidRDefault="003E30AC" w:rsidP="003E30AC">
      <w:pPr>
        <w:autoSpaceDE w:val="0"/>
        <w:autoSpaceDN w:val="0"/>
        <w:adjustRightInd w:val="0"/>
        <w:jc w:val="both"/>
        <w:rPr>
          <w:rFonts w:ascii="Arial" w:hAnsi="Arial" w:cs="Arial"/>
          <w:b/>
        </w:rPr>
      </w:pPr>
      <w:r w:rsidRPr="00CE0FFD">
        <w:rPr>
          <w:rFonts w:ascii="Arial" w:hAnsi="Arial" w:cs="Arial"/>
        </w:rPr>
        <w:t xml:space="preserve">La enseñanza histórica demuestra que la SNC no puede depender </w:t>
      </w:r>
      <w:r w:rsidRPr="00CE0FFD">
        <w:rPr>
          <w:rFonts w:ascii="Arial" w:hAnsi="Arial" w:cs="Arial"/>
          <w:b/>
        </w:rPr>
        <w:t>de la buena voluntad de otros, sino, en primer lugar, de la capacidad de lucha del pueblo cubano, para desarrollarse y defenderse.</w:t>
      </w:r>
    </w:p>
    <w:p w:rsidR="003E30AC" w:rsidRPr="00CE0FFD" w:rsidRDefault="003E30AC" w:rsidP="003E30AC">
      <w:pPr>
        <w:autoSpaceDE w:val="0"/>
        <w:autoSpaceDN w:val="0"/>
        <w:adjustRightInd w:val="0"/>
        <w:spacing w:line="360" w:lineRule="auto"/>
        <w:jc w:val="both"/>
        <w:rPr>
          <w:rFonts w:ascii="Arial" w:hAnsi="Arial" w:cs="Arial"/>
        </w:rPr>
      </w:pPr>
      <w:r w:rsidRPr="00CE0FFD">
        <w:rPr>
          <w:rFonts w:ascii="Arial" w:hAnsi="Arial" w:cs="Arial"/>
        </w:rPr>
        <w:t>El profesor en cumplimiento de las Indicaciones No 5 del Diem MES precisa:</w:t>
      </w:r>
    </w:p>
    <w:p w:rsidR="003E30AC" w:rsidRPr="00CE0FFD" w:rsidRDefault="003E30AC" w:rsidP="003E30AC">
      <w:pPr>
        <w:numPr>
          <w:ilvl w:val="0"/>
          <w:numId w:val="2"/>
        </w:numPr>
        <w:jc w:val="both"/>
        <w:rPr>
          <w:rFonts w:ascii="Arial" w:hAnsi="Arial" w:cs="Arial"/>
        </w:rPr>
      </w:pPr>
      <w:r w:rsidRPr="00CE0FFD">
        <w:rPr>
          <w:rFonts w:ascii="Arial" w:hAnsi="Arial" w:cs="Arial"/>
        </w:rPr>
        <w:t xml:space="preserve">Concepto de Sistema de Seguridad Nacional: Sistema integrado por las estructuras que forman el sistema político y social, las acciones e interrelaciones que entre ellas de establecen, así como las políticas y estrategias del Partido Comunista de Cuba, el Estado y Gobierno, que se sustentan sobre la base de un conjunto de principio, con el propósito de alcanzar y preservar los Intereses y Objetivos Nacionales.  Los Órganos del Estado y Gobierno tienen la obligación de garantizar el esclarecimiento, análisis, prevención, denuncia y enfrentamiento ante las amenazas y agresiones a la Seguridad Nacional. </w:t>
      </w:r>
    </w:p>
    <w:p w:rsidR="003E30AC" w:rsidRPr="00CE0FFD" w:rsidRDefault="003E30AC" w:rsidP="003E30AC">
      <w:pPr>
        <w:jc w:val="both"/>
        <w:rPr>
          <w:rFonts w:ascii="Arial" w:eastAsia="Comic Sans MS" w:hAnsi="Arial" w:cs="Arial"/>
          <w:color w:val="C00000"/>
          <w:kern w:val="24"/>
          <w:lang w:val="es-MX"/>
        </w:rPr>
      </w:pPr>
    </w:p>
    <w:p w:rsidR="003E30AC" w:rsidRPr="00CE0FFD" w:rsidRDefault="003E30AC" w:rsidP="003E30AC">
      <w:pPr>
        <w:jc w:val="both"/>
        <w:rPr>
          <w:rFonts w:ascii="Arial" w:eastAsia="Comic Sans MS" w:hAnsi="Arial" w:cs="Arial"/>
          <w:kern w:val="24"/>
          <w:lang w:val="es-MX"/>
        </w:rPr>
      </w:pPr>
      <w:r w:rsidRPr="00CE0FFD">
        <w:rPr>
          <w:rFonts w:ascii="Arial" w:eastAsia="Comic Sans MS" w:hAnsi="Arial" w:cs="Arial"/>
          <w:kern w:val="24"/>
          <w:lang w:val="es-MX"/>
        </w:rPr>
        <w:t>Actualización en SN y DN 15.10.2021:</w:t>
      </w:r>
    </w:p>
    <w:p w:rsidR="003E30AC" w:rsidRPr="00CE0FFD" w:rsidRDefault="003E30AC" w:rsidP="003E30AC">
      <w:pPr>
        <w:jc w:val="both"/>
        <w:rPr>
          <w:rFonts w:ascii="Arial" w:eastAsia="Comic Sans MS" w:hAnsi="Arial" w:cs="Arial"/>
          <w:kern w:val="24"/>
          <w:lang w:val="es-MX"/>
        </w:rPr>
      </w:pPr>
    </w:p>
    <w:p w:rsidR="003E30AC" w:rsidRPr="00CE0FFD" w:rsidRDefault="003E30AC" w:rsidP="003E30AC">
      <w:pPr>
        <w:jc w:val="both"/>
        <w:rPr>
          <w:rFonts w:ascii="Arial" w:eastAsia="Comic Sans MS" w:hAnsi="Arial" w:cs="Arial"/>
          <w:kern w:val="24"/>
          <w:lang w:val="es-MX"/>
        </w:rPr>
      </w:pPr>
      <w:r w:rsidRPr="00CE0FFD">
        <w:rPr>
          <w:rFonts w:ascii="Arial" w:eastAsia="Comic Sans MS" w:hAnsi="Arial" w:cs="Arial"/>
          <w:kern w:val="24"/>
          <w:lang w:val="es-MX"/>
        </w:rPr>
        <w:t xml:space="preserve">Los </w:t>
      </w:r>
      <w:r w:rsidRPr="00CE0FFD">
        <w:rPr>
          <w:rFonts w:ascii="Arial" w:hAnsi="Arial" w:cs="Arial"/>
          <w:bCs/>
        </w:rPr>
        <w:t>principios de la SNC: son normas o bases que se establecen para orientar la acción con el fin de asegurar el logro de los objetivos y son resultados de experiencias históricas concretas. La violación de los principios conduce indefectiblemente, a la pérdida de la Seguridad Nacional.</w:t>
      </w:r>
    </w:p>
    <w:p w:rsidR="003E30AC" w:rsidRPr="00CE0FFD" w:rsidRDefault="003E30AC" w:rsidP="003E30AC">
      <w:pPr>
        <w:jc w:val="both"/>
        <w:rPr>
          <w:rFonts w:ascii="Arial" w:hAnsi="Arial" w:cs="Arial"/>
          <w:bCs/>
        </w:rPr>
      </w:pPr>
    </w:p>
    <w:p w:rsidR="003E30AC" w:rsidRPr="00CE0FFD" w:rsidRDefault="003E30AC" w:rsidP="003E30AC">
      <w:pPr>
        <w:jc w:val="both"/>
        <w:rPr>
          <w:rFonts w:ascii="Arial" w:hAnsi="Arial" w:cs="Arial"/>
          <w:bCs/>
        </w:rPr>
      </w:pPr>
      <w:r w:rsidRPr="00CE0FFD">
        <w:rPr>
          <w:rFonts w:ascii="Arial" w:hAnsi="Arial" w:cs="Arial"/>
          <w:bCs/>
        </w:rPr>
        <w:t>En su esencia se encuentran recogidos en:</w:t>
      </w:r>
    </w:p>
    <w:p w:rsidR="003E30AC" w:rsidRPr="00CE0FFD" w:rsidRDefault="003E30AC" w:rsidP="003E30AC">
      <w:pPr>
        <w:numPr>
          <w:ilvl w:val="0"/>
          <w:numId w:val="10"/>
        </w:numPr>
        <w:spacing w:after="160" w:line="259" w:lineRule="auto"/>
        <w:contextualSpacing/>
        <w:jc w:val="both"/>
        <w:rPr>
          <w:rFonts w:ascii="Arial" w:hAnsi="Arial" w:cs="Arial"/>
          <w:bCs/>
        </w:rPr>
      </w:pPr>
      <w:r w:rsidRPr="00CE0FFD">
        <w:rPr>
          <w:rFonts w:ascii="Arial" w:hAnsi="Arial" w:cs="Arial"/>
          <w:bCs/>
        </w:rPr>
        <w:t>Intervenciones del líder histórico de la Revolución.</w:t>
      </w:r>
    </w:p>
    <w:p w:rsidR="003E30AC" w:rsidRPr="00CE0FFD" w:rsidRDefault="003E30AC" w:rsidP="003E30AC">
      <w:pPr>
        <w:numPr>
          <w:ilvl w:val="0"/>
          <w:numId w:val="10"/>
        </w:numPr>
        <w:spacing w:after="160" w:line="259" w:lineRule="auto"/>
        <w:contextualSpacing/>
        <w:jc w:val="both"/>
        <w:rPr>
          <w:rFonts w:ascii="Arial" w:hAnsi="Arial" w:cs="Arial"/>
          <w:bCs/>
        </w:rPr>
      </w:pPr>
      <w:r w:rsidRPr="00CE0FFD">
        <w:rPr>
          <w:rFonts w:ascii="Arial" w:hAnsi="Arial" w:cs="Arial"/>
          <w:bCs/>
        </w:rPr>
        <w:t>Lineamientos de la Política Económica y Social del Partido y la Revolución.</w:t>
      </w:r>
    </w:p>
    <w:p w:rsidR="003E30AC" w:rsidRPr="00CE0FFD" w:rsidRDefault="003E30AC" w:rsidP="003E30AC">
      <w:pPr>
        <w:numPr>
          <w:ilvl w:val="0"/>
          <w:numId w:val="10"/>
        </w:numPr>
        <w:spacing w:after="160" w:line="259" w:lineRule="auto"/>
        <w:contextualSpacing/>
        <w:jc w:val="both"/>
        <w:rPr>
          <w:rFonts w:ascii="Arial" w:hAnsi="Arial" w:cs="Arial"/>
          <w:bCs/>
        </w:rPr>
      </w:pPr>
      <w:r w:rsidRPr="00CE0FFD">
        <w:rPr>
          <w:rFonts w:ascii="Arial" w:hAnsi="Arial" w:cs="Arial"/>
          <w:bCs/>
        </w:rPr>
        <w:t>Conceptualización del Modelo Económico y Social Cubano de Desarrollo Socialista.</w:t>
      </w:r>
    </w:p>
    <w:p w:rsidR="003E30AC" w:rsidRPr="00CE0FFD" w:rsidRDefault="003E30AC" w:rsidP="003E30AC">
      <w:pPr>
        <w:numPr>
          <w:ilvl w:val="0"/>
          <w:numId w:val="10"/>
        </w:numPr>
        <w:spacing w:after="160" w:line="259" w:lineRule="auto"/>
        <w:contextualSpacing/>
        <w:jc w:val="both"/>
        <w:rPr>
          <w:rFonts w:ascii="Arial" w:hAnsi="Arial" w:cs="Arial"/>
          <w:bCs/>
        </w:rPr>
      </w:pPr>
      <w:r w:rsidRPr="00CE0FFD">
        <w:rPr>
          <w:rFonts w:ascii="Arial" w:hAnsi="Arial" w:cs="Arial"/>
          <w:bCs/>
        </w:rPr>
        <w:t>Bases del Plan Nacional de Desarrollo Económico y Social hasta el 2030.</w:t>
      </w:r>
    </w:p>
    <w:p w:rsidR="003E30AC" w:rsidRPr="00CE0FFD" w:rsidRDefault="003E30AC" w:rsidP="003E30AC">
      <w:pPr>
        <w:numPr>
          <w:ilvl w:val="0"/>
          <w:numId w:val="10"/>
        </w:numPr>
        <w:spacing w:after="160" w:line="259" w:lineRule="auto"/>
        <w:contextualSpacing/>
        <w:jc w:val="both"/>
        <w:rPr>
          <w:rFonts w:ascii="Arial" w:hAnsi="Arial" w:cs="Arial"/>
          <w:bCs/>
        </w:rPr>
      </w:pPr>
      <w:r w:rsidRPr="00CE0FFD">
        <w:rPr>
          <w:rFonts w:ascii="Arial" w:hAnsi="Arial" w:cs="Arial"/>
          <w:bCs/>
        </w:rPr>
        <w:t>Objetivos de Trabajo del PCC aprobados en su I Conferencia Nacional.</w:t>
      </w:r>
    </w:p>
    <w:p w:rsidR="003E30AC" w:rsidRPr="00CE0FFD" w:rsidRDefault="003E30AC" w:rsidP="003E30AC">
      <w:pPr>
        <w:numPr>
          <w:ilvl w:val="0"/>
          <w:numId w:val="10"/>
        </w:numPr>
        <w:spacing w:after="160" w:line="259" w:lineRule="auto"/>
        <w:contextualSpacing/>
        <w:jc w:val="both"/>
        <w:rPr>
          <w:rFonts w:ascii="Arial" w:hAnsi="Arial" w:cs="Arial"/>
          <w:bCs/>
        </w:rPr>
      </w:pPr>
      <w:r w:rsidRPr="00CE0FFD">
        <w:rPr>
          <w:rFonts w:ascii="Arial" w:hAnsi="Arial" w:cs="Arial"/>
          <w:bCs/>
        </w:rPr>
        <w:t>Constitución de la República.</w:t>
      </w:r>
    </w:p>
    <w:p w:rsidR="003E30AC" w:rsidRPr="00CE0FFD" w:rsidRDefault="003E30AC" w:rsidP="003E30AC">
      <w:pPr>
        <w:spacing w:line="259" w:lineRule="auto"/>
        <w:rPr>
          <w:rFonts w:ascii="Arial" w:eastAsiaTheme="minorHAnsi" w:hAnsi="Arial" w:cs="Arial"/>
          <w:b/>
          <w:lang w:val="es-ES" w:eastAsia="en-US"/>
        </w:rPr>
      </w:pPr>
    </w:p>
    <w:p w:rsidR="003E30AC" w:rsidRPr="00CE0FFD" w:rsidRDefault="003E30AC" w:rsidP="003E30AC">
      <w:pPr>
        <w:spacing w:line="259" w:lineRule="auto"/>
        <w:rPr>
          <w:rFonts w:ascii="Arial" w:eastAsiaTheme="minorHAnsi" w:hAnsi="Arial" w:cs="Arial"/>
          <w:lang w:val="es-ES" w:eastAsia="en-US"/>
        </w:rPr>
      </w:pPr>
      <w:r w:rsidRPr="00CE0FFD">
        <w:rPr>
          <w:rFonts w:ascii="Arial" w:eastAsiaTheme="minorHAnsi" w:hAnsi="Arial" w:cs="Arial"/>
          <w:lang w:val="es-ES" w:eastAsia="en-US"/>
        </w:rPr>
        <w:t>Los Principios son:</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previsión.</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unidad.</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Papel dirigente del PCC.</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Máxima atención por el Partido, Estado y el pueblo a los asuntos de Seguridad Nacional.</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Basarnos esencialmente en nuestros propios esfuerzos.</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irrevocabilidad del Estado socialista.</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democracia socialista.</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legalidad socialista.</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 xml:space="preserve">Contra el derecho de la revolución a existir, ningún derecho. </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justicia social.</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propiedad socialista de todo el pueblo sobre los medios fundamentales de producción.</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sostenibilidad del desarrollo del país.</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dirección planificada de la economía.</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El ahorro.</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formación y preservación de los valores esenciales de nuestra ideología.</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organización del pueblo.</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sostenibilidad demográfica.</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cultura como condición necesaria de la libertad.</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No negociar jamás bajo agresión, amenaza o coerción, las relaciones con cualquier tipo con otro Estado.</w:t>
      </w:r>
    </w:p>
    <w:p w:rsidR="003E30AC" w:rsidRPr="00CE0FFD" w:rsidRDefault="003E30AC" w:rsidP="003E30AC">
      <w:pPr>
        <w:numPr>
          <w:ilvl w:val="0"/>
          <w:numId w:val="11"/>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La rectificación.</w:t>
      </w:r>
    </w:p>
    <w:p w:rsidR="003E30AC" w:rsidRPr="00CE0FFD" w:rsidRDefault="003E30AC" w:rsidP="003E30AC">
      <w:pPr>
        <w:ind w:left="780"/>
        <w:jc w:val="both"/>
        <w:rPr>
          <w:rFonts w:ascii="Arial" w:hAnsi="Arial" w:cs="Arial"/>
        </w:rPr>
      </w:pPr>
    </w:p>
    <w:p w:rsidR="003E30AC" w:rsidRPr="00CE0FFD" w:rsidRDefault="003E30AC" w:rsidP="003E30AC">
      <w:pPr>
        <w:jc w:val="both"/>
        <w:rPr>
          <w:rFonts w:ascii="Arial" w:hAnsi="Arial" w:cs="Arial"/>
        </w:rPr>
      </w:pPr>
    </w:p>
    <w:p w:rsidR="003E30AC" w:rsidRPr="00CE0FFD" w:rsidRDefault="003E30AC" w:rsidP="003E30AC">
      <w:pPr>
        <w:jc w:val="both"/>
        <w:rPr>
          <w:rFonts w:ascii="Arial" w:hAnsi="Arial" w:cs="Arial"/>
        </w:rPr>
      </w:pPr>
      <w:r w:rsidRPr="00CE0FFD">
        <w:rPr>
          <w:rFonts w:ascii="Arial" w:hAnsi="Arial" w:cs="Arial"/>
        </w:rPr>
        <w:t xml:space="preserve">Los argumenta de forma interactiva a partir del esquema: </w:t>
      </w:r>
    </w:p>
    <w:p w:rsidR="003E30AC" w:rsidRPr="00CE0FFD" w:rsidRDefault="003E30AC" w:rsidP="003E30AC">
      <w:pPr>
        <w:jc w:val="both"/>
        <w:rPr>
          <w:rFonts w:ascii="Arial" w:hAnsi="Arial" w:cs="Arial"/>
        </w:rPr>
      </w:pPr>
    </w:p>
    <w:p w:rsidR="003E30AC" w:rsidRPr="00CE0FFD" w:rsidRDefault="003E30AC" w:rsidP="003E30AC">
      <w:pPr>
        <w:spacing w:line="360" w:lineRule="auto"/>
        <w:jc w:val="both"/>
        <w:rPr>
          <w:rFonts w:ascii="Arial" w:hAnsi="Arial" w:cs="Arial"/>
        </w:rPr>
      </w:pPr>
      <w:r w:rsidRPr="00CE0FFD">
        <w:rPr>
          <w:rFonts w:ascii="Arial" w:hAnsi="Arial" w:cs="Arial"/>
          <w:noProof/>
          <w:lang w:val="en-US" w:eastAsia="en-US"/>
        </w:rPr>
        <w:lastRenderedPageBreak/>
        <w:drawing>
          <wp:inline distT="0" distB="0" distL="0" distR="0">
            <wp:extent cx="6539865" cy="3676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559776" cy="3687844"/>
                    </a:xfrm>
                    <a:prstGeom prst="rect">
                      <a:avLst/>
                    </a:prstGeom>
                  </pic:spPr>
                </pic:pic>
              </a:graphicData>
            </a:graphic>
          </wp:inline>
        </w:drawing>
      </w:r>
    </w:p>
    <w:p w:rsidR="003E30AC" w:rsidRPr="00CE0FFD" w:rsidRDefault="003E30AC" w:rsidP="003E30AC">
      <w:pPr>
        <w:spacing w:line="360" w:lineRule="auto"/>
        <w:jc w:val="both"/>
        <w:rPr>
          <w:rFonts w:ascii="Arial" w:hAnsi="Arial" w:cs="Arial"/>
        </w:rPr>
      </w:pPr>
      <w:r w:rsidRPr="00CE0FFD">
        <w:rPr>
          <w:rFonts w:ascii="Arial" w:hAnsi="Arial" w:cs="Arial"/>
        </w:rPr>
        <w:t xml:space="preserve">            </w:t>
      </w:r>
      <w:r w:rsidRPr="00CE0FFD">
        <w:rPr>
          <w:rFonts w:ascii="Arial" w:hAnsi="Arial" w:cs="Arial"/>
          <w:noProof/>
          <w:lang w:val="en-US" w:eastAsia="en-US"/>
        </w:rPr>
        <w:drawing>
          <wp:inline distT="0" distB="0" distL="0" distR="0">
            <wp:extent cx="6792595" cy="4067175"/>
            <wp:effectExtent l="0" t="0" r="8255" b="9525"/>
            <wp:docPr id="874544" name="Imagen 87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820645" cy="4083970"/>
                    </a:xfrm>
                    <a:prstGeom prst="rect">
                      <a:avLst/>
                    </a:prstGeom>
                  </pic:spPr>
                </pic:pic>
              </a:graphicData>
            </a:graphic>
          </wp:inline>
        </w:drawing>
      </w:r>
      <w:r w:rsidRPr="00CE0FFD">
        <w:rPr>
          <w:rFonts w:ascii="Arial" w:hAnsi="Arial" w:cs="Arial"/>
        </w:rPr>
        <w:t xml:space="preserve">     </w:t>
      </w:r>
    </w:p>
    <w:p w:rsidR="003E30AC" w:rsidRPr="00CE0FFD" w:rsidRDefault="003E30AC" w:rsidP="003E30AC">
      <w:pPr>
        <w:autoSpaceDE w:val="0"/>
        <w:autoSpaceDN w:val="0"/>
        <w:adjustRightInd w:val="0"/>
        <w:spacing w:line="360" w:lineRule="auto"/>
        <w:jc w:val="both"/>
        <w:rPr>
          <w:rFonts w:ascii="Arial" w:hAnsi="Arial" w:cs="Arial"/>
        </w:rPr>
      </w:pPr>
      <w:r w:rsidRPr="00CE0FFD">
        <w:rPr>
          <w:rFonts w:ascii="Arial" w:hAnsi="Arial" w:cs="Arial"/>
        </w:rPr>
        <w:t>El profesor resume este aspecto del sumario y puede realizar preguntas de comprobación.</w:t>
      </w:r>
    </w:p>
    <w:p w:rsidR="003E30AC" w:rsidRPr="00CE0FFD" w:rsidRDefault="003E30AC" w:rsidP="003E30AC">
      <w:pPr>
        <w:autoSpaceDE w:val="0"/>
        <w:autoSpaceDN w:val="0"/>
        <w:adjustRightInd w:val="0"/>
        <w:jc w:val="both"/>
        <w:rPr>
          <w:rFonts w:ascii="Arial" w:hAnsi="Arial" w:cs="Arial"/>
          <w:b/>
        </w:rPr>
      </w:pPr>
      <w:r w:rsidRPr="00CE0FFD">
        <w:rPr>
          <w:rFonts w:ascii="Arial" w:hAnsi="Arial" w:cs="Arial"/>
          <w:b/>
        </w:rPr>
        <w:t>Aspecto N</w:t>
      </w:r>
      <w:r w:rsidRPr="00CE0FFD">
        <w:rPr>
          <w:rFonts w:ascii="Arial" w:hAnsi="Arial" w:cs="Arial"/>
          <w:b/>
          <w:vertAlign w:val="superscript"/>
        </w:rPr>
        <w:t xml:space="preserve">o </w:t>
      </w:r>
      <w:r w:rsidRPr="00CE0FFD">
        <w:rPr>
          <w:rFonts w:ascii="Arial" w:hAnsi="Arial" w:cs="Arial"/>
          <w:b/>
        </w:rPr>
        <w:t>2. Intereses y Objetivos Nacionales Políticas y estrategias del Partido, Estado y Gobierno para preservarlos.</w:t>
      </w:r>
    </w:p>
    <w:p w:rsidR="003E30AC" w:rsidRPr="00CE0FFD" w:rsidRDefault="003E30AC" w:rsidP="003E30AC">
      <w:pPr>
        <w:autoSpaceDE w:val="0"/>
        <w:autoSpaceDN w:val="0"/>
        <w:adjustRightInd w:val="0"/>
        <w:jc w:val="both"/>
        <w:rPr>
          <w:rFonts w:ascii="Arial" w:hAnsi="Arial" w:cs="Arial"/>
          <w:b/>
        </w:rPr>
      </w:pPr>
    </w:p>
    <w:p w:rsidR="003E30AC" w:rsidRPr="00CE0FFD" w:rsidRDefault="003E30AC" w:rsidP="003E30AC">
      <w:pPr>
        <w:autoSpaceDE w:val="0"/>
        <w:autoSpaceDN w:val="0"/>
        <w:adjustRightInd w:val="0"/>
        <w:jc w:val="both"/>
        <w:rPr>
          <w:rFonts w:ascii="Arial" w:hAnsi="Arial" w:cs="Arial"/>
        </w:rPr>
      </w:pPr>
      <w:r w:rsidRPr="00CE0FFD">
        <w:rPr>
          <w:rFonts w:ascii="Arial" w:hAnsi="Arial" w:cs="Arial"/>
        </w:rPr>
        <w:t>El profesor en elaboración conjunta y con ayuda del esquema, explica los conceptos Intereses y Objetivos Nacionales:</w:t>
      </w:r>
    </w:p>
    <w:p w:rsidR="003E30AC" w:rsidRPr="00CE0FFD" w:rsidRDefault="003E30AC" w:rsidP="003E30AC">
      <w:pPr>
        <w:autoSpaceDE w:val="0"/>
        <w:autoSpaceDN w:val="0"/>
        <w:adjustRightInd w:val="0"/>
        <w:jc w:val="both"/>
        <w:rPr>
          <w:rFonts w:ascii="Arial" w:hAnsi="Arial" w:cs="Arial"/>
          <w:i/>
        </w:rPr>
      </w:pPr>
    </w:p>
    <w:p w:rsidR="003E30AC" w:rsidRPr="00CE0FFD" w:rsidRDefault="003E30AC" w:rsidP="003E30AC">
      <w:pPr>
        <w:autoSpaceDE w:val="0"/>
        <w:autoSpaceDN w:val="0"/>
        <w:adjustRightInd w:val="0"/>
        <w:jc w:val="center"/>
        <w:rPr>
          <w:rFonts w:ascii="Arial" w:hAnsi="Arial" w:cs="Arial"/>
        </w:rPr>
      </w:pPr>
      <w:r w:rsidRPr="00CE0FFD">
        <w:rPr>
          <w:rFonts w:ascii="Arial" w:hAnsi="Arial" w:cs="Arial"/>
          <w:noProof/>
          <w:lang w:val="en-US" w:eastAsia="en-US"/>
        </w:rPr>
        <w:drawing>
          <wp:inline distT="0" distB="0" distL="0" distR="0">
            <wp:extent cx="4151906" cy="2474365"/>
            <wp:effectExtent l="0" t="0" r="1270" b="254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9155" cy="2484645"/>
                    </a:xfrm>
                    <a:prstGeom prst="rect">
                      <a:avLst/>
                    </a:prstGeom>
                    <a:noFill/>
                    <a:ln>
                      <a:noFill/>
                    </a:ln>
                  </pic:spPr>
                </pic:pic>
              </a:graphicData>
            </a:graphic>
          </wp:inline>
        </w:drawing>
      </w:r>
    </w:p>
    <w:p w:rsidR="003E30AC" w:rsidRPr="00CE0FFD" w:rsidRDefault="003E30AC" w:rsidP="003E30AC">
      <w:pPr>
        <w:jc w:val="both"/>
        <w:rPr>
          <w:rFonts w:ascii="Arial" w:hAnsi="Arial" w:cs="Arial"/>
        </w:rPr>
      </w:pPr>
      <w:r w:rsidRPr="00CE0FFD">
        <w:rPr>
          <w:rFonts w:ascii="Arial" w:hAnsi="Arial" w:cs="Arial"/>
        </w:rPr>
        <w:t>Actualización en SN y DN 15.10. 2021:</w:t>
      </w:r>
    </w:p>
    <w:p w:rsidR="003E30AC" w:rsidRPr="00CE0FFD" w:rsidRDefault="003E30AC" w:rsidP="003E30AC">
      <w:pPr>
        <w:jc w:val="both"/>
        <w:rPr>
          <w:rFonts w:ascii="Arial" w:hAnsi="Arial" w:cs="Arial"/>
        </w:rPr>
      </w:pPr>
      <w:r w:rsidRPr="00CE0FFD">
        <w:rPr>
          <w:rFonts w:ascii="Arial" w:hAnsi="Arial" w:cs="Arial"/>
        </w:rPr>
        <w:t xml:space="preserve">                         </w:t>
      </w:r>
    </w:p>
    <w:p w:rsidR="003E30AC" w:rsidRPr="00CE0FFD" w:rsidRDefault="003E30AC" w:rsidP="003E30AC">
      <w:pPr>
        <w:jc w:val="both"/>
        <w:rPr>
          <w:rFonts w:ascii="Arial" w:eastAsiaTheme="minorHAnsi" w:hAnsi="Arial" w:cs="Arial"/>
          <w:lang w:val="es-ES" w:eastAsia="en-US"/>
        </w:rPr>
      </w:pPr>
      <w:r w:rsidRPr="00CE0FFD">
        <w:rPr>
          <w:rFonts w:ascii="Arial" w:hAnsi="Arial" w:cs="Arial"/>
          <w:b/>
        </w:rPr>
        <w:t>Intereses Nacionales:</w:t>
      </w:r>
      <w:r w:rsidRPr="00CE0FFD">
        <w:rPr>
          <w:rFonts w:ascii="Arial" w:hAnsi="Arial" w:cs="Arial"/>
        </w:rPr>
        <w:t xml:space="preserve"> Son v</w:t>
      </w:r>
      <w:r w:rsidRPr="00CE0FFD">
        <w:rPr>
          <w:rFonts w:ascii="Arial" w:eastAsiaTheme="minorHAnsi" w:hAnsi="Arial" w:cs="Arial"/>
          <w:lang w:val="es-ES" w:eastAsia="en-US"/>
        </w:rPr>
        <w:t>alores y aspiraciones de importancia prioritaria para la nación, para beneficio del pueblo, conformado históricamente, por un largo plazo de permanencia y que determinan los Objetivos Nacionales. Ningún interés particular o especial puede estar nunca por encima de los intereses de la nación. Aparecen refrendados en la Constitución de la República:</w:t>
      </w:r>
    </w:p>
    <w:p w:rsidR="003E30AC" w:rsidRPr="00CE0FFD" w:rsidRDefault="003E30AC" w:rsidP="003E30AC">
      <w:pPr>
        <w:numPr>
          <w:ilvl w:val="0"/>
          <w:numId w:val="13"/>
        </w:numPr>
        <w:spacing w:after="160" w:line="259" w:lineRule="auto"/>
        <w:contextualSpacing/>
        <w:jc w:val="both"/>
        <w:rPr>
          <w:rFonts w:ascii="Arial" w:eastAsiaTheme="minorHAnsi" w:hAnsi="Arial" w:cs="Arial"/>
          <w:lang w:val="es-ES" w:eastAsia="en-US"/>
        </w:rPr>
      </w:pPr>
      <w:r w:rsidRPr="00CE0FFD">
        <w:rPr>
          <w:rFonts w:ascii="Arial" w:eastAsiaTheme="minorHAnsi" w:hAnsi="Arial" w:cs="Arial"/>
          <w:lang w:val="es-ES" w:eastAsia="en-US"/>
        </w:rPr>
        <w:t xml:space="preserve">Llevar adelante la revolución del Moncada, del Granma, la Sierra, la Lucha clandestina y Girón.  </w:t>
      </w:r>
    </w:p>
    <w:p w:rsidR="003E30AC" w:rsidRPr="00CE0FFD" w:rsidRDefault="003E30AC" w:rsidP="003E30AC">
      <w:pPr>
        <w:numPr>
          <w:ilvl w:val="0"/>
          <w:numId w:val="13"/>
        </w:numPr>
        <w:spacing w:after="160" w:line="259" w:lineRule="auto"/>
        <w:contextualSpacing/>
        <w:jc w:val="both"/>
        <w:rPr>
          <w:rFonts w:ascii="Arial" w:eastAsiaTheme="minorHAnsi" w:hAnsi="Arial" w:cs="Arial"/>
          <w:lang w:val="es-ES" w:eastAsia="en-US"/>
        </w:rPr>
      </w:pPr>
      <w:r w:rsidRPr="00CE0FFD">
        <w:rPr>
          <w:rFonts w:ascii="Arial" w:eastAsiaTheme="minorHAnsi" w:hAnsi="Arial" w:cs="Arial"/>
          <w:lang w:val="es-ES" w:eastAsia="en-US"/>
        </w:rPr>
        <w:t>Preservar la unidad nacional y el liderazgo del PCC.</w:t>
      </w:r>
    </w:p>
    <w:p w:rsidR="003E30AC" w:rsidRPr="00CE0FFD" w:rsidRDefault="003E30AC" w:rsidP="003E30AC">
      <w:pPr>
        <w:numPr>
          <w:ilvl w:val="0"/>
          <w:numId w:val="13"/>
        </w:numPr>
        <w:spacing w:after="160" w:line="259" w:lineRule="auto"/>
        <w:contextualSpacing/>
        <w:jc w:val="both"/>
        <w:rPr>
          <w:rFonts w:ascii="Arial" w:eastAsiaTheme="minorHAnsi" w:hAnsi="Arial" w:cs="Arial"/>
          <w:lang w:val="es-ES" w:eastAsia="en-US"/>
        </w:rPr>
      </w:pPr>
      <w:r w:rsidRPr="00CE0FFD">
        <w:rPr>
          <w:rFonts w:ascii="Arial" w:eastAsiaTheme="minorHAnsi" w:hAnsi="Arial" w:cs="Arial"/>
          <w:lang w:val="es-ES" w:eastAsia="en-US"/>
        </w:rPr>
        <w:t>Mantener la independencia, la integridad y soberanía de la patria.</w:t>
      </w:r>
    </w:p>
    <w:p w:rsidR="003E30AC" w:rsidRPr="00CE0FFD" w:rsidRDefault="003E30AC" w:rsidP="003E30AC">
      <w:pPr>
        <w:numPr>
          <w:ilvl w:val="0"/>
          <w:numId w:val="13"/>
        </w:numPr>
        <w:spacing w:after="160" w:line="259" w:lineRule="auto"/>
        <w:contextualSpacing/>
        <w:jc w:val="both"/>
        <w:rPr>
          <w:rFonts w:ascii="Arial" w:eastAsiaTheme="minorHAnsi" w:hAnsi="Arial" w:cs="Arial"/>
          <w:lang w:val="es-ES" w:eastAsia="en-US"/>
        </w:rPr>
      </w:pPr>
      <w:r w:rsidRPr="00CE0FFD">
        <w:rPr>
          <w:rFonts w:ascii="Arial" w:eastAsiaTheme="minorHAnsi" w:hAnsi="Arial" w:cs="Arial"/>
          <w:lang w:val="es-ES" w:eastAsia="en-US"/>
        </w:rPr>
        <w:t>Garantizar la igualdad efectiva en el disfrute y ejercicio de los derechos, y el cumplimiento de los deberes consagrados en la Constitución.</w:t>
      </w:r>
    </w:p>
    <w:p w:rsidR="003E30AC" w:rsidRPr="00CE0FFD" w:rsidRDefault="003E30AC" w:rsidP="003E30AC">
      <w:pPr>
        <w:numPr>
          <w:ilvl w:val="0"/>
          <w:numId w:val="13"/>
        </w:numPr>
        <w:spacing w:after="160" w:line="259" w:lineRule="auto"/>
        <w:contextualSpacing/>
        <w:jc w:val="both"/>
        <w:rPr>
          <w:rFonts w:ascii="Arial" w:eastAsiaTheme="minorHAnsi" w:hAnsi="Arial" w:cs="Arial"/>
          <w:lang w:val="es-ES" w:eastAsia="en-US"/>
        </w:rPr>
      </w:pPr>
      <w:r w:rsidRPr="00CE0FFD">
        <w:rPr>
          <w:rFonts w:ascii="Arial" w:eastAsiaTheme="minorHAnsi" w:hAnsi="Arial" w:cs="Arial"/>
          <w:lang w:val="es-ES" w:eastAsia="en-US"/>
        </w:rPr>
        <w:t>Promover un desarrollo sostenible que asegure la prosperidad individual y colectiva, el desarrollo educacional, científico-técnico y cultural del país.</w:t>
      </w:r>
    </w:p>
    <w:p w:rsidR="003E30AC" w:rsidRPr="00CE0FFD" w:rsidRDefault="003E30AC" w:rsidP="003E30AC">
      <w:pPr>
        <w:numPr>
          <w:ilvl w:val="0"/>
          <w:numId w:val="13"/>
        </w:numPr>
        <w:spacing w:after="160" w:line="259" w:lineRule="auto"/>
        <w:contextualSpacing/>
        <w:jc w:val="both"/>
        <w:rPr>
          <w:rFonts w:ascii="Arial" w:eastAsiaTheme="minorHAnsi" w:hAnsi="Arial" w:cs="Arial"/>
          <w:lang w:val="es-ES" w:eastAsia="en-US"/>
        </w:rPr>
      </w:pPr>
      <w:r w:rsidRPr="00CE0FFD">
        <w:rPr>
          <w:rFonts w:ascii="Arial" w:eastAsiaTheme="minorHAnsi" w:hAnsi="Arial" w:cs="Arial"/>
          <w:lang w:val="es-ES" w:eastAsia="en-US"/>
        </w:rPr>
        <w:t>Obtener mayores niveles de equidad y justicia social, garantizar la dignidad plena de las personas y su desarrollo integral.</w:t>
      </w:r>
    </w:p>
    <w:p w:rsidR="003E30AC" w:rsidRPr="00CE0FFD" w:rsidRDefault="003E30AC" w:rsidP="003E30AC">
      <w:pPr>
        <w:numPr>
          <w:ilvl w:val="0"/>
          <w:numId w:val="13"/>
        </w:numPr>
        <w:spacing w:after="160" w:line="259" w:lineRule="auto"/>
        <w:contextualSpacing/>
        <w:jc w:val="both"/>
        <w:rPr>
          <w:rFonts w:ascii="Arial" w:eastAsiaTheme="minorHAnsi" w:hAnsi="Arial" w:cs="Arial"/>
          <w:lang w:val="es-ES" w:eastAsia="en-US"/>
        </w:rPr>
      </w:pPr>
      <w:r w:rsidRPr="00CE0FFD">
        <w:rPr>
          <w:rFonts w:ascii="Arial" w:eastAsiaTheme="minorHAnsi" w:hAnsi="Arial" w:cs="Arial"/>
          <w:lang w:val="es-ES" w:eastAsia="en-US"/>
        </w:rPr>
        <w:t>Afianzar la ideología y la ética inherentes a nuestra sociedad socialista.</w:t>
      </w:r>
    </w:p>
    <w:p w:rsidR="003E30AC" w:rsidRPr="00CE0FFD" w:rsidRDefault="003E30AC" w:rsidP="003E30AC">
      <w:pPr>
        <w:numPr>
          <w:ilvl w:val="0"/>
          <w:numId w:val="13"/>
        </w:numPr>
        <w:spacing w:after="160" w:line="259" w:lineRule="auto"/>
        <w:contextualSpacing/>
        <w:jc w:val="both"/>
        <w:rPr>
          <w:rFonts w:ascii="Arial" w:eastAsiaTheme="minorHAnsi" w:hAnsi="Arial" w:cs="Arial"/>
          <w:lang w:val="es-ES" w:eastAsia="en-US"/>
        </w:rPr>
      </w:pPr>
      <w:r w:rsidRPr="00CE0FFD">
        <w:rPr>
          <w:rFonts w:ascii="Arial" w:eastAsiaTheme="minorHAnsi" w:hAnsi="Arial" w:cs="Arial"/>
          <w:lang w:val="es-ES" w:eastAsia="en-US"/>
        </w:rPr>
        <w:t>Preservar la identidad cubana, así como el patrimonio natural, histórico y cultural de la nación.</w:t>
      </w:r>
    </w:p>
    <w:p w:rsidR="003E30AC" w:rsidRPr="00CE0FFD" w:rsidRDefault="003E30AC" w:rsidP="003E30AC">
      <w:pPr>
        <w:autoSpaceDE w:val="0"/>
        <w:autoSpaceDN w:val="0"/>
        <w:adjustRightInd w:val="0"/>
        <w:jc w:val="both"/>
        <w:rPr>
          <w:rFonts w:ascii="Arial" w:hAnsi="Arial" w:cs="Arial"/>
          <w:color w:val="C00000"/>
        </w:rPr>
      </w:pPr>
    </w:p>
    <w:p w:rsidR="003E30AC" w:rsidRPr="00CE0FFD" w:rsidRDefault="003E30AC" w:rsidP="003E30AC">
      <w:pPr>
        <w:autoSpaceDE w:val="0"/>
        <w:autoSpaceDN w:val="0"/>
        <w:adjustRightInd w:val="0"/>
        <w:jc w:val="both"/>
        <w:rPr>
          <w:rFonts w:ascii="Arial" w:hAnsi="Arial" w:cs="Arial"/>
        </w:rPr>
      </w:pPr>
      <w:r w:rsidRPr="00CE0FFD">
        <w:rPr>
          <w:rFonts w:ascii="Arial" w:hAnsi="Arial" w:cs="Arial"/>
        </w:rPr>
        <w:t>¿Se han alcanzado o no los Intereses Nacionales?, relacionarlos con la situación de Cuba reflejada en “La historia me absolverá”.</w:t>
      </w:r>
    </w:p>
    <w:p w:rsidR="003E30AC" w:rsidRPr="00CE0FFD" w:rsidRDefault="003E30AC" w:rsidP="003E30AC">
      <w:pPr>
        <w:autoSpaceDE w:val="0"/>
        <w:autoSpaceDN w:val="0"/>
        <w:adjustRightInd w:val="0"/>
        <w:jc w:val="both"/>
        <w:rPr>
          <w:rFonts w:ascii="Arial" w:hAnsi="Arial" w:cs="Arial"/>
        </w:rPr>
      </w:pPr>
    </w:p>
    <w:p w:rsidR="003E30AC" w:rsidRPr="00CE0FFD" w:rsidRDefault="003E30AC" w:rsidP="003E30AC">
      <w:pPr>
        <w:jc w:val="both"/>
        <w:rPr>
          <w:rFonts w:ascii="Arial" w:eastAsiaTheme="minorHAnsi" w:hAnsi="Arial" w:cs="Arial"/>
          <w:lang w:val="es-ES" w:eastAsia="en-US"/>
        </w:rPr>
      </w:pPr>
      <w:r w:rsidRPr="00CE0FFD">
        <w:rPr>
          <w:rFonts w:ascii="Arial" w:hAnsi="Arial" w:cs="Arial"/>
          <w:b/>
        </w:rPr>
        <w:t>O</w:t>
      </w:r>
      <w:r w:rsidRPr="00CE0FFD">
        <w:rPr>
          <w:rFonts w:ascii="Arial" w:hAnsi="Arial" w:cs="Arial"/>
          <w:b/>
          <w:bCs/>
        </w:rPr>
        <w:t xml:space="preserve">bjetivos Nacionales: </w:t>
      </w:r>
      <w:r w:rsidRPr="00CE0FFD">
        <w:rPr>
          <w:rFonts w:ascii="Arial" w:eastAsiaTheme="minorHAnsi" w:hAnsi="Arial" w:cs="Arial"/>
          <w:lang w:val="es-ES" w:eastAsia="en-US"/>
        </w:rPr>
        <w:t xml:space="preserve">Constituyen metas a alcanzar a mediano plazo. Representan la referencia fundamental para la planificación estratégica del país y guían la vida de la sociedad. </w:t>
      </w:r>
    </w:p>
    <w:p w:rsidR="003E30AC" w:rsidRPr="00CE0FFD" w:rsidRDefault="003E30AC" w:rsidP="003E30AC">
      <w:pPr>
        <w:jc w:val="both"/>
        <w:rPr>
          <w:rFonts w:ascii="Arial" w:eastAsiaTheme="minorHAnsi" w:hAnsi="Arial" w:cs="Arial"/>
          <w:lang w:val="es-ES" w:eastAsia="en-US"/>
        </w:rPr>
      </w:pPr>
    </w:p>
    <w:p w:rsidR="003E30AC" w:rsidRPr="00CE0FFD" w:rsidRDefault="003E30AC" w:rsidP="003E30AC">
      <w:pPr>
        <w:jc w:val="both"/>
        <w:rPr>
          <w:rFonts w:ascii="Arial" w:eastAsiaTheme="minorHAnsi" w:hAnsi="Arial" w:cs="Arial"/>
          <w:lang w:val="es-ES" w:eastAsia="en-US"/>
        </w:rPr>
      </w:pPr>
      <w:r w:rsidRPr="00CE0FFD">
        <w:rPr>
          <w:rFonts w:ascii="Arial" w:eastAsiaTheme="minorHAnsi" w:hAnsi="Arial" w:cs="Arial"/>
          <w:lang w:val="es-ES" w:eastAsia="en-US"/>
        </w:rPr>
        <w:t>Se refrendan según su carácter en diferentes documentos como son:</w:t>
      </w:r>
    </w:p>
    <w:p w:rsidR="003E30AC" w:rsidRPr="00CE0FFD" w:rsidRDefault="003E30AC" w:rsidP="003E30AC">
      <w:pPr>
        <w:jc w:val="both"/>
        <w:rPr>
          <w:rFonts w:ascii="Arial" w:eastAsiaTheme="minorHAnsi" w:hAnsi="Arial" w:cs="Arial"/>
          <w:lang w:val="es-ES" w:eastAsia="en-US"/>
        </w:rPr>
      </w:pPr>
    </w:p>
    <w:p w:rsidR="003E30AC" w:rsidRPr="00CE0FFD" w:rsidRDefault="003E30AC" w:rsidP="003E30AC">
      <w:pPr>
        <w:numPr>
          <w:ilvl w:val="0"/>
          <w:numId w:val="14"/>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Objetivos de trabajo del partido en su I Conferencia Nacional.</w:t>
      </w:r>
    </w:p>
    <w:p w:rsidR="003E30AC" w:rsidRPr="00CE0FFD" w:rsidRDefault="003E30AC" w:rsidP="003E30AC">
      <w:pPr>
        <w:numPr>
          <w:ilvl w:val="0"/>
          <w:numId w:val="14"/>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t>Lineamientos de la Política Económica y Social del Partido y la Revolución.</w:t>
      </w:r>
    </w:p>
    <w:p w:rsidR="003E30AC" w:rsidRPr="00CE0FFD" w:rsidRDefault="003E30AC" w:rsidP="003E30AC">
      <w:pPr>
        <w:numPr>
          <w:ilvl w:val="0"/>
          <w:numId w:val="14"/>
        </w:numPr>
        <w:spacing w:after="160" w:line="259" w:lineRule="auto"/>
        <w:contextualSpacing/>
        <w:rPr>
          <w:rFonts w:ascii="Arial" w:eastAsiaTheme="minorHAnsi" w:hAnsi="Arial" w:cs="Arial"/>
          <w:lang w:val="es-ES" w:eastAsia="en-US"/>
        </w:rPr>
      </w:pPr>
      <w:r w:rsidRPr="00CE0FFD">
        <w:rPr>
          <w:rFonts w:ascii="Arial" w:eastAsiaTheme="minorHAnsi" w:hAnsi="Arial" w:cs="Arial"/>
          <w:lang w:val="es-ES" w:eastAsia="en-US"/>
        </w:rPr>
        <w:lastRenderedPageBreak/>
        <w:t>Plan Nacional de Desarrollo Económico y Social hasta el 2030.</w:t>
      </w:r>
    </w:p>
    <w:p w:rsidR="003E30AC" w:rsidRPr="00CE0FFD" w:rsidRDefault="003E30AC" w:rsidP="003E30AC">
      <w:pPr>
        <w:autoSpaceDE w:val="0"/>
        <w:autoSpaceDN w:val="0"/>
        <w:adjustRightInd w:val="0"/>
        <w:jc w:val="both"/>
        <w:outlineLvl w:val="0"/>
        <w:rPr>
          <w:rFonts w:ascii="Arial" w:hAnsi="Arial" w:cs="Arial"/>
        </w:rPr>
      </w:pPr>
    </w:p>
    <w:p w:rsidR="003E30AC" w:rsidRPr="00CE0FFD" w:rsidRDefault="003E30AC" w:rsidP="003E30AC">
      <w:pPr>
        <w:autoSpaceDE w:val="0"/>
        <w:autoSpaceDN w:val="0"/>
        <w:adjustRightInd w:val="0"/>
        <w:jc w:val="both"/>
        <w:outlineLvl w:val="0"/>
        <w:rPr>
          <w:rFonts w:ascii="Arial" w:hAnsi="Arial" w:cs="Arial"/>
          <w:vertAlign w:val="superscript"/>
        </w:rPr>
      </w:pPr>
      <w:r w:rsidRPr="00CE0FFD">
        <w:rPr>
          <w:rFonts w:ascii="Arial" w:hAnsi="Arial" w:cs="Arial"/>
        </w:rPr>
        <w:t>Trazan las principales direcciones para alcanzar los Intereses Nacionales en correspondencia con determinada fase de la evolución histórico-cultural de la nación, representan su materialización concreta. ¿Se trazan o no estas metas a diferentes plazos? (Plataforma programática/década del 70, Plan prospectivo de desarrollo hasta el 2030/7º Congreso del Partido)</w:t>
      </w:r>
      <w:r w:rsidRPr="00CE0FFD">
        <w:rPr>
          <w:rFonts w:ascii="Arial" w:hAnsi="Arial" w:cs="Arial"/>
          <w:vertAlign w:val="superscript"/>
        </w:rPr>
        <w:t xml:space="preserve"> </w:t>
      </w:r>
    </w:p>
    <w:p w:rsidR="003E30AC" w:rsidRPr="00CE0FFD" w:rsidRDefault="003E30AC" w:rsidP="003E30AC">
      <w:pPr>
        <w:spacing w:after="160" w:line="259" w:lineRule="auto"/>
        <w:contextualSpacing/>
        <w:rPr>
          <w:rFonts w:ascii="Arial" w:eastAsiaTheme="minorHAnsi" w:hAnsi="Arial" w:cs="Arial"/>
          <w:lang w:val="es-ES" w:eastAsia="en-US"/>
        </w:rPr>
      </w:pPr>
    </w:p>
    <w:p w:rsidR="003E30AC" w:rsidRPr="00CE0FFD" w:rsidRDefault="003E30AC" w:rsidP="003E30AC">
      <w:pPr>
        <w:spacing w:after="160" w:line="259" w:lineRule="auto"/>
        <w:jc w:val="both"/>
        <w:rPr>
          <w:rFonts w:ascii="Arial" w:eastAsiaTheme="minorHAnsi" w:hAnsi="Arial" w:cs="Arial"/>
          <w:lang w:val="es-ES" w:eastAsia="en-US"/>
        </w:rPr>
      </w:pPr>
      <w:r w:rsidRPr="00CE0FFD">
        <w:rPr>
          <w:rFonts w:ascii="Arial" w:eastAsiaTheme="minorHAnsi" w:hAnsi="Arial" w:cs="Arial"/>
          <w:lang w:val="es-ES" w:eastAsia="en-US"/>
        </w:rPr>
        <w:t>Las acciones se acometen por el Estado cubano, bajo la dirección del PCC, y el pueblo son de dos tipos:</w:t>
      </w:r>
    </w:p>
    <w:p w:rsidR="003E30AC" w:rsidRPr="00CE0FFD" w:rsidRDefault="003E30AC" w:rsidP="003E30AC">
      <w:pPr>
        <w:numPr>
          <w:ilvl w:val="0"/>
          <w:numId w:val="12"/>
        </w:numPr>
        <w:spacing w:after="160" w:line="259" w:lineRule="auto"/>
        <w:contextualSpacing/>
        <w:jc w:val="both"/>
        <w:rPr>
          <w:rFonts w:ascii="Arial" w:eastAsiaTheme="minorHAnsi" w:hAnsi="Arial" w:cs="Arial"/>
          <w:lang w:val="es-ES" w:eastAsia="en-US"/>
        </w:rPr>
      </w:pPr>
      <w:r w:rsidRPr="00CE0FFD">
        <w:rPr>
          <w:rFonts w:ascii="Arial" w:eastAsiaTheme="minorHAnsi" w:hAnsi="Arial" w:cs="Arial"/>
          <w:b/>
          <w:lang w:val="es-ES" w:eastAsia="en-US"/>
        </w:rPr>
        <w:t xml:space="preserve">Proactivas: </w:t>
      </w:r>
      <w:r w:rsidRPr="00CE0FFD">
        <w:rPr>
          <w:rFonts w:ascii="Arial" w:eastAsiaTheme="minorHAnsi" w:hAnsi="Arial" w:cs="Arial"/>
          <w:lang w:val="es-ES" w:eastAsia="en-US"/>
        </w:rPr>
        <w:t>encausadas al Desarrollo Sostenible del país, el incremento de su Poderío, la reducción de vulnerabilidades y la Preparación de la defensa contra las posibles agresiones.</w:t>
      </w:r>
    </w:p>
    <w:p w:rsidR="003E30AC" w:rsidRPr="00CE0FFD" w:rsidRDefault="003E30AC" w:rsidP="003E30AC">
      <w:pPr>
        <w:numPr>
          <w:ilvl w:val="0"/>
          <w:numId w:val="12"/>
        </w:numPr>
        <w:spacing w:after="160" w:line="259" w:lineRule="auto"/>
        <w:contextualSpacing/>
        <w:jc w:val="both"/>
        <w:rPr>
          <w:rFonts w:ascii="Arial" w:eastAsiaTheme="minorHAnsi" w:hAnsi="Arial" w:cs="Arial"/>
          <w:lang w:val="es-ES" w:eastAsia="en-US"/>
        </w:rPr>
      </w:pPr>
      <w:r w:rsidRPr="00CE0FFD">
        <w:rPr>
          <w:rFonts w:ascii="Arial" w:eastAsiaTheme="minorHAnsi" w:hAnsi="Arial" w:cs="Arial"/>
          <w:b/>
          <w:lang w:val="es-ES" w:eastAsia="en-US"/>
        </w:rPr>
        <w:t>Reactivas:</w:t>
      </w:r>
      <w:r w:rsidRPr="00CE0FFD">
        <w:rPr>
          <w:rFonts w:ascii="Arial" w:eastAsiaTheme="minorHAnsi" w:hAnsi="Arial" w:cs="Arial"/>
          <w:lang w:val="es-ES" w:eastAsia="en-US"/>
        </w:rPr>
        <w:t xml:space="preserve"> de enfrentamiento a las agresiones en curso, en correspondencia con los cambios de la situación que se presenten.</w:t>
      </w:r>
    </w:p>
    <w:p w:rsidR="003E30AC" w:rsidRPr="00CE0FFD" w:rsidRDefault="003E30AC" w:rsidP="003E30AC">
      <w:pPr>
        <w:autoSpaceDE w:val="0"/>
        <w:autoSpaceDN w:val="0"/>
        <w:adjustRightInd w:val="0"/>
        <w:jc w:val="both"/>
        <w:outlineLvl w:val="0"/>
        <w:rPr>
          <w:rFonts w:ascii="Arial" w:hAnsi="Arial" w:cs="Arial"/>
          <w:b/>
          <w:bCs/>
          <w:color w:val="C00000"/>
        </w:rPr>
      </w:pPr>
    </w:p>
    <w:p w:rsidR="003E30AC" w:rsidRPr="00CE0FFD" w:rsidRDefault="003E30AC" w:rsidP="003E30AC">
      <w:pPr>
        <w:autoSpaceDE w:val="0"/>
        <w:autoSpaceDN w:val="0"/>
        <w:adjustRightInd w:val="0"/>
        <w:jc w:val="both"/>
        <w:rPr>
          <w:rFonts w:ascii="Arial" w:hAnsi="Arial" w:cs="Arial"/>
        </w:rPr>
      </w:pPr>
      <w:r w:rsidRPr="00CE0FFD">
        <w:rPr>
          <w:rFonts w:ascii="Arial" w:hAnsi="Arial" w:cs="Arial"/>
          <w:b/>
        </w:rPr>
        <w:t>Identidad Nacional</w:t>
      </w:r>
      <w:r w:rsidRPr="00CE0FFD">
        <w:rPr>
          <w:rFonts w:ascii="Arial" w:hAnsi="Arial" w:cs="Arial"/>
        </w:rPr>
        <w:t xml:space="preserve">: auto reconocimiento de los rasgos más representativos de la cultura, sociedad e ideología que nos identifican como pueblo y nos distinguen dentro de la comunidad de naciones y que se forjaron a lo largo del desarrollo de procesos como el surgimiento de la nación, la lucha por la independencia, la soberanía y la construcción del socialismo. La Identidad Nacional Cubana se ha enriquecido en las últimas décadas con los más nobles ideales de nuestra Revolución. </w:t>
      </w:r>
    </w:p>
    <w:p w:rsidR="003E30AC" w:rsidRPr="00CE0FFD" w:rsidRDefault="003E30AC" w:rsidP="003E30AC">
      <w:pPr>
        <w:autoSpaceDE w:val="0"/>
        <w:autoSpaceDN w:val="0"/>
        <w:adjustRightInd w:val="0"/>
        <w:jc w:val="both"/>
        <w:rPr>
          <w:rFonts w:ascii="Arial" w:hAnsi="Arial" w:cs="Arial"/>
        </w:rPr>
      </w:pPr>
      <w:r w:rsidRPr="00CE0FFD">
        <w:rPr>
          <w:rFonts w:ascii="Arial" w:hAnsi="Arial" w:cs="Arial"/>
        </w:rPr>
        <w:t>El profesor a partir del contenido abordado identifica con los estudiantes elementos de la Identidad Nacional Cubana.</w:t>
      </w:r>
    </w:p>
    <w:p w:rsidR="003E30AC" w:rsidRPr="00CE0FFD" w:rsidRDefault="003E30AC" w:rsidP="003E30AC">
      <w:pPr>
        <w:autoSpaceDE w:val="0"/>
        <w:autoSpaceDN w:val="0"/>
        <w:adjustRightInd w:val="0"/>
        <w:jc w:val="both"/>
        <w:rPr>
          <w:rFonts w:ascii="Arial" w:hAnsi="Arial" w:cs="Arial"/>
        </w:rPr>
      </w:pPr>
      <w:r w:rsidRPr="00CE0FFD">
        <w:rPr>
          <w:rFonts w:ascii="Arial" w:hAnsi="Arial" w:cs="Arial"/>
        </w:rPr>
        <w:t>Es importante que el profesor interrelacione este aspecto del sumario con el proceso de institucionalización que lleva a cabo el país desde el año 2019 (Ej: Constitución de la República. 10 abril de 2019).</w:t>
      </w:r>
    </w:p>
    <w:p w:rsidR="003E30AC" w:rsidRPr="00CE0FFD" w:rsidRDefault="003E30AC" w:rsidP="003E30AC">
      <w:pPr>
        <w:autoSpaceDE w:val="0"/>
        <w:autoSpaceDN w:val="0"/>
        <w:adjustRightInd w:val="0"/>
        <w:jc w:val="both"/>
        <w:rPr>
          <w:rFonts w:ascii="Arial" w:hAnsi="Arial" w:cs="Arial"/>
        </w:rPr>
      </w:pPr>
    </w:p>
    <w:p w:rsidR="003E30AC" w:rsidRPr="00CE0FFD" w:rsidRDefault="003E30AC" w:rsidP="003E30AC">
      <w:pPr>
        <w:jc w:val="both"/>
        <w:rPr>
          <w:rFonts w:ascii="Arial" w:hAnsi="Arial" w:cs="Arial"/>
        </w:rPr>
      </w:pPr>
      <w:r w:rsidRPr="00CE0FFD">
        <w:rPr>
          <w:rFonts w:ascii="Arial" w:hAnsi="Arial" w:cs="Arial"/>
        </w:rPr>
        <w:t xml:space="preserve">Actualización en SN y DN 15.10.2021: </w:t>
      </w:r>
    </w:p>
    <w:p w:rsidR="003E30AC" w:rsidRPr="00CE0FFD" w:rsidRDefault="003E30AC" w:rsidP="003E30AC">
      <w:pPr>
        <w:jc w:val="both"/>
        <w:rPr>
          <w:rFonts w:ascii="Arial" w:hAnsi="Arial" w:cs="Arial"/>
        </w:rPr>
      </w:pPr>
    </w:p>
    <w:p w:rsidR="003E30AC" w:rsidRPr="00CE0FFD" w:rsidRDefault="003E30AC" w:rsidP="003E30AC">
      <w:pPr>
        <w:jc w:val="both"/>
        <w:rPr>
          <w:rFonts w:ascii="Arial" w:eastAsiaTheme="minorHAnsi" w:hAnsi="Arial" w:cs="Arial"/>
          <w:lang w:val="es-ES" w:eastAsia="en-US"/>
        </w:rPr>
      </w:pPr>
      <w:r w:rsidRPr="00CE0FFD">
        <w:rPr>
          <w:rFonts w:ascii="Arial" w:eastAsiaTheme="minorHAnsi" w:hAnsi="Arial" w:cs="Arial"/>
          <w:lang w:val="es-ES" w:eastAsia="en-US"/>
        </w:rPr>
        <w:t>¿Cómo los conceptos de Seguridad toman forma concreta en el enfoque cubano de la Seguridad Nacional?</w:t>
      </w:r>
    </w:p>
    <w:p w:rsidR="003E30AC" w:rsidRPr="00CE0FFD" w:rsidRDefault="003E30AC" w:rsidP="003E30AC">
      <w:pPr>
        <w:spacing w:after="160" w:line="259" w:lineRule="auto"/>
        <w:jc w:val="both"/>
        <w:rPr>
          <w:rFonts w:ascii="Arial" w:eastAsiaTheme="minorHAnsi" w:hAnsi="Arial" w:cs="Arial"/>
          <w:lang w:val="es-ES" w:eastAsia="en-US"/>
        </w:rPr>
      </w:pPr>
      <w:r w:rsidRPr="00CE0FFD">
        <w:rPr>
          <w:rFonts w:ascii="Arial" w:eastAsiaTheme="minorHAnsi" w:hAnsi="Arial" w:cs="Arial"/>
          <w:lang w:val="es-ES" w:eastAsia="en-US"/>
        </w:rPr>
        <w:t>Según la Constitución: “Cuba es un Estado socialista de derecho y justicia social, democrático, independiente y soberano, organizado con todos y para el bien de todos como república unitaria e indivisible, fundada en el trabajo, la dignidad, el humanismo y la ética de sus ciudadanos para el disfrute de la libertad, la equidad, la igualdad, la solidaridad, el bienestar y la prosperidad individual y colectiva” y tiene entre sus fines “preservar la seguridad nacional”.</w:t>
      </w:r>
    </w:p>
    <w:p w:rsidR="003E30AC" w:rsidRPr="00CE0FFD" w:rsidRDefault="003E30AC" w:rsidP="003E30AC">
      <w:pPr>
        <w:spacing w:after="160" w:line="259" w:lineRule="auto"/>
        <w:jc w:val="both"/>
        <w:rPr>
          <w:rFonts w:ascii="Arial" w:eastAsiaTheme="minorHAnsi" w:hAnsi="Arial" w:cs="Arial"/>
          <w:lang w:val="es-ES" w:eastAsia="en-US"/>
        </w:rPr>
      </w:pPr>
      <w:r w:rsidRPr="00CE0FFD">
        <w:rPr>
          <w:rFonts w:ascii="Arial" w:eastAsiaTheme="minorHAnsi" w:hAnsi="Arial" w:cs="Arial"/>
          <w:lang w:val="es-ES" w:eastAsia="en-US"/>
        </w:rPr>
        <w:t>Por tanto el pueblo cubano, entendiéndose poseedor de esos valores de los que disfruta, que no son otros que sus intereses y objetivos como nación, asigna al Estado la misión de protegerlos, con sus instituciones y poderío, contra cualquier amenaza o agresión dirigida contra aquellos.</w:t>
      </w:r>
    </w:p>
    <w:p w:rsidR="003E30AC" w:rsidRPr="00CE0FFD" w:rsidRDefault="003E30AC" w:rsidP="003E30AC">
      <w:pPr>
        <w:autoSpaceDE w:val="0"/>
        <w:autoSpaceDN w:val="0"/>
        <w:adjustRightInd w:val="0"/>
        <w:jc w:val="both"/>
        <w:rPr>
          <w:rFonts w:ascii="Arial" w:hAnsi="Arial" w:cs="Arial"/>
        </w:rPr>
      </w:pPr>
      <w:r w:rsidRPr="00CE0FFD">
        <w:rPr>
          <w:rFonts w:ascii="Arial" w:hAnsi="Arial" w:cs="Arial"/>
        </w:rPr>
        <w:t>El profesor resume este aspecto del sumario, aborda el carácter clasista y partidista, enfatizando en el proceso de institucionalización que da respaldo legal a las medidas que en todos los órdenes de la vida se han realizado en los últimos años con la participación y opiniones del pueblo. Puede realizar preguntas de comprobación.</w:t>
      </w:r>
    </w:p>
    <w:p w:rsidR="003E30AC" w:rsidRPr="00CE0FFD" w:rsidRDefault="003E30AC" w:rsidP="003E30AC">
      <w:pPr>
        <w:pStyle w:val="Textoindependiente"/>
        <w:autoSpaceDE/>
        <w:autoSpaceDN/>
        <w:adjustRightInd/>
        <w:jc w:val="both"/>
        <w:rPr>
          <w:rFonts w:ascii="Arial" w:hAnsi="Arial" w:cs="Arial"/>
          <w:b/>
        </w:rPr>
      </w:pPr>
    </w:p>
    <w:p w:rsidR="003E30AC" w:rsidRPr="00CE0FFD" w:rsidRDefault="003E30AC" w:rsidP="003E30AC">
      <w:pPr>
        <w:pStyle w:val="Textoindependiente"/>
        <w:autoSpaceDE/>
        <w:autoSpaceDN/>
        <w:adjustRightInd/>
        <w:jc w:val="both"/>
        <w:rPr>
          <w:rFonts w:ascii="Arial" w:hAnsi="Arial" w:cs="Arial"/>
          <w:b/>
          <w:color w:val="FF0000"/>
        </w:rPr>
      </w:pPr>
      <w:r w:rsidRPr="00CE0FFD">
        <w:rPr>
          <w:rFonts w:ascii="Arial" w:hAnsi="Arial" w:cs="Arial"/>
          <w:b/>
        </w:rPr>
        <w:t>Aspecto N</w:t>
      </w:r>
      <w:r w:rsidRPr="00CE0FFD">
        <w:rPr>
          <w:rFonts w:ascii="Arial" w:hAnsi="Arial" w:cs="Arial"/>
          <w:b/>
          <w:vertAlign w:val="superscript"/>
        </w:rPr>
        <w:t xml:space="preserve">o </w:t>
      </w:r>
      <w:r w:rsidRPr="00CE0FFD">
        <w:rPr>
          <w:rFonts w:ascii="Arial" w:hAnsi="Arial" w:cs="Arial"/>
          <w:b/>
        </w:rPr>
        <w:t xml:space="preserve">3. Poderío Nacional. Potenciales. Capital Humano. </w:t>
      </w:r>
    </w:p>
    <w:p w:rsidR="003E30AC" w:rsidRPr="00CE0FFD" w:rsidRDefault="003E30AC" w:rsidP="003E30AC">
      <w:pPr>
        <w:rPr>
          <w:rFonts w:ascii="Arial" w:hAnsi="Arial" w:cs="Arial"/>
          <w:lang w:val="es-ES" w:eastAsia="es-ES"/>
        </w:rPr>
      </w:pPr>
    </w:p>
    <w:p w:rsidR="003E30AC" w:rsidRPr="00CE0FFD" w:rsidRDefault="003E30AC" w:rsidP="003E30AC">
      <w:pPr>
        <w:jc w:val="both"/>
        <w:rPr>
          <w:rFonts w:ascii="Arial" w:hAnsi="Arial" w:cs="Arial"/>
          <w:lang w:val="es-ES" w:eastAsia="es-ES"/>
        </w:rPr>
      </w:pPr>
      <w:r w:rsidRPr="00CE0FFD">
        <w:rPr>
          <w:rFonts w:ascii="Arial" w:hAnsi="Arial" w:cs="Arial"/>
          <w:lang w:val="es-ES" w:eastAsia="es-ES"/>
        </w:rPr>
        <w:t xml:space="preserve">El profesor con ayuda del gráfico define al </w:t>
      </w:r>
      <w:r w:rsidRPr="00CE0FFD">
        <w:rPr>
          <w:rFonts w:ascii="Arial" w:hAnsi="Arial" w:cs="Arial"/>
          <w:b/>
          <w:lang w:val="es-ES" w:eastAsia="es-ES"/>
        </w:rPr>
        <w:t>Poderío Nacional</w:t>
      </w:r>
      <w:r w:rsidRPr="00CE0FFD">
        <w:rPr>
          <w:rFonts w:ascii="Arial" w:hAnsi="Arial" w:cs="Arial"/>
          <w:lang w:val="es-ES" w:eastAsia="es-ES"/>
        </w:rPr>
        <w:t>:</w:t>
      </w:r>
    </w:p>
    <w:p w:rsidR="003E30AC" w:rsidRPr="00CE0FFD" w:rsidRDefault="003E30AC" w:rsidP="003E30AC">
      <w:pPr>
        <w:pStyle w:val="Textoindependiente"/>
        <w:jc w:val="both"/>
        <w:rPr>
          <w:rFonts w:ascii="Arial" w:hAnsi="Arial" w:cs="Arial"/>
        </w:rPr>
      </w:pPr>
      <w:r w:rsidRPr="00CE0FFD">
        <w:rPr>
          <w:rFonts w:ascii="Arial" w:hAnsi="Arial" w:cs="Arial"/>
        </w:rPr>
        <w:t>Herramienta mediante la cual se realizan acciones para garantizar la SNC, constituida por la integración armónica de los recursos morales, intelectuales, ideológicos, materiales y financieros disponibles por la nación, para emplearlos hacia la consecución de los Intereses y Objetivos Nacionales. Es la capacidad del país de poner en acción los Potenciales de la nación para la obtención de los Intereses y Objetivos Nacionales</w:t>
      </w:r>
      <w:r w:rsidRPr="00CE0FFD">
        <w:rPr>
          <w:rFonts w:ascii="Arial" w:hAnsi="Arial" w:cs="Arial"/>
        </w:rPr>
        <w:br/>
      </w:r>
    </w:p>
    <w:p w:rsidR="003E30AC" w:rsidRPr="00CE0FFD" w:rsidRDefault="003E30AC" w:rsidP="003E30AC">
      <w:pPr>
        <w:pStyle w:val="Textoindependiente"/>
        <w:jc w:val="both"/>
        <w:rPr>
          <w:rFonts w:ascii="Arial" w:hAnsi="Arial" w:cs="Arial"/>
        </w:rPr>
      </w:pPr>
    </w:p>
    <w:p w:rsidR="003E30AC" w:rsidRPr="00CE0FFD" w:rsidRDefault="003E30AC" w:rsidP="003E30AC">
      <w:pPr>
        <w:pStyle w:val="Textoindependiente"/>
        <w:jc w:val="both"/>
        <w:rPr>
          <w:rFonts w:ascii="Arial" w:hAnsi="Arial" w:cs="Arial"/>
        </w:rPr>
      </w:pPr>
    </w:p>
    <w:p w:rsidR="003E30AC" w:rsidRPr="00CE0FFD" w:rsidRDefault="003E30AC" w:rsidP="003E30AC">
      <w:pPr>
        <w:pStyle w:val="Textoindependiente"/>
        <w:jc w:val="both"/>
        <w:rPr>
          <w:rFonts w:ascii="Arial" w:hAnsi="Arial" w:cs="Arial"/>
        </w:rPr>
      </w:pPr>
    </w:p>
    <w:p w:rsidR="003E30AC" w:rsidRPr="00CE0FFD" w:rsidRDefault="003E30AC" w:rsidP="003E30AC">
      <w:pPr>
        <w:pStyle w:val="Textoindependiente"/>
        <w:jc w:val="both"/>
        <w:rPr>
          <w:rFonts w:ascii="Arial" w:hAnsi="Arial" w:cs="Arial"/>
        </w:rPr>
      </w:pPr>
    </w:p>
    <w:p w:rsidR="003E30AC" w:rsidRPr="00CE0FFD" w:rsidRDefault="003E30AC" w:rsidP="003E30AC">
      <w:pPr>
        <w:pStyle w:val="Textoindependiente"/>
        <w:jc w:val="both"/>
        <w:rPr>
          <w:rFonts w:ascii="Arial" w:hAnsi="Arial" w:cs="Arial"/>
        </w:rPr>
      </w:pPr>
    </w:p>
    <w:p w:rsidR="003E30AC" w:rsidRPr="00CE0FFD" w:rsidRDefault="003E30AC" w:rsidP="003E30AC">
      <w:pPr>
        <w:pStyle w:val="Textoindependiente"/>
        <w:jc w:val="both"/>
        <w:rPr>
          <w:rFonts w:ascii="Arial" w:hAnsi="Arial" w:cs="Arial"/>
        </w:rPr>
      </w:pPr>
    </w:p>
    <w:p w:rsidR="003E30AC" w:rsidRPr="00CE0FFD" w:rsidRDefault="003E30AC" w:rsidP="003E30AC">
      <w:pPr>
        <w:pStyle w:val="Textoindependiente"/>
        <w:jc w:val="both"/>
        <w:rPr>
          <w:rFonts w:ascii="Arial" w:hAnsi="Arial" w:cs="Arial"/>
        </w:rPr>
      </w:pPr>
    </w:p>
    <w:p w:rsidR="003E30AC" w:rsidRPr="00CE0FFD" w:rsidRDefault="003E30AC" w:rsidP="003E30AC">
      <w:pPr>
        <w:pStyle w:val="Textoindependiente"/>
        <w:jc w:val="both"/>
        <w:rPr>
          <w:rFonts w:ascii="Arial" w:hAnsi="Arial" w:cs="Arial"/>
        </w:rPr>
      </w:pPr>
      <w:r w:rsidRPr="00CE0FFD">
        <w:rPr>
          <w:rFonts w:ascii="Arial" w:hAnsi="Arial" w:cs="Arial"/>
        </w:rPr>
        <w:t>Está compuesto por los Potenciales de la nación:</w:t>
      </w:r>
    </w:p>
    <w:p w:rsidR="003E30AC" w:rsidRPr="00CE0FFD" w:rsidRDefault="003E30AC" w:rsidP="003E30AC">
      <w:pPr>
        <w:rPr>
          <w:rFonts w:ascii="Arial" w:hAnsi="Arial" w:cs="Arial"/>
          <w:lang w:val="es-ES" w:eastAsia="es-ES"/>
        </w:rPr>
      </w:pPr>
      <w:r w:rsidRPr="00CE0FFD">
        <w:rPr>
          <w:rFonts w:ascii="Arial" w:hAnsi="Arial" w:cs="Arial"/>
          <w:lang w:val="es-ES" w:eastAsia="es-ES"/>
        </w:rPr>
        <w:t xml:space="preserve">                                        </w:t>
      </w:r>
      <w:r w:rsidRPr="00CE0FFD">
        <w:rPr>
          <w:rFonts w:ascii="Arial" w:hAnsi="Arial" w:cs="Arial"/>
          <w:noProof/>
          <w:lang w:val="en-US" w:eastAsia="en-US"/>
        </w:rPr>
        <w:drawing>
          <wp:inline distT="0" distB="0" distL="0" distR="0">
            <wp:extent cx="3333750" cy="252374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1933" cy="2529939"/>
                    </a:xfrm>
                    <a:prstGeom prst="rect">
                      <a:avLst/>
                    </a:prstGeom>
                    <a:noFill/>
                    <a:ln>
                      <a:noFill/>
                    </a:ln>
                  </pic:spPr>
                </pic:pic>
              </a:graphicData>
            </a:graphic>
          </wp:inline>
        </w:drawing>
      </w:r>
    </w:p>
    <w:p w:rsidR="003E30AC" w:rsidRPr="00CE0FFD" w:rsidRDefault="003E30AC" w:rsidP="003E30AC">
      <w:pPr>
        <w:rPr>
          <w:rFonts w:ascii="Arial" w:hAnsi="Arial" w:cs="Arial"/>
          <w:lang w:val="es-ES" w:eastAsia="es-ES"/>
        </w:rPr>
      </w:pPr>
    </w:p>
    <w:p w:rsidR="003E30AC" w:rsidRPr="00CE0FFD" w:rsidRDefault="003E30AC" w:rsidP="003E30AC">
      <w:pPr>
        <w:jc w:val="both"/>
        <w:rPr>
          <w:rFonts w:ascii="Arial" w:hAnsi="Arial" w:cs="Arial"/>
          <w:bCs/>
          <w:lang w:eastAsia="es-ES"/>
        </w:rPr>
      </w:pPr>
      <w:r w:rsidRPr="00CE0FFD">
        <w:rPr>
          <w:rFonts w:ascii="Arial" w:hAnsi="Arial" w:cs="Arial"/>
          <w:bCs/>
          <w:lang w:eastAsia="es-ES"/>
        </w:rPr>
        <w:t>El Comandante en Jefe expresó: “La fuerza de un país pequeño como Cuba, no es militar, no es económica, es moral”.</w:t>
      </w:r>
    </w:p>
    <w:p w:rsidR="003E30AC" w:rsidRPr="00CE0FFD" w:rsidRDefault="003E30AC" w:rsidP="003E30AC">
      <w:pPr>
        <w:jc w:val="both"/>
        <w:rPr>
          <w:rFonts w:ascii="Arial" w:hAnsi="Arial" w:cs="Arial"/>
          <w:b/>
          <w:bCs/>
          <w:lang w:eastAsia="es-ES"/>
        </w:rPr>
      </w:pPr>
      <w:r w:rsidRPr="00CE0FFD">
        <w:rPr>
          <w:rFonts w:ascii="Arial" w:hAnsi="Arial" w:cs="Arial"/>
          <w:bCs/>
          <w:lang w:eastAsia="es-ES"/>
        </w:rPr>
        <w:t xml:space="preserve">Las propias tradiciones de lucha, las raíces históricas y étnicas que fundaron la nación y la cultura forman parte del Poderío Nacional el que sin dudas pudo desarrollarse plenamente a partir del 1º de enero de 1959. </w:t>
      </w:r>
      <w:r w:rsidRPr="00CE0FFD">
        <w:rPr>
          <w:rFonts w:ascii="Arial" w:hAnsi="Arial" w:cs="Arial"/>
          <w:bCs/>
          <w:u w:val="single"/>
          <w:lang w:eastAsia="es-ES"/>
        </w:rPr>
        <w:t>La unidad es la clave del Poderío Nacional.</w:t>
      </w:r>
    </w:p>
    <w:p w:rsidR="003E30AC" w:rsidRPr="00CE0FFD" w:rsidRDefault="003E30AC" w:rsidP="003E30AC">
      <w:pPr>
        <w:jc w:val="both"/>
        <w:rPr>
          <w:rFonts w:ascii="Arial" w:hAnsi="Arial" w:cs="Arial"/>
          <w:b/>
          <w:bCs/>
          <w:lang w:eastAsia="es-ES"/>
        </w:rPr>
      </w:pPr>
    </w:p>
    <w:p w:rsidR="003E30AC" w:rsidRPr="00CE0FFD" w:rsidRDefault="003E30AC" w:rsidP="003E30AC">
      <w:pPr>
        <w:jc w:val="both"/>
        <w:rPr>
          <w:rFonts w:ascii="Arial" w:hAnsi="Arial" w:cs="Arial"/>
          <w:lang w:eastAsia="es-ES"/>
        </w:rPr>
      </w:pPr>
      <w:r w:rsidRPr="00CE0FFD">
        <w:rPr>
          <w:rFonts w:ascii="Arial" w:hAnsi="Arial" w:cs="Arial"/>
          <w:b/>
          <w:bCs/>
          <w:lang w:eastAsia="es-ES"/>
        </w:rPr>
        <w:t>Potenciales de la Nación</w:t>
      </w:r>
      <w:r w:rsidRPr="00CE0FFD">
        <w:rPr>
          <w:rFonts w:ascii="Arial" w:hAnsi="Arial" w:cs="Arial"/>
          <w:lang w:eastAsia="es-ES"/>
        </w:rPr>
        <w:t>: constituyen las posibilidades máximas de que dispone el país en todo tipo de recursos que se transforman en Poderío Nacional.</w:t>
      </w:r>
    </w:p>
    <w:p w:rsidR="003E30AC" w:rsidRPr="00CE0FFD" w:rsidRDefault="003E30AC" w:rsidP="003E30AC">
      <w:pPr>
        <w:numPr>
          <w:ilvl w:val="0"/>
          <w:numId w:val="3"/>
        </w:numPr>
        <w:rPr>
          <w:rFonts w:ascii="Arial" w:hAnsi="Arial" w:cs="Arial"/>
          <w:lang w:val="es-ES" w:eastAsia="es-ES"/>
        </w:rPr>
      </w:pPr>
      <w:r w:rsidRPr="00CE0FFD">
        <w:rPr>
          <w:rFonts w:ascii="Arial" w:hAnsi="Arial" w:cs="Arial"/>
          <w:lang w:val="es-ES" w:eastAsia="es-ES"/>
        </w:rPr>
        <w:t>Capital Humano</w:t>
      </w:r>
    </w:p>
    <w:p w:rsidR="003E30AC" w:rsidRPr="00CE0FFD" w:rsidRDefault="003E30AC" w:rsidP="003E30AC">
      <w:pPr>
        <w:numPr>
          <w:ilvl w:val="0"/>
          <w:numId w:val="3"/>
        </w:numPr>
        <w:rPr>
          <w:rFonts w:ascii="Arial" w:hAnsi="Arial" w:cs="Arial"/>
          <w:lang w:val="es-ES" w:eastAsia="es-ES"/>
        </w:rPr>
      </w:pPr>
      <w:r w:rsidRPr="00CE0FFD">
        <w:rPr>
          <w:rFonts w:ascii="Arial" w:hAnsi="Arial" w:cs="Arial"/>
          <w:lang w:val="es-ES" w:eastAsia="es-ES"/>
        </w:rPr>
        <w:t>Económico-social</w:t>
      </w:r>
    </w:p>
    <w:p w:rsidR="003E30AC" w:rsidRPr="00CE0FFD" w:rsidRDefault="003E30AC" w:rsidP="003E30AC">
      <w:pPr>
        <w:numPr>
          <w:ilvl w:val="0"/>
          <w:numId w:val="3"/>
        </w:numPr>
        <w:rPr>
          <w:rFonts w:ascii="Arial" w:hAnsi="Arial" w:cs="Arial"/>
          <w:lang w:val="es-ES" w:eastAsia="es-ES"/>
        </w:rPr>
      </w:pPr>
      <w:r w:rsidRPr="00CE0FFD">
        <w:rPr>
          <w:rFonts w:ascii="Arial" w:hAnsi="Arial" w:cs="Arial"/>
          <w:lang w:val="es-ES" w:eastAsia="es-ES"/>
        </w:rPr>
        <w:t>Político-moral</w:t>
      </w:r>
    </w:p>
    <w:p w:rsidR="003E30AC" w:rsidRPr="00CE0FFD" w:rsidRDefault="003E30AC" w:rsidP="003E30AC">
      <w:pPr>
        <w:numPr>
          <w:ilvl w:val="0"/>
          <w:numId w:val="3"/>
        </w:numPr>
        <w:rPr>
          <w:rFonts w:ascii="Arial" w:hAnsi="Arial" w:cs="Arial"/>
          <w:lang w:val="es-ES" w:eastAsia="es-ES"/>
        </w:rPr>
      </w:pPr>
      <w:r w:rsidRPr="00CE0FFD">
        <w:rPr>
          <w:rFonts w:ascii="Arial" w:hAnsi="Arial" w:cs="Arial"/>
          <w:lang w:val="es-ES" w:eastAsia="es-ES"/>
        </w:rPr>
        <w:t>Financiero</w:t>
      </w:r>
    </w:p>
    <w:p w:rsidR="003E30AC" w:rsidRPr="00CE0FFD" w:rsidRDefault="003E30AC" w:rsidP="003E30AC">
      <w:pPr>
        <w:numPr>
          <w:ilvl w:val="0"/>
          <w:numId w:val="3"/>
        </w:numPr>
        <w:rPr>
          <w:rFonts w:ascii="Arial" w:hAnsi="Arial" w:cs="Arial"/>
          <w:lang w:val="es-ES" w:eastAsia="es-ES"/>
        </w:rPr>
      </w:pPr>
      <w:r w:rsidRPr="00CE0FFD">
        <w:rPr>
          <w:rFonts w:ascii="Arial" w:hAnsi="Arial" w:cs="Arial"/>
          <w:lang w:val="es-ES" w:eastAsia="es-ES"/>
        </w:rPr>
        <w:t>Cultural</w:t>
      </w:r>
    </w:p>
    <w:p w:rsidR="003E30AC" w:rsidRPr="00CE0FFD" w:rsidRDefault="003E30AC" w:rsidP="003E30AC">
      <w:pPr>
        <w:numPr>
          <w:ilvl w:val="0"/>
          <w:numId w:val="3"/>
        </w:numPr>
        <w:rPr>
          <w:rFonts w:ascii="Arial" w:hAnsi="Arial" w:cs="Arial"/>
          <w:lang w:val="es-ES" w:eastAsia="es-ES"/>
        </w:rPr>
      </w:pPr>
      <w:r w:rsidRPr="00CE0FFD">
        <w:rPr>
          <w:rFonts w:ascii="Arial" w:hAnsi="Arial" w:cs="Arial"/>
          <w:lang w:val="es-ES" w:eastAsia="es-ES"/>
        </w:rPr>
        <w:t>Informacional</w:t>
      </w:r>
    </w:p>
    <w:p w:rsidR="003E30AC" w:rsidRPr="00CE0FFD" w:rsidRDefault="003E30AC" w:rsidP="003E30AC">
      <w:pPr>
        <w:numPr>
          <w:ilvl w:val="0"/>
          <w:numId w:val="3"/>
        </w:numPr>
        <w:rPr>
          <w:rFonts w:ascii="Arial" w:hAnsi="Arial" w:cs="Arial"/>
          <w:lang w:val="es-ES" w:eastAsia="es-ES"/>
        </w:rPr>
      </w:pPr>
      <w:r w:rsidRPr="00CE0FFD">
        <w:rPr>
          <w:rFonts w:ascii="Arial" w:hAnsi="Arial" w:cs="Arial"/>
          <w:lang w:val="es-ES" w:eastAsia="es-ES"/>
        </w:rPr>
        <w:t>Científico-tecnológico</w:t>
      </w:r>
    </w:p>
    <w:p w:rsidR="003E30AC" w:rsidRPr="00CE0FFD" w:rsidRDefault="003E30AC" w:rsidP="003E30AC">
      <w:pPr>
        <w:numPr>
          <w:ilvl w:val="0"/>
          <w:numId w:val="3"/>
        </w:numPr>
        <w:rPr>
          <w:rFonts w:ascii="Arial" w:hAnsi="Arial" w:cs="Arial"/>
          <w:lang w:val="es-ES" w:eastAsia="es-ES"/>
        </w:rPr>
      </w:pPr>
      <w:r w:rsidRPr="00CE0FFD">
        <w:rPr>
          <w:rFonts w:ascii="Arial" w:hAnsi="Arial" w:cs="Arial"/>
          <w:lang w:val="es-ES" w:eastAsia="es-ES"/>
        </w:rPr>
        <w:t>Militar</w:t>
      </w:r>
    </w:p>
    <w:p w:rsidR="003E30AC" w:rsidRPr="00CE0FFD" w:rsidRDefault="003E30AC" w:rsidP="003E30AC">
      <w:pPr>
        <w:numPr>
          <w:ilvl w:val="0"/>
          <w:numId w:val="3"/>
        </w:numPr>
        <w:rPr>
          <w:rFonts w:ascii="Arial" w:hAnsi="Arial" w:cs="Arial"/>
          <w:lang w:val="es-ES" w:eastAsia="es-ES"/>
        </w:rPr>
      </w:pPr>
      <w:r w:rsidRPr="00CE0FFD">
        <w:rPr>
          <w:rFonts w:ascii="Arial" w:hAnsi="Arial" w:cs="Arial"/>
          <w:lang w:val="es-ES" w:eastAsia="es-ES"/>
        </w:rPr>
        <w:t>De relaciones exteriores y otros</w:t>
      </w:r>
    </w:p>
    <w:p w:rsidR="003E30AC" w:rsidRPr="00CE0FFD" w:rsidRDefault="003E30AC" w:rsidP="003E30AC">
      <w:pPr>
        <w:ind w:left="360"/>
        <w:jc w:val="both"/>
        <w:rPr>
          <w:rFonts w:ascii="Arial" w:hAnsi="Arial" w:cs="Arial"/>
          <w:b/>
        </w:rPr>
      </w:pPr>
    </w:p>
    <w:p w:rsidR="003E30AC" w:rsidRPr="00CE0FFD" w:rsidRDefault="003E30AC" w:rsidP="003E30AC">
      <w:pPr>
        <w:ind w:left="360"/>
        <w:jc w:val="both"/>
        <w:rPr>
          <w:rFonts w:ascii="Arial" w:hAnsi="Arial" w:cs="Arial"/>
          <w:bCs/>
        </w:rPr>
      </w:pPr>
      <w:r w:rsidRPr="00CE0FFD">
        <w:rPr>
          <w:rFonts w:ascii="Arial" w:hAnsi="Arial" w:cs="Arial"/>
          <w:b/>
        </w:rPr>
        <w:lastRenderedPageBreak/>
        <w:t xml:space="preserve">Potencial Político-moral: </w:t>
      </w:r>
      <w:r w:rsidRPr="00CE0FFD">
        <w:rPr>
          <w:rFonts w:ascii="Arial" w:hAnsi="Arial" w:cs="Arial"/>
        </w:rPr>
        <w:t>C</w:t>
      </w:r>
      <w:r w:rsidRPr="00CE0FFD">
        <w:rPr>
          <w:rFonts w:ascii="Arial" w:hAnsi="Arial" w:cs="Arial"/>
          <w:bCs/>
        </w:rPr>
        <w:t>apacidad máxima del partido y la sociedad en su conjunto, de tensar sus fuerzas morales, enriquecidas en el bata</w:t>
      </w:r>
      <w:r w:rsidRPr="00CE0FFD">
        <w:rPr>
          <w:rFonts w:ascii="Arial" w:hAnsi="Arial" w:cs="Arial"/>
          <w:bCs/>
        </w:rPr>
        <w:softHyphen/>
        <w:t>llar constante por la construcción y defen</w:t>
      </w:r>
      <w:r w:rsidRPr="00CE0FFD">
        <w:rPr>
          <w:rFonts w:ascii="Arial" w:hAnsi="Arial" w:cs="Arial"/>
          <w:bCs/>
        </w:rPr>
        <w:softHyphen/>
        <w:t>sa del socialismo.</w:t>
      </w:r>
    </w:p>
    <w:p w:rsidR="003E30AC" w:rsidRPr="00CE0FFD" w:rsidRDefault="003E30AC" w:rsidP="003E30AC">
      <w:pPr>
        <w:ind w:left="360"/>
        <w:jc w:val="both"/>
        <w:rPr>
          <w:rFonts w:ascii="Arial" w:hAnsi="Arial" w:cs="Arial"/>
        </w:rPr>
      </w:pPr>
      <w:r w:rsidRPr="00CE0FFD">
        <w:rPr>
          <w:rFonts w:ascii="Arial" w:hAnsi="Arial" w:cs="Arial"/>
        </w:rPr>
        <w:t xml:space="preserve">Los principios morales básicos en los cuales se sustenta son: </w:t>
      </w:r>
    </w:p>
    <w:p w:rsidR="003E30AC" w:rsidRPr="00CE0FFD" w:rsidRDefault="003E30AC" w:rsidP="003E30AC">
      <w:pPr>
        <w:pStyle w:val="Prrafodelista"/>
        <w:numPr>
          <w:ilvl w:val="0"/>
          <w:numId w:val="18"/>
        </w:numPr>
        <w:spacing w:after="200" w:line="276" w:lineRule="auto"/>
        <w:jc w:val="both"/>
        <w:rPr>
          <w:rFonts w:ascii="Arial" w:hAnsi="Arial" w:cs="Arial"/>
        </w:rPr>
      </w:pPr>
      <w:r w:rsidRPr="00CE0FFD">
        <w:rPr>
          <w:rFonts w:ascii="Arial" w:hAnsi="Arial" w:cs="Arial"/>
        </w:rPr>
        <w:t xml:space="preserve">la unidad del pueblo, </w:t>
      </w:r>
    </w:p>
    <w:p w:rsidR="003E30AC" w:rsidRPr="00CE0FFD" w:rsidRDefault="003E30AC" w:rsidP="003E30AC">
      <w:pPr>
        <w:pStyle w:val="Prrafodelista"/>
        <w:numPr>
          <w:ilvl w:val="0"/>
          <w:numId w:val="18"/>
        </w:numPr>
        <w:spacing w:after="200" w:line="276" w:lineRule="auto"/>
        <w:jc w:val="both"/>
        <w:rPr>
          <w:rFonts w:ascii="Arial" w:hAnsi="Arial" w:cs="Arial"/>
        </w:rPr>
      </w:pPr>
      <w:r w:rsidRPr="00CE0FFD">
        <w:rPr>
          <w:rFonts w:ascii="Arial" w:hAnsi="Arial" w:cs="Arial"/>
        </w:rPr>
        <w:t xml:space="preserve">fidelidad al Partido, al Socialismo y a la Revolución Cubana, </w:t>
      </w:r>
    </w:p>
    <w:p w:rsidR="003E30AC" w:rsidRPr="00CE0FFD" w:rsidRDefault="003E30AC" w:rsidP="003E30AC">
      <w:pPr>
        <w:pStyle w:val="Prrafodelista"/>
        <w:numPr>
          <w:ilvl w:val="0"/>
          <w:numId w:val="18"/>
        </w:numPr>
        <w:spacing w:after="200" w:line="276" w:lineRule="auto"/>
        <w:jc w:val="both"/>
        <w:rPr>
          <w:rFonts w:ascii="Arial" w:hAnsi="Arial" w:cs="Arial"/>
        </w:rPr>
      </w:pPr>
      <w:r w:rsidRPr="00CE0FFD">
        <w:rPr>
          <w:rFonts w:ascii="Arial" w:hAnsi="Arial" w:cs="Arial"/>
        </w:rPr>
        <w:t xml:space="preserve">entrega total a la construcción de una nueva sociedad, </w:t>
      </w:r>
    </w:p>
    <w:p w:rsidR="003E30AC" w:rsidRPr="00CE0FFD" w:rsidRDefault="003E30AC" w:rsidP="003E30AC">
      <w:pPr>
        <w:pStyle w:val="Prrafodelista"/>
        <w:numPr>
          <w:ilvl w:val="0"/>
          <w:numId w:val="18"/>
        </w:numPr>
        <w:spacing w:after="200" w:line="276" w:lineRule="auto"/>
        <w:jc w:val="both"/>
        <w:rPr>
          <w:rFonts w:ascii="Arial" w:hAnsi="Arial" w:cs="Arial"/>
        </w:rPr>
      </w:pPr>
      <w:r w:rsidRPr="00CE0FFD">
        <w:rPr>
          <w:rFonts w:ascii="Arial" w:hAnsi="Arial" w:cs="Arial"/>
        </w:rPr>
        <w:t xml:space="preserve">fe en la victoria; </w:t>
      </w:r>
    </w:p>
    <w:p w:rsidR="003E30AC" w:rsidRPr="00CE0FFD" w:rsidRDefault="003E30AC" w:rsidP="003E30AC">
      <w:pPr>
        <w:pStyle w:val="Prrafodelista"/>
        <w:numPr>
          <w:ilvl w:val="0"/>
          <w:numId w:val="18"/>
        </w:numPr>
        <w:spacing w:after="200" w:line="276" w:lineRule="auto"/>
        <w:jc w:val="both"/>
        <w:rPr>
          <w:rFonts w:ascii="Arial" w:hAnsi="Arial" w:cs="Arial"/>
          <w:bCs/>
        </w:rPr>
      </w:pPr>
      <w:r w:rsidRPr="00CE0FFD">
        <w:rPr>
          <w:rFonts w:ascii="Arial" w:hAnsi="Arial" w:cs="Arial"/>
        </w:rPr>
        <w:t>y la defensa de valores morales tales como: patriotismo, internacionalismo, honestidad, dignidad, los que afianzan la capacidad de resistencia, elevan la disposición a la lucha contra el agresor y por alcanzar una sociedad socialista mejor.</w:t>
      </w:r>
    </w:p>
    <w:p w:rsidR="003E30AC" w:rsidRPr="00CE0FFD" w:rsidRDefault="003E30AC" w:rsidP="003E30AC">
      <w:pPr>
        <w:ind w:left="360"/>
        <w:jc w:val="both"/>
        <w:rPr>
          <w:rFonts w:ascii="Arial" w:hAnsi="Arial" w:cs="Arial"/>
        </w:rPr>
      </w:pPr>
      <w:r w:rsidRPr="00CE0FFD">
        <w:rPr>
          <w:rFonts w:ascii="Arial" w:hAnsi="Arial" w:cs="Arial"/>
          <w:b/>
          <w:lang w:val="es-ES"/>
        </w:rPr>
        <w:t xml:space="preserve">Potencial Económico Social: </w:t>
      </w:r>
      <w:r w:rsidRPr="00CE0FFD">
        <w:rPr>
          <w:rFonts w:ascii="Arial" w:hAnsi="Arial" w:cs="Arial"/>
          <w:lang w:val="es-ES"/>
        </w:rPr>
        <w:t>C</w:t>
      </w:r>
      <w:r w:rsidRPr="00CE0FFD">
        <w:rPr>
          <w:rFonts w:ascii="Arial" w:hAnsi="Arial" w:cs="Arial"/>
        </w:rPr>
        <w:t>apacidad máxima del Estado de emplear el conjunto de recursos humanos, naturales, del entorno geográfico, materiales, financieros, informativos, científicos, culturales, técnicos, productivos y las reservas de todo tipo que permiten, unido a las medidas de ahorro, control y eficiencia, garantizar el desarrollo sostenible del país.</w:t>
      </w:r>
    </w:p>
    <w:p w:rsidR="003E30AC" w:rsidRPr="00CE0FFD" w:rsidRDefault="003E30AC" w:rsidP="003E30AC">
      <w:pPr>
        <w:ind w:left="360"/>
        <w:jc w:val="both"/>
        <w:rPr>
          <w:rFonts w:ascii="Arial" w:hAnsi="Arial" w:cs="Arial"/>
        </w:rPr>
      </w:pPr>
    </w:p>
    <w:p w:rsidR="003E30AC" w:rsidRPr="00CE0FFD" w:rsidRDefault="003E30AC" w:rsidP="003E30AC">
      <w:pPr>
        <w:ind w:left="360"/>
        <w:jc w:val="both"/>
        <w:rPr>
          <w:rFonts w:ascii="Arial" w:hAnsi="Arial" w:cs="Arial"/>
          <w:b/>
        </w:rPr>
      </w:pPr>
      <w:r w:rsidRPr="00CE0FFD">
        <w:rPr>
          <w:rFonts w:ascii="Arial" w:hAnsi="Arial" w:cs="Arial"/>
          <w:b/>
        </w:rPr>
        <w:t xml:space="preserve">Potencial Militar: </w:t>
      </w:r>
      <w:r w:rsidRPr="00CE0FFD">
        <w:rPr>
          <w:rFonts w:ascii="Arial" w:hAnsi="Arial" w:cs="Arial"/>
        </w:rPr>
        <w:t xml:space="preserve">Conjunto de posibilidades del Estado, recursos militares, económicos, científicos y político-morales que expresan la capacidad máxima del Estado de mantener y perfeccionar las Fuerzas Armadas Revolucionarias, elevar su capacidad  y disposición combativa, para que en unión de todo el pueblo,  enfrentar y derrotar la agresión militar externa.  </w:t>
      </w:r>
    </w:p>
    <w:p w:rsidR="003E30AC" w:rsidRPr="00CE0FFD" w:rsidRDefault="003E30AC" w:rsidP="003E30AC">
      <w:pPr>
        <w:ind w:left="360"/>
        <w:jc w:val="both"/>
        <w:rPr>
          <w:rFonts w:ascii="Arial" w:hAnsi="Arial" w:cs="Arial"/>
          <w:b/>
        </w:rPr>
      </w:pPr>
    </w:p>
    <w:p w:rsidR="003E30AC" w:rsidRPr="00CE0FFD" w:rsidRDefault="003E30AC" w:rsidP="003E30AC">
      <w:pPr>
        <w:ind w:left="360"/>
        <w:jc w:val="both"/>
        <w:rPr>
          <w:rFonts w:ascii="Arial" w:eastAsia="Calibri" w:hAnsi="Arial" w:cs="Arial"/>
          <w:lang w:val="es-ES" w:eastAsia="es-ES"/>
        </w:rPr>
      </w:pPr>
      <w:r w:rsidRPr="00CE0FFD">
        <w:rPr>
          <w:rFonts w:ascii="Arial" w:eastAsia="Calibri" w:hAnsi="Arial" w:cs="Arial"/>
          <w:b/>
          <w:lang w:val="es-ES" w:eastAsia="es-ES"/>
        </w:rPr>
        <w:t>Potencial cultural</w:t>
      </w:r>
      <w:r w:rsidRPr="00CE0FFD">
        <w:rPr>
          <w:rFonts w:ascii="Arial" w:eastAsia="Calibri" w:hAnsi="Arial" w:cs="Arial"/>
          <w:lang w:val="es-ES" w:eastAsia="es-ES"/>
        </w:rPr>
        <w:t>: Posibilidad máxima del Estado y la sociedad en su conjunto de recursos humanos formados por la Revolución, instituciones culturales, educativas y en general del sistema político y social cubanos, su riqueza cultural,  bienes, muebles e inmuebles de valor patrimonial, creaciones culturales, desde el nivel del municipio, hasta la nación, que desempeñan un papel determinante en la defensa de la identidad nacional, la preservación de la memoria colectiva y el fortalecimiento de los valores esenciales de la nación.</w:t>
      </w:r>
    </w:p>
    <w:p w:rsidR="003E30AC" w:rsidRPr="00CE0FFD" w:rsidRDefault="003E30AC" w:rsidP="003E30AC">
      <w:pPr>
        <w:ind w:left="360"/>
        <w:jc w:val="both"/>
        <w:rPr>
          <w:rFonts w:ascii="Arial" w:hAnsi="Arial" w:cs="Arial"/>
          <w:lang w:val="es-ES"/>
        </w:rPr>
      </w:pPr>
    </w:p>
    <w:p w:rsidR="003E30AC" w:rsidRPr="00CE0FFD" w:rsidRDefault="003E30AC" w:rsidP="003E30AC">
      <w:pPr>
        <w:ind w:left="360"/>
        <w:jc w:val="both"/>
        <w:rPr>
          <w:rFonts w:ascii="Arial" w:eastAsia="Calibri" w:hAnsi="Arial" w:cs="Arial"/>
          <w:b/>
          <w:lang w:val="es-ES" w:eastAsia="es-ES"/>
        </w:rPr>
      </w:pPr>
      <w:r w:rsidRPr="00CE0FFD">
        <w:rPr>
          <w:rFonts w:ascii="Arial" w:hAnsi="Arial" w:cs="Arial"/>
          <w:b/>
          <w:lang w:val="es-ES"/>
        </w:rPr>
        <w:t xml:space="preserve">Potencial Científico y Tecnológico: </w:t>
      </w:r>
      <w:r w:rsidRPr="00CE0FFD">
        <w:rPr>
          <w:rFonts w:ascii="Arial" w:hAnsi="Arial" w:cs="Arial"/>
          <w:lang w:val="es-ES"/>
        </w:rPr>
        <w:t>Conjunto de recursos humanos, informativos, técnicos, materiales y financieros que tienen la capacidad de producir e introducir resultados científicos y tecnológicos en aras del desarrollo.</w:t>
      </w:r>
    </w:p>
    <w:p w:rsidR="003E30AC" w:rsidRPr="00CE0FFD" w:rsidRDefault="003E30AC" w:rsidP="003E30AC">
      <w:pPr>
        <w:ind w:left="360"/>
        <w:jc w:val="both"/>
        <w:rPr>
          <w:rFonts w:ascii="Arial" w:hAnsi="Arial" w:cs="Arial"/>
          <w:lang w:val="es-ES" w:eastAsia="es-ES"/>
        </w:rPr>
      </w:pPr>
    </w:p>
    <w:p w:rsidR="003E30AC" w:rsidRPr="00CE0FFD" w:rsidRDefault="003E30AC" w:rsidP="003E30AC">
      <w:pPr>
        <w:ind w:left="360"/>
        <w:jc w:val="both"/>
        <w:rPr>
          <w:rFonts w:ascii="Arial" w:eastAsia="Calibri" w:hAnsi="Arial" w:cs="Arial"/>
          <w:b/>
          <w:lang w:val="es-ES" w:eastAsia="es-ES"/>
        </w:rPr>
      </w:pPr>
      <w:r w:rsidRPr="00CE0FFD">
        <w:rPr>
          <w:rFonts w:ascii="Arial" w:hAnsi="Arial" w:cs="Arial"/>
          <w:lang w:val="es-ES" w:eastAsia="es-ES"/>
        </w:rPr>
        <w:t xml:space="preserve">El profesor en cumplimiento de </w:t>
      </w:r>
      <w:r w:rsidRPr="00CE0FFD">
        <w:rPr>
          <w:rFonts w:ascii="Arial" w:hAnsi="Arial" w:cs="Arial"/>
        </w:rPr>
        <w:t>las Indicaciones No 5 del Diem MES:</w:t>
      </w:r>
    </w:p>
    <w:p w:rsidR="003E30AC" w:rsidRPr="00CE0FFD" w:rsidRDefault="003E30AC" w:rsidP="003E30AC">
      <w:pPr>
        <w:pStyle w:val="Prrafodelista"/>
        <w:numPr>
          <w:ilvl w:val="0"/>
          <w:numId w:val="5"/>
        </w:numPr>
        <w:spacing w:after="200" w:line="276" w:lineRule="auto"/>
        <w:jc w:val="both"/>
        <w:rPr>
          <w:rFonts w:ascii="Arial" w:hAnsi="Arial" w:cs="Arial"/>
        </w:rPr>
      </w:pPr>
      <w:r w:rsidRPr="00CE0FFD">
        <w:rPr>
          <w:rFonts w:ascii="Arial" w:hAnsi="Arial" w:cs="Arial"/>
        </w:rPr>
        <w:t xml:space="preserve">Al abordar lo relacionado con los potenciales del Poderío Nacional y en particular el Potencial económico - social y científico - tecnológico se deben vincular con los Lineamientos de la Política Económica y Social del Partido y la Revolución aprobados en el VI Congreso del PCC. </w:t>
      </w:r>
    </w:p>
    <w:p w:rsidR="003E30AC" w:rsidRPr="00CE0FFD" w:rsidRDefault="003E30AC" w:rsidP="003E30AC">
      <w:pPr>
        <w:pStyle w:val="Prrafodelista"/>
        <w:autoSpaceDE w:val="0"/>
        <w:autoSpaceDN w:val="0"/>
        <w:adjustRightInd w:val="0"/>
        <w:spacing w:line="360" w:lineRule="auto"/>
        <w:ind w:left="360"/>
        <w:jc w:val="both"/>
        <w:rPr>
          <w:rFonts w:ascii="Arial" w:hAnsi="Arial" w:cs="Arial"/>
        </w:rPr>
      </w:pPr>
    </w:p>
    <w:p w:rsidR="003E30AC" w:rsidRPr="00CE0FFD" w:rsidRDefault="003E30AC" w:rsidP="003E30AC">
      <w:pPr>
        <w:pStyle w:val="Prrafodelista"/>
        <w:ind w:left="360"/>
        <w:rPr>
          <w:rFonts w:ascii="Arial" w:hAnsi="Arial" w:cs="Arial"/>
          <w:b/>
          <w:bCs/>
          <w:lang w:val="es-ES" w:eastAsia="es-ES"/>
        </w:rPr>
      </w:pPr>
      <w:r w:rsidRPr="00CE0FFD">
        <w:rPr>
          <w:rFonts w:ascii="Arial" w:hAnsi="Arial" w:cs="Arial"/>
          <w:noProof/>
          <w:lang w:val="en-US"/>
        </w:rPr>
        <w:lastRenderedPageBreak/>
        <w:drawing>
          <wp:inline distT="0" distB="0" distL="0" distR="0">
            <wp:extent cx="2695575" cy="1419225"/>
            <wp:effectExtent l="0" t="0" r="9525" b="9525"/>
            <wp:docPr id="3" name="Imagen 3" descr="alumnosb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umnosbord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1419225"/>
                    </a:xfrm>
                    <a:prstGeom prst="rect">
                      <a:avLst/>
                    </a:prstGeom>
                    <a:noFill/>
                    <a:ln>
                      <a:noFill/>
                    </a:ln>
                  </pic:spPr>
                </pic:pic>
              </a:graphicData>
            </a:graphic>
          </wp:inline>
        </w:drawing>
      </w:r>
      <w:r w:rsidRPr="00CE0FFD">
        <w:rPr>
          <w:rFonts w:ascii="Arial" w:hAnsi="Arial" w:cs="Arial"/>
          <w:noProof/>
          <w:lang w:val="es-ES" w:eastAsia="es-ES"/>
        </w:rPr>
        <w:t xml:space="preserve">            </w:t>
      </w:r>
      <w:r w:rsidRPr="00CE0FFD">
        <w:rPr>
          <w:rFonts w:ascii="Arial" w:hAnsi="Arial" w:cs="Arial"/>
          <w:noProof/>
          <w:lang w:val="en-US"/>
        </w:rPr>
        <w:drawing>
          <wp:inline distT="0" distB="0" distL="0" distR="0">
            <wp:extent cx="2352675" cy="1276350"/>
            <wp:effectExtent l="0" t="0" r="9525" b="0"/>
            <wp:docPr id="874499" name="Imagen 874499" descr="SAL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99" name="Picture 3" descr="SAL5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2675" cy="1276350"/>
                    </a:xfrm>
                    <a:prstGeom prst="rect">
                      <a:avLst/>
                    </a:prstGeom>
                    <a:ln>
                      <a:noFill/>
                    </a:ln>
                    <a:effectLst>
                      <a:softEdge rad="112500"/>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p>
    <w:p w:rsidR="003E30AC" w:rsidRPr="00CE0FFD" w:rsidRDefault="003E30AC" w:rsidP="003E30AC">
      <w:pPr>
        <w:jc w:val="both"/>
        <w:rPr>
          <w:rFonts w:ascii="Arial" w:hAnsi="Arial" w:cs="Arial"/>
          <w:bCs/>
          <w:lang w:val="es-ES" w:eastAsia="es-ES"/>
        </w:rPr>
      </w:pPr>
      <w:r w:rsidRPr="00CE0FFD">
        <w:rPr>
          <w:rFonts w:ascii="Arial" w:hAnsi="Arial" w:cs="Arial"/>
          <w:bCs/>
          <w:lang w:val="es-ES" w:eastAsia="es-ES"/>
        </w:rPr>
        <w:t xml:space="preserve">En elaboración conjunta establece lo que nuestro Comandante en Jefe definió como </w:t>
      </w:r>
      <w:r w:rsidRPr="00CE0FFD">
        <w:rPr>
          <w:rFonts w:ascii="Arial" w:hAnsi="Arial" w:cs="Arial"/>
          <w:b/>
          <w:bCs/>
          <w:lang w:val="es-ES" w:eastAsia="es-ES"/>
        </w:rPr>
        <w:t xml:space="preserve">Capital Humano: </w:t>
      </w:r>
      <w:r w:rsidRPr="00CE0FFD">
        <w:rPr>
          <w:rFonts w:ascii="Arial" w:hAnsi="Arial" w:cs="Arial"/>
          <w:bCs/>
          <w:lang w:val="es-ES" w:eastAsia="es-ES"/>
        </w:rPr>
        <w:t>R</w:t>
      </w:r>
      <w:r w:rsidRPr="00CE0FFD">
        <w:rPr>
          <w:rFonts w:ascii="Arial" w:hAnsi="Arial" w:cs="Arial"/>
          <w:lang w:val="es-ES"/>
        </w:rPr>
        <w:t>ecurso humano dotado de conocimientos, conciencia, ética, solidaridad, sentimientos verdaderamente humanos, espíritu de sacrificio, heroísmo e internacionalismo. Los ejemplifica a ellos, estudiantes de ciencias médicas, que en unos años serán parte de ese Capital Humano al egresar de las universidades.</w:t>
      </w:r>
    </w:p>
    <w:p w:rsidR="003E30AC" w:rsidRPr="00CE0FFD" w:rsidRDefault="003E30AC" w:rsidP="003E30AC">
      <w:pPr>
        <w:rPr>
          <w:rFonts w:ascii="Arial" w:hAnsi="Arial" w:cs="Arial"/>
          <w:bCs/>
          <w:lang w:val="es-ES" w:eastAsia="es-ES"/>
        </w:rPr>
      </w:pPr>
      <w:r w:rsidRPr="00CE0FFD">
        <w:rPr>
          <w:rFonts w:ascii="Arial" w:eastAsia="Calibri" w:hAnsi="Arial" w:cs="Arial"/>
          <w:bCs/>
          <w:lang w:val="es-ES" w:eastAsia="es-ES"/>
        </w:rPr>
        <w:t>En diferentes discursos hizo alusión a ello:</w:t>
      </w:r>
    </w:p>
    <w:p w:rsidR="003E30AC" w:rsidRPr="00CE0FFD" w:rsidRDefault="003E30AC" w:rsidP="003E30AC">
      <w:pPr>
        <w:rPr>
          <w:rFonts w:ascii="Arial" w:hAnsi="Arial" w:cs="Arial"/>
          <w:b/>
          <w:bCs/>
          <w:lang w:val="es-ES" w:eastAsia="es-ES"/>
        </w:rPr>
      </w:pPr>
      <w:r w:rsidRPr="00CE0FFD">
        <w:rPr>
          <w:rFonts w:ascii="Arial" w:hAnsi="Arial" w:cs="Arial"/>
          <w:b/>
          <w:bCs/>
          <w:lang w:val="es-ES" w:eastAsia="es-ES"/>
        </w:rPr>
        <w:t>Capital Humano</w:t>
      </w:r>
    </w:p>
    <w:p w:rsidR="003E30AC" w:rsidRPr="00CE0FFD" w:rsidRDefault="003E30AC" w:rsidP="003E30AC">
      <w:pPr>
        <w:jc w:val="both"/>
        <w:rPr>
          <w:rFonts w:ascii="Arial" w:hAnsi="Arial" w:cs="Arial"/>
          <w:lang w:val="es-ES" w:eastAsia="es-ES"/>
        </w:rPr>
      </w:pPr>
      <w:r w:rsidRPr="00CE0FFD">
        <w:rPr>
          <w:rFonts w:ascii="Arial" w:hAnsi="Arial" w:cs="Arial"/>
          <w:bCs/>
          <w:lang w:eastAsia="es-ES"/>
        </w:rPr>
        <w:t>“El secreto está en el hecho real de que el capital humano puede más que el capital financiero (....) este implica no solo conocimientos, sino también - y muy esencialmente - conciencia, ética, solidaridad, sentimientos verdaderamente humanos, espíritu de sacrificio, heroísmo y la capacidad de hacer mucho con muy poco”.</w:t>
      </w:r>
    </w:p>
    <w:p w:rsidR="003E30AC" w:rsidRPr="00CE0FFD" w:rsidRDefault="003E30AC" w:rsidP="003E30AC">
      <w:pPr>
        <w:rPr>
          <w:rFonts w:ascii="Arial" w:hAnsi="Arial" w:cs="Arial"/>
          <w:b/>
          <w:bCs/>
          <w:lang w:eastAsia="es-ES"/>
        </w:rPr>
      </w:pPr>
      <w:r w:rsidRPr="00CE0FFD">
        <w:rPr>
          <w:rFonts w:ascii="Arial" w:hAnsi="Arial" w:cs="Arial"/>
          <w:b/>
          <w:bCs/>
          <w:lang w:eastAsia="es-ES"/>
        </w:rPr>
        <w:t xml:space="preserve">Fidel Castro (20.8.2005 Acto de graduación de la ELAM) </w:t>
      </w:r>
    </w:p>
    <w:p w:rsidR="003E30AC" w:rsidRPr="00CE0FFD" w:rsidRDefault="003E30AC" w:rsidP="003E30AC">
      <w:pPr>
        <w:jc w:val="both"/>
        <w:rPr>
          <w:rFonts w:ascii="Arial" w:hAnsi="Arial" w:cs="Arial"/>
          <w:bCs/>
          <w:lang w:eastAsia="es-ES"/>
        </w:rPr>
      </w:pPr>
    </w:p>
    <w:p w:rsidR="003E30AC" w:rsidRPr="00CE0FFD" w:rsidRDefault="003E30AC" w:rsidP="003E30AC">
      <w:pPr>
        <w:jc w:val="both"/>
        <w:rPr>
          <w:rFonts w:ascii="Arial" w:hAnsi="Arial" w:cs="Arial"/>
          <w:bCs/>
          <w:lang w:eastAsia="es-ES"/>
        </w:rPr>
      </w:pPr>
      <w:r w:rsidRPr="00CE0FFD">
        <w:rPr>
          <w:rFonts w:ascii="Arial" w:hAnsi="Arial" w:cs="Arial"/>
          <w:bCs/>
          <w:lang w:eastAsia="es-ES"/>
        </w:rPr>
        <w:t>“La Revolución va creando importantes riquezas con su capital humano (...) que es recurso renovable y multiplicable (...) y avanza para ser el más importante recurso del país, muy por encima de casi todos los demás juntos (…) vale mucho más que el petróleo”.</w:t>
      </w:r>
    </w:p>
    <w:p w:rsidR="003E30AC" w:rsidRPr="00CE0FFD" w:rsidRDefault="003E30AC" w:rsidP="003E30AC">
      <w:pPr>
        <w:jc w:val="both"/>
        <w:rPr>
          <w:rFonts w:ascii="Arial" w:hAnsi="Arial" w:cs="Arial"/>
          <w:b/>
          <w:bCs/>
          <w:lang w:eastAsia="es-ES"/>
        </w:rPr>
      </w:pPr>
      <w:r w:rsidRPr="00CE0FFD">
        <w:rPr>
          <w:rFonts w:ascii="Arial" w:hAnsi="Arial" w:cs="Arial"/>
          <w:b/>
          <w:bCs/>
          <w:lang w:eastAsia="es-ES"/>
        </w:rPr>
        <w:t xml:space="preserve">Fidel Castro (17.11.2005 Acto en Universidad de La Habana)  </w:t>
      </w:r>
    </w:p>
    <w:p w:rsidR="003E30AC" w:rsidRPr="00CE0FFD" w:rsidRDefault="003E30AC" w:rsidP="003E30AC">
      <w:pPr>
        <w:jc w:val="both"/>
        <w:rPr>
          <w:rFonts w:ascii="Arial" w:hAnsi="Arial" w:cs="Arial"/>
          <w:b/>
          <w:bCs/>
          <w:lang w:eastAsia="es-ES"/>
        </w:rPr>
      </w:pPr>
    </w:p>
    <w:p w:rsidR="003E30AC" w:rsidRPr="00CE0FFD" w:rsidRDefault="003E30AC" w:rsidP="003E30AC">
      <w:pPr>
        <w:jc w:val="both"/>
        <w:rPr>
          <w:rFonts w:ascii="Arial" w:hAnsi="Arial" w:cs="Arial"/>
          <w:bCs/>
          <w:lang w:eastAsia="es-ES"/>
        </w:rPr>
      </w:pPr>
      <w:r w:rsidRPr="00CE0FFD">
        <w:rPr>
          <w:rFonts w:ascii="Arial" w:hAnsi="Arial" w:cs="Arial"/>
          <w:bCs/>
          <w:lang w:eastAsia="es-ES"/>
        </w:rPr>
        <w:t>El Capital Humano es:</w:t>
      </w:r>
    </w:p>
    <w:p w:rsidR="003E30AC" w:rsidRPr="00CE0FFD" w:rsidRDefault="003E30AC" w:rsidP="003E30AC">
      <w:pPr>
        <w:pStyle w:val="Prrafodelista"/>
        <w:numPr>
          <w:ilvl w:val="0"/>
          <w:numId w:val="17"/>
        </w:numPr>
        <w:spacing w:after="200" w:line="276" w:lineRule="auto"/>
        <w:ind w:left="360"/>
        <w:jc w:val="both"/>
        <w:rPr>
          <w:rFonts w:ascii="Arial" w:hAnsi="Arial" w:cs="Arial"/>
          <w:bCs/>
          <w:lang w:eastAsia="es-ES"/>
        </w:rPr>
      </w:pPr>
      <w:r w:rsidRPr="00CE0FFD">
        <w:rPr>
          <w:rFonts w:ascii="Arial" w:hAnsi="Arial" w:cs="Arial"/>
          <w:b/>
          <w:bCs/>
          <w:lang w:eastAsia="es-ES"/>
        </w:rPr>
        <w:t>Renovable</w:t>
      </w:r>
      <w:r w:rsidRPr="00CE0FFD">
        <w:rPr>
          <w:rFonts w:ascii="Arial" w:hAnsi="Arial" w:cs="Arial"/>
          <w:bCs/>
          <w:lang w:eastAsia="es-ES"/>
        </w:rPr>
        <w:t xml:space="preserve"> porque con cada graduación de egresados de las universidades se va vigorizando, fortaleciendo, rejuveneciendo, renovando.</w:t>
      </w:r>
    </w:p>
    <w:p w:rsidR="003E30AC" w:rsidRPr="00CE0FFD" w:rsidRDefault="003E30AC" w:rsidP="003E30AC">
      <w:pPr>
        <w:pStyle w:val="Prrafodelista"/>
        <w:numPr>
          <w:ilvl w:val="0"/>
          <w:numId w:val="17"/>
        </w:numPr>
        <w:spacing w:after="200" w:line="276" w:lineRule="auto"/>
        <w:ind w:left="360"/>
        <w:jc w:val="both"/>
        <w:rPr>
          <w:rFonts w:ascii="Arial" w:hAnsi="Arial" w:cs="Arial"/>
          <w:bCs/>
          <w:lang w:eastAsia="es-ES"/>
        </w:rPr>
      </w:pPr>
      <w:r w:rsidRPr="00CE0FFD">
        <w:rPr>
          <w:rFonts w:ascii="Arial" w:hAnsi="Arial" w:cs="Arial"/>
          <w:b/>
          <w:bCs/>
          <w:lang w:eastAsia="es-ES"/>
        </w:rPr>
        <w:t>Multiplicable</w:t>
      </w:r>
      <w:r w:rsidRPr="00CE0FFD">
        <w:rPr>
          <w:rFonts w:ascii="Arial" w:hAnsi="Arial" w:cs="Arial"/>
          <w:bCs/>
          <w:lang w:eastAsia="es-ES"/>
        </w:rPr>
        <w:t xml:space="preserve"> porque se va reproduciendo, aumentando, acrecentando, multiplicando.</w:t>
      </w:r>
    </w:p>
    <w:p w:rsidR="003E30AC" w:rsidRPr="00CE0FFD" w:rsidRDefault="003E30AC" w:rsidP="003E30AC">
      <w:pPr>
        <w:jc w:val="both"/>
        <w:rPr>
          <w:rFonts w:ascii="Arial" w:hAnsi="Arial" w:cs="Arial"/>
          <w:lang w:val="es-ES" w:eastAsia="es-ES"/>
        </w:rPr>
      </w:pPr>
      <w:r w:rsidRPr="00CE0FFD">
        <w:rPr>
          <w:rFonts w:ascii="Arial" w:hAnsi="Arial" w:cs="Arial"/>
          <w:b/>
          <w:bCs/>
          <w:lang w:eastAsia="es-ES"/>
        </w:rPr>
        <w:t>Es el recurso más importante del país</w:t>
      </w:r>
      <w:r w:rsidRPr="00CE0FFD">
        <w:rPr>
          <w:rFonts w:ascii="Arial" w:hAnsi="Arial" w:cs="Arial"/>
          <w:bCs/>
          <w:lang w:eastAsia="es-ES"/>
        </w:rPr>
        <w:t xml:space="preserve"> porque cada profesional fuera del país, colaborando con otros Estados de la comunidad internacional, es un embajador de la Revolución, difundiendo nuestra realidad.</w:t>
      </w:r>
    </w:p>
    <w:p w:rsidR="003E30AC" w:rsidRPr="00CE0FFD" w:rsidRDefault="003E30AC" w:rsidP="003E30AC">
      <w:pPr>
        <w:jc w:val="both"/>
        <w:rPr>
          <w:rFonts w:ascii="Arial" w:hAnsi="Arial" w:cs="Arial"/>
          <w:lang w:val="es-ES" w:eastAsia="es-ES"/>
        </w:rPr>
      </w:pPr>
    </w:p>
    <w:p w:rsidR="003E30AC" w:rsidRPr="00CE0FFD" w:rsidRDefault="003E30AC" w:rsidP="003E30AC">
      <w:pPr>
        <w:jc w:val="both"/>
        <w:rPr>
          <w:rFonts w:ascii="Arial" w:hAnsi="Arial" w:cs="Arial"/>
          <w:lang w:val="es-ES" w:eastAsia="es-ES"/>
        </w:rPr>
      </w:pPr>
    </w:p>
    <w:p w:rsidR="003E30AC" w:rsidRPr="00CE0FFD" w:rsidRDefault="003E30AC" w:rsidP="003E30AC">
      <w:pPr>
        <w:jc w:val="both"/>
        <w:rPr>
          <w:rFonts w:ascii="Arial" w:hAnsi="Arial" w:cs="Arial"/>
          <w:u w:val="single"/>
          <w:lang w:val="es-ES" w:eastAsia="es-ES"/>
        </w:rPr>
      </w:pPr>
      <w:r w:rsidRPr="00CE0FFD">
        <w:rPr>
          <w:rFonts w:ascii="Arial" w:hAnsi="Arial" w:cs="Arial"/>
          <w:bCs/>
          <w:u w:val="single"/>
          <w:lang w:eastAsia="es-ES"/>
        </w:rPr>
        <w:t>Invulnerabilidad e irreversibilidad del socialismo en Cuba.</w:t>
      </w:r>
    </w:p>
    <w:p w:rsidR="003E30AC" w:rsidRPr="00CE0FFD" w:rsidRDefault="003E30AC" w:rsidP="003E30AC">
      <w:pPr>
        <w:rPr>
          <w:rFonts w:ascii="Arial" w:hAnsi="Arial" w:cs="Arial"/>
          <w:bCs/>
          <w:u w:val="single"/>
          <w:lang w:eastAsia="es-ES"/>
        </w:rPr>
      </w:pPr>
    </w:p>
    <w:p w:rsidR="003E30AC" w:rsidRPr="00CE0FFD" w:rsidRDefault="003E30AC" w:rsidP="003E30AC">
      <w:pPr>
        <w:jc w:val="both"/>
        <w:rPr>
          <w:rFonts w:ascii="Arial" w:hAnsi="Arial" w:cs="Arial"/>
          <w:bCs/>
          <w:lang w:eastAsia="es-ES"/>
        </w:rPr>
      </w:pPr>
      <w:r w:rsidRPr="00CE0FFD">
        <w:rPr>
          <w:rFonts w:ascii="Arial" w:hAnsi="Arial" w:cs="Arial"/>
          <w:bCs/>
          <w:lang w:eastAsia="es-ES"/>
        </w:rPr>
        <w:t>De forma interactiva el profesor lleva a los estudiantes a la comprensión de:</w:t>
      </w:r>
    </w:p>
    <w:p w:rsidR="003E30AC" w:rsidRPr="00CE0FFD" w:rsidRDefault="003E30AC" w:rsidP="003E30AC">
      <w:pPr>
        <w:jc w:val="both"/>
        <w:rPr>
          <w:rFonts w:ascii="Arial" w:hAnsi="Arial" w:cs="Arial"/>
          <w:bCs/>
          <w:lang w:eastAsia="es-ES"/>
        </w:rPr>
      </w:pPr>
      <w:r w:rsidRPr="00CE0FFD">
        <w:rPr>
          <w:rFonts w:ascii="Arial" w:hAnsi="Arial" w:cs="Arial"/>
          <w:bCs/>
          <w:lang w:eastAsia="es-ES"/>
        </w:rPr>
        <w:t xml:space="preserve"> </w:t>
      </w:r>
    </w:p>
    <w:p w:rsidR="003E30AC" w:rsidRPr="00CE0FFD" w:rsidRDefault="003E30AC" w:rsidP="003E30AC">
      <w:pPr>
        <w:jc w:val="both"/>
        <w:rPr>
          <w:rFonts w:ascii="Arial" w:hAnsi="Arial" w:cs="Arial"/>
          <w:bCs/>
          <w:lang w:eastAsia="es-ES"/>
        </w:rPr>
      </w:pPr>
      <w:r w:rsidRPr="00CE0FFD">
        <w:rPr>
          <w:rFonts w:ascii="Arial" w:hAnsi="Arial" w:cs="Arial"/>
          <w:bCs/>
          <w:lang w:eastAsia="es-ES"/>
        </w:rPr>
        <w:t xml:space="preserve">                                           </w:t>
      </w:r>
      <w:r w:rsidRPr="00CE0FFD">
        <w:rPr>
          <w:rFonts w:ascii="Arial" w:hAnsi="Arial" w:cs="Arial"/>
          <w:bCs/>
          <w:noProof/>
          <w:lang w:val="en-US" w:eastAsia="en-US"/>
        </w:rPr>
        <w:drawing>
          <wp:inline distT="0" distB="0" distL="0" distR="0">
            <wp:extent cx="2571750" cy="1499616"/>
            <wp:effectExtent l="0" t="0" r="0" b="571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586336" cy="1508121"/>
                    </a:xfrm>
                    <a:prstGeom prst="rect">
                      <a:avLst/>
                    </a:prstGeom>
                  </pic:spPr>
                </pic:pic>
              </a:graphicData>
            </a:graphic>
          </wp:inline>
        </w:drawing>
      </w:r>
    </w:p>
    <w:p w:rsidR="003E30AC" w:rsidRPr="00CE0FFD" w:rsidRDefault="003E30AC" w:rsidP="003E30AC">
      <w:pPr>
        <w:jc w:val="both"/>
        <w:rPr>
          <w:rFonts w:ascii="Arial" w:hAnsi="Arial" w:cs="Arial"/>
          <w:bCs/>
          <w:lang w:eastAsia="es-ES"/>
        </w:rPr>
      </w:pPr>
      <w:r w:rsidRPr="00CE0FFD">
        <w:rPr>
          <w:rFonts w:ascii="Arial" w:hAnsi="Arial" w:cs="Arial"/>
          <w:bCs/>
          <w:lang w:eastAsia="es-ES"/>
        </w:rPr>
        <w:t xml:space="preserve">Los riesgos a la SNC están en función del peligro o amenaza relacionado con la vulnerabilidad, fragilidad o debilidad ante los mismos, es por ello que </w:t>
      </w:r>
      <w:r w:rsidRPr="00CE0FFD">
        <w:rPr>
          <w:rFonts w:ascii="Arial" w:hAnsi="Arial" w:cs="Arial"/>
          <w:bCs/>
          <w:u w:val="single"/>
          <w:lang w:eastAsia="es-ES"/>
        </w:rPr>
        <w:t xml:space="preserve">el medidor por </w:t>
      </w:r>
      <w:r w:rsidRPr="00CE0FFD">
        <w:rPr>
          <w:rFonts w:ascii="Arial" w:hAnsi="Arial" w:cs="Arial"/>
          <w:bCs/>
          <w:u w:val="single"/>
          <w:lang w:eastAsia="es-ES"/>
        </w:rPr>
        <w:lastRenderedPageBreak/>
        <w:t>excelencia del grado de Seguridad Nacional será la invulnerabilidad,</w:t>
      </w:r>
      <w:r w:rsidRPr="00CE0FFD">
        <w:rPr>
          <w:rFonts w:ascii="Arial" w:hAnsi="Arial" w:cs="Arial"/>
          <w:bCs/>
          <w:lang w:eastAsia="es-ES"/>
        </w:rPr>
        <w:t xml:space="preserve"> se considera que en la medida en que mayor sea la invulnerabilidad reducimos el riesgo a la SNC. </w:t>
      </w:r>
      <w:r w:rsidRPr="00CE0FFD">
        <w:rPr>
          <w:rFonts w:ascii="Arial" w:hAnsi="Arial" w:cs="Arial"/>
          <w:bCs/>
          <w:u w:val="single"/>
          <w:lang w:eastAsia="es-ES"/>
        </w:rPr>
        <w:t>La invulnerabilidad está asociada a un elevado grado de irreversibilidad del socialismo en Cuba.</w:t>
      </w:r>
      <w:r w:rsidRPr="00CE0FFD">
        <w:rPr>
          <w:rFonts w:ascii="Arial" w:hAnsi="Arial" w:cs="Arial"/>
          <w:bCs/>
          <w:lang w:eastAsia="es-ES"/>
        </w:rPr>
        <w:t xml:space="preserve">  </w:t>
      </w:r>
    </w:p>
    <w:p w:rsidR="003E30AC" w:rsidRPr="00CE0FFD" w:rsidRDefault="003E30AC" w:rsidP="003E30AC">
      <w:pPr>
        <w:jc w:val="both"/>
        <w:rPr>
          <w:rFonts w:ascii="Arial" w:hAnsi="Arial" w:cs="Arial"/>
          <w:bCs/>
          <w:lang w:eastAsia="es-ES"/>
        </w:rPr>
      </w:pPr>
    </w:p>
    <w:p w:rsidR="003E30AC" w:rsidRPr="00CE0FFD" w:rsidRDefault="003E30AC" w:rsidP="003E30AC">
      <w:pPr>
        <w:rPr>
          <w:rFonts w:ascii="Arial" w:hAnsi="Arial" w:cs="Arial"/>
          <w:bCs/>
          <w:lang w:eastAsia="es-ES"/>
        </w:rPr>
      </w:pPr>
      <w:r w:rsidRPr="00CE0FFD">
        <w:rPr>
          <w:rFonts w:ascii="Arial" w:hAnsi="Arial" w:cs="Arial"/>
          <w:bCs/>
          <w:lang w:eastAsia="es-ES"/>
        </w:rPr>
        <w:t xml:space="preserve">                                   </w:t>
      </w:r>
      <w:r w:rsidRPr="00CE0FFD">
        <w:rPr>
          <w:rFonts w:ascii="Arial" w:hAnsi="Arial" w:cs="Arial"/>
          <w:noProof/>
          <w:lang w:val="en-US" w:eastAsia="en-US"/>
        </w:rPr>
        <w:drawing>
          <wp:inline distT="0" distB="0" distL="0" distR="0">
            <wp:extent cx="3219450" cy="16383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247840" cy="1652747"/>
                    </a:xfrm>
                    <a:prstGeom prst="rect">
                      <a:avLst/>
                    </a:prstGeom>
                  </pic:spPr>
                </pic:pic>
              </a:graphicData>
            </a:graphic>
          </wp:inline>
        </w:drawing>
      </w:r>
    </w:p>
    <w:p w:rsidR="003E30AC" w:rsidRPr="00CE0FFD" w:rsidRDefault="003E30AC" w:rsidP="003E30AC">
      <w:pPr>
        <w:pStyle w:val="Prrafodelista"/>
        <w:ind w:left="360"/>
        <w:jc w:val="both"/>
        <w:rPr>
          <w:rFonts w:ascii="Arial" w:hAnsi="Arial" w:cs="Arial"/>
          <w:bCs/>
          <w:lang w:eastAsia="es-ES"/>
        </w:rPr>
      </w:pPr>
      <w:r w:rsidRPr="00CE0FFD">
        <w:rPr>
          <w:rFonts w:ascii="Arial" w:hAnsi="Arial" w:cs="Arial"/>
        </w:rPr>
        <w:t>Riesgo: Posibilidad de que suceda un daño.</w:t>
      </w:r>
    </w:p>
    <w:p w:rsidR="003E30AC" w:rsidRPr="00CE0FFD" w:rsidRDefault="003E30AC" w:rsidP="003E30AC">
      <w:pPr>
        <w:pStyle w:val="Prrafodelista"/>
        <w:ind w:left="360"/>
        <w:jc w:val="both"/>
        <w:rPr>
          <w:rFonts w:ascii="Arial" w:hAnsi="Arial" w:cs="Arial"/>
          <w:bCs/>
          <w:lang w:eastAsia="es-ES"/>
        </w:rPr>
      </w:pPr>
      <w:r w:rsidRPr="00CE0FFD">
        <w:rPr>
          <w:rFonts w:ascii="Arial" w:hAnsi="Arial" w:cs="Arial"/>
          <w:bCs/>
          <w:lang w:eastAsia="es-ES"/>
        </w:rPr>
        <w:t>Amenaza o peligro: Evento que causa daño.</w:t>
      </w:r>
    </w:p>
    <w:p w:rsidR="003E30AC" w:rsidRPr="00CE0FFD" w:rsidRDefault="003E30AC" w:rsidP="003E30AC">
      <w:pPr>
        <w:pStyle w:val="Prrafodelista"/>
        <w:ind w:left="360"/>
        <w:jc w:val="both"/>
        <w:rPr>
          <w:rFonts w:ascii="Arial" w:hAnsi="Arial" w:cs="Arial"/>
          <w:bCs/>
          <w:lang w:eastAsia="es-ES"/>
        </w:rPr>
      </w:pPr>
      <w:r w:rsidRPr="00CE0FFD">
        <w:rPr>
          <w:rFonts w:ascii="Arial" w:hAnsi="Arial" w:cs="Arial"/>
          <w:bCs/>
          <w:lang w:eastAsia="es-ES"/>
        </w:rPr>
        <w:t>Vulnerabilidad: Capacidad de ser susceptible al daño.</w:t>
      </w:r>
    </w:p>
    <w:p w:rsidR="003E30AC" w:rsidRPr="00CE0FFD" w:rsidRDefault="003E30AC" w:rsidP="003E30AC">
      <w:pPr>
        <w:pStyle w:val="Prrafodelista"/>
        <w:ind w:left="360"/>
        <w:jc w:val="both"/>
        <w:rPr>
          <w:rFonts w:ascii="Arial" w:hAnsi="Arial" w:cs="Arial"/>
          <w:bCs/>
          <w:lang w:eastAsia="es-ES"/>
        </w:rPr>
      </w:pPr>
      <w:r w:rsidRPr="00CE0FFD">
        <w:rPr>
          <w:rFonts w:ascii="Arial" w:hAnsi="Arial" w:cs="Arial"/>
          <w:bCs/>
          <w:lang w:eastAsia="es-ES"/>
        </w:rPr>
        <w:t>Riesgo = Amenaza x Vulnerabilidad</w:t>
      </w:r>
    </w:p>
    <w:p w:rsidR="003E30AC" w:rsidRPr="00CE0FFD" w:rsidRDefault="003E30AC" w:rsidP="003E30AC">
      <w:pPr>
        <w:rPr>
          <w:rFonts w:ascii="Arial" w:hAnsi="Arial" w:cs="Arial"/>
          <w:bCs/>
          <w:lang w:eastAsia="es-ES"/>
        </w:rPr>
      </w:pPr>
      <w:r w:rsidRPr="00CE0FFD">
        <w:rPr>
          <w:rFonts w:ascii="Arial" w:hAnsi="Arial" w:cs="Arial"/>
          <w:bCs/>
          <w:lang w:eastAsia="es-ES"/>
        </w:rPr>
        <w:t>Sobre la amenaza no se puede actuar, por tanto en la medida en que se disminuya la vulnerabilidad, se logra la invulnerabilidad, disminuyendo el riesgo a la SNC.</w:t>
      </w:r>
    </w:p>
    <w:p w:rsidR="003E30AC" w:rsidRPr="00CE0FFD" w:rsidRDefault="003E30AC" w:rsidP="003E30AC">
      <w:pPr>
        <w:rPr>
          <w:rFonts w:ascii="Arial" w:hAnsi="Arial" w:cs="Arial"/>
          <w:bCs/>
          <w:lang w:eastAsia="es-ES"/>
        </w:rPr>
      </w:pPr>
    </w:p>
    <w:p w:rsidR="003E30AC" w:rsidRPr="00CE0FFD" w:rsidRDefault="003E30AC" w:rsidP="003E30AC">
      <w:pPr>
        <w:rPr>
          <w:rFonts w:ascii="Arial" w:hAnsi="Arial" w:cs="Arial"/>
          <w:bCs/>
          <w:lang w:eastAsia="es-ES"/>
        </w:rPr>
      </w:pPr>
      <w:r w:rsidRPr="00CE0FFD">
        <w:rPr>
          <w:rFonts w:ascii="Arial" w:hAnsi="Arial" w:cs="Arial"/>
          <w:bCs/>
          <w:lang w:eastAsia="es-ES"/>
        </w:rPr>
        <w:t xml:space="preserve">                    </w:t>
      </w:r>
      <w:r w:rsidRPr="00CE0FFD">
        <w:rPr>
          <w:rFonts w:ascii="Arial" w:hAnsi="Arial" w:cs="Arial"/>
          <w:bCs/>
          <w:noProof/>
          <w:lang w:val="en-US" w:eastAsia="en-US"/>
        </w:rPr>
        <w:drawing>
          <wp:inline distT="0" distB="0" distL="0" distR="0">
            <wp:extent cx="5057775" cy="238379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091765" cy="2399810"/>
                    </a:xfrm>
                    <a:prstGeom prst="rect">
                      <a:avLst/>
                    </a:prstGeom>
                  </pic:spPr>
                </pic:pic>
              </a:graphicData>
            </a:graphic>
          </wp:inline>
        </w:drawing>
      </w:r>
    </w:p>
    <w:p w:rsidR="003E30AC" w:rsidRPr="00CE0FFD" w:rsidRDefault="003E30AC" w:rsidP="003E30AC">
      <w:pPr>
        <w:rPr>
          <w:rFonts w:ascii="Arial" w:hAnsi="Arial" w:cs="Arial"/>
          <w:bCs/>
          <w:lang w:eastAsia="es-ES"/>
        </w:rPr>
      </w:pPr>
    </w:p>
    <w:p w:rsidR="003E30AC" w:rsidRPr="00CE0FFD" w:rsidRDefault="003E30AC" w:rsidP="003E30AC">
      <w:pPr>
        <w:rPr>
          <w:rFonts w:ascii="Arial" w:hAnsi="Arial" w:cs="Arial"/>
          <w:bCs/>
          <w:lang w:eastAsia="es-ES"/>
        </w:rPr>
      </w:pPr>
    </w:p>
    <w:p w:rsidR="003E30AC" w:rsidRPr="00CE0FFD" w:rsidRDefault="003E30AC" w:rsidP="003E30AC">
      <w:pPr>
        <w:rPr>
          <w:rFonts w:ascii="Arial" w:hAnsi="Arial" w:cs="Arial"/>
          <w:bCs/>
          <w:lang w:eastAsia="es-ES"/>
        </w:rPr>
      </w:pPr>
      <w:r w:rsidRPr="00CE0FFD">
        <w:rPr>
          <w:rFonts w:ascii="Arial" w:hAnsi="Arial" w:cs="Arial"/>
          <w:bCs/>
          <w:lang w:eastAsia="es-ES"/>
        </w:rPr>
        <w:t>El profesor resume este aspecto del sumario. Puede realizar preguntas de comprobación.</w:t>
      </w:r>
    </w:p>
    <w:p w:rsidR="003E30AC" w:rsidRPr="00CE0FFD" w:rsidRDefault="003E30AC" w:rsidP="003E30AC">
      <w:pPr>
        <w:pStyle w:val="Prrafodelista"/>
        <w:ind w:left="360"/>
        <w:rPr>
          <w:rFonts w:ascii="Arial" w:hAnsi="Arial" w:cs="Arial"/>
          <w:bCs/>
          <w:lang w:eastAsia="es-ES"/>
        </w:rPr>
      </w:pPr>
      <w:r w:rsidRPr="00CE0FFD">
        <w:rPr>
          <w:rFonts w:ascii="Arial" w:hAnsi="Arial" w:cs="Arial"/>
          <w:bCs/>
          <w:lang w:eastAsia="es-ES"/>
        </w:rPr>
        <w:t xml:space="preserve">     </w:t>
      </w:r>
    </w:p>
    <w:p w:rsidR="003E30AC" w:rsidRPr="00CE0FFD" w:rsidRDefault="003E30AC" w:rsidP="003E30AC">
      <w:pPr>
        <w:pStyle w:val="Prrafodelista"/>
        <w:ind w:left="0"/>
        <w:rPr>
          <w:rFonts w:ascii="Arial" w:hAnsi="Arial" w:cs="Arial"/>
          <w:b/>
          <w:bCs/>
          <w:lang w:eastAsia="es-ES"/>
        </w:rPr>
      </w:pPr>
      <w:r w:rsidRPr="00CE0FFD">
        <w:rPr>
          <w:rFonts w:ascii="Arial" w:hAnsi="Arial" w:cs="Arial"/>
          <w:b/>
        </w:rPr>
        <w:t>Aspecto N</w:t>
      </w:r>
      <w:r w:rsidRPr="00CE0FFD">
        <w:rPr>
          <w:rFonts w:ascii="Arial" w:hAnsi="Arial" w:cs="Arial"/>
          <w:b/>
          <w:vertAlign w:val="superscript"/>
        </w:rPr>
        <w:t xml:space="preserve">o </w:t>
      </w:r>
      <w:r w:rsidRPr="00CE0FFD">
        <w:rPr>
          <w:rFonts w:ascii="Arial" w:hAnsi="Arial" w:cs="Arial"/>
          <w:b/>
        </w:rPr>
        <w:t>4. Orientaciones para la Clase Taller T II.C2.</w:t>
      </w:r>
    </w:p>
    <w:p w:rsidR="003E30AC" w:rsidRPr="00CE0FFD" w:rsidRDefault="003E30AC" w:rsidP="003E30AC">
      <w:pPr>
        <w:jc w:val="both"/>
        <w:rPr>
          <w:rFonts w:ascii="Arial" w:hAnsi="Arial" w:cs="Arial"/>
        </w:rPr>
      </w:pPr>
      <w:r w:rsidRPr="00CE0FFD">
        <w:rPr>
          <w:rFonts w:ascii="Arial" w:hAnsi="Arial" w:cs="Arial"/>
        </w:rPr>
        <w:t>El profesor explica que la próxima actividad docente es una Clase Taller de la primera conferencia del tema, los contenidos a abordar:</w:t>
      </w:r>
    </w:p>
    <w:p w:rsidR="003E30AC" w:rsidRPr="00CE0FFD" w:rsidRDefault="003E30AC" w:rsidP="003E30AC">
      <w:pPr>
        <w:ind w:right="-16"/>
        <w:jc w:val="both"/>
        <w:rPr>
          <w:rFonts w:ascii="Arial" w:hAnsi="Arial" w:cs="Arial"/>
        </w:rPr>
      </w:pPr>
    </w:p>
    <w:p w:rsidR="003E30AC" w:rsidRPr="00CE0FFD" w:rsidRDefault="003E30AC" w:rsidP="003E30AC">
      <w:pPr>
        <w:pStyle w:val="Prrafodelista"/>
        <w:numPr>
          <w:ilvl w:val="0"/>
          <w:numId w:val="9"/>
        </w:numPr>
        <w:spacing w:after="200"/>
        <w:ind w:right="-16"/>
        <w:jc w:val="both"/>
        <w:rPr>
          <w:rFonts w:ascii="Arial" w:hAnsi="Arial" w:cs="Arial"/>
        </w:rPr>
      </w:pPr>
      <w:r w:rsidRPr="00CE0FFD">
        <w:rPr>
          <w:rFonts w:ascii="Arial" w:hAnsi="Arial" w:cs="Arial"/>
        </w:rPr>
        <w:t>Principios en que se fundamenta la SNC.</w:t>
      </w:r>
    </w:p>
    <w:p w:rsidR="003E30AC" w:rsidRPr="00CE0FFD" w:rsidRDefault="003E30AC" w:rsidP="003E30AC">
      <w:pPr>
        <w:pStyle w:val="Prrafodelista"/>
        <w:numPr>
          <w:ilvl w:val="0"/>
          <w:numId w:val="9"/>
        </w:numPr>
        <w:spacing w:after="200"/>
        <w:ind w:right="-16"/>
        <w:jc w:val="both"/>
        <w:rPr>
          <w:rFonts w:ascii="Arial" w:hAnsi="Arial" w:cs="Arial"/>
        </w:rPr>
      </w:pPr>
      <w:r w:rsidRPr="00CE0FFD">
        <w:rPr>
          <w:rFonts w:ascii="Arial" w:hAnsi="Arial" w:cs="Arial"/>
        </w:rPr>
        <w:t>SNC. Base filosófica. Definición.</w:t>
      </w:r>
    </w:p>
    <w:p w:rsidR="003E30AC" w:rsidRPr="00CE0FFD" w:rsidRDefault="003E30AC" w:rsidP="003E30AC">
      <w:pPr>
        <w:pStyle w:val="Prrafodelista"/>
        <w:numPr>
          <w:ilvl w:val="0"/>
          <w:numId w:val="9"/>
        </w:numPr>
        <w:spacing w:after="200"/>
        <w:ind w:right="-16"/>
        <w:jc w:val="both"/>
        <w:rPr>
          <w:rFonts w:ascii="Arial" w:hAnsi="Arial" w:cs="Arial"/>
        </w:rPr>
      </w:pPr>
      <w:r w:rsidRPr="00CE0FFD">
        <w:rPr>
          <w:rFonts w:ascii="Arial" w:hAnsi="Arial" w:cs="Arial"/>
        </w:rPr>
        <w:t xml:space="preserve">Direcciones estratégicas, relación con el modo de actuación del personal de la salud en el contexto actual. </w:t>
      </w:r>
    </w:p>
    <w:p w:rsidR="003E30AC" w:rsidRPr="00CE0FFD" w:rsidRDefault="003E30AC" w:rsidP="003E30AC">
      <w:pPr>
        <w:pStyle w:val="Prrafodelista"/>
        <w:numPr>
          <w:ilvl w:val="0"/>
          <w:numId w:val="9"/>
        </w:numPr>
        <w:spacing w:after="200"/>
        <w:ind w:right="-16"/>
        <w:jc w:val="both"/>
        <w:rPr>
          <w:rFonts w:ascii="Arial" w:hAnsi="Arial" w:cs="Arial"/>
        </w:rPr>
      </w:pPr>
      <w:r w:rsidRPr="00CE0FFD">
        <w:rPr>
          <w:rFonts w:ascii="Arial" w:hAnsi="Arial" w:cs="Arial"/>
        </w:rPr>
        <w:t>Objetivos e Intereses Nacionales, políticas y estrategias del Partido, Estado y gobierno para preservarlos.</w:t>
      </w:r>
    </w:p>
    <w:p w:rsidR="003E30AC" w:rsidRPr="00CE0FFD" w:rsidRDefault="003E30AC" w:rsidP="003E30AC">
      <w:pPr>
        <w:pStyle w:val="Prrafodelista"/>
        <w:numPr>
          <w:ilvl w:val="0"/>
          <w:numId w:val="9"/>
        </w:numPr>
        <w:spacing w:after="200"/>
        <w:ind w:right="-16"/>
        <w:jc w:val="both"/>
        <w:rPr>
          <w:rFonts w:ascii="Arial" w:hAnsi="Arial" w:cs="Arial"/>
        </w:rPr>
      </w:pPr>
      <w:r w:rsidRPr="00CE0FFD">
        <w:rPr>
          <w:rFonts w:ascii="Arial" w:hAnsi="Arial" w:cs="Arial"/>
        </w:rPr>
        <w:t>Poderío Nacional. Potenciales. Capital Humano.</w:t>
      </w:r>
    </w:p>
    <w:p w:rsidR="003E30AC" w:rsidRPr="00CE0FFD" w:rsidRDefault="003E30AC" w:rsidP="003E30AC">
      <w:pPr>
        <w:pStyle w:val="Prrafodelista"/>
        <w:numPr>
          <w:ilvl w:val="0"/>
          <w:numId w:val="9"/>
        </w:numPr>
        <w:spacing w:after="200"/>
        <w:ind w:right="-16"/>
        <w:jc w:val="both"/>
        <w:rPr>
          <w:rFonts w:ascii="Arial" w:hAnsi="Arial" w:cs="Arial"/>
        </w:rPr>
      </w:pPr>
      <w:r w:rsidRPr="00CE0FFD">
        <w:rPr>
          <w:rFonts w:ascii="Arial" w:hAnsi="Arial" w:cs="Arial"/>
        </w:rPr>
        <w:t>Invulnerabilidad e irreversibilidad del socialismo en Cuba.</w:t>
      </w:r>
    </w:p>
    <w:p w:rsidR="003E30AC" w:rsidRPr="00CE0FFD" w:rsidRDefault="003E30AC" w:rsidP="003E30AC">
      <w:pPr>
        <w:ind w:right="-16"/>
        <w:jc w:val="both"/>
        <w:rPr>
          <w:rFonts w:ascii="Arial" w:hAnsi="Arial" w:cs="Arial"/>
        </w:rPr>
      </w:pPr>
      <w:r w:rsidRPr="00CE0FFD">
        <w:rPr>
          <w:rFonts w:ascii="Arial" w:hAnsi="Arial" w:cs="Arial"/>
        </w:rPr>
        <w:lastRenderedPageBreak/>
        <w:t>Los estudiantes estudiaran todo el contenido y prepararan la presentación para la exposición, durante la Clase taller se decidirá por el profesor lo que expondrá cada equipo, para ello podrán utilizar</w:t>
      </w:r>
      <w:r w:rsidRPr="00CE0FFD">
        <w:rPr>
          <w:rFonts w:ascii="Arial" w:hAnsi="Arial" w:cs="Arial"/>
          <w:color w:val="000000"/>
        </w:rPr>
        <w:t xml:space="preserve"> pancartas, Power point,</w:t>
      </w:r>
      <w:r w:rsidRPr="00CE0FFD">
        <w:rPr>
          <w:rFonts w:ascii="Arial" w:hAnsi="Arial" w:cs="Arial"/>
        </w:rPr>
        <w:t xml:space="preserve"> videos, imágenes, fotografías, entre otros materiales didácticos.</w:t>
      </w:r>
    </w:p>
    <w:p w:rsidR="003E30AC" w:rsidRPr="00CE0FFD" w:rsidRDefault="003E30AC" w:rsidP="003E30AC">
      <w:pPr>
        <w:ind w:right="-16"/>
        <w:jc w:val="both"/>
        <w:rPr>
          <w:rFonts w:ascii="Arial" w:hAnsi="Arial" w:cs="Arial"/>
          <w:color w:val="000000"/>
        </w:rPr>
      </w:pPr>
    </w:p>
    <w:p w:rsidR="003E30AC" w:rsidRPr="00CE0FFD" w:rsidRDefault="003E30AC" w:rsidP="003E30AC">
      <w:pPr>
        <w:ind w:right="-16"/>
        <w:jc w:val="both"/>
        <w:rPr>
          <w:rFonts w:ascii="Arial" w:hAnsi="Arial" w:cs="Arial"/>
          <w:color w:val="000000"/>
        </w:rPr>
      </w:pPr>
      <w:r w:rsidRPr="00CE0FFD">
        <w:rPr>
          <w:rFonts w:ascii="Arial" w:hAnsi="Arial" w:cs="Arial"/>
          <w:color w:val="000000"/>
        </w:rPr>
        <w:t xml:space="preserve">Para preparar la exposición se le dará </w:t>
      </w:r>
      <w:r w:rsidRPr="00CE0FFD">
        <w:rPr>
          <w:rFonts w:ascii="Arial" w:hAnsi="Arial" w:cs="Arial"/>
        </w:rPr>
        <w:t xml:space="preserve">una hora </w:t>
      </w:r>
      <w:r w:rsidRPr="00CE0FFD">
        <w:rPr>
          <w:rFonts w:ascii="Arial" w:hAnsi="Arial" w:cs="Arial"/>
          <w:color w:val="000000"/>
        </w:rPr>
        <w:t>de trabajo de mesa en el primer momento de la clase.</w:t>
      </w:r>
    </w:p>
    <w:p w:rsidR="003E30AC" w:rsidRPr="00CE0FFD" w:rsidRDefault="003E30AC" w:rsidP="003E30AC">
      <w:pPr>
        <w:ind w:right="-16"/>
        <w:jc w:val="both"/>
        <w:rPr>
          <w:rFonts w:ascii="Arial" w:hAnsi="Arial" w:cs="Arial"/>
        </w:rPr>
      </w:pPr>
      <w:r w:rsidRPr="00CE0FFD">
        <w:rPr>
          <w:rFonts w:ascii="Arial" w:hAnsi="Arial" w:cs="Arial"/>
        </w:rPr>
        <w:t xml:space="preserve">El profesor explica que se ha colocado en el EVA una carpeta con la bibliografía básica y complementaria en formato digital, además de la investigación a través de la búsqueda de otros soportes informativos que puedan hacer. </w:t>
      </w:r>
    </w:p>
    <w:p w:rsidR="003E30AC" w:rsidRPr="00CE0FFD" w:rsidRDefault="003E30AC" w:rsidP="003E30AC">
      <w:pPr>
        <w:ind w:right="-16"/>
        <w:jc w:val="both"/>
        <w:rPr>
          <w:rFonts w:ascii="Arial" w:hAnsi="Arial" w:cs="Arial"/>
          <w:color w:val="000000"/>
        </w:rPr>
      </w:pPr>
      <w:r w:rsidRPr="00CE0FFD">
        <w:rPr>
          <w:rFonts w:ascii="Arial" w:hAnsi="Arial" w:cs="Arial"/>
          <w:color w:val="000000"/>
        </w:rPr>
        <w:t>El grupo se organiza en dependencia de la cantidad de estudiantes y del método a emplear que se decidirá en la propia orientación.</w:t>
      </w:r>
    </w:p>
    <w:p w:rsidR="003E30AC" w:rsidRPr="00CE0FFD" w:rsidRDefault="003E30AC" w:rsidP="003E30AC">
      <w:pPr>
        <w:ind w:right="-16"/>
        <w:jc w:val="both"/>
        <w:rPr>
          <w:rFonts w:ascii="Arial" w:hAnsi="Arial" w:cs="Arial"/>
        </w:rPr>
      </w:pPr>
      <w:r w:rsidRPr="00CE0FFD">
        <w:rPr>
          <w:rFonts w:ascii="Arial" w:hAnsi="Arial" w:cs="Arial"/>
        </w:rPr>
        <w:t>Explica que la clase será objeto de evaluación individual y colectiva.</w:t>
      </w:r>
    </w:p>
    <w:p w:rsidR="003E30AC" w:rsidRPr="00CE0FFD" w:rsidRDefault="003E30AC" w:rsidP="003E30AC">
      <w:pPr>
        <w:ind w:right="-16"/>
        <w:jc w:val="both"/>
        <w:rPr>
          <w:rFonts w:ascii="Arial" w:hAnsi="Arial" w:cs="Arial"/>
          <w:color w:val="FF0000"/>
        </w:rPr>
      </w:pPr>
    </w:p>
    <w:p w:rsidR="003E30AC" w:rsidRPr="00CE0FFD" w:rsidRDefault="003E30AC" w:rsidP="003E30AC">
      <w:pPr>
        <w:ind w:right="-16"/>
        <w:jc w:val="both"/>
        <w:rPr>
          <w:rFonts w:ascii="Arial" w:hAnsi="Arial" w:cs="Arial"/>
        </w:rPr>
      </w:pPr>
      <w:r w:rsidRPr="00CE0FFD">
        <w:rPr>
          <w:rFonts w:ascii="Arial" w:hAnsi="Arial" w:cs="Arial"/>
          <w:b/>
        </w:rPr>
        <w:t>Resumen</w:t>
      </w:r>
      <w:r w:rsidRPr="00CE0FFD">
        <w:rPr>
          <w:rFonts w:ascii="Arial" w:hAnsi="Arial" w:cs="Arial"/>
        </w:rPr>
        <w:t>:</w:t>
      </w:r>
    </w:p>
    <w:p w:rsidR="003E30AC" w:rsidRPr="00CE0FFD" w:rsidRDefault="003E30AC" w:rsidP="003E30AC">
      <w:pPr>
        <w:ind w:right="-16"/>
        <w:jc w:val="both"/>
        <w:rPr>
          <w:rFonts w:ascii="Arial" w:hAnsi="Arial" w:cs="Arial"/>
        </w:rPr>
      </w:pPr>
      <w:r w:rsidRPr="00CE0FFD">
        <w:rPr>
          <w:rFonts w:ascii="Arial" w:hAnsi="Arial" w:cs="Arial"/>
        </w:rPr>
        <w:t xml:space="preserve">El profesor realizará preguntas de comprobación para valorar si se cumplieron los objetivos de la clase, puntualiza algunas ideas: </w:t>
      </w:r>
    </w:p>
    <w:p w:rsidR="003E30AC" w:rsidRPr="00CE0FFD" w:rsidRDefault="003E30AC" w:rsidP="003E30AC">
      <w:pPr>
        <w:ind w:right="-16"/>
        <w:jc w:val="both"/>
        <w:rPr>
          <w:rFonts w:ascii="Arial" w:hAnsi="Arial" w:cs="Arial"/>
        </w:rPr>
      </w:pPr>
    </w:p>
    <w:p w:rsidR="003E30AC" w:rsidRPr="00CE0FFD" w:rsidRDefault="003E30AC" w:rsidP="003E30AC">
      <w:pPr>
        <w:pStyle w:val="Prrafodelista"/>
        <w:numPr>
          <w:ilvl w:val="0"/>
          <w:numId w:val="7"/>
        </w:numPr>
        <w:spacing w:after="200"/>
        <w:ind w:right="-16"/>
        <w:jc w:val="both"/>
        <w:rPr>
          <w:rFonts w:ascii="Arial" w:hAnsi="Arial" w:cs="Arial"/>
        </w:rPr>
      </w:pPr>
      <w:r w:rsidRPr="00CE0FFD">
        <w:rPr>
          <w:rFonts w:ascii="Arial" w:hAnsi="Arial" w:cs="Arial"/>
        </w:rPr>
        <w:t xml:space="preserve">La materialización de los principios de la SNC es el respaldo moral de la capacidad de resistencia de la Revolución Cubana. </w:t>
      </w:r>
    </w:p>
    <w:p w:rsidR="003E30AC" w:rsidRPr="00CE0FFD" w:rsidRDefault="003E30AC" w:rsidP="003E30AC">
      <w:pPr>
        <w:pStyle w:val="Prrafodelista"/>
        <w:numPr>
          <w:ilvl w:val="0"/>
          <w:numId w:val="7"/>
        </w:numPr>
        <w:spacing w:after="200"/>
        <w:ind w:right="-16"/>
        <w:jc w:val="both"/>
        <w:rPr>
          <w:rFonts w:ascii="Arial" w:hAnsi="Arial" w:cs="Arial"/>
        </w:rPr>
      </w:pPr>
      <w:r w:rsidRPr="00CE0FFD">
        <w:rPr>
          <w:rFonts w:ascii="Arial" w:hAnsi="Arial" w:cs="Arial"/>
        </w:rPr>
        <w:t>La concepción de Desarrollo Sostenible destaca la necesidad de mejorar la condición humana en sus múltiples dimensiones y pone al ser humano como fin y motor del mismo.</w:t>
      </w:r>
    </w:p>
    <w:p w:rsidR="003E30AC" w:rsidRPr="00CE0FFD" w:rsidRDefault="003E30AC" w:rsidP="003E30AC">
      <w:pPr>
        <w:pStyle w:val="Prrafodelista"/>
        <w:numPr>
          <w:ilvl w:val="0"/>
          <w:numId w:val="7"/>
        </w:numPr>
        <w:spacing w:after="200"/>
        <w:ind w:right="-16"/>
        <w:jc w:val="both"/>
        <w:rPr>
          <w:rFonts w:ascii="Arial" w:hAnsi="Arial" w:cs="Arial"/>
        </w:rPr>
      </w:pPr>
      <w:r w:rsidRPr="00CE0FFD">
        <w:rPr>
          <w:rFonts w:ascii="Arial" w:hAnsi="Arial" w:cs="Arial"/>
        </w:rPr>
        <w:t>La Defensa de la Revolución es una tarea de la sociedad.</w:t>
      </w:r>
    </w:p>
    <w:p w:rsidR="003E30AC" w:rsidRPr="00CE0FFD" w:rsidRDefault="003E30AC" w:rsidP="003E30AC">
      <w:pPr>
        <w:pStyle w:val="Prrafodelista"/>
        <w:numPr>
          <w:ilvl w:val="0"/>
          <w:numId w:val="7"/>
        </w:numPr>
        <w:spacing w:after="200"/>
        <w:ind w:right="-16"/>
        <w:jc w:val="both"/>
        <w:rPr>
          <w:rFonts w:ascii="Arial" w:hAnsi="Arial" w:cs="Arial"/>
        </w:rPr>
      </w:pPr>
      <w:r w:rsidRPr="00CE0FFD">
        <w:rPr>
          <w:rFonts w:ascii="Arial" w:hAnsi="Arial" w:cs="Arial"/>
        </w:rPr>
        <w:t>Los Intereses Nacionales son la expresión de las aspiraciones de la nación y</w:t>
      </w:r>
      <w:r w:rsidRPr="00CE0FFD">
        <w:rPr>
          <w:rFonts w:ascii="Arial" w:hAnsi="Arial" w:cs="Arial"/>
          <w:b/>
        </w:rPr>
        <w:t xml:space="preserve"> </w:t>
      </w:r>
      <w:r w:rsidRPr="00CE0FFD">
        <w:rPr>
          <w:rFonts w:ascii="Arial" w:hAnsi="Arial" w:cs="Arial"/>
        </w:rPr>
        <w:t>están refrendados en la Constitución, materializados en los Objetivos Nacionales.</w:t>
      </w:r>
    </w:p>
    <w:p w:rsidR="003E30AC" w:rsidRPr="00CE0FFD" w:rsidRDefault="003E30AC" w:rsidP="003E30AC">
      <w:pPr>
        <w:pStyle w:val="Prrafodelista"/>
        <w:numPr>
          <w:ilvl w:val="0"/>
          <w:numId w:val="7"/>
        </w:numPr>
        <w:spacing w:after="200"/>
        <w:ind w:right="-16"/>
        <w:jc w:val="both"/>
        <w:rPr>
          <w:rFonts w:ascii="Arial" w:hAnsi="Arial" w:cs="Arial"/>
        </w:rPr>
      </w:pPr>
      <w:r w:rsidRPr="00CE0FFD">
        <w:rPr>
          <w:rFonts w:ascii="Arial" w:hAnsi="Arial" w:cs="Arial"/>
        </w:rPr>
        <w:t xml:space="preserve">El Capital Humano es un producto renovable </w:t>
      </w:r>
      <w:r w:rsidRPr="00CE0FFD">
        <w:rPr>
          <w:rFonts w:ascii="Arial" w:hAnsi="Arial" w:cs="Arial"/>
          <w:bCs/>
          <w:lang w:eastAsia="es-ES"/>
        </w:rPr>
        <w:t>y multiplicable, es el más importante recurso del país.</w:t>
      </w:r>
    </w:p>
    <w:p w:rsidR="003E30AC" w:rsidRPr="00CE0FFD" w:rsidRDefault="003E30AC" w:rsidP="003E30AC">
      <w:pPr>
        <w:pStyle w:val="Prrafodelista"/>
        <w:numPr>
          <w:ilvl w:val="0"/>
          <w:numId w:val="7"/>
        </w:numPr>
        <w:spacing w:after="200"/>
        <w:jc w:val="both"/>
        <w:rPr>
          <w:rFonts w:ascii="Arial" w:hAnsi="Arial" w:cs="Arial"/>
          <w:bCs/>
          <w:lang w:eastAsia="es-ES"/>
        </w:rPr>
      </w:pPr>
      <w:r w:rsidRPr="00CE0FFD">
        <w:rPr>
          <w:rFonts w:ascii="Arial" w:hAnsi="Arial" w:cs="Arial"/>
          <w:bCs/>
          <w:lang w:eastAsia="es-ES"/>
        </w:rPr>
        <w:t xml:space="preserve">La invulnerabilidad está asociada a un elevado grado de irreversibilidad del socialismo en Cuba.  </w:t>
      </w:r>
    </w:p>
    <w:p w:rsidR="003E30AC" w:rsidRPr="00CE0FFD" w:rsidRDefault="003E30AC" w:rsidP="003E30AC">
      <w:pPr>
        <w:jc w:val="both"/>
        <w:rPr>
          <w:rFonts w:ascii="Arial" w:hAnsi="Arial" w:cs="Arial"/>
          <w:bCs/>
          <w:lang w:eastAsia="es-ES"/>
        </w:rPr>
      </w:pPr>
      <w:r w:rsidRPr="00CE0FFD">
        <w:rPr>
          <w:rFonts w:ascii="Arial" w:hAnsi="Arial" w:cs="Arial"/>
          <w:bCs/>
          <w:lang w:eastAsia="es-ES"/>
        </w:rPr>
        <w:t>Preguntas de auto preparación:</w:t>
      </w:r>
    </w:p>
    <w:p w:rsidR="003E30AC" w:rsidRPr="00CE0FFD" w:rsidRDefault="003E30AC" w:rsidP="003E30AC">
      <w:pPr>
        <w:pStyle w:val="Prrafodelista"/>
        <w:numPr>
          <w:ilvl w:val="0"/>
          <w:numId w:val="16"/>
        </w:numPr>
        <w:spacing w:after="200" w:line="276" w:lineRule="auto"/>
        <w:jc w:val="both"/>
        <w:rPr>
          <w:rFonts w:ascii="Arial" w:hAnsi="Arial" w:cs="Arial"/>
        </w:rPr>
      </w:pPr>
      <w:r w:rsidRPr="00CE0FFD">
        <w:rPr>
          <w:rFonts w:ascii="Arial" w:hAnsi="Arial" w:cs="Arial"/>
        </w:rPr>
        <w:t>Diga el concepto de Seguridad Nacional de Cuba.</w:t>
      </w:r>
    </w:p>
    <w:p w:rsidR="003E30AC" w:rsidRPr="00CE0FFD" w:rsidRDefault="003E30AC" w:rsidP="003E30AC">
      <w:pPr>
        <w:pStyle w:val="Prrafodelista"/>
        <w:numPr>
          <w:ilvl w:val="0"/>
          <w:numId w:val="16"/>
        </w:numPr>
        <w:spacing w:after="200" w:line="276" w:lineRule="auto"/>
        <w:jc w:val="both"/>
        <w:rPr>
          <w:rFonts w:ascii="Arial" w:hAnsi="Arial" w:cs="Arial"/>
        </w:rPr>
      </w:pPr>
      <w:r w:rsidRPr="00CE0FFD">
        <w:rPr>
          <w:rFonts w:ascii="Arial" w:hAnsi="Arial" w:cs="Arial"/>
        </w:rPr>
        <w:t>¿En qué principios se fundamenta la SNC? Argumente seis de ellos.</w:t>
      </w:r>
    </w:p>
    <w:p w:rsidR="003E30AC" w:rsidRPr="00CE0FFD" w:rsidRDefault="003E30AC" w:rsidP="003E30AC">
      <w:pPr>
        <w:pStyle w:val="Prrafodelista"/>
        <w:numPr>
          <w:ilvl w:val="0"/>
          <w:numId w:val="16"/>
        </w:numPr>
        <w:spacing w:after="200" w:line="276" w:lineRule="auto"/>
        <w:jc w:val="both"/>
        <w:rPr>
          <w:rFonts w:ascii="Arial" w:hAnsi="Arial" w:cs="Arial"/>
        </w:rPr>
      </w:pPr>
      <w:r w:rsidRPr="00CE0FFD">
        <w:rPr>
          <w:rFonts w:ascii="Arial" w:hAnsi="Arial" w:cs="Arial"/>
        </w:rPr>
        <w:t>¿Cuáles son las direcciones estratégicas de la SNC? Explique una.</w:t>
      </w:r>
    </w:p>
    <w:p w:rsidR="003E30AC" w:rsidRPr="00CE0FFD" w:rsidRDefault="003E30AC" w:rsidP="003E30AC">
      <w:pPr>
        <w:pStyle w:val="Prrafodelista"/>
        <w:numPr>
          <w:ilvl w:val="0"/>
          <w:numId w:val="16"/>
        </w:numPr>
        <w:spacing w:after="200" w:line="276" w:lineRule="auto"/>
        <w:jc w:val="both"/>
        <w:rPr>
          <w:rFonts w:ascii="Arial" w:hAnsi="Arial" w:cs="Arial"/>
        </w:rPr>
      </w:pPr>
      <w:r w:rsidRPr="00CE0FFD">
        <w:rPr>
          <w:rFonts w:ascii="Arial" w:hAnsi="Arial" w:cs="Arial"/>
        </w:rPr>
        <w:t>Una de las direcciones estratégicas de la SNC es el Desarrollo Sostenible, podría usted definirlo y qué condiciones debe cumplir para que sea sostenible.</w:t>
      </w:r>
    </w:p>
    <w:p w:rsidR="003E30AC" w:rsidRPr="00CE0FFD" w:rsidRDefault="003E30AC" w:rsidP="003E30AC">
      <w:pPr>
        <w:pStyle w:val="Prrafodelista"/>
        <w:numPr>
          <w:ilvl w:val="0"/>
          <w:numId w:val="16"/>
        </w:numPr>
        <w:spacing w:after="120" w:line="276" w:lineRule="auto"/>
        <w:jc w:val="both"/>
        <w:rPr>
          <w:rFonts w:ascii="Arial" w:hAnsi="Arial" w:cs="Arial"/>
        </w:rPr>
      </w:pPr>
      <w:r w:rsidRPr="00CE0FFD">
        <w:rPr>
          <w:rFonts w:ascii="Arial" w:hAnsi="Arial" w:cs="Arial"/>
        </w:rPr>
        <w:t>Una de las direcciones estratégicas de la SNC es la Defensa de la Revolución Cubana. Argumente.</w:t>
      </w:r>
    </w:p>
    <w:p w:rsidR="003E30AC" w:rsidRPr="00CE0FFD" w:rsidRDefault="003E30AC" w:rsidP="003E30AC">
      <w:pPr>
        <w:pStyle w:val="Prrafodelista"/>
        <w:numPr>
          <w:ilvl w:val="0"/>
          <w:numId w:val="16"/>
        </w:numPr>
        <w:spacing w:after="200" w:line="276" w:lineRule="auto"/>
        <w:jc w:val="both"/>
        <w:rPr>
          <w:rFonts w:ascii="Arial" w:hAnsi="Arial" w:cs="Arial"/>
        </w:rPr>
      </w:pPr>
      <w:r w:rsidRPr="00CE0FFD">
        <w:rPr>
          <w:rFonts w:ascii="Arial" w:hAnsi="Arial" w:cs="Arial"/>
          <w:bCs/>
          <w:iCs/>
        </w:rPr>
        <w:t>Tomando como base el concepto SNC ¿</w:t>
      </w:r>
      <w:r w:rsidRPr="00CE0FFD">
        <w:rPr>
          <w:rFonts w:ascii="Arial" w:hAnsi="Arial" w:cs="Arial"/>
        </w:rPr>
        <w:t>Qué son Intereses Nacionales? Ponga ejemplos.</w:t>
      </w:r>
    </w:p>
    <w:p w:rsidR="003E30AC" w:rsidRPr="00CE0FFD" w:rsidRDefault="003E30AC" w:rsidP="003E30AC">
      <w:pPr>
        <w:pStyle w:val="Prrafodelista"/>
        <w:numPr>
          <w:ilvl w:val="0"/>
          <w:numId w:val="16"/>
        </w:numPr>
        <w:spacing w:after="200" w:line="276" w:lineRule="auto"/>
        <w:jc w:val="both"/>
        <w:rPr>
          <w:rFonts w:ascii="Arial" w:hAnsi="Arial" w:cs="Arial"/>
        </w:rPr>
      </w:pPr>
      <w:r w:rsidRPr="00CE0FFD">
        <w:rPr>
          <w:rFonts w:ascii="Arial" w:hAnsi="Arial" w:cs="Arial"/>
          <w:bCs/>
          <w:iCs/>
        </w:rPr>
        <w:t>Tomando como base el concepto SNC ¿</w:t>
      </w:r>
      <w:r w:rsidRPr="00CE0FFD">
        <w:rPr>
          <w:rFonts w:ascii="Arial" w:hAnsi="Arial" w:cs="Arial"/>
        </w:rPr>
        <w:t>Qué son Objetivos Nacionales? Ponga ejemplos.</w:t>
      </w:r>
    </w:p>
    <w:p w:rsidR="003E30AC" w:rsidRPr="00CE0FFD" w:rsidRDefault="003E30AC" w:rsidP="003E30AC">
      <w:pPr>
        <w:pStyle w:val="Prrafodelista"/>
        <w:numPr>
          <w:ilvl w:val="0"/>
          <w:numId w:val="16"/>
        </w:numPr>
        <w:spacing w:after="200" w:line="276" w:lineRule="auto"/>
        <w:jc w:val="both"/>
        <w:rPr>
          <w:rFonts w:ascii="Arial" w:hAnsi="Arial" w:cs="Arial"/>
        </w:rPr>
      </w:pPr>
      <w:r w:rsidRPr="00CE0FFD">
        <w:rPr>
          <w:rFonts w:ascii="Arial" w:hAnsi="Arial" w:cs="Arial"/>
        </w:rPr>
        <w:t>¿Qué se entiende por Poderío Nacional? Mencione ejemplos de los potenciales de la Nación.</w:t>
      </w:r>
    </w:p>
    <w:p w:rsidR="003E30AC" w:rsidRPr="00CE0FFD" w:rsidRDefault="003E30AC" w:rsidP="003E30AC">
      <w:pPr>
        <w:pStyle w:val="Prrafodelista"/>
        <w:numPr>
          <w:ilvl w:val="0"/>
          <w:numId w:val="16"/>
        </w:numPr>
        <w:spacing w:after="200" w:line="276" w:lineRule="auto"/>
        <w:jc w:val="both"/>
        <w:rPr>
          <w:rFonts w:ascii="Arial" w:hAnsi="Arial" w:cs="Arial"/>
        </w:rPr>
      </w:pPr>
      <w:r w:rsidRPr="00CE0FFD">
        <w:rPr>
          <w:rFonts w:ascii="Arial" w:hAnsi="Arial" w:cs="Arial"/>
        </w:rPr>
        <w:t>¿Qué son potenciales de la nación? Ponga ejemplos.</w:t>
      </w:r>
    </w:p>
    <w:p w:rsidR="003E30AC" w:rsidRPr="00CE0FFD" w:rsidRDefault="003E30AC" w:rsidP="003E30AC">
      <w:pPr>
        <w:pStyle w:val="Prrafodelista"/>
        <w:numPr>
          <w:ilvl w:val="0"/>
          <w:numId w:val="16"/>
        </w:numPr>
        <w:spacing w:after="200" w:line="276" w:lineRule="auto"/>
        <w:jc w:val="both"/>
        <w:rPr>
          <w:rFonts w:ascii="Arial" w:hAnsi="Arial" w:cs="Arial"/>
        </w:rPr>
      </w:pPr>
      <w:r w:rsidRPr="00CE0FFD">
        <w:rPr>
          <w:rFonts w:ascii="Arial" w:hAnsi="Arial" w:cs="Arial"/>
        </w:rPr>
        <w:t>¿Qué potenciales integran el Poderío Nacional? Explique el Potencial Político-moral.</w:t>
      </w:r>
    </w:p>
    <w:p w:rsidR="003E30AC" w:rsidRPr="00CE0FFD" w:rsidRDefault="003E30AC" w:rsidP="003E30AC">
      <w:pPr>
        <w:pStyle w:val="Prrafodelista"/>
        <w:numPr>
          <w:ilvl w:val="0"/>
          <w:numId w:val="16"/>
        </w:numPr>
        <w:spacing w:after="200" w:line="276" w:lineRule="auto"/>
        <w:jc w:val="both"/>
        <w:rPr>
          <w:rFonts w:ascii="Arial" w:hAnsi="Arial" w:cs="Arial"/>
        </w:rPr>
      </w:pPr>
      <w:r w:rsidRPr="00CE0FFD">
        <w:rPr>
          <w:rFonts w:ascii="Arial" w:hAnsi="Arial" w:cs="Arial"/>
        </w:rPr>
        <w:t>¿Qué potenciales integran el Poderío Nacional? Explique el Potencial Cultural.</w:t>
      </w:r>
    </w:p>
    <w:p w:rsidR="003E30AC" w:rsidRPr="00CE0FFD" w:rsidRDefault="003E30AC" w:rsidP="003E30AC">
      <w:pPr>
        <w:pStyle w:val="Prrafodelista"/>
        <w:numPr>
          <w:ilvl w:val="0"/>
          <w:numId w:val="16"/>
        </w:numPr>
        <w:spacing w:after="200" w:line="276" w:lineRule="auto"/>
        <w:jc w:val="both"/>
        <w:rPr>
          <w:rFonts w:ascii="Arial" w:hAnsi="Arial" w:cs="Arial"/>
        </w:rPr>
      </w:pPr>
      <w:r w:rsidRPr="00CE0FFD">
        <w:rPr>
          <w:rFonts w:ascii="Arial" w:hAnsi="Arial" w:cs="Arial"/>
        </w:rPr>
        <w:t>¿Qué potenciales integran el Poderío Nacional? Explique el capital humano.</w:t>
      </w:r>
    </w:p>
    <w:p w:rsidR="003E30AC" w:rsidRPr="00CE0FFD" w:rsidRDefault="003E30AC" w:rsidP="003E30AC">
      <w:pPr>
        <w:pStyle w:val="Prrafodelista"/>
        <w:numPr>
          <w:ilvl w:val="0"/>
          <w:numId w:val="16"/>
        </w:numPr>
        <w:spacing w:after="200" w:line="276" w:lineRule="auto"/>
        <w:jc w:val="both"/>
        <w:rPr>
          <w:rFonts w:ascii="Arial" w:hAnsi="Arial" w:cs="Arial"/>
          <w:bCs/>
          <w:lang w:eastAsia="es-ES"/>
        </w:rPr>
      </w:pPr>
      <w:r w:rsidRPr="00CE0FFD">
        <w:rPr>
          <w:rFonts w:ascii="Arial" w:hAnsi="Arial" w:cs="Arial"/>
          <w:bCs/>
          <w:lang w:eastAsia="es-ES"/>
        </w:rPr>
        <w:lastRenderedPageBreak/>
        <w:t>¿Por qué el Capital Humano es renovable, multiplicable y el recurso más importante del país?</w:t>
      </w:r>
    </w:p>
    <w:p w:rsidR="003E30AC" w:rsidRPr="00CE0FFD" w:rsidRDefault="003E30AC" w:rsidP="003E30AC">
      <w:pPr>
        <w:pStyle w:val="Prrafodelista"/>
        <w:numPr>
          <w:ilvl w:val="0"/>
          <w:numId w:val="16"/>
        </w:numPr>
        <w:spacing w:after="200" w:line="276" w:lineRule="auto"/>
        <w:jc w:val="both"/>
        <w:rPr>
          <w:rFonts w:ascii="Arial" w:hAnsi="Arial" w:cs="Arial"/>
          <w:bCs/>
          <w:lang w:eastAsia="es-ES"/>
        </w:rPr>
      </w:pPr>
      <w:r w:rsidRPr="00CE0FFD">
        <w:rPr>
          <w:rFonts w:ascii="Arial" w:hAnsi="Arial" w:cs="Arial"/>
          <w:bCs/>
          <w:lang w:eastAsia="es-ES"/>
        </w:rPr>
        <w:t>Las acciones llevadas a cabo por el Estado, bajo la dirección del Partido son: proactivas y reactivas. Explique cada una de ellas.</w:t>
      </w:r>
    </w:p>
    <w:p w:rsidR="003E30AC" w:rsidRPr="00CE0FFD" w:rsidRDefault="003E30AC" w:rsidP="003E30AC">
      <w:pPr>
        <w:pStyle w:val="Prrafodelista"/>
        <w:numPr>
          <w:ilvl w:val="0"/>
          <w:numId w:val="16"/>
        </w:numPr>
        <w:spacing w:after="200" w:line="276" w:lineRule="auto"/>
        <w:jc w:val="both"/>
        <w:rPr>
          <w:rFonts w:ascii="Arial" w:hAnsi="Arial" w:cs="Arial"/>
        </w:rPr>
      </w:pPr>
      <w:r w:rsidRPr="00CE0FFD">
        <w:rPr>
          <w:rFonts w:ascii="Arial" w:hAnsi="Arial" w:cs="Arial"/>
        </w:rPr>
        <w:t>Mencione el concepto de riesgo, amenaza y vulnerabilidad y su relación con la SNC.</w:t>
      </w:r>
    </w:p>
    <w:p w:rsidR="00DA32A2" w:rsidRDefault="00DA32A2"/>
    <w:sectPr w:rsidR="00DA32A2" w:rsidSect="00EF7C31">
      <w:pgSz w:w="11906" w:h="16838" w:code="9"/>
      <w:pgMar w:top="1296" w:right="720" w:bottom="1296" w:left="720" w:header="706" w:footer="706" w:gutter="72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55C9D"/>
    <w:multiLevelType w:val="hybridMultilevel"/>
    <w:tmpl w:val="775C7CA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3194E40"/>
    <w:multiLevelType w:val="hybridMultilevel"/>
    <w:tmpl w:val="461AD790"/>
    <w:lvl w:ilvl="0" w:tplc="4E46405C">
      <w:start w:val="1"/>
      <w:numFmt w:val="bullet"/>
      <w:lvlText w:val="•"/>
      <w:lvlJc w:val="left"/>
      <w:pPr>
        <w:tabs>
          <w:tab w:val="num" w:pos="720"/>
        </w:tabs>
        <w:ind w:left="720" w:hanging="360"/>
      </w:pPr>
      <w:rPr>
        <w:rFonts w:ascii="Arial" w:hAnsi="Arial" w:hint="default"/>
      </w:rPr>
    </w:lvl>
    <w:lvl w:ilvl="1" w:tplc="880A6656" w:tentative="1">
      <w:start w:val="1"/>
      <w:numFmt w:val="bullet"/>
      <w:lvlText w:val="•"/>
      <w:lvlJc w:val="left"/>
      <w:pPr>
        <w:tabs>
          <w:tab w:val="num" w:pos="1440"/>
        </w:tabs>
        <w:ind w:left="1440" w:hanging="360"/>
      </w:pPr>
      <w:rPr>
        <w:rFonts w:ascii="Arial" w:hAnsi="Arial" w:hint="default"/>
      </w:rPr>
    </w:lvl>
    <w:lvl w:ilvl="2" w:tplc="6D9ED174" w:tentative="1">
      <w:start w:val="1"/>
      <w:numFmt w:val="bullet"/>
      <w:lvlText w:val="•"/>
      <w:lvlJc w:val="left"/>
      <w:pPr>
        <w:tabs>
          <w:tab w:val="num" w:pos="2160"/>
        </w:tabs>
        <w:ind w:left="2160" w:hanging="360"/>
      </w:pPr>
      <w:rPr>
        <w:rFonts w:ascii="Arial" w:hAnsi="Arial" w:hint="default"/>
      </w:rPr>
    </w:lvl>
    <w:lvl w:ilvl="3" w:tplc="0B68FA92" w:tentative="1">
      <w:start w:val="1"/>
      <w:numFmt w:val="bullet"/>
      <w:lvlText w:val="•"/>
      <w:lvlJc w:val="left"/>
      <w:pPr>
        <w:tabs>
          <w:tab w:val="num" w:pos="2880"/>
        </w:tabs>
        <w:ind w:left="2880" w:hanging="360"/>
      </w:pPr>
      <w:rPr>
        <w:rFonts w:ascii="Arial" w:hAnsi="Arial" w:hint="default"/>
      </w:rPr>
    </w:lvl>
    <w:lvl w:ilvl="4" w:tplc="412C8A50" w:tentative="1">
      <w:start w:val="1"/>
      <w:numFmt w:val="bullet"/>
      <w:lvlText w:val="•"/>
      <w:lvlJc w:val="left"/>
      <w:pPr>
        <w:tabs>
          <w:tab w:val="num" w:pos="3600"/>
        </w:tabs>
        <w:ind w:left="3600" w:hanging="360"/>
      </w:pPr>
      <w:rPr>
        <w:rFonts w:ascii="Arial" w:hAnsi="Arial" w:hint="default"/>
      </w:rPr>
    </w:lvl>
    <w:lvl w:ilvl="5" w:tplc="B698976C" w:tentative="1">
      <w:start w:val="1"/>
      <w:numFmt w:val="bullet"/>
      <w:lvlText w:val="•"/>
      <w:lvlJc w:val="left"/>
      <w:pPr>
        <w:tabs>
          <w:tab w:val="num" w:pos="4320"/>
        </w:tabs>
        <w:ind w:left="4320" w:hanging="360"/>
      </w:pPr>
      <w:rPr>
        <w:rFonts w:ascii="Arial" w:hAnsi="Arial" w:hint="default"/>
      </w:rPr>
    </w:lvl>
    <w:lvl w:ilvl="6" w:tplc="B7E43AE2" w:tentative="1">
      <w:start w:val="1"/>
      <w:numFmt w:val="bullet"/>
      <w:lvlText w:val="•"/>
      <w:lvlJc w:val="left"/>
      <w:pPr>
        <w:tabs>
          <w:tab w:val="num" w:pos="5040"/>
        </w:tabs>
        <w:ind w:left="5040" w:hanging="360"/>
      </w:pPr>
      <w:rPr>
        <w:rFonts w:ascii="Arial" w:hAnsi="Arial" w:hint="default"/>
      </w:rPr>
    </w:lvl>
    <w:lvl w:ilvl="7" w:tplc="6EBC90B6" w:tentative="1">
      <w:start w:val="1"/>
      <w:numFmt w:val="bullet"/>
      <w:lvlText w:val="•"/>
      <w:lvlJc w:val="left"/>
      <w:pPr>
        <w:tabs>
          <w:tab w:val="num" w:pos="5760"/>
        </w:tabs>
        <w:ind w:left="5760" w:hanging="360"/>
      </w:pPr>
      <w:rPr>
        <w:rFonts w:ascii="Arial" w:hAnsi="Arial" w:hint="default"/>
      </w:rPr>
    </w:lvl>
    <w:lvl w:ilvl="8" w:tplc="324AA46E" w:tentative="1">
      <w:start w:val="1"/>
      <w:numFmt w:val="bullet"/>
      <w:lvlText w:val="•"/>
      <w:lvlJc w:val="left"/>
      <w:pPr>
        <w:tabs>
          <w:tab w:val="num" w:pos="6480"/>
        </w:tabs>
        <w:ind w:left="6480" w:hanging="360"/>
      </w:pPr>
      <w:rPr>
        <w:rFonts w:ascii="Arial" w:hAnsi="Arial" w:hint="default"/>
      </w:rPr>
    </w:lvl>
  </w:abstractNum>
  <w:abstractNum w:abstractNumId="2">
    <w:nsid w:val="13A267A9"/>
    <w:multiLevelType w:val="hybridMultilevel"/>
    <w:tmpl w:val="9ED860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C6209AF"/>
    <w:multiLevelType w:val="hybridMultilevel"/>
    <w:tmpl w:val="6FF6CE54"/>
    <w:lvl w:ilvl="0" w:tplc="0C0A000F">
      <w:start w:val="1"/>
      <w:numFmt w:val="decimal"/>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210565CD"/>
    <w:multiLevelType w:val="hybridMultilevel"/>
    <w:tmpl w:val="59882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3263C6"/>
    <w:multiLevelType w:val="hybridMultilevel"/>
    <w:tmpl w:val="F13E856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CA60A0"/>
    <w:multiLevelType w:val="hybridMultilevel"/>
    <w:tmpl w:val="2C32E0AC"/>
    <w:lvl w:ilvl="0" w:tplc="38628D12">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5280F4D"/>
    <w:multiLevelType w:val="hybridMultilevel"/>
    <w:tmpl w:val="8278C1A2"/>
    <w:lvl w:ilvl="0" w:tplc="E8246740">
      <w:start w:val="1"/>
      <w:numFmt w:val="decimal"/>
      <w:lvlText w:val="%1."/>
      <w:lvlJc w:val="left"/>
      <w:pPr>
        <w:ind w:left="502" w:hanging="360"/>
      </w:pPr>
      <w:rPr>
        <w:rFonts w:hint="default"/>
        <w:b w:val="0"/>
        <w:u w:val="none"/>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nsid w:val="4882700D"/>
    <w:multiLevelType w:val="hybridMultilevel"/>
    <w:tmpl w:val="DE981694"/>
    <w:lvl w:ilvl="0" w:tplc="38628D12">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49644591"/>
    <w:multiLevelType w:val="hybridMultilevel"/>
    <w:tmpl w:val="3DFEADA2"/>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nsid w:val="502C7CB6"/>
    <w:multiLevelType w:val="hybridMultilevel"/>
    <w:tmpl w:val="54C6C8D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565531CD"/>
    <w:multiLevelType w:val="hybridMultilevel"/>
    <w:tmpl w:val="97BECEDE"/>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nsid w:val="57214360"/>
    <w:multiLevelType w:val="hybridMultilevel"/>
    <w:tmpl w:val="079A1FF0"/>
    <w:lvl w:ilvl="0" w:tplc="A7B2FEF0">
      <w:start w:val="1"/>
      <w:numFmt w:val="decimal"/>
      <w:lvlText w:val="%1."/>
      <w:lvlJc w:val="left"/>
      <w:pPr>
        <w:tabs>
          <w:tab w:val="num" w:pos="360"/>
        </w:tabs>
        <w:ind w:left="360" w:hanging="360"/>
      </w:pPr>
      <w:rPr>
        <w:color w:val="auto"/>
      </w:rPr>
    </w:lvl>
    <w:lvl w:ilvl="1" w:tplc="0C0A0001">
      <w:start w:val="1"/>
      <w:numFmt w:val="bullet"/>
      <w:lvlText w:val=""/>
      <w:lvlJc w:val="left"/>
      <w:pPr>
        <w:tabs>
          <w:tab w:val="num" w:pos="1014"/>
        </w:tabs>
        <w:ind w:left="1014" w:hanging="360"/>
      </w:pPr>
      <w:rPr>
        <w:rFonts w:ascii="Symbol" w:hAnsi="Symbol" w:hint="default"/>
      </w:rPr>
    </w:lvl>
    <w:lvl w:ilvl="2" w:tplc="0C0A000F">
      <w:start w:val="1"/>
      <w:numFmt w:val="decimal"/>
      <w:lvlText w:val="%3."/>
      <w:lvlJc w:val="left"/>
      <w:pPr>
        <w:tabs>
          <w:tab w:val="num" w:pos="1914"/>
        </w:tabs>
        <w:ind w:left="1914" w:hanging="360"/>
      </w:pPr>
    </w:lvl>
    <w:lvl w:ilvl="3" w:tplc="0C0A000F" w:tentative="1">
      <w:start w:val="1"/>
      <w:numFmt w:val="decimal"/>
      <w:lvlText w:val="%4."/>
      <w:lvlJc w:val="left"/>
      <w:pPr>
        <w:tabs>
          <w:tab w:val="num" w:pos="2454"/>
        </w:tabs>
        <w:ind w:left="2454" w:hanging="360"/>
      </w:pPr>
    </w:lvl>
    <w:lvl w:ilvl="4" w:tplc="0C0A0019" w:tentative="1">
      <w:start w:val="1"/>
      <w:numFmt w:val="lowerLetter"/>
      <w:lvlText w:val="%5."/>
      <w:lvlJc w:val="left"/>
      <w:pPr>
        <w:tabs>
          <w:tab w:val="num" w:pos="3174"/>
        </w:tabs>
        <w:ind w:left="3174" w:hanging="360"/>
      </w:pPr>
    </w:lvl>
    <w:lvl w:ilvl="5" w:tplc="0C0A001B" w:tentative="1">
      <w:start w:val="1"/>
      <w:numFmt w:val="lowerRoman"/>
      <w:lvlText w:val="%6."/>
      <w:lvlJc w:val="right"/>
      <w:pPr>
        <w:tabs>
          <w:tab w:val="num" w:pos="3894"/>
        </w:tabs>
        <w:ind w:left="3894" w:hanging="180"/>
      </w:pPr>
    </w:lvl>
    <w:lvl w:ilvl="6" w:tplc="0C0A000F" w:tentative="1">
      <w:start w:val="1"/>
      <w:numFmt w:val="decimal"/>
      <w:lvlText w:val="%7."/>
      <w:lvlJc w:val="left"/>
      <w:pPr>
        <w:tabs>
          <w:tab w:val="num" w:pos="4614"/>
        </w:tabs>
        <w:ind w:left="4614" w:hanging="360"/>
      </w:pPr>
    </w:lvl>
    <w:lvl w:ilvl="7" w:tplc="0C0A0019" w:tentative="1">
      <w:start w:val="1"/>
      <w:numFmt w:val="lowerLetter"/>
      <w:lvlText w:val="%8."/>
      <w:lvlJc w:val="left"/>
      <w:pPr>
        <w:tabs>
          <w:tab w:val="num" w:pos="5334"/>
        </w:tabs>
        <w:ind w:left="5334" w:hanging="360"/>
      </w:pPr>
    </w:lvl>
    <w:lvl w:ilvl="8" w:tplc="0C0A001B" w:tentative="1">
      <w:start w:val="1"/>
      <w:numFmt w:val="lowerRoman"/>
      <w:lvlText w:val="%9."/>
      <w:lvlJc w:val="right"/>
      <w:pPr>
        <w:tabs>
          <w:tab w:val="num" w:pos="6054"/>
        </w:tabs>
        <w:ind w:left="6054" w:hanging="180"/>
      </w:pPr>
    </w:lvl>
  </w:abstractNum>
  <w:abstractNum w:abstractNumId="13">
    <w:nsid w:val="67E16C86"/>
    <w:multiLevelType w:val="hybridMultilevel"/>
    <w:tmpl w:val="551474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67E33374"/>
    <w:multiLevelType w:val="hybridMultilevel"/>
    <w:tmpl w:val="645C9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DC86B8B"/>
    <w:multiLevelType w:val="hybridMultilevel"/>
    <w:tmpl w:val="E4DEAFA6"/>
    <w:lvl w:ilvl="0" w:tplc="38628D12">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6F6F4DAF"/>
    <w:multiLevelType w:val="hybridMultilevel"/>
    <w:tmpl w:val="5BC02B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347F20"/>
    <w:multiLevelType w:val="hybridMultilevel"/>
    <w:tmpl w:val="6FF6CE54"/>
    <w:lvl w:ilvl="0" w:tplc="0C0A000F">
      <w:start w:val="1"/>
      <w:numFmt w:val="decimal"/>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7"/>
  </w:num>
  <w:num w:numId="2">
    <w:abstractNumId w:val="12"/>
  </w:num>
  <w:num w:numId="3">
    <w:abstractNumId w:val="1"/>
  </w:num>
  <w:num w:numId="4">
    <w:abstractNumId w:val="3"/>
  </w:num>
  <w:num w:numId="5">
    <w:abstractNumId w:val="16"/>
  </w:num>
  <w:num w:numId="6">
    <w:abstractNumId w:val="11"/>
  </w:num>
  <w:num w:numId="7">
    <w:abstractNumId w:val="0"/>
  </w:num>
  <w:num w:numId="8">
    <w:abstractNumId w:val="13"/>
  </w:num>
  <w:num w:numId="9">
    <w:abstractNumId w:val="5"/>
  </w:num>
  <w:num w:numId="10">
    <w:abstractNumId w:val="8"/>
  </w:num>
  <w:num w:numId="11">
    <w:abstractNumId w:val="9"/>
  </w:num>
  <w:num w:numId="12">
    <w:abstractNumId w:val="10"/>
  </w:num>
  <w:num w:numId="13">
    <w:abstractNumId w:val="6"/>
  </w:num>
  <w:num w:numId="14">
    <w:abstractNumId w:val="15"/>
  </w:num>
  <w:num w:numId="15">
    <w:abstractNumId w:val="17"/>
  </w:num>
  <w:num w:numId="16">
    <w:abstractNumId w:val="2"/>
  </w:num>
  <w:num w:numId="17">
    <w:abstractNumId w:val="14"/>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20"/>
  <w:displayHorizontalDrawingGridEvery w:val="2"/>
  <w:displayVerticalDrawingGridEvery w:val="2"/>
  <w:characterSpacingControl w:val="doNotCompress"/>
  <w:compat/>
  <w:rsids>
    <w:rsidRoot w:val="003E30AC"/>
    <w:rsid w:val="00103712"/>
    <w:rsid w:val="00162A74"/>
    <w:rsid w:val="003A7494"/>
    <w:rsid w:val="003E30AC"/>
    <w:rsid w:val="003F25F0"/>
    <w:rsid w:val="00414EF0"/>
    <w:rsid w:val="00421041"/>
    <w:rsid w:val="00425F92"/>
    <w:rsid w:val="00544C6C"/>
    <w:rsid w:val="006D3078"/>
    <w:rsid w:val="006E0C30"/>
    <w:rsid w:val="0072239F"/>
    <w:rsid w:val="007566FF"/>
    <w:rsid w:val="0080200A"/>
    <w:rsid w:val="009F3621"/>
    <w:rsid w:val="00A24BFB"/>
    <w:rsid w:val="00A64FB9"/>
    <w:rsid w:val="00AC6ACB"/>
    <w:rsid w:val="00B41575"/>
    <w:rsid w:val="00B844DF"/>
    <w:rsid w:val="00C63B57"/>
    <w:rsid w:val="00CB6C88"/>
    <w:rsid w:val="00DA32A2"/>
    <w:rsid w:val="00DF2199"/>
    <w:rsid w:val="00E469EB"/>
    <w:rsid w:val="00EF7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AC"/>
    <w:pPr>
      <w:spacing w:after="0" w:line="240" w:lineRule="auto"/>
    </w:pPr>
    <w:rPr>
      <w:rFonts w:ascii="Times New Roman" w:eastAsia="Times New Roman" w:hAnsi="Times New Roman" w:cs="Times New Roman"/>
      <w:sz w:val="24"/>
      <w:szCs w:val="24"/>
      <w:lang w:val="es-ES_tradnl" w:eastAsia="es-ES_tradnl" w:bidi="ar-SA"/>
    </w:rPr>
  </w:style>
  <w:style w:type="paragraph" w:styleId="Ttulo1">
    <w:name w:val="heading 1"/>
    <w:basedOn w:val="Normal"/>
    <w:next w:val="Normal"/>
    <w:link w:val="Ttulo1Car"/>
    <w:uiPriority w:val="9"/>
    <w:qFormat/>
    <w:rsid w:val="00B844DF"/>
    <w:pPr>
      <w:spacing w:before="48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B844DF"/>
    <w:pPr>
      <w:spacing w:before="200" w:line="271" w:lineRule="auto"/>
      <w:outlineLvl w:val="1"/>
    </w:pPr>
    <w:rPr>
      <w:smallCaps/>
      <w:sz w:val="28"/>
      <w:szCs w:val="28"/>
    </w:rPr>
  </w:style>
  <w:style w:type="paragraph" w:styleId="Ttulo3">
    <w:name w:val="heading 3"/>
    <w:basedOn w:val="Normal"/>
    <w:next w:val="Normal"/>
    <w:link w:val="Ttulo3Car"/>
    <w:uiPriority w:val="9"/>
    <w:unhideWhenUsed/>
    <w:qFormat/>
    <w:rsid w:val="00B844DF"/>
    <w:pPr>
      <w:spacing w:before="20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B844DF"/>
    <w:pPr>
      <w:spacing w:line="271" w:lineRule="auto"/>
      <w:outlineLvl w:val="3"/>
    </w:pPr>
    <w:rPr>
      <w:b/>
      <w:bCs/>
      <w:spacing w:val="5"/>
    </w:rPr>
  </w:style>
  <w:style w:type="paragraph" w:styleId="Ttulo5">
    <w:name w:val="heading 5"/>
    <w:basedOn w:val="Normal"/>
    <w:next w:val="Normal"/>
    <w:link w:val="Ttulo5Car"/>
    <w:uiPriority w:val="9"/>
    <w:semiHidden/>
    <w:unhideWhenUsed/>
    <w:qFormat/>
    <w:rsid w:val="00B844DF"/>
    <w:pPr>
      <w:spacing w:line="271" w:lineRule="auto"/>
      <w:outlineLvl w:val="4"/>
    </w:pPr>
    <w:rPr>
      <w:i/>
      <w:iCs/>
    </w:rPr>
  </w:style>
  <w:style w:type="paragraph" w:styleId="Ttulo6">
    <w:name w:val="heading 6"/>
    <w:basedOn w:val="Normal"/>
    <w:next w:val="Normal"/>
    <w:link w:val="Ttulo6Car"/>
    <w:uiPriority w:val="9"/>
    <w:semiHidden/>
    <w:unhideWhenUsed/>
    <w:qFormat/>
    <w:rsid w:val="00B844DF"/>
    <w:pPr>
      <w:shd w:val="clear" w:color="auto" w:fill="FFFFFF" w:themeFill="background1"/>
      <w:spacing w:line="271" w:lineRule="auto"/>
      <w:outlineLvl w:val="5"/>
    </w:pPr>
    <w:rPr>
      <w:b/>
      <w:bCs/>
      <w:color w:val="595959" w:themeColor="text1" w:themeTint="A6"/>
      <w:spacing w:val="5"/>
    </w:rPr>
  </w:style>
  <w:style w:type="paragraph" w:styleId="Ttulo7">
    <w:name w:val="heading 7"/>
    <w:basedOn w:val="Normal"/>
    <w:next w:val="Normal"/>
    <w:link w:val="Ttulo7Car"/>
    <w:uiPriority w:val="9"/>
    <w:unhideWhenUsed/>
    <w:qFormat/>
    <w:rsid w:val="00B844DF"/>
    <w:pPr>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B844DF"/>
    <w:pPr>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B844DF"/>
    <w:pPr>
      <w:spacing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44DF"/>
    <w:rPr>
      <w:smallCaps/>
      <w:spacing w:val="5"/>
      <w:sz w:val="36"/>
      <w:szCs w:val="36"/>
    </w:rPr>
  </w:style>
  <w:style w:type="character" w:customStyle="1" w:styleId="Ttulo2Car">
    <w:name w:val="Título 2 Car"/>
    <w:basedOn w:val="Fuentedeprrafopredeter"/>
    <w:link w:val="Ttulo2"/>
    <w:uiPriority w:val="9"/>
    <w:rsid w:val="00B844DF"/>
    <w:rPr>
      <w:smallCaps/>
      <w:sz w:val="28"/>
      <w:szCs w:val="28"/>
    </w:rPr>
  </w:style>
  <w:style w:type="character" w:customStyle="1" w:styleId="Ttulo3Car">
    <w:name w:val="Título 3 Car"/>
    <w:basedOn w:val="Fuentedeprrafopredeter"/>
    <w:link w:val="Ttulo3"/>
    <w:uiPriority w:val="9"/>
    <w:rsid w:val="00B844DF"/>
    <w:rPr>
      <w:i/>
      <w:iCs/>
      <w:smallCaps/>
      <w:spacing w:val="5"/>
      <w:sz w:val="26"/>
      <w:szCs w:val="26"/>
    </w:rPr>
  </w:style>
  <w:style w:type="character" w:customStyle="1" w:styleId="Ttulo4Car">
    <w:name w:val="Título 4 Car"/>
    <w:basedOn w:val="Fuentedeprrafopredeter"/>
    <w:link w:val="Ttulo4"/>
    <w:uiPriority w:val="9"/>
    <w:semiHidden/>
    <w:rsid w:val="00B844DF"/>
    <w:rPr>
      <w:b/>
      <w:bCs/>
      <w:spacing w:val="5"/>
      <w:sz w:val="24"/>
      <w:szCs w:val="24"/>
    </w:rPr>
  </w:style>
  <w:style w:type="character" w:customStyle="1" w:styleId="Ttulo5Car">
    <w:name w:val="Título 5 Car"/>
    <w:basedOn w:val="Fuentedeprrafopredeter"/>
    <w:link w:val="Ttulo5"/>
    <w:uiPriority w:val="9"/>
    <w:semiHidden/>
    <w:rsid w:val="00B844DF"/>
    <w:rPr>
      <w:i/>
      <w:iCs/>
      <w:sz w:val="24"/>
      <w:szCs w:val="24"/>
    </w:rPr>
  </w:style>
  <w:style w:type="character" w:customStyle="1" w:styleId="Ttulo6Car">
    <w:name w:val="Título 6 Car"/>
    <w:basedOn w:val="Fuentedeprrafopredeter"/>
    <w:link w:val="Ttulo6"/>
    <w:uiPriority w:val="9"/>
    <w:semiHidden/>
    <w:rsid w:val="00B844DF"/>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rsid w:val="00B844DF"/>
    <w:rPr>
      <w:b/>
      <w:bCs/>
      <w:i/>
      <w:iCs/>
      <w:color w:val="5A5A5A" w:themeColor="text1" w:themeTint="A5"/>
      <w:sz w:val="20"/>
      <w:szCs w:val="20"/>
    </w:rPr>
  </w:style>
  <w:style w:type="character" w:customStyle="1" w:styleId="Ttulo8Car">
    <w:name w:val="Título 8 Car"/>
    <w:basedOn w:val="Fuentedeprrafopredeter"/>
    <w:link w:val="Ttulo8"/>
    <w:uiPriority w:val="9"/>
    <w:semiHidden/>
    <w:rsid w:val="00B844DF"/>
    <w:rPr>
      <w:b/>
      <w:bCs/>
      <w:color w:val="7F7F7F" w:themeColor="text1" w:themeTint="80"/>
      <w:sz w:val="20"/>
      <w:szCs w:val="20"/>
    </w:rPr>
  </w:style>
  <w:style w:type="character" w:customStyle="1" w:styleId="Ttulo9Car">
    <w:name w:val="Título 9 Car"/>
    <w:basedOn w:val="Fuentedeprrafopredeter"/>
    <w:link w:val="Ttulo9"/>
    <w:uiPriority w:val="9"/>
    <w:semiHidden/>
    <w:rsid w:val="00B844DF"/>
    <w:rPr>
      <w:b/>
      <w:bCs/>
      <w:i/>
      <w:iCs/>
      <w:color w:val="7F7F7F" w:themeColor="text1" w:themeTint="80"/>
      <w:sz w:val="18"/>
      <w:szCs w:val="18"/>
    </w:rPr>
  </w:style>
  <w:style w:type="paragraph" w:styleId="Ttulo">
    <w:name w:val="Title"/>
    <w:basedOn w:val="Normal"/>
    <w:next w:val="Normal"/>
    <w:link w:val="TtuloCar"/>
    <w:uiPriority w:val="10"/>
    <w:qFormat/>
    <w:rsid w:val="00B844DF"/>
    <w:pPr>
      <w:spacing w:after="300"/>
      <w:contextualSpacing/>
    </w:pPr>
    <w:rPr>
      <w:smallCaps/>
      <w:sz w:val="52"/>
      <w:szCs w:val="52"/>
    </w:rPr>
  </w:style>
  <w:style w:type="character" w:customStyle="1" w:styleId="TtuloCar">
    <w:name w:val="Título Car"/>
    <w:basedOn w:val="Fuentedeprrafopredeter"/>
    <w:link w:val="Ttulo"/>
    <w:uiPriority w:val="10"/>
    <w:rsid w:val="00B844DF"/>
    <w:rPr>
      <w:smallCaps/>
      <w:sz w:val="52"/>
      <w:szCs w:val="52"/>
    </w:rPr>
  </w:style>
  <w:style w:type="paragraph" w:styleId="Subttulo">
    <w:name w:val="Subtitle"/>
    <w:basedOn w:val="Normal"/>
    <w:next w:val="Normal"/>
    <w:link w:val="SubttuloCar"/>
    <w:uiPriority w:val="11"/>
    <w:qFormat/>
    <w:rsid w:val="00B844DF"/>
    <w:rPr>
      <w:i/>
      <w:iCs/>
      <w:smallCaps/>
      <w:spacing w:val="10"/>
      <w:sz w:val="28"/>
      <w:szCs w:val="28"/>
    </w:rPr>
  </w:style>
  <w:style w:type="character" w:customStyle="1" w:styleId="SubttuloCar">
    <w:name w:val="Subtítulo Car"/>
    <w:basedOn w:val="Fuentedeprrafopredeter"/>
    <w:link w:val="Subttulo"/>
    <w:uiPriority w:val="11"/>
    <w:rsid w:val="00B844DF"/>
    <w:rPr>
      <w:i/>
      <w:iCs/>
      <w:smallCaps/>
      <w:spacing w:val="10"/>
      <w:sz w:val="28"/>
      <w:szCs w:val="28"/>
    </w:rPr>
  </w:style>
  <w:style w:type="character" w:styleId="Textoennegrita">
    <w:name w:val="Strong"/>
    <w:uiPriority w:val="22"/>
    <w:qFormat/>
    <w:rsid w:val="00B844DF"/>
    <w:rPr>
      <w:b/>
      <w:bCs/>
    </w:rPr>
  </w:style>
  <w:style w:type="character" w:styleId="nfasis">
    <w:name w:val="Emphasis"/>
    <w:uiPriority w:val="20"/>
    <w:qFormat/>
    <w:rsid w:val="00B844DF"/>
    <w:rPr>
      <w:b/>
      <w:bCs/>
      <w:i/>
      <w:iCs/>
      <w:spacing w:val="10"/>
    </w:rPr>
  </w:style>
  <w:style w:type="paragraph" w:styleId="Sinespaciado">
    <w:name w:val="No Spacing"/>
    <w:basedOn w:val="Normal"/>
    <w:uiPriority w:val="1"/>
    <w:qFormat/>
    <w:rsid w:val="00B844DF"/>
  </w:style>
  <w:style w:type="paragraph" w:styleId="Prrafodelista">
    <w:name w:val="List Paragraph"/>
    <w:basedOn w:val="Normal"/>
    <w:uiPriority w:val="34"/>
    <w:qFormat/>
    <w:rsid w:val="00B844DF"/>
    <w:pPr>
      <w:ind w:left="720"/>
      <w:contextualSpacing/>
    </w:pPr>
  </w:style>
  <w:style w:type="paragraph" w:styleId="Cita">
    <w:name w:val="Quote"/>
    <w:basedOn w:val="Normal"/>
    <w:next w:val="Normal"/>
    <w:link w:val="CitaCar"/>
    <w:uiPriority w:val="29"/>
    <w:qFormat/>
    <w:rsid w:val="00B844DF"/>
    <w:rPr>
      <w:i/>
      <w:iCs/>
    </w:rPr>
  </w:style>
  <w:style w:type="character" w:customStyle="1" w:styleId="CitaCar">
    <w:name w:val="Cita Car"/>
    <w:basedOn w:val="Fuentedeprrafopredeter"/>
    <w:link w:val="Cita"/>
    <w:uiPriority w:val="29"/>
    <w:rsid w:val="00B844DF"/>
    <w:rPr>
      <w:i/>
      <w:iCs/>
    </w:rPr>
  </w:style>
  <w:style w:type="paragraph" w:styleId="Citadestacada">
    <w:name w:val="Intense Quote"/>
    <w:basedOn w:val="Normal"/>
    <w:next w:val="Normal"/>
    <w:link w:val="CitadestacadaCar"/>
    <w:uiPriority w:val="30"/>
    <w:qFormat/>
    <w:rsid w:val="00B844DF"/>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B844DF"/>
    <w:rPr>
      <w:i/>
      <w:iCs/>
    </w:rPr>
  </w:style>
  <w:style w:type="character" w:styleId="nfasissutil">
    <w:name w:val="Subtle Emphasis"/>
    <w:uiPriority w:val="19"/>
    <w:qFormat/>
    <w:rsid w:val="00B844DF"/>
    <w:rPr>
      <w:i/>
      <w:iCs/>
    </w:rPr>
  </w:style>
  <w:style w:type="character" w:styleId="nfasisintenso">
    <w:name w:val="Intense Emphasis"/>
    <w:uiPriority w:val="21"/>
    <w:qFormat/>
    <w:rsid w:val="00B844DF"/>
    <w:rPr>
      <w:b/>
      <w:bCs/>
      <w:i/>
      <w:iCs/>
    </w:rPr>
  </w:style>
  <w:style w:type="character" w:styleId="Referenciasutil">
    <w:name w:val="Subtle Reference"/>
    <w:basedOn w:val="Fuentedeprrafopredeter"/>
    <w:uiPriority w:val="31"/>
    <w:qFormat/>
    <w:rsid w:val="00B844DF"/>
    <w:rPr>
      <w:smallCaps/>
    </w:rPr>
  </w:style>
  <w:style w:type="character" w:styleId="Referenciaintensa">
    <w:name w:val="Intense Reference"/>
    <w:uiPriority w:val="32"/>
    <w:qFormat/>
    <w:rsid w:val="00B844DF"/>
    <w:rPr>
      <w:b/>
      <w:bCs/>
      <w:smallCaps/>
    </w:rPr>
  </w:style>
  <w:style w:type="character" w:styleId="Ttulodellibro">
    <w:name w:val="Book Title"/>
    <w:basedOn w:val="Fuentedeprrafopredeter"/>
    <w:uiPriority w:val="33"/>
    <w:qFormat/>
    <w:rsid w:val="00B844DF"/>
    <w:rPr>
      <w:i/>
      <w:iCs/>
      <w:smallCaps/>
      <w:spacing w:val="5"/>
    </w:rPr>
  </w:style>
  <w:style w:type="paragraph" w:styleId="TtulodeTDC">
    <w:name w:val="TOC Heading"/>
    <w:basedOn w:val="Ttulo1"/>
    <w:next w:val="Normal"/>
    <w:uiPriority w:val="39"/>
    <w:semiHidden/>
    <w:unhideWhenUsed/>
    <w:qFormat/>
    <w:rsid w:val="00B844DF"/>
    <w:pPr>
      <w:outlineLvl w:val="9"/>
    </w:pPr>
  </w:style>
  <w:style w:type="paragraph" w:customStyle="1" w:styleId="Prrafodelista2">
    <w:name w:val="Párrafo de lista2"/>
    <w:basedOn w:val="Normal"/>
    <w:uiPriority w:val="34"/>
    <w:qFormat/>
    <w:rsid w:val="00B844DF"/>
    <w:pPr>
      <w:ind w:left="708"/>
    </w:pPr>
    <w:rPr>
      <w:sz w:val="20"/>
      <w:szCs w:val="20"/>
    </w:rPr>
  </w:style>
  <w:style w:type="paragraph" w:styleId="Textoindependiente">
    <w:name w:val="Body Text"/>
    <w:basedOn w:val="Normal"/>
    <w:next w:val="Normal"/>
    <w:link w:val="TextoindependienteCar"/>
    <w:uiPriority w:val="99"/>
    <w:rsid w:val="003E30AC"/>
    <w:pPr>
      <w:autoSpaceDE w:val="0"/>
      <w:autoSpaceDN w:val="0"/>
      <w:adjustRightInd w:val="0"/>
    </w:pPr>
    <w:rPr>
      <w:lang w:val="es-ES" w:eastAsia="es-ES"/>
    </w:rPr>
  </w:style>
  <w:style w:type="character" w:customStyle="1" w:styleId="TextoindependienteCar">
    <w:name w:val="Texto independiente Car"/>
    <w:basedOn w:val="Fuentedeprrafopredeter"/>
    <w:link w:val="Textoindependiente"/>
    <w:uiPriority w:val="99"/>
    <w:rsid w:val="003E30AC"/>
    <w:rPr>
      <w:rFonts w:ascii="Times New Roman" w:eastAsia="Times New Roman" w:hAnsi="Times New Roman" w:cs="Times New Roman"/>
      <w:sz w:val="24"/>
      <w:szCs w:val="24"/>
      <w:lang w:val="es-ES" w:eastAsia="es-ES" w:bidi="ar-SA"/>
    </w:rPr>
  </w:style>
  <w:style w:type="paragraph" w:customStyle="1" w:styleId="Default">
    <w:name w:val="Default"/>
    <w:rsid w:val="003E30AC"/>
    <w:pPr>
      <w:autoSpaceDE w:val="0"/>
      <w:autoSpaceDN w:val="0"/>
      <w:adjustRightInd w:val="0"/>
      <w:spacing w:after="0" w:line="240" w:lineRule="auto"/>
    </w:pPr>
    <w:rPr>
      <w:rFonts w:ascii="Arial" w:eastAsia="Times New Roman" w:hAnsi="Arial" w:cs="Arial"/>
      <w:color w:val="000000"/>
      <w:sz w:val="24"/>
      <w:szCs w:val="24"/>
      <w:lang w:val="es-ES_tradnl" w:eastAsia="es-ES_tradnl" w:bidi="ar-SA"/>
    </w:rPr>
  </w:style>
  <w:style w:type="paragraph" w:styleId="Textonotapie">
    <w:name w:val="footnote text"/>
    <w:basedOn w:val="Normal"/>
    <w:link w:val="TextonotapieCar"/>
    <w:semiHidden/>
    <w:rsid w:val="003E30AC"/>
    <w:pPr>
      <w:jc w:val="both"/>
    </w:pPr>
    <w:rPr>
      <w:rFonts w:ascii="Arial" w:hAnsi="Arial"/>
      <w:color w:val="000000"/>
      <w:sz w:val="20"/>
      <w:szCs w:val="20"/>
      <w:lang w:val="es-ES" w:eastAsia="es-ES"/>
    </w:rPr>
  </w:style>
  <w:style w:type="character" w:customStyle="1" w:styleId="TextonotapieCar">
    <w:name w:val="Texto nota pie Car"/>
    <w:basedOn w:val="Fuentedeprrafopredeter"/>
    <w:link w:val="Textonotapie"/>
    <w:semiHidden/>
    <w:rsid w:val="003E30AC"/>
    <w:rPr>
      <w:rFonts w:ascii="Arial" w:eastAsia="Times New Roman" w:hAnsi="Arial" w:cs="Times New Roman"/>
      <w:color w:val="000000"/>
      <w:sz w:val="20"/>
      <w:szCs w:val="20"/>
      <w:lang w:val="es-ES" w:eastAsia="es-ES" w:bidi="ar-SA"/>
    </w:rPr>
  </w:style>
  <w:style w:type="paragraph" w:styleId="Textodeglobo">
    <w:name w:val="Balloon Text"/>
    <w:basedOn w:val="Normal"/>
    <w:link w:val="TextodegloboCar"/>
    <w:uiPriority w:val="99"/>
    <w:semiHidden/>
    <w:unhideWhenUsed/>
    <w:rsid w:val="003E30AC"/>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0AC"/>
    <w:rPr>
      <w:rFonts w:ascii="Tahoma" w:eastAsia="Times New Roman" w:hAnsi="Tahoma" w:cs="Tahoma"/>
      <w:sz w:val="16"/>
      <w:szCs w:val="16"/>
      <w:lang w:val="es-ES_tradnl" w:eastAsia="es-ES_tradn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3558</Words>
  <Characters>20287</Characters>
  <Application>Microsoft Office Word</Application>
  <DocSecurity>0</DocSecurity>
  <Lines>169</Lines>
  <Paragraphs>47</Paragraphs>
  <ScaleCrop>false</ScaleCrop>
  <Company/>
  <LinksUpToDate>false</LinksUpToDate>
  <CharactersWithSpaces>23798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dc:creator>
  <cp:keywords/>
  <dc:description/>
  <cp:lastModifiedBy>Ismenia</cp:lastModifiedBy>
  <cp:revision>2</cp:revision>
  <dcterms:created xsi:type="dcterms:W3CDTF">2023-03-30T17:19:00Z</dcterms:created>
  <dcterms:modified xsi:type="dcterms:W3CDTF">2023-03-30T17:19:00Z</dcterms:modified>
</cp:coreProperties>
</file>