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3E9" w:rsidRDefault="006123E9" w:rsidP="00110F52">
      <w:pPr>
        <w:spacing w:line="360" w:lineRule="auto"/>
        <w:jc w:val="center"/>
        <w:rPr>
          <w:rFonts w:ascii="Arial" w:hAnsi="Arial" w:cs="Arial"/>
          <w:sz w:val="24"/>
          <w:szCs w:val="24"/>
        </w:rPr>
      </w:pPr>
      <w:r w:rsidRPr="000218D0">
        <w:rPr>
          <w:rFonts w:ascii="Arial" w:hAnsi="Arial" w:cs="Arial"/>
          <w:sz w:val="24"/>
          <w:szCs w:val="24"/>
        </w:rPr>
        <w:t>Facultad de Ciencias Médicas de Sagua la Grande.</w:t>
      </w:r>
    </w:p>
    <w:p w:rsidR="00A01604" w:rsidRPr="000218D0" w:rsidRDefault="00A01604" w:rsidP="00A01604">
      <w:pPr>
        <w:spacing w:line="360" w:lineRule="auto"/>
        <w:rPr>
          <w:rFonts w:ascii="Arial" w:hAnsi="Arial" w:cs="Arial"/>
          <w:sz w:val="24"/>
          <w:szCs w:val="24"/>
        </w:rPr>
      </w:pPr>
      <w:r>
        <w:rPr>
          <w:rFonts w:ascii="Arial" w:hAnsi="Arial" w:cs="Arial"/>
          <w:sz w:val="24"/>
          <w:szCs w:val="24"/>
        </w:rPr>
        <w:t>Departamento: Formación general</w:t>
      </w:r>
    </w:p>
    <w:p w:rsidR="006123E9" w:rsidRPr="00A01604" w:rsidRDefault="00A01604" w:rsidP="00A01604">
      <w:pPr>
        <w:pStyle w:val="Default"/>
        <w:spacing w:after="174" w:line="360" w:lineRule="auto"/>
        <w:rPr>
          <w:lang w:val="es-ES"/>
        </w:rPr>
      </w:pPr>
      <w:r w:rsidRPr="00A01604">
        <w:rPr>
          <w:lang w:val="es-ES"/>
        </w:rPr>
        <w:t>Disciplina</w:t>
      </w:r>
      <w:r w:rsidR="006123E9" w:rsidRPr="00A01604">
        <w:rPr>
          <w:lang w:val="es-ES"/>
        </w:rPr>
        <w:t>: Preparación para la Defensa</w:t>
      </w:r>
    </w:p>
    <w:p w:rsidR="00A01604" w:rsidRPr="00A01604" w:rsidRDefault="00A01604" w:rsidP="00A01604">
      <w:pPr>
        <w:spacing w:line="360" w:lineRule="auto"/>
        <w:jc w:val="both"/>
        <w:rPr>
          <w:rFonts w:ascii="Arial" w:hAnsi="Arial" w:cs="Arial"/>
          <w:sz w:val="24"/>
          <w:szCs w:val="24"/>
        </w:rPr>
      </w:pPr>
      <w:r w:rsidRPr="00A01604">
        <w:rPr>
          <w:rFonts w:ascii="Arial" w:hAnsi="Arial" w:cs="Arial"/>
          <w:sz w:val="24"/>
          <w:szCs w:val="24"/>
        </w:rPr>
        <w:t xml:space="preserve">Asignatura: </w:t>
      </w:r>
      <w:bookmarkStart w:id="0" w:name="_GoBack"/>
      <w:bookmarkEnd w:id="0"/>
      <w:r w:rsidRPr="00A01604">
        <w:rPr>
          <w:rFonts w:ascii="Arial" w:hAnsi="Arial" w:cs="Arial"/>
          <w:sz w:val="24"/>
          <w:szCs w:val="24"/>
        </w:rPr>
        <w:t>Defensa Nacional y Primera Asistencia Médica</w:t>
      </w:r>
    </w:p>
    <w:p w:rsidR="006123E9" w:rsidRPr="00A01604" w:rsidRDefault="006123E9" w:rsidP="00A01604">
      <w:pPr>
        <w:spacing w:line="360" w:lineRule="auto"/>
        <w:jc w:val="both"/>
        <w:rPr>
          <w:rFonts w:ascii="Arial" w:hAnsi="Arial" w:cs="Arial"/>
          <w:sz w:val="24"/>
          <w:szCs w:val="24"/>
        </w:rPr>
      </w:pPr>
      <w:r w:rsidRPr="00A01604">
        <w:rPr>
          <w:rFonts w:ascii="Arial" w:hAnsi="Arial" w:cs="Arial"/>
          <w:sz w:val="24"/>
          <w:szCs w:val="24"/>
        </w:rPr>
        <w:t>Carreras</w:t>
      </w:r>
      <w:r w:rsidR="00E931D1" w:rsidRPr="00A01604">
        <w:rPr>
          <w:rFonts w:ascii="Arial" w:hAnsi="Arial" w:cs="Arial"/>
          <w:sz w:val="24"/>
          <w:szCs w:val="24"/>
        </w:rPr>
        <w:t>: Medicina</w:t>
      </w:r>
    </w:p>
    <w:p w:rsidR="006123E9" w:rsidRDefault="006123E9" w:rsidP="00A01604">
      <w:pPr>
        <w:spacing w:line="360" w:lineRule="auto"/>
        <w:jc w:val="both"/>
        <w:rPr>
          <w:rFonts w:ascii="Arial" w:hAnsi="Arial" w:cs="Arial"/>
          <w:sz w:val="24"/>
          <w:szCs w:val="24"/>
        </w:rPr>
      </w:pPr>
      <w:r w:rsidRPr="00A01604">
        <w:rPr>
          <w:rFonts w:ascii="Arial" w:hAnsi="Arial" w:cs="Arial"/>
          <w:sz w:val="24"/>
          <w:szCs w:val="24"/>
        </w:rPr>
        <w:t>Año: 4to año</w:t>
      </w:r>
    </w:p>
    <w:p w:rsidR="00792915" w:rsidRPr="00A01604" w:rsidRDefault="00792915" w:rsidP="00A01604">
      <w:pPr>
        <w:spacing w:line="360" w:lineRule="auto"/>
        <w:jc w:val="both"/>
        <w:rPr>
          <w:rFonts w:ascii="Arial" w:hAnsi="Arial" w:cs="Arial"/>
          <w:sz w:val="24"/>
          <w:szCs w:val="24"/>
        </w:rPr>
      </w:pPr>
      <w:r>
        <w:rPr>
          <w:rFonts w:ascii="Arial" w:hAnsi="Arial" w:cs="Arial"/>
          <w:sz w:val="24"/>
          <w:szCs w:val="24"/>
        </w:rPr>
        <w:t>Período: 2do</w:t>
      </w:r>
    </w:p>
    <w:p w:rsidR="00E84375" w:rsidRPr="000218D0" w:rsidRDefault="006123E9" w:rsidP="00E84375">
      <w:pPr>
        <w:pStyle w:val="Default"/>
        <w:spacing w:after="174" w:line="360" w:lineRule="auto"/>
        <w:rPr>
          <w:color w:val="auto"/>
          <w:lang w:val="es-ES"/>
        </w:rPr>
      </w:pPr>
      <w:r w:rsidRPr="00A01604">
        <w:rPr>
          <w:color w:val="auto"/>
          <w:lang w:val="es-ES"/>
        </w:rPr>
        <w:t xml:space="preserve">Profesor: </w:t>
      </w:r>
      <w:r w:rsidR="00E84375" w:rsidRPr="00A01604">
        <w:rPr>
          <w:color w:val="auto"/>
          <w:lang w:val="es-ES"/>
        </w:rPr>
        <w:t>Profesores</w:t>
      </w:r>
      <w:r w:rsidR="00E84375" w:rsidRPr="000218D0">
        <w:rPr>
          <w:color w:val="auto"/>
          <w:lang w:val="es-ES"/>
        </w:rPr>
        <w:t>:</w:t>
      </w:r>
    </w:p>
    <w:p w:rsidR="00E84375" w:rsidRPr="000218D0" w:rsidRDefault="00E84375" w:rsidP="00E84375">
      <w:pPr>
        <w:pStyle w:val="Default"/>
        <w:spacing w:after="174" w:line="360" w:lineRule="auto"/>
        <w:rPr>
          <w:color w:val="auto"/>
          <w:lang w:val="es-ES"/>
        </w:rPr>
      </w:pPr>
      <w:r w:rsidRPr="000218D0">
        <w:rPr>
          <w:color w:val="auto"/>
          <w:lang w:val="es-ES"/>
        </w:rPr>
        <w:t>*MSc. Ismenia C. Domínguez Hernández</w:t>
      </w:r>
    </w:p>
    <w:p w:rsidR="00E84375" w:rsidRPr="000218D0" w:rsidRDefault="00E84375" w:rsidP="00E84375">
      <w:pPr>
        <w:pStyle w:val="Default"/>
        <w:spacing w:after="174" w:line="360" w:lineRule="auto"/>
        <w:rPr>
          <w:color w:val="auto"/>
          <w:lang w:val="es-ES"/>
        </w:rPr>
      </w:pPr>
      <w:r w:rsidRPr="000218D0">
        <w:rPr>
          <w:color w:val="auto"/>
          <w:lang w:val="es-ES"/>
        </w:rPr>
        <w:t>*MSc. Yordanka Olano Truffin</w:t>
      </w:r>
    </w:p>
    <w:p w:rsidR="00E84375" w:rsidRPr="000218D0" w:rsidRDefault="00E84375" w:rsidP="00E84375">
      <w:pPr>
        <w:pStyle w:val="Default"/>
        <w:spacing w:after="174" w:line="360" w:lineRule="auto"/>
        <w:rPr>
          <w:color w:val="auto"/>
          <w:lang w:val="es-ES"/>
        </w:rPr>
      </w:pPr>
      <w:r w:rsidRPr="000218D0">
        <w:rPr>
          <w:color w:val="auto"/>
          <w:lang w:val="es-ES"/>
        </w:rPr>
        <w:t>*Profesor auxiliar. Máster en Educación Médica Superior.</w:t>
      </w:r>
    </w:p>
    <w:p w:rsidR="00D56C17" w:rsidRPr="000218D0" w:rsidRDefault="00D56C17" w:rsidP="00110F52">
      <w:pPr>
        <w:pStyle w:val="Textoindependiente"/>
        <w:tabs>
          <w:tab w:val="left" w:pos="292"/>
          <w:tab w:val="left" w:pos="1080"/>
        </w:tabs>
        <w:spacing w:line="360" w:lineRule="auto"/>
        <w:rPr>
          <w:rFonts w:cs="Arial"/>
          <w:b w:val="0"/>
          <w:sz w:val="24"/>
          <w:szCs w:val="24"/>
          <w:u w:val="none"/>
        </w:rPr>
      </w:pPr>
      <w:r w:rsidRPr="000218D0">
        <w:rPr>
          <w:rFonts w:cs="Arial"/>
          <w:b w:val="0"/>
          <w:sz w:val="24"/>
          <w:szCs w:val="24"/>
          <w:u w:val="none"/>
        </w:rPr>
        <w:t>FOD: Clase taller</w:t>
      </w:r>
    </w:p>
    <w:p w:rsidR="00D56C17" w:rsidRPr="000218D0" w:rsidRDefault="00D56C17" w:rsidP="00110F52">
      <w:pPr>
        <w:pStyle w:val="Textoindependiente"/>
        <w:tabs>
          <w:tab w:val="left" w:pos="292"/>
          <w:tab w:val="left" w:pos="1080"/>
        </w:tabs>
        <w:spacing w:line="360" w:lineRule="auto"/>
        <w:rPr>
          <w:rFonts w:cs="Arial"/>
          <w:b w:val="0"/>
          <w:sz w:val="24"/>
          <w:szCs w:val="24"/>
          <w:u w:val="none"/>
        </w:rPr>
      </w:pPr>
      <w:r w:rsidRPr="000218D0">
        <w:rPr>
          <w:rFonts w:cs="Arial"/>
          <w:b w:val="0"/>
          <w:sz w:val="24"/>
          <w:szCs w:val="24"/>
          <w:u w:val="none"/>
        </w:rPr>
        <w:t>Método: Elaboración conjunta.</w:t>
      </w:r>
    </w:p>
    <w:p w:rsidR="00D56C17" w:rsidRPr="000218D0" w:rsidRDefault="00D56C17" w:rsidP="00110F52">
      <w:pPr>
        <w:pStyle w:val="Textoindependiente"/>
        <w:tabs>
          <w:tab w:val="left" w:pos="292"/>
          <w:tab w:val="left" w:pos="1080"/>
        </w:tabs>
        <w:spacing w:line="360" w:lineRule="auto"/>
        <w:rPr>
          <w:rFonts w:cs="Arial"/>
          <w:b w:val="0"/>
          <w:sz w:val="24"/>
          <w:szCs w:val="24"/>
          <w:u w:val="none"/>
        </w:rPr>
      </w:pPr>
      <w:r w:rsidRPr="000218D0">
        <w:rPr>
          <w:rFonts w:cs="Arial"/>
          <w:b w:val="0"/>
          <w:sz w:val="24"/>
          <w:szCs w:val="24"/>
          <w:u w:val="none"/>
        </w:rPr>
        <w:t xml:space="preserve">Medios: </w:t>
      </w:r>
      <w:r w:rsidR="005E3D81" w:rsidRPr="000218D0">
        <w:rPr>
          <w:rFonts w:cs="Arial"/>
          <w:b w:val="0"/>
          <w:sz w:val="24"/>
          <w:szCs w:val="24"/>
          <w:u w:val="none"/>
        </w:rPr>
        <w:t>Boletas con situaciones simuladas (Tareas docentes) Esquemas</w:t>
      </w:r>
      <w:r w:rsidRPr="000218D0">
        <w:rPr>
          <w:rFonts w:cs="Arial"/>
          <w:b w:val="0"/>
          <w:sz w:val="24"/>
          <w:szCs w:val="24"/>
          <w:u w:val="none"/>
        </w:rPr>
        <w:t>, pancartas, materiales impreso, presentaciones digitales.</w:t>
      </w:r>
    </w:p>
    <w:p w:rsidR="00D56C17" w:rsidRPr="000218D0" w:rsidRDefault="00D56C17" w:rsidP="00110F52">
      <w:pPr>
        <w:pStyle w:val="Textoindependiente"/>
        <w:tabs>
          <w:tab w:val="left" w:pos="292"/>
          <w:tab w:val="left" w:pos="1080"/>
        </w:tabs>
        <w:spacing w:line="360" w:lineRule="auto"/>
        <w:rPr>
          <w:rFonts w:cs="Arial"/>
          <w:b w:val="0"/>
          <w:sz w:val="24"/>
          <w:szCs w:val="24"/>
          <w:u w:val="none"/>
        </w:rPr>
      </w:pPr>
      <w:r w:rsidRPr="000218D0">
        <w:rPr>
          <w:rFonts w:cs="Arial"/>
          <w:b w:val="0"/>
          <w:sz w:val="24"/>
          <w:szCs w:val="24"/>
          <w:u w:val="none"/>
        </w:rPr>
        <w:t>Tiempo: 4 horas.</w:t>
      </w:r>
    </w:p>
    <w:p w:rsidR="006123E9" w:rsidRPr="000218D0" w:rsidRDefault="00D56C17" w:rsidP="00110F52">
      <w:pPr>
        <w:pStyle w:val="Textoindependiente"/>
        <w:tabs>
          <w:tab w:val="left" w:pos="292"/>
          <w:tab w:val="left" w:pos="1080"/>
        </w:tabs>
        <w:spacing w:line="360" w:lineRule="auto"/>
        <w:rPr>
          <w:rFonts w:cs="Arial"/>
          <w:b w:val="0"/>
          <w:sz w:val="24"/>
          <w:szCs w:val="24"/>
          <w:u w:val="none"/>
        </w:rPr>
      </w:pPr>
      <w:r w:rsidRPr="000218D0">
        <w:rPr>
          <w:rFonts w:cs="Arial"/>
          <w:b w:val="0"/>
          <w:sz w:val="24"/>
          <w:szCs w:val="24"/>
          <w:u w:val="none"/>
        </w:rPr>
        <w:t>Lugar: Aula.</w:t>
      </w:r>
    </w:p>
    <w:p w:rsidR="000218D0" w:rsidRPr="000218D0" w:rsidRDefault="000218D0" w:rsidP="000218D0">
      <w:pPr>
        <w:pStyle w:val="Sinespaciado"/>
        <w:rPr>
          <w:rFonts w:ascii="Arial" w:hAnsi="Arial" w:cs="Arial"/>
          <w:sz w:val="24"/>
          <w:szCs w:val="24"/>
        </w:rPr>
      </w:pPr>
      <w:r w:rsidRPr="000218D0">
        <w:rPr>
          <w:rFonts w:ascii="Arial" w:hAnsi="Arial" w:cs="Arial"/>
          <w:sz w:val="24"/>
          <w:szCs w:val="24"/>
        </w:rPr>
        <w:t>Tema  VII: Primera Asistencia Médica en situaciones excepcionales y de desastres.</w:t>
      </w:r>
    </w:p>
    <w:p w:rsidR="00A01604" w:rsidRDefault="00A01604" w:rsidP="000218D0">
      <w:pPr>
        <w:spacing w:line="360" w:lineRule="auto"/>
        <w:jc w:val="both"/>
        <w:rPr>
          <w:rFonts w:ascii="Arial" w:hAnsi="Arial" w:cs="Arial"/>
          <w:bCs/>
          <w:sz w:val="24"/>
          <w:szCs w:val="24"/>
          <w:u w:val="single"/>
        </w:rPr>
      </w:pPr>
    </w:p>
    <w:p w:rsidR="000218D0" w:rsidRPr="000218D0" w:rsidRDefault="00A01604" w:rsidP="000218D0">
      <w:pPr>
        <w:spacing w:line="360" w:lineRule="auto"/>
        <w:jc w:val="both"/>
        <w:rPr>
          <w:rFonts w:ascii="Arial" w:hAnsi="Arial" w:cs="Arial"/>
          <w:sz w:val="24"/>
          <w:szCs w:val="24"/>
        </w:rPr>
      </w:pPr>
      <w:r>
        <w:rPr>
          <w:rFonts w:ascii="Arial" w:hAnsi="Arial" w:cs="Arial"/>
          <w:bCs/>
          <w:sz w:val="24"/>
          <w:szCs w:val="24"/>
          <w:u w:val="single"/>
        </w:rPr>
        <w:t>T</w:t>
      </w:r>
      <w:r w:rsidR="000218D0" w:rsidRPr="000218D0">
        <w:rPr>
          <w:rFonts w:ascii="Arial" w:hAnsi="Arial" w:cs="Arial"/>
          <w:bCs/>
          <w:sz w:val="24"/>
          <w:szCs w:val="24"/>
          <w:u w:val="single"/>
        </w:rPr>
        <w:t>emáticas</w:t>
      </w:r>
      <w:r w:rsidR="000218D0" w:rsidRPr="000218D0">
        <w:rPr>
          <w:rFonts w:ascii="Arial" w:hAnsi="Arial" w:cs="Arial"/>
          <w:bCs/>
          <w:sz w:val="24"/>
          <w:szCs w:val="24"/>
        </w:rPr>
        <w:t xml:space="preserve"> </w:t>
      </w:r>
      <w:r w:rsidR="000218D0" w:rsidRPr="000218D0">
        <w:rPr>
          <w:rFonts w:ascii="Arial" w:hAnsi="Arial" w:cs="Arial"/>
          <w:bCs/>
          <w:sz w:val="24"/>
          <w:szCs w:val="24"/>
          <w:u w:val="single"/>
        </w:rPr>
        <w:t>de</w:t>
      </w:r>
      <w:r w:rsidR="000218D0" w:rsidRPr="000218D0">
        <w:rPr>
          <w:rFonts w:ascii="Arial" w:hAnsi="Arial" w:cs="Arial"/>
          <w:bCs/>
          <w:sz w:val="24"/>
          <w:szCs w:val="24"/>
        </w:rPr>
        <w:t xml:space="preserve"> </w:t>
      </w:r>
      <w:r w:rsidR="000218D0" w:rsidRPr="000218D0">
        <w:rPr>
          <w:rFonts w:ascii="Arial" w:hAnsi="Arial" w:cs="Arial"/>
          <w:bCs/>
          <w:sz w:val="24"/>
          <w:szCs w:val="24"/>
          <w:u w:val="single"/>
        </w:rPr>
        <w:t>Estudio</w:t>
      </w:r>
      <w:r w:rsidR="000218D0" w:rsidRPr="000218D0">
        <w:rPr>
          <w:rFonts w:ascii="Arial" w:hAnsi="Arial" w:cs="Arial"/>
          <w:bCs/>
          <w:sz w:val="24"/>
          <w:szCs w:val="24"/>
        </w:rPr>
        <w:t>:</w:t>
      </w:r>
    </w:p>
    <w:p w:rsidR="000218D0" w:rsidRPr="000218D0" w:rsidRDefault="000218D0" w:rsidP="000218D0">
      <w:pPr>
        <w:spacing w:line="360" w:lineRule="auto"/>
        <w:jc w:val="both"/>
        <w:rPr>
          <w:rFonts w:ascii="Arial" w:hAnsi="Arial" w:cs="Arial"/>
          <w:sz w:val="24"/>
          <w:szCs w:val="24"/>
        </w:rPr>
      </w:pPr>
      <w:r w:rsidRPr="000218D0">
        <w:rPr>
          <w:rFonts w:ascii="Arial" w:hAnsi="Arial" w:cs="Arial"/>
          <w:sz w:val="24"/>
          <w:szCs w:val="24"/>
        </w:rPr>
        <w:t xml:space="preserve">Aplicación de la doctrina de tratamiento y evacuación. Tarjeta del herido. Uso de la MNT. </w:t>
      </w:r>
      <w:r w:rsidR="00A01604" w:rsidRPr="000218D0">
        <w:rPr>
          <w:rFonts w:ascii="Arial" w:hAnsi="Arial" w:cs="Arial"/>
          <w:sz w:val="24"/>
          <w:szCs w:val="24"/>
        </w:rPr>
        <w:t>Situaciones</w:t>
      </w:r>
      <w:r w:rsidRPr="000218D0">
        <w:rPr>
          <w:rFonts w:ascii="Arial" w:hAnsi="Arial" w:cs="Arial"/>
          <w:sz w:val="24"/>
          <w:szCs w:val="24"/>
        </w:rPr>
        <w:t xml:space="preserve"> excepcionales y de desastres (clase taller)</w:t>
      </w:r>
    </w:p>
    <w:p w:rsidR="006123E9" w:rsidRPr="000218D0" w:rsidRDefault="006123E9" w:rsidP="00110F52">
      <w:pPr>
        <w:spacing w:line="360" w:lineRule="auto"/>
        <w:jc w:val="both"/>
        <w:rPr>
          <w:rFonts w:ascii="Arial" w:hAnsi="Arial" w:cs="Arial"/>
          <w:sz w:val="24"/>
          <w:szCs w:val="24"/>
        </w:rPr>
      </w:pPr>
      <w:r w:rsidRPr="000218D0">
        <w:rPr>
          <w:rFonts w:ascii="Arial" w:hAnsi="Arial" w:cs="Arial"/>
          <w:bCs/>
          <w:sz w:val="24"/>
          <w:szCs w:val="24"/>
        </w:rPr>
        <w:t>Bibliografía</w:t>
      </w:r>
      <w:r w:rsidRPr="000218D0">
        <w:rPr>
          <w:rFonts w:ascii="Arial" w:hAnsi="Arial" w:cs="Arial"/>
          <w:sz w:val="24"/>
          <w:szCs w:val="24"/>
        </w:rPr>
        <w:t xml:space="preserve">: </w:t>
      </w:r>
    </w:p>
    <w:p w:rsidR="0072588F" w:rsidRPr="000218D0" w:rsidRDefault="00E7059F" w:rsidP="00110F52">
      <w:pPr>
        <w:pStyle w:val="Prrafodelista"/>
        <w:numPr>
          <w:ilvl w:val="0"/>
          <w:numId w:val="8"/>
        </w:numPr>
        <w:spacing w:after="200" w:line="360" w:lineRule="auto"/>
        <w:jc w:val="both"/>
        <w:rPr>
          <w:rFonts w:ascii="Arial" w:hAnsi="Arial" w:cs="Arial"/>
          <w:bCs/>
          <w:sz w:val="24"/>
          <w:szCs w:val="24"/>
        </w:rPr>
      </w:pPr>
      <w:r w:rsidRPr="000218D0">
        <w:rPr>
          <w:rFonts w:ascii="Arial" w:hAnsi="Arial" w:cs="Arial"/>
          <w:bCs/>
          <w:sz w:val="24"/>
          <w:szCs w:val="24"/>
        </w:rPr>
        <w:t xml:space="preserve">Doctrina de Tratamiento y Evacuación para la Guerra de todo el pueblo (Resolución 486) </w:t>
      </w:r>
    </w:p>
    <w:p w:rsidR="0072588F" w:rsidRPr="000218D0" w:rsidRDefault="00E7059F" w:rsidP="00110F52">
      <w:pPr>
        <w:pStyle w:val="Prrafodelista"/>
        <w:numPr>
          <w:ilvl w:val="0"/>
          <w:numId w:val="8"/>
        </w:numPr>
        <w:spacing w:after="200" w:line="360" w:lineRule="auto"/>
        <w:jc w:val="both"/>
        <w:rPr>
          <w:rFonts w:ascii="Arial" w:hAnsi="Arial" w:cs="Arial"/>
          <w:bCs/>
          <w:sz w:val="24"/>
          <w:szCs w:val="24"/>
        </w:rPr>
      </w:pPr>
      <w:r w:rsidRPr="000218D0">
        <w:rPr>
          <w:rFonts w:ascii="Arial" w:hAnsi="Arial" w:cs="Arial"/>
          <w:bCs/>
          <w:sz w:val="24"/>
          <w:szCs w:val="24"/>
        </w:rPr>
        <w:t xml:space="preserve">Indicaciones metodológicas y de organización para la preparación de defensa civil en el periodo 2022/2024 </w:t>
      </w:r>
    </w:p>
    <w:p w:rsidR="006123E9" w:rsidRPr="000218D0" w:rsidRDefault="006123E9" w:rsidP="00110F52">
      <w:pPr>
        <w:pStyle w:val="Prrafodelista"/>
        <w:numPr>
          <w:ilvl w:val="0"/>
          <w:numId w:val="8"/>
        </w:numPr>
        <w:spacing w:after="200" w:line="360" w:lineRule="auto"/>
        <w:jc w:val="both"/>
        <w:rPr>
          <w:rFonts w:ascii="Arial" w:hAnsi="Arial" w:cs="Arial"/>
          <w:sz w:val="24"/>
          <w:szCs w:val="24"/>
        </w:rPr>
      </w:pPr>
      <w:r w:rsidRPr="000218D0">
        <w:rPr>
          <w:rFonts w:ascii="Arial" w:hAnsi="Arial" w:cs="Arial"/>
          <w:sz w:val="24"/>
          <w:szCs w:val="24"/>
        </w:rPr>
        <w:t>COLECTIVO DE AUTORES. Texto para el curso básico en seguridad y defensa nacional para estudiantes de la Educación Superior,  2012.</w:t>
      </w:r>
    </w:p>
    <w:p w:rsidR="006123E9" w:rsidRPr="000218D0" w:rsidRDefault="000958E1" w:rsidP="00110F52">
      <w:pPr>
        <w:pStyle w:val="Prrafodelista"/>
        <w:numPr>
          <w:ilvl w:val="0"/>
          <w:numId w:val="8"/>
        </w:numPr>
        <w:spacing w:after="200" w:line="360" w:lineRule="auto"/>
        <w:jc w:val="both"/>
        <w:rPr>
          <w:rFonts w:ascii="Arial" w:hAnsi="Arial" w:cs="Arial"/>
          <w:sz w:val="24"/>
          <w:szCs w:val="24"/>
        </w:rPr>
      </w:pPr>
      <w:proofErr w:type="spellStart"/>
      <w:r w:rsidRPr="000218D0">
        <w:rPr>
          <w:rFonts w:ascii="Arial" w:hAnsi="Arial" w:cs="Arial"/>
          <w:sz w:val="24"/>
          <w:szCs w:val="24"/>
        </w:rPr>
        <w:t>Power</w:t>
      </w:r>
      <w:proofErr w:type="spellEnd"/>
      <w:r w:rsidRPr="000218D0">
        <w:rPr>
          <w:rFonts w:ascii="Arial" w:hAnsi="Arial" w:cs="Arial"/>
          <w:sz w:val="24"/>
          <w:szCs w:val="24"/>
        </w:rPr>
        <w:t xml:space="preserve"> </w:t>
      </w:r>
      <w:proofErr w:type="spellStart"/>
      <w:r w:rsidRPr="000218D0">
        <w:rPr>
          <w:rFonts w:ascii="Arial" w:hAnsi="Arial" w:cs="Arial"/>
          <w:sz w:val="24"/>
          <w:szCs w:val="24"/>
        </w:rPr>
        <w:t>poing</w:t>
      </w:r>
      <w:proofErr w:type="spellEnd"/>
      <w:r w:rsidR="006123E9" w:rsidRPr="000218D0">
        <w:rPr>
          <w:rFonts w:ascii="Arial" w:hAnsi="Arial" w:cs="Arial"/>
          <w:sz w:val="24"/>
          <w:szCs w:val="24"/>
        </w:rPr>
        <w:t xml:space="preserve"> sobre el tema.</w:t>
      </w:r>
    </w:p>
    <w:p w:rsidR="00767B0A" w:rsidRPr="000218D0" w:rsidRDefault="00767B0A" w:rsidP="00110F52">
      <w:pPr>
        <w:spacing w:after="200" w:line="360" w:lineRule="auto"/>
        <w:jc w:val="both"/>
        <w:rPr>
          <w:rFonts w:ascii="Arial" w:hAnsi="Arial" w:cs="Arial"/>
          <w:bCs/>
          <w:sz w:val="24"/>
          <w:szCs w:val="24"/>
        </w:rPr>
      </w:pPr>
      <w:r w:rsidRPr="000218D0">
        <w:rPr>
          <w:rFonts w:ascii="Arial" w:hAnsi="Arial" w:cs="Arial"/>
          <w:bCs/>
          <w:sz w:val="24"/>
          <w:szCs w:val="24"/>
          <w:lang w:val="es-ES_tradnl"/>
        </w:rPr>
        <w:t xml:space="preserve">Tareas docentes </w:t>
      </w:r>
      <w:r w:rsidRPr="000218D0">
        <w:rPr>
          <w:rFonts w:ascii="Arial" w:hAnsi="Arial" w:cs="Arial"/>
          <w:bCs/>
          <w:sz w:val="24"/>
          <w:szCs w:val="24"/>
        </w:rPr>
        <w:t>para el logro del objetivo</w:t>
      </w:r>
    </w:p>
    <w:p w:rsidR="00767B0A" w:rsidRPr="000218D0" w:rsidRDefault="00767B0A" w:rsidP="00110F52">
      <w:pPr>
        <w:spacing w:line="360" w:lineRule="auto"/>
        <w:jc w:val="both"/>
        <w:rPr>
          <w:rFonts w:ascii="Arial" w:hAnsi="Arial" w:cs="Arial"/>
          <w:sz w:val="24"/>
          <w:szCs w:val="24"/>
        </w:rPr>
      </w:pPr>
      <w:r w:rsidRPr="000218D0">
        <w:rPr>
          <w:rFonts w:ascii="Arial" w:hAnsi="Arial" w:cs="Arial"/>
          <w:sz w:val="24"/>
          <w:szCs w:val="24"/>
        </w:rPr>
        <w:lastRenderedPageBreak/>
        <w:t xml:space="preserve">Analizar la importancia de la utilización y la confección de la tarjeta del herido en la primera asistencia médica. </w:t>
      </w:r>
    </w:p>
    <w:p w:rsidR="00C17154" w:rsidRPr="000218D0" w:rsidRDefault="00E7059F" w:rsidP="00110F52">
      <w:pPr>
        <w:numPr>
          <w:ilvl w:val="0"/>
          <w:numId w:val="16"/>
        </w:numPr>
        <w:spacing w:after="200" w:line="360" w:lineRule="auto"/>
        <w:jc w:val="both"/>
        <w:rPr>
          <w:rFonts w:ascii="Arial" w:hAnsi="Arial" w:cs="Arial"/>
          <w:sz w:val="24"/>
          <w:szCs w:val="24"/>
        </w:rPr>
      </w:pPr>
      <w:r w:rsidRPr="000218D0">
        <w:rPr>
          <w:rFonts w:ascii="Arial" w:hAnsi="Arial" w:cs="Arial"/>
          <w:sz w:val="24"/>
          <w:szCs w:val="24"/>
          <w:lang w:val="es-ES_tradnl"/>
        </w:rPr>
        <w:t>La doctrina única de tratamiento y evacuación. El TRIAGE. sus métodos y la utilización de la tarjeta del herido.</w:t>
      </w:r>
      <w:r w:rsidRPr="000218D0">
        <w:rPr>
          <w:rFonts w:ascii="Arial" w:hAnsi="Arial" w:cs="Arial"/>
          <w:sz w:val="24"/>
          <w:szCs w:val="24"/>
        </w:rPr>
        <w:t xml:space="preserve"> </w:t>
      </w:r>
    </w:p>
    <w:p w:rsidR="00C17154" w:rsidRPr="000218D0" w:rsidRDefault="00C17154" w:rsidP="000958E1">
      <w:pPr>
        <w:spacing w:line="360" w:lineRule="auto"/>
        <w:jc w:val="both"/>
        <w:rPr>
          <w:rFonts w:ascii="Arial" w:hAnsi="Arial" w:cs="Arial"/>
          <w:sz w:val="24"/>
          <w:szCs w:val="24"/>
        </w:rPr>
      </w:pPr>
      <w:r w:rsidRPr="000218D0">
        <w:rPr>
          <w:rFonts w:ascii="Arial" w:hAnsi="Arial" w:cs="Arial"/>
          <w:sz w:val="24"/>
          <w:szCs w:val="24"/>
        </w:rPr>
        <w:t>Realizar el diagnóstico de las diferentes entidades traumáticas según el caso simulado y argumentar la conducta a seguir.</w:t>
      </w:r>
    </w:p>
    <w:p w:rsidR="00767B0A" w:rsidRPr="000218D0" w:rsidRDefault="00E7059F" w:rsidP="00110F52">
      <w:pPr>
        <w:numPr>
          <w:ilvl w:val="0"/>
          <w:numId w:val="16"/>
        </w:numPr>
        <w:spacing w:after="200" w:line="360" w:lineRule="auto"/>
        <w:jc w:val="both"/>
        <w:rPr>
          <w:rFonts w:ascii="Arial" w:hAnsi="Arial" w:cs="Arial"/>
          <w:sz w:val="24"/>
          <w:szCs w:val="24"/>
        </w:rPr>
      </w:pPr>
      <w:r w:rsidRPr="000218D0">
        <w:rPr>
          <w:rFonts w:ascii="Arial" w:hAnsi="Arial" w:cs="Arial"/>
          <w:sz w:val="24"/>
          <w:szCs w:val="24"/>
          <w:lang w:val="es-ES_tradnl"/>
        </w:rPr>
        <w:t>Indicaciones y precauciones de la digito/puntura así como la fitoterapia, en la primera asistencia médica.</w:t>
      </w:r>
      <w:r w:rsidRPr="000218D0">
        <w:rPr>
          <w:rFonts w:ascii="Arial" w:hAnsi="Arial" w:cs="Arial"/>
          <w:sz w:val="24"/>
          <w:szCs w:val="24"/>
        </w:rPr>
        <w:t xml:space="preserve"> </w:t>
      </w:r>
    </w:p>
    <w:p w:rsidR="006405CB" w:rsidRPr="000218D0" w:rsidRDefault="00AD3736" w:rsidP="00110F52">
      <w:pPr>
        <w:spacing w:line="360" w:lineRule="auto"/>
        <w:jc w:val="both"/>
        <w:rPr>
          <w:rFonts w:ascii="Arial" w:hAnsi="Arial" w:cs="Arial"/>
          <w:sz w:val="24"/>
          <w:szCs w:val="24"/>
        </w:rPr>
      </w:pPr>
      <w:r w:rsidRPr="000218D0">
        <w:rPr>
          <w:rFonts w:ascii="Arial" w:hAnsi="Arial" w:cs="Arial"/>
          <w:sz w:val="24"/>
          <w:szCs w:val="24"/>
        </w:rPr>
        <w:t>Objetivos:</w:t>
      </w:r>
    </w:p>
    <w:p w:rsidR="0072588F" w:rsidRPr="000218D0" w:rsidRDefault="00E7059F" w:rsidP="00110F52">
      <w:pPr>
        <w:spacing w:line="360" w:lineRule="auto"/>
        <w:jc w:val="both"/>
        <w:rPr>
          <w:rFonts w:ascii="Arial" w:hAnsi="Arial" w:cs="Arial"/>
          <w:sz w:val="24"/>
          <w:szCs w:val="24"/>
        </w:rPr>
      </w:pPr>
      <w:r w:rsidRPr="000218D0">
        <w:rPr>
          <w:rFonts w:ascii="Arial" w:hAnsi="Arial" w:cs="Arial"/>
          <w:sz w:val="24"/>
          <w:szCs w:val="24"/>
          <w:lang w:val="es-ES_tradnl"/>
        </w:rPr>
        <w:t xml:space="preserve">Aplicar la doctrina de tratamiento </w:t>
      </w:r>
      <w:r w:rsidRPr="000218D0">
        <w:rPr>
          <w:rFonts w:ascii="Arial" w:hAnsi="Arial" w:cs="Arial"/>
          <w:sz w:val="24"/>
          <w:szCs w:val="24"/>
        </w:rPr>
        <w:t xml:space="preserve">y evacuación, la tarjeta del herido y el uso de la MNT en situaciones excepcionales y de desastres </w:t>
      </w:r>
      <w:r w:rsidRPr="000218D0">
        <w:rPr>
          <w:rFonts w:ascii="Arial" w:hAnsi="Arial" w:cs="Arial"/>
          <w:sz w:val="24"/>
          <w:szCs w:val="24"/>
          <w:lang w:val="es-ES_tradnl"/>
        </w:rPr>
        <w:t xml:space="preserve">a nivel productivo a través de situaciones modeladas </w:t>
      </w:r>
      <w:r w:rsidRPr="000218D0">
        <w:rPr>
          <w:rFonts w:ascii="Arial" w:hAnsi="Arial" w:cs="Arial"/>
          <w:sz w:val="24"/>
          <w:szCs w:val="24"/>
        </w:rPr>
        <w:t xml:space="preserve">demostrando conocimientos adquiridos en el estudio independiente para el desarrollo de la clase taller logrando la solución de problemas planteados para contribuir en su futuro desempeño profesional y formación integral </w:t>
      </w:r>
      <w:r w:rsidRPr="000218D0">
        <w:rPr>
          <w:rFonts w:ascii="Arial" w:hAnsi="Arial" w:cs="Arial"/>
          <w:sz w:val="24"/>
          <w:szCs w:val="24"/>
          <w:lang w:val="es-ES_tradnl"/>
        </w:rPr>
        <w:t xml:space="preserve">del </w:t>
      </w:r>
      <w:r w:rsidRPr="000218D0">
        <w:rPr>
          <w:rFonts w:ascii="Arial" w:hAnsi="Arial" w:cs="Arial"/>
          <w:sz w:val="24"/>
          <w:szCs w:val="24"/>
        </w:rPr>
        <w:t>modelo de profesional a formar para el</w:t>
      </w:r>
      <w:r w:rsidRPr="000218D0">
        <w:rPr>
          <w:rFonts w:ascii="Arial" w:hAnsi="Arial" w:cs="Arial"/>
          <w:sz w:val="24"/>
          <w:szCs w:val="24"/>
          <w:lang w:val="es-MX"/>
        </w:rPr>
        <w:t xml:space="preserve"> SNS</w:t>
      </w:r>
      <w:r w:rsidRPr="000218D0">
        <w:rPr>
          <w:rFonts w:ascii="Arial" w:hAnsi="Arial" w:cs="Arial"/>
          <w:sz w:val="24"/>
          <w:szCs w:val="24"/>
        </w:rPr>
        <w:t xml:space="preserve"> </w:t>
      </w:r>
    </w:p>
    <w:p w:rsidR="006123E9" w:rsidRPr="000218D0" w:rsidRDefault="006123E9" w:rsidP="00110F52">
      <w:pPr>
        <w:pStyle w:val="Textoindependiente"/>
        <w:tabs>
          <w:tab w:val="left" w:pos="292"/>
          <w:tab w:val="left" w:pos="1080"/>
        </w:tabs>
        <w:spacing w:line="360" w:lineRule="auto"/>
        <w:rPr>
          <w:rFonts w:cs="Arial"/>
          <w:b w:val="0"/>
          <w:sz w:val="24"/>
          <w:szCs w:val="24"/>
        </w:rPr>
      </w:pPr>
      <w:r w:rsidRPr="000218D0">
        <w:rPr>
          <w:rFonts w:cs="Arial"/>
          <w:b w:val="0"/>
          <w:sz w:val="24"/>
          <w:szCs w:val="24"/>
        </w:rPr>
        <w:t xml:space="preserve">Introducción. </w:t>
      </w:r>
    </w:p>
    <w:p w:rsidR="006123E9" w:rsidRPr="000218D0" w:rsidRDefault="002A1613" w:rsidP="00110F52">
      <w:pPr>
        <w:pStyle w:val="Textoindependiente"/>
        <w:numPr>
          <w:ilvl w:val="0"/>
          <w:numId w:val="12"/>
        </w:numPr>
        <w:tabs>
          <w:tab w:val="left" w:pos="292"/>
          <w:tab w:val="left" w:pos="1080"/>
        </w:tabs>
        <w:spacing w:line="360" w:lineRule="auto"/>
        <w:rPr>
          <w:rFonts w:cs="Arial"/>
          <w:b w:val="0"/>
          <w:sz w:val="24"/>
          <w:szCs w:val="24"/>
          <w:u w:val="none"/>
        </w:rPr>
      </w:pPr>
      <w:r w:rsidRPr="000218D0">
        <w:rPr>
          <w:rFonts w:cs="Arial"/>
          <w:b w:val="0"/>
          <w:sz w:val="24"/>
          <w:szCs w:val="24"/>
          <w:u w:val="none"/>
        </w:rPr>
        <w:t xml:space="preserve">Labor educativa. </w:t>
      </w:r>
      <w:r w:rsidR="006123E9" w:rsidRPr="000218D0">
        <w:rPr>
          <w:rFonts w:cs="Arial"/>
          <w:b w:val="0"/>
          <w:sz w:val="24"/>
          <w:szCs w:val="24"/>
          <w:u w:val="none"/>
        </w:rPr>
        <w:t>Se recibe a los estudiantes, se saluda, controla asistencia, medios para clase y uso correcto del uniforme.</w:t>
      </w:r>
    </w:p>
    <w:p w:rsidR="00AD3736" w:rsidRPr="000218D0" w:rsidRDefault="00AD3736" w:rsidP="00110F52">
      <w:pPr>
        <w:pStyle w:val="Textoindependiente"/>
        <w:tabs>
          <w:tab w:val="left" w:pos="292"/>
          <w:tab w:val="left" w:pos="1080"/>
        </w:tabs>
        <w:spacing w:line="360" w:lineRule="auto"/>
        <w:rPr>
          <w:rFonts w:cs="Arial"/>
          <w:b w:val="0"/>
          <w:sz w:val="24"/>
          <w:szCs w:val="24"/>
          <w:u w:val="none"/>
        </w:rPr>
      </w:pPr>
    </w:p>
    <w:p w:rsidR="00AD3736" w:rsidRPr="000218D0" w:rsidRDefault="00AD3736" w:rsidP="00B414AA">
      <w:pPr>
        <w:spacing w:line="360" w:lineRule="auto"/>
        <w:jc w:val="both"/>
        <w:rPr>
          <w:rFonts w:ascii="Arial" w:hAnsi="Arial" w:cs="Arial"/>
          <w:sz w:val="24"/>
          <w:szCs w:val="24"/>
          <w:lang w:val="es-ES_tradnl"/>
        </w:rPr>
      </w:pPr>
      <w:r w:rsidRPr="000218D0">
        <w:rPr>
          <w:rFonts w:ascii="Arial" w:hAnsi="Arial" w:cs="Arial"/>
          <w:sz w:val="24"/>
          <w:szCs w:val="24"/>
          <w:lang w:val="es-ES_tradnl"/>
        </w:rPr>
        <w:t>El profesor  explicará  la  importancia de seguir las orientaciones de forma organizada la  norma terapéutica  en la 1era Asistencia Médica a los lesionados  en S/C  con el objetivo de ahorrar tiempo  y es</w:t>
      </w:r>
      <w:r w:rsidR="000958E1" w:rsidRPr="000218D0">
        <w:rPr>
          <w:rFonts w:ascii="Arial" w:hAnsi="Arial" w:cs="Arial"/>
          <w:sz w:val="24"/>
          <w:szCs w:val="24"/>
          <w:lang w:val="es-ES_tradnl"/>
        </w:rPr>
        <w:t xml:space="preserve">fuerzo, mantenerlos con vida y evitarles </w:t>
      </w:r>
      <w:r w:rsidRPr="000218D0">
        <w:rPr>
          <w:rFonts w:ascii="Arial" w:hAnsi="Arial" w:cs="Arial"/>
          <w:sz w:val="24"/>
          <w:szCs w:val="24"/>
          <w:lang w:val="es-ES_tradnl"/>
        </w:rPr>
        <w:t>sec</w:t>
      </w:r>
      <w:r w:rsidR="000958E1" w:rsidRPr="000218D0">
        <w:rPr>
          <w:rFonts w:ascii="Arial" w:hAnsi="Arial" w:cs="Arial"/>
          <w:sz w:val="24"/>
          <w:szCs w:val="24"/>
          <w:lang w:val="es-ES_tradnl"/>
        </w:rPr>
        <w:t xml:space="preserve">uelas innecesarias. El profesor podrá explicarles con </w:t>
      </w:r>
      <w:r w:rsidRPr="000218D0">
        <w:rPr>
          <w:rFonts w:ascii="Arial" w:hAnsi="Arial" w:cs="Arial"/>
          <w:sz w:val="24"/>
          <w:szCs w:val="24"/>
          <w:lang w:val="es-ES_tradnl"/>
        </w:rPr>
        <w:t>un conte</w:t>
      </w:r>
      <w:r w:rsidR="000958E1" w:rsidRPr="000218D0">
        <w:rPr>
          <w:rFonts w:ascii="Arial" w:hAnsi="Arial" w:cs="Arial"/>
          <w:sz w:val="24"/>
          <w:szCs w:val="24"/>
          <w:lang w:val="es-ES_tradnl"/>
        </w:rPr>
        <w:t xml:space="preserve">nido partidista </w:t>
      </w:r>
      <w:r w:rsidRPr="000218D0">
        <w:rPr>
          <w:rFonts w:ascii="Arial" w:hAnsi="Arial" w:cs="Arial"/>
          <w:sz w:val="24"/>
          <w:szCs w:val="24"/>
          <w:lang w:val="es-ES_tradnl"/>
        </w:rPr>
        <w:t>en S/C  sus  experiencias per</w:t>
      </w:r>
      <w:r w:rsidR="000958E1" w:rsidRPr="000218D0">
        <w:rPr>
          <w:rFonts w:ascii="Arial" w:hAnsi="Arial" w:cs="Arial"/>
          <w:sz w:val="24"/>
          <w:szCs w:val="24"/>
          <w:lang w:val="es-ES_tradnl"/>
        </w:rPr>
        <w:t xml:space="preserve">sonales  en la práctica médica </w:t>
      </w:r>
      <w:r w:rsidRPr="000218D0">
        <w:rPr>
          <w:rFonts w:ascii="Arial" w:hAnsi="Arial" w:cs="Arial"/>
          <w:sz w:val="24"/>
          <w:szCs w:val="24"/>
          <w:lang w:val="es-ES_tradnl"/>
        </w:rPr>
        <w:t xml:space="preserve">o en misiones internacionalistas. Mantenerse actualizados con la recién </w:t>
      </w:r>
      <w:r w:rsidR="006D7997" w:rsidRPr="000218D0">
        <w:rPr>
          <w:rFonts w:ascii="Arial" w:hAnsi="Arial" w:cs="Arial"/>
          <w:sz w:val="24"/>
          <w:szCs w:val="24"/>
          <w:lang w:val="es-ES_tradnl"/>
        </w:rPr>
        <w:t>publica</w:t>
      </w:r>
      <w:r w:rsidR="00B414AA" w:rsidRPr="000218D0">
        <w:rPr>
          <w:rFonts w:ascii="Arial" w:hAnsi="Arial" w:cs="Arial"/>
          <w:sz w:val="24"/>
          <w:szCs w:val="24"/>
          <w:lang w:val="es-ES_tradnl"/>
        </w:rPr>
        <w:t xml:space="preserve">da doctrina de </w:t>
      </w:r>
      <w:r w:rsidRPr="000218D0">
        <w:rPr>
          <w:rFonts w:ascii="Arial" w:hAnsi="Arial" w:cs="Arial"/>
          <w:sz w:val="24"/>
          <w:szCs w:val="24"/>
          <w:lang w:val="es-ES_tradnl"/>
        </w:rPr>
        <w:t>tratamiento y evacuación por etapas en situaciones excepcionales y desastres además de las realizadas por la Defensa civil.</w:t>
      </w:r>
    </w:p>
    <w:p w:rsidR="00B414AA" w:rsidRPr="000218D0" w:rsidRDefault="00B414AA" w:rsidP="00B414AA">
      <w:pPr>
        <w:spacing w:line="360" w:lineRule="auto"/>
        <w:jc w:val="both"/>
        <w:rPr>
          <w:rFonts w:ascii="Arial" w:hAnsi="Arial" w:cs="Arial"/>
          <w:sz w:val="24"/>
          <w:szCs w:val="24"/>
          <w:lang w:val="es-ES_tradnl"/>
        </w:rPr>
      </w:pPr>
    </w:p>
    <w:p w:rsidR="00DB2E1E" w:rsidRPr="000218D0" w:rsidRDefault="002A1613" w:rsidP="00110F52">
      <w:pPr>
        <w:pStyle w:val="Textoindependiente"/>
        <w:tabs>
          <w:tab w:val="left" w:pos="292"/>
          <w:tab w:val="left" w:pos="1080"/>
        </w:tabs>
        <w:spacing w:line="360" w:lineRule="auto"/>
        <w:rPr>
          <w:rFonts w:cs="Arial"/>
          <w:b w:val="0"/>
          <w:sz w:val="24"/>
          <w:szCs w:val="24"/>
          <w:u w:val="none"/>
        </w:rPr>
      </w:pPr>
      <w:r w:rsidRPr="000218D0">
        <w:rPr>
          <w:rFonts w:cs="Arial"/>
          <w:b w:val="0"/>
          <w:sz w:val="24"/>
          <w:szCs w:val="24"/>
          <w:u w:val="none"/>
        </w:rPr>
        <w:t>P</w:t>
      </w:r>
      <w:r w:rsidR="006123E9" w:rsidRPr="000218D0">
        <w:rPr>
          <w:rFonts w:cs="Arial"/>
          <w:b w:val="0"/>
          <w:sz w:val="24"/>
          <w:szCs w:val="24"/>
          <w:u w:val="none"/>
        </w:rPr>
        <w:t>anorá</w:t>
      </w:r>
      <w:r w:rsidRPr="000218D0">
        <w:rPr>
          <w:rFonts w:cs="Arial"/>
          <w:b w:val="0"/>
          <w:sz w:val="24"/>
          <w:szCs w:val="24"/>
          <w:u w:val="none"/>
        </w:rPr>
        <w:t xml:space="preserve">mica sobre elementos orientados </w:t>
      </w:r>
      <w:r w:rsidR="00DB2E1E" w:rsidRPr="000218D0">
        <w:rPr>
          <w:rFonts w:cs="Arial"/>
          <w:b w:val="0"/>
          <w:sz w:val="24"/>
          <w:szCs w:val="24"/>
          <w:u w:val="none"/>
        </w:rPr>
        <w:t xml:space="preserve">a tener presente </w:t>
      </w:r>
      <w:r w:rsidRPr="000218D0">
        <w:rPr>
          <w:rFonts w:cs="Arial"/>
          <w:b w:val="0"/>
          <w:sz w:val="24"/>
          <w:szCs w:val="24"/>
          <w:u w:val="none"/>
        </w:rPr>
        <w:t xml:space="preserve">para </w:t>
      </w:r>
      <w:r w:rsidR="00DB2E1E" w:rsidRPr="000218D0">
        <w:rPr>
          <w:rFonts w:cs="Arial"/>
          <w:b w:val="0"/>
          <w:sz w:val="24"/>
          <w:szCs w:val="24"/>
          <w:u w:val="none"/>
        </w:rPr>
        <w:t>el desarrollo de la clase taller, material disponible revisado y otros elementos que pudieron ser deficientes para su preparación</w:t>
      </w:r>
      <w:r w:rsidR="00CF438A" w:rsidRPr="000218D0">
        <w:rPr>
          <w:rFonts w:cs="Arial"/>
          <w:b w:val="0"/>
          <w:sz w:val="24"/>
          <w:szCs w:val="24"/>
          <w:u w:val="none"/>
        </w:rPr>
        <w:t>, disponibles en aula virtual.</w:t>
      </w:r>
    </w:p>
    <w:p w:rsidR="00AD3736" w:rsidRPr="000218D0" w:rsidRDefault="00AD3736" w:rsidP="00110F52">
      <w:pPr>
        <w:pStyle w:val="Textoindependiente"/>
        <w:tabs>
          <w:tab w:val="left" w:pos="292"/>
          <w:tab w:val="left" w:pos="1080"/>
        </w:tabs>
        <w:spacing w:line="360" w:lineRule="auto"/>
        <w:rPr>
          <w:rFonts w:cs="Arial"/>
          <w:b w:val="0"/>
          <w:sz w:val="24"/>
          <w:szCs w:val="24"/>
          <w:u w:val="none"/>
        </w:rPr>
      </w:pPr>
    </w:p>
    <w:p w:rsidR="00CF438A" w:rsidRPr="000218D0" w:rsidRDefault="00DB2E1E" w:rsidP="00110F52">
      <w:pPr>
        <w:pStyle w:val="Textoindependiente"/>
        <w:tabs>
          <w:tab w:val="left" w:pos="292"/>
          <w:tab w:val="left" w:pos="1080"/>
        </w:tabs>
        <w:spacing w:line="360" w:lineRule="auto"/>
        <w:rPr>
          <w:rFonts w:cs="Arial"/>
          <w:b w:val="0"/>
          <w:sz w:val="24"/>
          <w:szCs w:val="24"/>
          <w:u w:val="none"/>
        </w:rPr>
      </w:pPr>
      <w:r w:rsidRPr="000218D0">
        <w:rPr>
          <w:rFonts w:cs="Arial"/>
          <w:b w:val="0"/>
          <w:sz w:val="24"/>
          <w:szCs w:val="24"/>
          <w:u w:val="none"/>
        </w:rPr>
        <w:t xml:space="preserve">Se recuerda el tema, contenido y forma de realizar la clase taller pues la tarea docente se apoya en </w:t>
      </w:r>
      <w:r w:rsidRPr="000218D0">
        <w:rPr>
          <w:rFonts w:cs="Arial"/>
          <w:sz w:val="24"/>
          <w:szCs w:val="24"/>
          <w:u w:val="none"/>
        </w:rPr>
        <w:t>situaciones modeladas</w:t>
      </w:r>
      <w:r w:rsidRPr="000218D0">
        <w:rPr>
          <w:rFonts w:cs="Arial"/>
          <w:b w:val="0"/>
          <w:sz w:val="24"/>
          <w:szCs w:val="24"/>
          <w:u w:val="none"/>
        </w:rPr>
        <w:t xml:space="preserve"> que se proponen a cada equipo de estudiante para </w:t>
      </w:r>
      <w:r w:rsidRPr="000218D0">
        <w:rPr>
          <w:rFonts w:cs="Arial"/>
          <w:b w:val="0"/>
          <w:sz w:val="24"/>
          <w:szCs w:val="24"/>
          <w:u w:val="none"/>
        </w:rPr>
        <w:lastRenderedPageBreak/>
        <w:t>responder in</w:t>
      </w:r>
      <w:r w:rsidR="00C077B3" w:rsidRPr="000218D0">
        <w:rPr>
          <w:rFonts w:cs="Arial"/>
          <w:b w:val="0"/>
          <w:sz w:val="24"/>
          <w:szCs w:val="24"/>
          <w:u w:val="none"/>
        </w:rPr>
        <w:t>t</w:t>
      </w:r>
      <w:r w:rsidR="00B32BD0" w:rsidRPr="000218D0">
        <w:rPr>
          <w:rFonts w:cs="Arial"/>
          <w:b w:val="0"/>
          <w:sz w:val="24"/>
          <w:szCs w:val="24"/>
          <w:u w:val="none"/>
        </w:rPr>
        <w:t xml:space="preserve">errogantes con un tiempo </w:t>
      </w:r>
      <w:r w:rsidRPr="000218D0">
        <w:rPr>
          <w:rFonts w:cs="Arial"/>
          <w:b w:val="0"/>
          <w:sz w:val="24"/>
          <w:szCs w:val="24"/>
          <w:u w:val="none"/>
        </w:rPr>
        <w:t xml:space="preserve">de 15 minutos para </w:t>
      </w:r>
      <w:r w:rsidR="00234026" w:rsidRPr="000218D0">
        <w:rPr>
          <w:rFonts w:cs="Arial"/>
          <w:b w:val="0"/>
          <w:sz w:val="24"/>
          <w:szCs w:val="24"/>
          <w:u w:val="none"/>
        </w:rPr>
        <w:t>su preparación</w:t>
      </w:r>
      <w:r w:rsidRPr="000218D0">
        <w:rPr>
          <w:rFonts w:cs="Arial"/>
          <w:b w:val="0"/>
          <w:sz w:val="24"/>
          <w:szCs w:val="24"/>
          <w:u w:val="none"/>
        </w:rPr>
        <w:t xml:space="preserve"> y posteriormen</w:t>
      </w:r>
      <w:r w:rsidR="00234026" w:rsidRPr="000218D0">
        <w:rPr>
          <w:rFonts w:cs="Arial"/>
          <w:b w:val="0"/>
          <w:sz w:val="24"/>
          <w:szCs w:val="24"/>
          <w:u w:val="none"/>
        </w:rPr>
        <w:t>te llevar a plenaria</w:t>
      </w:r>
      <w:r w:rsidRPr="000218D0">
        <w:rPr>
          <w:rFonts w:cs="Arial"/>
          <w:b w:val="0"/>
          <w:sz w:val="24"/>
          <w:szCs w:val="24"/>
          <w:u w:val="none"/>
        </w:rPr>
        <w:t>, logrando intercambio de criterios</w:t>
      </w:r>
      <w:r w:rsidR="00234026" w:rsidRPr="000218D0">
        <w:rPr>
          <w:rFonts w:cs="Arial"/>
          <w:b w:val="0"/>
          <w:sz w:val="24"/>
          <w:szCs w:val="24"/>
          <w:u w:val="none"/>
        </w:rPr>
        <w:t xml:space="preserve"> y una profundización en todos los casos propuestos</w:t>
      </w:r>
      <w:r w:rsidR="001530B0" w:rsidRPr="000218D0">
        <w:rPr>
          <w:rFonts w:cs="Arial"/>
          <w:b w:val="0"/>
          <w:sz w:val="24"/>
          <w:szCs w:val="24"/>
          <w:u w:val="none"/>
        </w:rPr>
        <w:t xml:space="preserve"> fortaleciendo su conocimiento en las</w:t>
      </w:r>
      <w:r w:rsidR="00234026" w:rsidRPr="000218D0">
        <w:rPr>
          <w:rFonts w:cs="Arial"/>
          <w:b w:val="0"/>
          <w:sz w:val="24"/>
          <w:szCs w:val="24"/>
          <w:u w:val="none"/>
        </w:rPr>
        <w:t xml:space="preserve"> forma de actuación ante situaciones excepcionales y desastres según actualización en la Doctrina de tratamiento y evacuación </w:t>
      </w:r>
      <w:r w:rsidR="00B32BD0" w:rsidRPr="000218D0">
        <w:rPr>
          <w:rFonts w:cs="Arial"/>
          <w:b w:val="0"/>
          <w:sz w:val="24"/>
          <w:szCs w:val="24"/>
          <w:u w:val="none"/>
        </w:rPr>
        <w:t>por etapas previas</w:t>
      </w:r>
      <w:r w:rsidR="00CF438A" w:rsidRPr="000218D0">
        <w:rPr>
          <w:rFonts w:cs="Arial"/>
          <w:b w:val="0"/>
          <w:sz w:val="24"/>
          <w:szCs w:val="24"/>
          <w:u w:val="none"/>
        </w:rPr>
        <w:t xml:space="preserve"> al </w:t>
      </w:r>
      <w:r w:rsidR="001530B0" w:rsidRPr="000218D0">
        <w:rPr>
          <w:rFonts w:cs="Arial"/>
          <w:b w:val="0"/>
          <w:sz w:val="24"/>
          <w:szCs w:val="24"/>
          <w:u w:val="none"/>
        </w:rPr>
        <w:t xml:space="preserve">seminario integrador </w:t>
      </w:r>
      <w:r w:rsidR="00CF438A" w:rsidRPr="000218D0">
        <w:rPr>
          <w:rFonts w:cs="Arial"/>
          <w:b w:val="0"/>
          <w:sz w:val="24"/>
          <w:szCs w:val="24"/>
          <w:u w:val="none"/>
        </w:rPr>
        <w:t>y al examen final oral.</w:t>
      </w:r>
    </w:p>
    <w:p w:rsidR="00DB2E1E" w:rsidRPr="000218D0" w:rsidRDefault="001530B0" w:rsidP="00110F52">
      <w:pPr>
        <w:pStyle w:val="Textoindependiente"/>
        <w:tabs>
          <w:tab w:val="left" w:pos="292"/>
          <w:tab w:val="left" w:pos="1080"/>
        </w:tabs>
        <w:spacing w:line="360" w:lineRule="auto"/>
        <w:rPr>
          <w:rFonts w:cs="Arial"/>
          <w:b w:val="0"/>
          <w:sz w:val="24"/>
          <w:szCs w:val="24"/>
          <w:u w:val="none"/>
        </w:rPr>
      </w:pPr>
      <w:r w:rsidRPr="000218D0">
        <w:rPr>
          <w:rFonts w:cs="Arial"/>
          <w:b w:val="0"/>
          <w:sz w:val="24"/>
          <w:szCs w:val="24"/>
          <w:u w:val="none"/>
        </w:rPr>
        <w:t>Para la evaluación, los resultados como equipo y de forma individual según criterios ofrecidos y otras participaciones</w:t>
      </w:r>
      <w:r w:rsidR="00791225" w:rsidRPr="000218D0">
        <w:rPr>
          <w:rFonts w:cs="Arial"/>
          <w:b w:val="0"/>
          <w:sz w:val="24"/>
          <w:szCs w:val="24"/>
          <w:u w:val="none"/>
        </w:rPr>
        <w:t>. (</w:t>
      </w:r>
      <w:r w:rsidRPr="000218D0">
        <w:rPr>
          <w:rFonts w:cs="Arial"/>
          <w:b w:val="0"/>
          <w:sz w:val="24"/>
          <w:szCs w:val="24"/>
          <w:u w:val="none"/>
        </w:rPr>
        <w:t>auto-evolución</w:t>
      </w:r>
      <w:r w:rsidR="00791225" w:rsidRPr="000218D0">
        <w:rPr>
          <w:rFonts w:cs="Arial"/>
          <w:b w:val="0"/>
          <w:sz w:val="24"/>
          <w:szCs w:val="24"/>
          <w:u w:val="none"/>
        </w:rPr>
        <w:t>,</w:t>
      </w:r>
      <w:r w:rsidRPr="000218D0">
        <w:rPr>
          <w:rFonts w:cs="Arial"/>
          <w:b w:val="0"/>
          <w:sz w:val="24"/>
          <w:szCs w:val="24"/>
          <w:u w:val="none"/>
        </w:rPr>
        <w:t xml:space="preserve"> </w:t>
      </w:r>
      <w:proofErr w:type="spellStart"/>
      <w:r w:rsidRPr="000218D0">
        <w:rPr>
          <w:rFonts w:cs="Arial"/>
          <w:b w:val="0"/>
          <w:sz w:val="24"/>
          <w:szCs w:val="24"/>
          <w:u w:val="none"/>
        </w:rPr>
        <w:t>Etero</w:t>
      </w:r>
      <w:proofErr w:type="spellEnd"/>
      <w:r w:rsidRPr="000218D0">
        <w:rPr>
          <w:rFonts w:cs="Arial"/>
          <w:b w:val="0"/>
          <w:sz w:val="24"/>
          <w:szCs w:val="24"/>
          <w:u w:val="none"/>
        </w:rPr>
        <w:t xml:space="preserve"> evaluación y </w:t>
      </w:r>
      <w:proofErr w:type="spellStart"/>
      <w:r w:rsidRPr="000218D0">
        <w:rPr>
          <w:rFonts w:cs="Arial"/>
          <w:b w:val="0"/>
          <w:sz w:val="24"/>
          <w:szCs w:val="24"/>
          <w:u w:val="none"/>
        </w:rPr>
        <w:t>co</w:t>
      </w:r>
      <w:proofErr w:type="spellEnd"/>
      <w:r w:rsidR="004D2743" w:rsidRPr="000218D0">
        <w:rPr>
          <w:rFonts w:cs="Arial"/>
          <w:b w:val="0"/>
          <w:sz w:val="24"/>
          <w:szCs w:val="24"/>
          <w:u w:val="none"/>
        </w:rPr>
        <w:t>- evaluación)</w:t>
      </w:r>
    </w:p>
    <w:p w:rsidR="006123E9" w:rsidRPr="000218D0" w:rsidRDefault="006123E9" w:rsidP="00110F52">
      <w:pPr>
        <w:pStyle w:val="Textoindependiente"/>
        <w:tabs>
          <w:tab w:val="left" w:pos="292"/>
          <w:tab w:val="left" w:pos="1080"/>
        </w:tabs>
        <w:spacing w:line="360" w:lineRule="auto"/>
        <w:rPr>
          <w:rFonts w:cs="Arial"/>
          <w:b w:val="0"/>
          <w:bCs/>
          <w:sz w:val="24"/>
          <w:szCs w:val="24"/>
          <w:u w:val="none"/>
        </w:rPr>
      </w:pPr>
      <w:r w:rsidRPr="000218D0">
        <w:rPr>
          <w:rFonts w:cs="Arial"/>
          <w:b w:val="0"/>
          <w:sz w:val="24"/>
          <w:szCs w:val="24"/>
          <w:u w:val="none"/>
        </w:rPr>
        <w:t>Se organizan los equipos de trabajo</w:t>
      </w:r>
      <w:r w:rsidR="004D2743" w:rsidRPr="000218D0">
        <w:rPr>
          <w:rFonts w:cs="Arial"/>
          <w:b w:val="0"/>
          <w:sz w:val="24"/>
          <w:szCs w:val="24"/>
          <w:u w:val="none"/>
        </w:rPr>
        <w:t xml:space="preserve"> no más de tres estudiantes</w:t>
      </w:r>
      <w:r w:rsidRPr="000218D0">
        <w:rPr>
          <w:rFonts w:cs="Arial"/>
          <w:b w:val="0"/>
          <w:sz w:val="24"/>
          <w:szCs w:val="24"/>
          <w:u w:val="none"/>
        </w:rPr>
        <w:t xml:space="preserve">, se explica </w:t>
      </w:r>
      <w:r w:rsidR="004D2743" w:rsidRPr="000218D0">
        <w:rPr>
          <w:rFonts w:cs="Arial"/>
          <w:b w:val="0"/>
          <w:sz w:val="24"/>
          <w:szCs w:val="24"/>
          <w:u w:val="none"/>
        </w:rPr>
        <w:t>de forma general el desarrollo aunque ya se encuentran entrenado para este tipo de actividad muy frecuente en la disciplina PPD y en temáticas anteriores a esta pues es una de las últ</w:t>
      </w:r>
      <w:r w:rsidR="003D1AB5" w:rsidRPr="000218D0">
        <w:rPr>
          <w:rFonts w:cs="Arial"/>
          <w:b w:val="0"/>
          <w:sz w:val="24"/>
          <w:szCs w:val="24"/>
          <w:u w:val="none"/>
        </w:rPr>
        <w:t>imas clases talleres en este PI…</w:t>
      </w:r>
    </w:p>
    <w:p w:rsidR="006123E9" w:rsidRPr="000218D0" w:rsidRDefault="006123E9" w:rsidP="00110F52">
      <w:pPr>
        <w:pStyle w:val="Textoindependiente"/>
        <w:tabs>
          <w:tab w:val="left" w:pos="292"/>
          <w:tab w:val="left" w:pos="1080"/>
        </w:tabs>
        <w:spacing w:line="360" w:lineRule="auto"/>
        <w:rPr>
          <w:rFonts w:cs="Arial"/>
          <w:b w:val="0"/>
          <w:sz w:val="24"/>
          <w:szCs w:val="24"/>
        </w:rPr>
      </w:pPr>
    </w:p>
    <w:p w:rsidR="006123E9" w:rsidRPr="000218D0" w:rsidRDefault="006123E9" w:rsidP="00110F52">
      <w:pPr>
        <w:pStyle w:val="Textoindependiente"/>
        <w:tabs>
          <w:tab w:val="left" w:pos="292"/>
          <w:tab w:val="left" w:pos="1080"/>
        </w:tabs>
        <w:spacing w:line="360" w:lineRule="auto"/>
        <w:rPr>
          <w:rFonts w:cs="Arial"/>
          <w:b w:val="0"/>
          <w:sz w:val="24"/>
          <w:szCs w:val="24"/>
        </w:rPr>
      </w:pPr>
      <w:r w:rsidRPr="000218D0">
        <w:rPr>
          <w:rFonts w:cs="Arial"/>
          <w:b w:val="0"/>
          <w:sz w:val="24"/>
          <w:szCs w:val="24"/>
        </w:rPr>
        <w:t>Desarrollo:</w:t>
      </w:r>
    </w:p>
    <w:p w:rsidR="00F90B45" w:rsidRPr="000218D0" w:rsidRDefault="00CC1268" w:rsidP="00110F52">
      <w:pPr>
        <w:spacing w:line="360" w:lineRule="auto"/>
        <w:jc w:val="both"/>
        <w:rPr>
          <w:rFonts w:ascii="Arial" w:hAnsi="Arial" w:cs="Arial"/>
          <w:sz w:val="24"/>
          <w:szCs w:val="24"/>
          <w:lang w:val="es-ES_tradnl"/>
        </w:rPr>
      </w:pPr>
      <w:r w:rsidRPr="000218D0">
        <w:rPr>
          <w:rFonts w:ascii="Arial" w:hAnsi="Arial" w:cs="Arial"/>
          <w:sz w:val="24"/>
          <w:szCs w:val="24"/>
          <w:lang w:val="es-ES_tradnl"/>
        </w:rPr>
        <w:t xml:space="preserve">El profesor recuerda </w:t>
      </w:r>
      <w:r w:rsidR="00C84149" w:rsidRPr="000218D0">
        <w:rPr>
          <w:rFonts w:ascii="Arial" w:hAnsi="Arial" w:cs="Arial"/>
          <w:sz w:val="24"/>
          <w:szCs w:val="24"/>
          <w:lang w:val="es-ES_tradnl"/>
        </w:rPr>
        <w:t xml:space="preserve">para dar respuesta a los casos propuestos </w:t>
      </w:r>
      <w:r w:rsidR="00791225" w:rsidRPr="000218D0">
        <w:rPr>
          <w:rFonts w:ascii="Arial" w:hAnsi="Arial" w:cs="Arial"/>
          <w:sz w:val="24"/>
          <w:szCs w:val="24"/>
          <w:lang w:val="es-ES_tradnl"/>
        </w:rPr>
        <w:t xml:space="preserve">la </w:t>
      </w:r>
      <w:r w:rsidRPr="000218D0">
        <w:rPr>
          <w:rFonts w:ascii="Arial" w:hAnsi="Arial" w:cs="Arial"/>
          <w:sz w:val="24"/>
          <w:szCs w:val="24"/>
          <w:lang w:val="es-ES_tradnl"/>
        </w:rPr>
        <w:t xml:space="preserve">importancia de la clasificación médica de los heridos  y enfermos  </w:t>
      </w:r>
      <w:r w:rsidR="00C84149" w:rsidRPr="000218D0">
        <w:rPr>
          <w:rFonts w:ascii="Arial" w:hAnsi="Arial" w:cs="Arial"/>
          <w:sz w:val="24"/>
          <w:szCs w:val="24"/>
          <w:lang w:val="es-ES_tradnl"/>
        </w:rPr>
        <w:t xml:space="preserve">como </w:t>
      </w:r>
      <w:r w:rsidRPr="000218D0">
        <w:rPr>
          <w:rFonts w:ascii="Arial" w:hAnsi="Arial" w:cs="Arial"/>
          <w:sz w:val="24"/>
          <w:szCs w:val="24"/>
          <w:lang w:val="es-ES_tradnl"/>
        </w:rPr>
        <w:t>piedra  angular  en la</w:t>
      </w:r>
      <w:r w:rsidR="00791225" w:rsidRPr="000218D0">
        <w:rPr>
          <w:rFonts w:ascii="Arial" w:hAnsi="Arial" w:cs="Arial"/>
          <w:sz w:val="24"/>
          <w:szCs w:val="24"/>
          <w:lang w:val="es-ES_tradnl"/>
        </w:rPr>
        <w:t xml:space="preserve"> atención de los mismos </w:t>
      </w:r>
      <w:r w:rsidRPr="000218D0">
        <w:rPr>
          <w:rFonts w:ascii="Arial" w:hAnsi="Arial" w:cs="Arial"/>
          <w:sz w:val="24"/>
          <w:szCs w:val="24"/>
          <w:lang w:val="es-ES_tradnl"/>
        </w:rPr>
        <w:t xml:space="preserve">en situaciones de contingencias en la 1era Asistencia Médica así como las  etapas de tratamiento y evacuación. </w:t>
      </w:r>
    </w:p>
    <w:p w:rsidR="00CC1268" w:rsidRPr="000218D0" w:rsidRDefault="00F90B45" w:rsidP="00110F52">
      <w:pPr>
        <w:spacing w:line="360" w:lineRule="auto"/>
        <w:jc w:val="both"/>
        <w:rPr>
          <w:rFonts w:ascii="Arial" w:hAnsi="Arial" w:cs="Arial"/>
          <w:sz w:val="24"/>
          <w:szCs w:val="24"/>
          <w:lang w:val="es-ES_tradnl"/>
        </w:rPr>
      </w:pPr>
      <w:r w:rsidRPr="000218D0">
        <w:rPr>
          <w:rFonts w:ascii="Arial" w:hAnsi="Arial" w:cs="Arial"/>
          <w:sz w:val="24"/>
          <w:szCs w:val="24"/>
          <w:lang w:val="es-ES_tradnl"/>
        </w:rPr>
        <w:t xml:space="preserve">Los heridos </w:t>
      </w:r>
      <w:r w:rsidR="00CC1268" w:rsidRPr="000218D0">
        <w:rPr>
          <w:rFonts w:ascii="Arial" w:hAnsi="Arial" w:cs="Arial"/>
          <w:sz w:val="24"/>
          <w:szCs w:val="24"/>
          <w:lang w:val="es-ES_tradnl"/>
        </w:rPr>
        <w:t>y enfermos  que lleguen al  Punto de distribución se  les hará  una clasificación   superficial por, un  sanitario  o un enfermero, si  viene  caminando es leve, si viene en camilla es grave, si tiene fiebre va directamente  a  aislamiento  y si es  afectado por el AEM  va para el área  de tratamiento  especial.</w:t>
      </w:r>
    </w:p>
    <w:p w:rsidR="00CC1268" w:rsidRPr="000218D0" w:rsidRDefault="00F90B45" w:rsidP="00110F52">
      <w:pPr>
        <w:spacing w:line="360" w:lineRule="auto"/>
        <w:jc w:val="both"/>
        <w:rPr>
          <w:rFonts w:ascii="Arial" w:hAnsi="Arial" w:cs="Arial"/>
          <w:sz w:val="24"/>
          <w:szCs w:val="24"/>
          <w:lang w:val="es-ES_tradnl"/>
        </w:rPr>
      </w:pPr>
      <w:r w:rsidRPr="000218D0">
        <w:rPr>
          <w:rFonts w:ascii="Arial" w:hAnsi="Arial" w:cs="Arial"/>
          <w:sz w:val="24"/>
          <w:szCs w:val="24"/>
          <w:lang w:val="es-ES_tradnl"/>
        </w:rPr>
        <w:t xml:space="preserve">Se entrega </w:t>
      </w:r>
      <w:r w:rsidR="00CC1268" w:rsidRPr="000218D0">
        <w:rPr>
          <w:rFonts w:ascii="Arial" w:hAnsi="Arial" w:cs="Arial"/>
          <w:sz w:val="24"/>
          <w:szCs w:val="24"/>
          <w:lang w:val="es-ES_tradnl"/>
        </w:rPr>
        <w:t>a l</w:t>
      </w:r>
      <w:r w:rsidR="00791225" w:rsidRPr="000218D0">
        <w:rPr>
          <w:rFonts w:ascii="Arial" w:hAnsi="Arial" w:cs="Arial"/>
          <w:sz w:val="24"/>
          <w:szCs w:val="24"/>
          <w:lang w:val="es-ES_tradnl"/>
        </w:rPr>
        <w:t xml:space="preserve">os estudiantes una tarjeta de </w:t>
      </w:r>
      <w:r w:rsidR="00CC1268" w:rsidRPr="000218D0">
        <w:rPr>
          <w:rFonts w:ascii="Arial" w:hAnsi="Arial" w:cs="Arial"/>
          <w:sz w:val="24"/>
          <w:szCs w:val="24"/>
          <w:lang w:val="es-ES_tradnl"/>
        </w:rPr>
        <w:t xml:space="preserve">herido </w:t>
      </w:r>
      <w:r w:rsidRPr="000218D0">
        <w:rPr>
          <w:rFonts w:ascii="Arial" w:hAnsi="Arial" w:cs="Arial"/>
          <w:sz w:val="24"/>
          <w:szCs w:val="24"/>
          <w:lang w:val="es-ES_tradnl"/>
        </w:rPr>
        <w:t>elaborada previamente pues no se cuenta con ellas de forma oficial solo en soporte digital</w:t>
      </w:r>
      <w:r w:rsidR="00CC1268" w:rsidRPr="000218D0">
        <w:rPr>
          <w:rFonts w:ascii="Arial" w:hAnsi="Arial" w:cs="Arial"/>
          <w:sz w:val="24"/>
          <w:szCs w:val="24"/>
          <w:lang w:val="es-ES_tradnl"/>
        </w:rPr>
        <w:t xml:space="preserve"> </w:t>
      </w:r>
      <w:r w:rsidRPr="000218D0">
        <w:rPr>
          <w:rFonts w:ascii="Arial" w:hAnsi="Arial" w:cs="Arial"/>
          <w:sz w:val="24"/>
          <w:szCs w:val="24"/>
          <w:lang w:val="es-ES_tradnl"/>
        </w:rPr>
        <w:t>(Las</w:t>
      </w:r>
      <w:r w:rsidR="00CC1268" w:rsidRPr="000218D0">
        <w:rPr>
          <w:rFonts w:ascii="Arial" w:hAnsi="Arial" w:cs="Arial"/>
          <w:sz w:val="24"/>
          <w:szCs w:val="24"/>
          <w:lang w:val="es-ES_tradnl"/>
        </w:rPr>
        <w:t xml:space="preserve"> </w:t>
      </w:r>
      <w:r w:rsidRPr="000218D0">
        <w:rPr>
          <w:rFonts w:ascii="Arial" w:hAnsi="Arial" w:cs="Arial"/>
          <w:sz w:val="24"/>
          <w:szCs w:val="24"/>
          <w:lang w:val="es-ES_tradnl"/>
        </w:rPr>
        <w:t>que están  normadas en  las FAR)</w:t>
      </w:r>
    </w:p>
    <w:p w:rsidR="00CC1268" w:rsidRPr="000218D0" w:rsidRDefault="0090534C" w:rsidP="00110F52">
      <w:pPr>
        <w:spacing w:line="360" w:lineRule="auto"/>
        <w:jc w:val="both"/>
        <w:rPr>
          <w:rFonts w:ascii="Arial" w:hAnsi="Arial" w:cs="Arial"/>
          <w:sz w:val="24"/>
          <w:szCs w:val="24"/>
          <w:lang w:val="es-ES_tradnl"/>
        </w:rPr>
      </w:pPr>
      <w:r w:rsidRPr="000218D0">
        <w:rPr>
          <w:rFonts w:ascii="Arial" w:hAnsi="Arial" w:cs="Arial"/>
          <w:sz w:val="24"/>
          <w:szCs w:val="24"/>
          <w:lang w:val="es-ES_tradnl"/>
        </w:rPr>
        <w:t>Que l</w:t>
      </w:r>
      <w:r w:rsidR="00CC1268" w:rsidRPr="000218D0">
        <w:rPr>
          <w:rFonts w:ascii="Arial" w:hAnsi="Arial" w:cs="Arial"/>
          <w:sz w:val="24"/>
          <w:szCs w:val="24"/>
          <w:lang w:val="es-ES_tradnl"/>
        </w:rPr>
        <w:t>a primera evaluación del lesionado  es la que se realiza  en la Sección  de Re</w:t>
      </w:r>
      <w:r w:rsidRPr="000218D0">
        <w:rPr>
          <w:rFonts w:ascii="Arial" w:hAnsi="Arial" w:cs="Arial"/>
          <w:sz w:val="24"/>
          <w:szCs w:val="24"/>
          <w:lang w:val="es-ES_tradnl"/>
        </w:rPr>
        <w:t xml:space="preserve">cepción-Clasificación tanto en </w:t>
      </w:r>
      <w:r w:rsidR="00CC1268" w:rsidRPr="000218D0">
        <w:rPr>
          <w:rFonts w:ascii="Arial" w:hAnsi="Arial" w:cs="Arial"/>
          <w:sz w:val="24"/>
          <w:szCs w:val="24"/>
          <w:lang w:val="es-ES_tradnl"/>
        </w:rPr>
        <w:t xml:space="preserve">el PMB como en el CMF, basado en las </w:t>
      </w:r>
      <w:r w:rsidR="00791225" w:rsidRPr="000218D0">
        <w:rPr>
          <w:rFonts w:ascii="Arial" w:hAnsi="Arial" w:cs="Arial"/>
          <w:sz w:val="24"/>
          <w:szCs w:val="24"/>
          <w:lang w:val="es-ES_tradnl"/>
        </w:rPr>
        <w:t xml:space="preserve"> afecciones que comprometen </w:t>
      </w:r>
      <w:r w:rsidR="00054530" w:rsidRPr="000218D0">
        <w:rPr>
          <w:rFonts w:ascii="Arial" w:hAnsi="Arial" w:cs="Arial"/>
          <w:sz w:val="24"/>
          <w:szCs w:val="24"/>
          <w:lang w:val="es-ES_tradnl"/>
        </w:rPr>
        <w:t xml:space="preserve">la </w:t>
      </w:r>
      <w:r w:rsidR="00CC1268" w:rsidRPr="000218D0">
        <w:rPr>
          <w:rFonts w:ascii="Arial" w:hAnsi="Arial" w:cs="Arial"/>
          <w:sz w:val="24"/>
          <w:szCs w:val="24"/>
          <w:lang w:val="es-ES_tradnl"/>
        </w:rPr>
        <w:t xml:space="preserve">vida  (Afecciones </w:t>
      </w:r>
      <w:r w:rsidR="00C531EC" w:rsidRPr="000218D0">
        <w:rPr>
          <w:rFonts w:ascii="Arial" w:hAnsi="Arial" w:cs="Arial"/>
          <w:sz w:val="24"/>
          <w:szCs w:val="24"/>
          <w:lang w:val="es-ES_tradnl"/>
        </w:rPr>
        <w:t>que constituyen Índices vitales: Compromiso</w:t>
      </w:r>
      <w:r w:rsidR="00CC1268" w:rsidRPr="000218D0">
        <w:rPr>
          <w:rFonts w:ascii="Arial" w:hAnsi="Arial" w:cs="Arial"/>
          <w:sz w:val="24"/>
          <w:szCs w:val="24"/>
          <w:lang w:val="es-ES_tradnl"/>
        </w:rPr>
        <w:t xml:space="preserve"> respiratorio, Hemorragia externa  aguda, Retención urinaria  aguda y </w:t>
      </w:r>
      <w:r w:rsidR="00054530" w:rsidRPr="000218D0">
        <w:rPr>
          <w:rFonts w:ascii="Arial" w:hAnsi="Arial" w:cs="Arial"/>
          <w:sz w:val="24"/>
          <w:szCs w:val="24"/>
          <w:lang w:val="es-ES_tradnl"/>
        </w:rPr>
        <w:t xml:space="preserve">el </w:t>
      </w:r>
      <w:r w:rsidR="00CC1268" w:rsidRPr="000218D0">
        <w:rPr>
          <w:rFonts w:ascii="Arial" w:hAnsi="Arial" w:cs="Arial"/>
          <w:sz w:val="24"/>
          <w:szCs w:val="24"/>
          <w:lang w:val="es-ES_tradnl"/>
        </w:rPr>
        <w:t>Shock) , y son todos  heridos  graves. Estos lesionados se pasan a la Sección de  curaciones  donde se realiza la Segunda  evaluación del herido  basándose   en el diagnóstico  etiológico y se  aplicará la  norma terapéutica  según la  Doctrin</w:t>
      </w:r>
      <w:r w:rsidR="00C531EC" w:rsidRPr="000218D0">
        <w:rPr>
          <w:rFonts w:ascii="Arial" w:hAnsi="Arial" w:cs="Arial"/>
          <w:sz w:val="24"/>
          <w:szCs w:val="24"/>
          <w:lang w:val="es-ES_tradnl"/>
        </w:rPr>
        <w:t xml:space="preserve">a Única de Tratamiento para la </w:t>
      </w:r>
      <w:r w:rsidR="00CC1268" w:rsidRPr="000218D0">
        <w:rPr>
          <w:rFonts w:ascii="Arial" w:hAnsi="Arial" w:cs="Arial"/>
          <w:sz w:val="24"/>
          <w:szCs w:val="24"/>
          <w:lang w:val="es-ES_tradnl"/>
        </w:rPr>
        <w:t>1era Asist</w:t>
      </w:r>
      <w:r w:rsidR="00C531EC" w:rsidRPr="000218D0">
        <w:rPr>
          <w:rFonts w:ascii="Arial" w:hAnsi="Arial" w:cs="Arial"/>
          <w:sz w:val="24"/>
          <w:szCs w:val="24"/>
          <w:lang w:val="es-ES_tradnl"/>
        </w:rPr>
        <w:t>encia</w:t>
      </w:r>
      <w:r w:rsidR="00CC1268" w:rsidRPr="000218D0">
        <w:rPr>
          <w:rFonts w:ascii="Arial" w:hAnsi="Arial" w:cs="Arial"/>
          <w:sz w:val="24"/>
          <w:szCs w:val="24"/>
          <w:lang w:val="es-ES_tradnl"/>
        </w:rPr>
        <w:t xml:space="preserve"> Médica.  </w:t>
      </w:r>
    </w:p>
    <w:p w:rsidR="00CC1268" w:rsidRPr="000218D0" w:rsidRDefault="00C531EC" w:rsidP="00110F52">
      <w:pPr>
        <w:spacing w:line="360" w:lineRule="auto"/>
        <w:jc w:val="both"/>
        <w:rPr>
          <w:rFonts w:ascii="Arial" w:hAnsi="Arial" w:cs="Arial"/>
          <w:sz w:val="24"/>
          <w:szCs w:val="24"/>
          <w:lang w:val="es-ES_tradnl"/>
        </w:rPr>
      </w:pPr>
      <w:r w:rsidRPr="000218D0">
        <w:rPr>
          <w:rFonts w:ascii="Arial" w:hAnsi="Arial" w:cs="Arial"/>
          <w:sz w:val="24"/>
          <w:szCs w:val="24"/>
          <w:lang w:val="es-ES_tradnl"/>
        </w:rPr>
        <w:t>El profesor puntualizará que la 1era Asistencia</w:t>
      </w:r>
      <w:r w:rsidR="00CC1268" w:rsidRPr="000218D0">
        <w:rPr>
          <w:rFonts w:ascii="Arial" w:hAnsi="Arial" w:cs="Arial"/>
          <w:sz w:val="24"/>
          <w:szCs w:val="24"/>
          <w:lang w:val="es-ES_tradnl"/>
        </w:rPr>
        <w:t xml:space="preserve"> Médica se presta en el CMF o PMB, que  cuentan  con un  Punto de  distribución, Sección de Recepción-Clasificación y Sección de curaciones y Sección  de  Evacuación. Y se tratan los  heridos graves por  Índices  vitales (Compromiso respiratorio, Hemorragia externa  aguda, Retención urinaria  aguda y Shock)</w:t>
      </w:r>
    </w:p>
    <w:p w:rsidR="00CC1268" w:rsidRPr="000218D0" w:rsidRDefault="00CC1268" w:rsidP="00110F52">
      <w:pPr>
        <w:pStyle w:val="Textoindependiente"/>
        <w:tabs>
          <w:tab w:val="left" w:pos="292"/>
          <w:tab w:val="left" w:pos="1080"/>
        </w:tabs>
        <w:spacing w:line="360" w:lineRule="auto"/>
        <w:rPr>
          <w:rFonts w:cs="Arial"/>
          <w:b w:val="0"/>
          <w:sz w:val="24"/>
          <w:szCs w:val="24"/>
        </w:rPr>
      </w:pPr>
    </w:p>
    <w:p w:rsidR="00AD3736" w:rsidRPr="000218D0" w:rsidRDefault="00AD3736" w:rsidP="00110F52">
      <w:pPr>
        <w:pStyle w:val="Textoindependiente"/>
        <w:tabs>
          <w:tab w:val="left" w:pos="292"/>
          <w:tab w:val="left" w:pos="1080"/>
        </w:tabs>
        <w:spacing w:line="360" w:lineRule="auto"/>
        <w:rPr>
          <w:rFonts w:cs="Arial"/>
          <w:b w:val="0"/>
          <w:sz w:val="24"/>
          <w:szCs w:val="24"/>
        </w:rPr>
      </w:pPr>
      <w:r w:rsidRPr="000218D0">
        <w:rPr>
          <w:rFonts w:cs="Arial"/>
          <w:b w:val="0"/>
          <w:sz w:val="24"/>
          <w:szCs w:val="24"/>
          <w:u w:val="none"/>
        </w:rPr>
        <w:t xml:space="preserve">Se inicia la actividad entregando a cada equipo su caso a responder y se otorga el tiempo establecido para llevar a plenaria posteriormente cada uno de forma espontanea y manteniendo la disciplina apoyándonos en un estudiante que hace anotaciones para hacer relatoría final de la actividad. </w:t>
      </w:r>
    </w:p>
    <w:p w:rsidR="00413335" w:rsidRPr="000218D0" w:rsidRDefault="00413335" w:rsidP="00110F52">
      <w:pPr>
        <w:pStyle w:val="Textoindependiente"/>
        <w:tabs>
          <w:tab w:val="left" w:pos="292"/>
          <w:tab w:val="left" w:pos="1080"/>
        </w:tabs>
        <w:spacing w:line="360" w:lineRule="auto"/>
        <w:rPr>
          <w:rFonts w:cs="Arial"/>
          <w:b w:val="0"/>
          <w:sz w:val="24"/>
          <w:szCs w:val="24"/>
          <w:u w:val="none"/>
        </w:rPr>
      </w:pPr>
    </w:p>
    <w:p w:rsidR="004A4384" w:rsidRPr="000218D0" w:rsidRDefault="004A4384" w:rsidP="00110F52">
      <w:pPr>
        <w:pStyle w:val="Textoindependiente"/>
        <w:tabs>
          <w:tab w:val="left" w:pos="292"/>
          <w:tab w:val="left" w:pos="1080"/>
        </w:tabs>
        <w:spacing w:line="360" w:lineRule="auto"/>
        <w:rPr>
          <w:rFonts w:cs="Arial"/>
          <w:b w:val="0"/>
          <w:sz w:val="24"/>
          <w:szCs w:val="24"/>
          <w:u w:val="none"/>
        </w:rPr>
      </w:pPr>
      <w:r w:rsidRPr="000218D0">
        <w:rPr>
          <w:rFonts w:cs="Arial"/>
          <w:b w:val="0"/>
          <w:sz w:val="24"/>
          <w:szCs w:val="24"/>
          <w:u w:val="none"/>
        </w:rPr>
        <w:t xml:space="preserve">Orden de realización y desarrollo de la Clase Taller </w:t>
      </w:r>
    </w:p>
    <w:p w:rsidR="00413335" w:rsidRPr="000218D0" w:rsidRDefault="00413335" w:rsidP="00110F52">
      <w:pPr>
        <w:pStyle w:val="Textoindependiente"/>
        <w:tabs>
          <w:tab w:val="left" w:pos="292"/>
          <w:tab w:val="left" w:pos="1080"/>
        </w:tabs>
        <w:spacing w:line="360" w:lineRule="auto"/>
        <w:rPr>
          <w:rFonts w:cs="Arial"/>
          <w:b w:val="0"/>
          <w:sz w:val="24"/>
          <w:szCs w:val="24"/>
          <w:u w:val="none"/>
        </w:rPr>
      </w:pPr>
      <w:r w:rsidRPr="000218D0">
        <w:rPr>
          <w:rFonts w:cs="Arial"/>
          <w:b w:val="0"/>
          <w:sz w:val="24"/>
          <w:szCs w:val="24"/>
          <w:u w:val="none"/>
        </w:rPr>
        <w:t>Cada equipo en este orden ofrecerá respuestas:</w:t>
      </w:r>
    </w:p>
    <w:p w:rsidR="00413335" w:rsidRPr="000218D0" w:rsidRDefault="00413335" w:rsidP="00110F52">
      <w:pPr>
        <w:pStyle w:val="Textoindependiente"/>
        <w:tabs>
          <w:tab w:val="left" w:pos="292"/>
          <w:tab w:val="left" w:pos="1080"/>
        </w:tabs>
        <w:spacing w:line="360" w:lineRule="auto"/>
        <w:rPr>
          <w:rFonts w:cs="Arial"/>
          <w:b w:val="0"/>
          <w:sz w:val="24"/>
          <w:szCs w:val="24"/>
          <w:u w:val="none"/>
        </w:rPr>
      </w:pPr>
    </w:p>
    <w:p w:rsidR="007875EE" w:rsidRPr="000218D0" w:rsidRDefault="00413335" w:rsidP="00110F52">
      <w:pPr>
        <w:pStyle w:val="Textoindependiente"/>
        <w:numPr>
          <w:ilvl w:val="0"/>
          <w:numId w:val="17"/>
        </w:numPr>
        <w:tabs>
          <w:tab w:val="left" w:pos="292"/>
        </w:tabs>
        <w:spacing w:line="360" w:lineRule="auto"/>
        <w:ind w:left="90"/>
        <w:rPr>
          <w:rFonts w:cs="Arial"/>
          <w:b w:val="0"/>
          <w:sz w:val="24"/>
          <w:szCs w:val="24"/>
          <w:u w:val="none"/>
        </w:rPr>
      </w:pPr>
      <w:r w:rsidRPr="000218D0">
        <w:rPr>
          <w:rFonts w:cs="Arial"/>
          <w:b w:val="0"/>
          <w:sz w:val="24"/>
          <w:szCs w:val="24"/>
          <w:u w:val="none"/>
        </w:rPr>
        <w:t>Realizar la presentación del caso, con las interrogantes a responder.</w:t>
      </w:r>
    </w:p>
    <w:p w:rsidR="007875EE" w:rsidRPr="000218D0" w:rsidRDefault="000065E1" w:rsidP="00110F52">
      <w:pPr>
        <w:pStyle w:val="Textoindependiente"/>
        <w:numPr>
          <w:ilvl w:val="0"/>
          <w:numId w:val="17"/>
        </w:numPr>
        <w:tabs>
          <w:tab w:val="left" w:pos="292"/>
        </w:tabs>
        <w:spacing w:line="360" w:lineRule="auto"/>
        <w:ind w:left="90"/>
        <w:rPr>
          <w:rFonts w:cs="Arial"/>
          <w:b w:val="0"/>
          <w:sz w:val="24"/>
          <w:szCs w:val="24"/>
          <w:u w:val="none"/>
        </w:rPr>
      </w:pPr>
      <w:r w:rsidRPr="000218D0">
        <w:rPr>
          <w:rFonts w:cs="Arial"/>
          <w:b w:val="0"/>
          <w:sz w:val="24"/>
          <w:szCs w:val="24"/>
          <w:u w:val="none"/>
        </w:rPr>
        <w:t>Las respuestas según equipo, individuales o argumentos de otro</w:t>
      </w:r>
      <w:r w:rsidR="002F7BFF" w:rsidRPr="000218D0">
        <w:rPr>
          <w:rFonts w:cs="Arial"/>
          <w:b w:val="0"/>
          <w:sz w:val="24"/>
          <w:szCs w:val="24"/>
          <w:u w:val="none"/>
        </w:rPr>
        <w:t>s</w:t>
      </w:r>
      <w:r w:rsidRPr="000218D0">
        <w:rPr>
          <w:rFonts w:cs="Arial"/>
          <w:b w:val="0"/>
          <w:sz w:val="24"/>
          <w:szCs w:val="24"/>
          <w:u w:val="none"/>
        </w:rPr>
        <w:t xml:space="preserve"> criterios</w:t>
      </w:r>
    </w:p>
    <w:p w:rsidR="007875EE" w:rsidRPr="000218D0" w:rsidRDefault="00194297" w:rsidP="00110F52">
      <w:pPr>
        <w:pStyle w:val="Textoindependiente"/>
        <w:numPr>
          <w:ilvl w:val="0"/>
          <w:numId w:val="17"/>
        </w:numPr>
        <w:tabs>
          <w:tab w:val="left" w:pos="292"/>
        </w:tabs>
        <w:spacing w:line="360" w:lineRule="auto"/>
        <w:ind w:left="90"/>
        <w:rPr>
          <w:rFonts w:cs="Arial"/>
          <w:b w:val="0"/>
          <w:sz w:val="24"/>
          <w:szCs w:val="24"/>
          <w:u w:val="none"/>
        </w:rPr>
      </w:pPr>
      <w:r w:rsidRPr="000218D0">
        <w:rPr>
          <w:rFonts w:cs="Arial"/>
          <w:b w:val="0"/>
          <w:sz w:val="24"/>
          <w:szCs w:val="24"/>
          <w:u w:val="none"/>
        </w:rPr>
        <w:t>Posteriormente  los  estudiantes de forma individual  expondrán el diagnóstico por Índices  vitales,   etiológico  y la conducta  del  caso en cuestión</w:t>
      </w:r>
      <w:r w:rsidR="004C7515" w:rsidRPr="000218D0">
        <w:rPr>
          <w:rFonts w:cs="Arial"/>
          <w:b w:val="0"/>
          <w:sz w:val="24"/>
          <w:szCs w:val="24"/>
          <w:u w:val="none"/>
        </w:rPr>
        <w:t xml:space="preserve">, indicaciones y precauciones de la digito/puntura así como la fitoterapia y otros elementos de la evacuación y </w:t>
      </w:r>
      <w:r w:rsidR="004C7515" w:rsidRPr="000218D0">
        <w:rPr>
          <w:rFonts w:cs="Arial"/>
          <w:b w:val="0"/>
          <w:sz w:val="24"/>
          <w:szCs w:val="24"/>
          <w:u w:val="none"/>
          <w:lang w:val="es-ES"/>
        </w:rPr>
        <w:t>el flujogra</w:t>
      </w:r>
      <w:r w:rsidR="004C7515" w:rsidRPr="000218D0">
        <w:rPr>
          <w:rFonts w:cs="Arial"/>
          <w:b w:val="0"/>
          <w:sz w:val="24"/>
          <w:szCs w:val="24"/>
          <w:u w:val="none"/>
        </w:rPr>
        <w:t>ma a realizar en estos casos para la primera asistencia médica.</w:t>
      </w:r>
      <w:r w:rsidR="004C7515" w:rsidRPr="000218D0">
        <w:rPr>
          <w:rFonts w:cs="Arial"/>
          <w:b w:val="0"/>
          <w:sz w:val="24"/>
          <w:szCs w:val="24"/>
          <w:u w:val="none"/>
          <w:lang w:val="es-ES"/>
        </w:rPr>
        <w:t xml:space="preserve"> </w:t>
      </w:r>
    </w:p>
    <w:p w:rsidR="007875EE" w:rsidRPr="000218D0" w:rsidRDefault="00413335" w:rsidP="00110F52">
      <w:pPr>
        <w:pStyle w:val="Textoindependiente"/>
        <w:numPr>
          <w:ilvl w:val="0"/>
          <w:numId w:val="17"/>
        </w:numPr>
        <w:tabs>
          <w:tab w:val="left" w:pos="292"/>
        </w:tabs>
        <w:spacing w:line="360" w:lineRule="auto"/>
        <w:ind w:left="90"/>
        <w:rPr>
          <w:rFonts w:cs="Arial"/>
          <w:b w:val="0"/>
          <w:sz w:val="24"/>
          <w:szCs w:val="24"/>
          <w:u w:val="none"/>
        </w:rPr>
      </w:pPr>
      <w:r w:rsidRPr="000218D0">
        <w:rPr>
          <w:rFonts w:cs="Arial"/>
          <w:b w:val="0"/>
          <w:sz w:val="24"/>
          <w:szCs w:val="24"/>
          <w:u w:val="none"/>
        </w:rPr>
        <w:t xml:space="preserve">Realizar </w:t>
      </w:r>
      <w:r w:rsidR="007875EE" w:rsidRPr="000218D0">
        <w:rPr>
          <w:rFonts w:cs="Arial"/>
          <w:b w:val="0"/>
          <w:sz w:val="24"/>
          <w:szCs w:val="24"/>
          <w:u w:val="none"/>
        </w:rPr>
        <w:t xml:space="preserve">otras </w:t>
      </w:r>
      <w:r w:rsidRPr="000218D0">
        <w:rPr>
          <w:rFonts w:cs="Arial"/>
          <w:b w:val="0"/>
          <w:sz w:val="24"/>
          <w:szCs w:val="24"/>
          <w:u w:val="none"/>
        </w:rPr>
        <w:t>preguntas para propiciar el debate.</w:t>
      </w:r>
    </w:p>
    <w:p w:rsidR="007875EE" w:rsidRPr="000218D0" w:rsidRDefault="00413335" w:rsidP="00110F52">
      <w:pPr>
        <w:pStyle w:val="Textoindependiente"/>
        <w:numPr>
          <w:ilvl w:val="0"/>
          <w:numId w:val="17"/>
        </w:numPr>
        <w:tabs>
          <w:tab w:val="left" w:pos="292"/>
        </w:tabs>
        <w:spacing w:line="360" w:lineRule="auto"/>
        <w:ind w:left="90"/>
        <w:rPr>
          <w:rFonts w:cs="Arial"/>
          <w:b w:val="0"/>
          <w:sz w:val="24"/>
          <w:szCs w:val="24"/>
          <w:u w:val="none"/>
        </w:rPr>
      </w:pPr>
      <w:r w:rsidRPr="000218D0">
        <w:rPr>
          <w:rFonts w:cs="Arial"/>
          <w:b w:val="0"/>
          <w:sz w:val="24"/>
          <w:szCs w:val="24"/>
          <w:u w:val="none"/>
        </w:rPr>
        <w:t>Esclarecer alguna duda u omisiones durante las intervenciones.</w:t>
      </w:r>
    </w:p>
    <w:p w:rsidR="007875EE" w:rsidRPr="000218D0" w:rsidRDefault="00413335" w:rsidP="00110F52">
      <w:pPr>
        <w:pStyle w:val="Textoindependiente"/>
        <w:numPr>
          <w:ilvl w:val="0"/>
          <w:numId w:val="17"/>
        </w:numPr>
        <w:tabs>
          <w:tab w:val="left" w:pos="292"/>
        </w:tabs>
        <w:spacing w:line="360" w:lineRule="auto"/>
        <w:ind w:left="90"/>
        <w:rPr>
          <w:rFonts w:cs="Arial"/>
          <w:b w:val="0"/>
          <w:sz w:val="24"/>
          <w:szCs w:val="24"/>
          <w:u w:val="none"/>
        </w:rPr>
      </w:pPr>
      <w:r w:rsidRPr="000218D0">
        <w:rPr>
          <w:rFonts w:cs="Arial"/>
          <w:b w:val="0"/>
          <w:sz w:val="24"/>
          <w:szCs w:val="24"/>
          <w:u w:val="none"/>
        </w:rPr>
        <w:t>Realizar resumen parcial del contenido tratado.</w:t>
      </w:r>
    </w:p>
    <w:p w:rsidR="00413335" w:rsidRPr="000218D0" w:rsidRDefault="00413335" w:rsidP="00110F52">
      <w:pPr>
        <w:pStyle w:val="Textoindependiente"/>
        <w:numPr>
          <w:ilvl w:val="0"/>
          <w:numId w:val="17"/>
        </w:numPr>
        <w:tabs>
          <w:tab w:val="left" w:pos="292"/>
        </w:tabs>
        <w:spacing w:line="360" w:lineRule="auto"/>
        <w:ind w:left="90"/>
        <w:rPr>
          <w:rFonts w:cs="Arial"/>
          <w:b w:val="0"/>
          <w:sz w:val="24"/>
          <w:szCs w:val="24"/>
          <w:u w:val="none"/>
        </w:rPr>
      </w:pPr>
      <w:r w:rsidRPr="000218D0">
        <w:rPr>
          <w:rFonts w:cs="Arial"/>
          <w:b w:val="0"/>
          <w:sz w:val="24"/>
          <w:szCs w:val="24"/>
          <w:u w:val="none"/>
        </w:rPr>
        <w:t>Se califican los participantes</w:t>
      </w:r>
    </w:p>
    <w:p w:rsidR="00F40B82" w:rsidRPr="000218D0" w:rsidRDefault="00F40B82" w:rsidP="00110F52">
      <w:pPr>
        <w:pStyle w:val="Textoindependiente"/>
        <w:tabs>
          <w:tab w:val="left" w:pos="292"/>
          <w:tab w:val="left" w:pos="1080"/>
        </w:tabs>
        <w:spacing w:line="360" w:lineRule="auto"/>
        <w:rPr>
          <w:rFonts w:cs="Arial"/>
          <w:b w:val="0"/>
          <w:sz w:val="24"/>
          <w:szCs w:val="24"/>
          <w:u w:val="none"/>
        </w:rPr>
      </w:pPr>
    </w:p>
    <w:p w:rsidR="006123E9" w:rsidRPr="000218D0" w:rsidRDefault="0082498B" w:rsidP="00110F52">
      <w:pPr>
        <w:pStyle w:val="Textoindependiente"/>
        <w:tabs>
          <w:tab w:val="left" w:pos="292"/>
          <w:tab w:val="left" w:pos="1080"/>
        </w:tabs>
        <w:spacing w:line="360" w:lineRule="auto"/>
        <w:rPr>
          <w:rFonts w:cs="Arial"/>
          <w:b w:val="0"/>
          <w:sz w:val="24"/>
          <w:szCs w:val="24"/>
          <w:u w:val="none"/>
        </w:rPr>
      </w:pPr>
      <w:r w:rsidRPr="000218D0">
        <w:rPr>
          <w:rFonts w:cs="Arial"/>
          <w:b w:val="0"/>
          <w:sz w:val="24"/>
          <w:szCs w:val="24"/>
          <w:u w:val="none"/>
        </w:rPr>
        <w:t xml:space="preserve">Se continúa el desarrollo del taller en cada equipo y según casos propuestos de la misma forma. </w:t>
      </w:r>
    </w:p>
    <w:p w:rsidR="007875EE" w:rsidRPr="000218D0" w:rsidRDefault="004A4384" w:rsidP="00110F52">
      <w:pPr>
        <w:pStyle w:val="Textoindependiente"/>
        <w:tabs>
          <w:tab w:val="left" w:pos="292"/>
          <w:tab w:val="left" w:pos="1080"/>
        </w:tabs>
        <w:spacing w:line="360" w:lineRule="auto"/>
        <w:rPr>
          <w:rFonts w:cs="Arial"/>
          <w:b w:val="0"/>
          <w:sz w:val="24"/>
          <w:szCs w:val="24"/>
          <w:u w:val="none"/>
          <w:lang w:val="es-ES"/>
        </w:rPr>
      </w:pPr>
      <w:r w:rsidRPr="000218D0">
        <w:rPr>
          <w:rFonts w:cs="Arial"/>
          <w:b w:val="0"/>
          <w:sz w:val="24"/>
          <w:szCs w:val="24"/>
          <w:u w:val="none"/>
          <w:lang w:val="es-ES"/>
        </w:rPr>
        <w:t xml:space="preserve">Conclusiones </w:t>
      </w:r>
    </w:p>
    <w:p w:rsidR="007875EE" w:rsidRPr="000218D0" w:rsidRDefault="006123E9" w:rsidP="00900648">
      <w:pPr>
        <w:pStyle w:val="Textoindependiente"/>
        <w:tabs>
          <w:tab w:val="left" w:pos="292"/>
          <w:tab w:val="left" w:pos="1080"/>
        </w:tabs>
        <w:spacing w:line="360" w:lineRule="auto"/>
        <w:rPr>
          <w:rFonts w:cs="Arial"/>
          <w:b w:val="0"/>
          <w:sz w:val="24"/>
          <w:szCs w:val="24"/>
          <w:u w:val="none"/>
          <w:lang w:val="es-ES"/>
        </w:rPr>
      </w:pPr>
      <w:r w:rsidRPr="000218D0">
        <w:rPr>
          <w:rFonts w:cs="Arial"/>
          <w:b w:val="0"/>
          <w:sz w:val="24"/>
          <w:szCs w:val="24"/>
          <w:u w:val="none"/>
          <w:lang w:val="es-ES"/>
        </w:rPr>
        <w:t>Se hace un resumen de los elementos más importantes del contenido.</w:t>
      </w:r>
    </w:p>
    <w:p w:rsidR="007875EE" w:rsidRPr="000218D0" w:rsidRDefault="007875EE" w:rsidP="00E670C5">
      <w:pPr>
        <w:pStyle w:val="Textoindependiente"/>
        <w:tabs>
          <w:tab w:val="left" w:pos="270"/>
          <w:tab w:val="left" w:pos="1080"/>
          <w:tab w:val="left" w:pos="1170"/>
        </w:tabs>
        <w:spacing w:line="360" w:lineRule="auto"/>
        <w:rPr>
          <w:rFonts w:cs="Arial"/>
          <w:b w:val="0"/>
          <w:sz w:val="24"/>
          <w:szCs w:val="24"/>
          <w:u w:val="none"/>
          <w:lang w:val="es-ES"/>
        </w:rPr>
      </w:pPr>
      <w:r w:rsidRPr="000218D0">
        <w:rPr>
          <w:rFonts w:cs="Arial"/>
          <w:b w:val="0"/>
          <w:sz w:val="24"/>
          <w:szCs w:val="24"/>
          <w:u w:val="none"/>
        </w:rPr>
        <w:t xml:space="preserve">El profesor hará el resumen basándose en las etapas de </w:t>
      </w:r>
      <w:r w:rsidR="00900648" w:rsidRPr="000218D0">
        <w:rPr>
          <w:rFonts w:cs="Arial"/>
          <w:b w:val="0"/>
          <w:sz w:val="24"/>
          <w:szCs w:val="24"/>
          <w:u w:val="none"/>
        </w:rPr>
        <w:t xml:space="preserve">Tratamiento y </w:t>
      </w:r>
      <w:r w:rsidR="001B1A68" w:rsidRPr="000218D0">
        <w:rPr>
          <w:rFonts w:cs="Arial"/>
          <w:b w:val="0"/>
          <w:sz w:val="24"/>
          <w:szCs w:val="24"/>
          <w:u w:val="none"/>
        </w:rPr>
        <w:t xml:space="preserve">evacuación así como en la 1era y </w:t>
      </w:r>
      <w:r w:rsidRPr="000218D0">
        <w:rPr>
          <w:rFonts w:cs="Arial"/>
          <w:b w:val="0"/>
          <w:sz w:val="24"/>
          <w:szCs w:val="24"/>
          <w:u w:val="none"/>
        </w:rPr>
        <w:t>2da evaluación del lesionado  y la importancia  de la tarjeta</w:t>
      </w:r>
      <w:r w:rsidR="001B1A68" w:rsidRPr="000218D0">
        <w:rPr>
          <w:rFonts w:cs="Arial"/>
          <w:b w:val="0"/>
          <w:sz w:val="24"/>
          <w:szCs w:val="24"/>
          <w:u w:val="none"/>
        </w:rPr>
        <w:t xml:space="preserve"> del herido  que es similar a </w:t>
      </w:r>
      <w:r w:rsidR="00E670C5" w:rsidRPr="000218D0">
        <w:rPr>
          <w:rFonts w:cs="Arial"/>
          <w:b w:val="0"/>
          <w:sz w:val="24"/>
          <w:szCs w:val="24"/>
          <w:u w:val="none"/>
        </w:rPr>
        <w:t xml:space="preserve">una historia clínica </w:t>
      </w:r>
      <w:r w:rsidRPr="000218D0">
        <w:rPr>
          <w:rFonts w:cs="Arial"/>
          <w:b w:val="0"/>
          <w:sz w:val="24"/>
          <w:szCs w:val="24"/>
          <w:u w:val="none"/>
        </w:rPr>
        <w:t>que le</w:t>
      </w:r>
      <w:r w:rsidR="00E670C5" w:rsidRPr="000218D0">
        <w:rPr>
          <w:rFonts w:cs="Arial"/>
          <w:b w:val="0"/>
          <w:sz w:val="24"/>
          <w:szCs w:val="24"/>
          <w:u w:val="none"/>
        </w:rPr>
        <w:t xml:space="preserve"> permite hacer el diagnóstico y puede aplicar </w:t>
      </w:r>
      <w:r w:rsidRPr="000218D0">
        <w:rPr>
          <w:rFonts w:cs="Arial"/>
          <w:b w:val="0"/>
          <w:sz w:val="24"/>
          <w:szCs w:val="24"/>
          <w:u w:val="none"/>
        </w:rPr>
        <w:t>la conducta en la 1era Asistencia Médica y orientará  el  seminario como próxima actividad, entregando  el cuestionario  que se anexa a la  presente</w:t>
      </w:r>
    </w:p>
    <w:p w:rsidR="006123E9" w:rsidRPr="000218D0" w:rsidRDefault="006123E9" w:rsidP="00E670C5">
      <w:pPr>
        <w:pStyle w:val="Textoindependiente"/>
        <w:tabs>
          <w:tab w:val="left" w:pos="292"/>
          <w:tab w:val="left" w:pos="1080"/>
        </w:tabs>
        <w:spacing w:line="360" w:lineRule="auto"/>
        <w:ind w:left="-540" w:firstLine="540"/>
        <w:rPr>
          <w:rFonts w:cs="Arial"/>
          <w:b w:val="0"/>
          <w:sz w:val="24"/>
          <w:szCs w:val="24"/>
          <w:u w:val="none"/>
          <w:lang w:val="es-ES"/>
        </w:rPr>
      </w:pPr>
      <w:r w:rsidRPr="000218D0">
        <w:rPr>
          <w:rFonts w:cs="Arial"/>
          <w:b w:val="0"/>
          <w:sz w:val="24"/>
          <w:szCs w:val="24"/>
          <w:u w:val="none"/>
          <w:lang w:val="es-ES"/>
        </w:rPr>
        <w:t>Se aclaran dudas.</w:t>
      </w:r>
    </w:p>
    <w:p w:rsidR="006123E9" w:rsidRPr="000218D0" w:rsidRDefault="006123E9" w:rsidP="00110F52">
      <w:pPr>
        <w:pStyle w:val="Textoindependiente"/>
        <w:tabs>
          <w:tab w:val="left" w:pos="292"/>
          <w:tab w:val="left" w:pos="1080"/>
        </w:tabs>
        <w:spacing w:line="360" w:lineRule="auto"/>
        <w:rPr>
          <w:rFonts w:cs="Arial"/>
          <w:b w:val="0"/>
          <w:sz w:val="24"/>
          <w:szCs w:val="24"/>
          <w:u w:val="none"/>
          <w:lang w:val="es-ES"/>
        </w:rPr>
      </w:pPr>
      <w:r w:rsidRPr="000218D0">
        <w:rPr>
          <w:rFonts w:cs="Arial"/>
          <w:b w:val="0"/>
          <w:sz w:val="24"/>
          <w:szCs w:val="24"/>
          <w:u w:val="none"/>
          <w:lang w:val="es-ES"/>
        </w:rPr>
        <w:t>Se valora el cumpliendo del objetivo propuesto.</w:t>
      </w:r>
    </w:p>
    <w:p w:rsidR="00E670C5" w:rsidRPr="000218D0" w:rsidRDefault="006123E9" w:rsidP="00E670C5">
      <w:pPr>
        <w:pStyle w:val="Textoindependiente"/>
        <w:tabs>
          <w:tab w:val="left" w:pos="292"/>
          <w:tab w:val="left" w:pos="1080"/>
        </w:tabs>
        <w:spacing w:line="360" w:lineRule="auto"/>
        <w:rPr>
          <w:rFonts w:cs="Arial"/>
          <w:b w:val="0"/>
          <w:sz w:val="24"/>
          <w:szCs w:val="24"/>
          <w:u w:val="none"/>
        </w:rPr>
      </w:pPr>
      <w:r w:rsidRPr="000218D0">
        <w:rPr>
          <w:rFonts w:cs="Arial"/>
          <w:b w:val="0"/>
          <w:sz w:val="24"/>
          <w:szCs w:val="24"/>
          <w:u w:val="none"/>
          <w:lang w:val="es-ES"/>
        </w:rPr>
        <w:t>Se valora la participación de los estudiantes y se da a conocer la evaluación final</w:t>
      </w:r>
      <w:r w:rsidR="007875EE" w:rsidRPr="000218D0">
        <w:rPr>
          <w:rFonts w:cs="Arial"/>
          <w:b w:val="0"/>
          <w:sz w:val="24"/>
          <w:szCs w:val="24"/>
          <w:u w:val="none"/>
          <w:lang w:val="es-ES"/>
        </w:rPr>
        <w:t xml:space="preserve"> teniendo en cuenta los criterios del estudiante que realizó anotaciones para relatoría final</w:t>
      </w:r>
      <w:r w:rsidRPr="000218D0">
        <w:rPr>
          <w:rFonts w:cs="Arial"/>
          <w:b w:val="0"/>
          <w:sz w:val="24"/>
          <w:szCs w:val="24"/>
          <w:u w:val="none"/>
          <w:lang w:val="es-ES"/>
        </w:rPr>
        <w:t xml:space="preserve"> </w:t>
      </w:r>
      <w:r w:rsidR="007875EE" w:rsidRPr="000218D0">
        <w:rPr>
          <w:rFonts w:cs="Arial"/>
          <w:b w:val="0"/>
          <w:sz w:val="24"/>
          <w:szCs w:val="24"/>
          <w:u w:val="none"/>
          <w:lang w:val="es-ES"/>
        </w:rPr>
        <w:t xml:space="preserve">de la </w:t>
      </w:r>
      <w:r w:rsidR="002D5160" w:rsidRPr="000218D0">
        <w:rPr>
          <w:rFonts w:cs="Arial"/>
          <w:b w:val="0"/>
          <w:sz w:val="24"/>
          <w:szCs w:val="24"/>
          <w:u w:val="none"/>
        </w:rPr>
        <w:t xml:space="preserve">Clase Taller </w:t>
      </w:r>
    </w:p>
    <w:p w:rsidR="006123E9" w:rsidRPr="000218D0" w:rsidRDefault="006123E9" w:rsidP="00E670C5">
      <w:pPr>
        <w:pStyle w:val="Textoindependiente"/>
        <w:tabs>
          <w:tab w:val="left" w:pos="292"/>
          <w:tab w:val="left" w:pos="1080"/>
        </w:tabs>
        <w:spacing w:line="360" w:lineRule="auto"/>
        <w:rPr>
          <w:rFonts w:cs="Arial"/>
          <w:b w:val="0"/>
          <w:sz w:val="24"/>
          <w:szCs w:val="24"/>
          <w:u w:val="none"/>
          <w:lang w:val="es-ES"/>
        </w:rPr>
      </w:pPr>
      <w:r w:rsidRPr="000218D0">
        <w:rPr>
          <w:rFonts w:cs="Arial"/>
          <w:b w:val="0"/>
          <w:sz w:val="24"/>
          <w:szCs w:val="24"/>
          <w:u w:val="none"/>
        </w:rPr>
        <w:lastRenderedPageBreak/>
        <w:t>Se o</w:t>
      </w:r>
      <w:r w:rsidR="002D5160" w:rsidRPr="000218D0">
        <w:rPr>
          <w:rFonts w:cs="Arial"/>
          <w:b w:val="0"/>
          <w:sz w:val="24"/>
          <w:szCs w:val="24"/>
          <w:u w:val="none"/>
        </w:rPr>
        <w:t xml:space="preserve">rienta el trabajo independiente y la próxima actividad. Tema V. Derecho Internacional Humanitario y el seminario integrador como actividad final de los temas de la asignatura </w:t>
      </w:r>
      <w:r w:rsidR="00AD3736" w:rsidRPr="000218D0">
        <w:rPr>
          <w:rFonts w:cs="Arial"/>
          <w:b w:val="0"/>
          <w:sz w:val="24"/>
          <w:szCs w:val="24"/>
          <w:u w:val="none"/>
        </w:rPr>
        <w:t xml:space="preserve">para su </w:t>
      </w:r>
      <w:r w:rsidR="002D5160" w:rsidRPr="000218D0">
        <w:rPr>
          <w:rFonts w:cs="Arial"/>
          <w:b w:val="0"/>
          <w:sz w:val="24"/>
          <w:szCs w:val="24"/>
          <w:u w:val="none"/>
        </w:rPr>
        <w:t>preparación para el examen final oral.</w:t>
      </w:r>
    </w:p>
    <w:p w:rsidR="006123E9" w:rsidRPr="000218D0" w:rsidRDefault="006123E9" w:rsidP="00110F52">
      <w:pPr>
        <w:pStyle w:val="Textoindependiente"/>
        <w:tabs>
          <w:tab w:val="left" w:pos="292"/>
          <w:tab w:val="left" w:pos="1080"/>
        </w:tabs>
        <w:spacing w:line="360" w:lineRule="auto"/>
        <w:ind w:left="360"/>
        <w:rPr>
          <w:rFonts w:cs="Arial"/>
          <w:b w:val="0"/>
          <w:sz w:val="24"/>
          <w:szCs w:val="24"/>
          <w:u w:val="none"/>
          <w:lang w:val="es-ES"/>
        </w:rPr>
      </w:pPr>
    </w:p>
    <w:p w:rsidR="006123E9" w:rsidRPr="000218D0" w:rsidRDefault="006123E9" w:rsidP="00110F52">
      <w:pPr>
        <w:pStyle w:val="Textoindependiente"/>
        <w:tabs>
          <w:tab w:val="left" w:pos="292"/>
          <w:tab w:val="left" w:pos="1080"/>
        </w:tabs>
        <w:spacing w:line="360" w:lineRule="auto"/>
        <w:rPr>
          <w:rFonts w:cs="Arial"/>
          <w:b w:val="0"/>
          <w:sz w:val="24"/>
          <w:szCs w:val="24"/>
          <w:lang w:val="es-ES"/>
        </w:rPr>
      </w:pPr>
      <w:r w:rsidRPr="000218D0">
        <w:rPr>
          <w:rFonts w:cs="Arial"/>
          <w:b w:val="0"/>
          <w:sz w:val="24"/>
          <w:szCs w:val="24"/>
          <w:u w:val="none"/>
          <w:lang w:val="es-ES"/>
        </w:rPr>
        <w:t>-Continuar profundizando los contenidos por la bibliografía recomendada</w:t>
      </w:r>
      <w:r w:rsidRPr="000218D0">
        <w:rPr>
          <w:rFonts w:cs="Arial"/>
          <w:b w:val="0"/>
          <w:sz w:val="24"/>
          <w:szCs w:val="24"/>
          <w:lang w:val="es-ES"/>
        </w:rPr>
        <w:t>.</w:t>
      </w:r>
    </w:p>
    <w:p w:rsidR="006123E9" w:rsidRPr="000218D0" w:rsidRDefault="006123E9" w:rsidP="00110F52">
      <w:pPr>
        <w:pStyle w:val="Textoindependiente"/>
        <w:tabs>
          <w:tab w:val="left" w:pos="292"/>
          <w:tab w:val="left" w:pos="1080"/>
        </w:tabs>
        <w:spacing w:line="360" w:lineRule="auto"/>
        <w:rPr>
          <w:rFonts w:cs="Arial"/>
          <w:b w:val="0"/>
          <w:sz w:val="24"/>
          <w:szCs w:val="24"/>
          <w:lang w:val="es-ES"/>
        </w:rPr>
      </w:pPr>
    </w:p>
    <w:p w:rsidR="00BF3ED1" w:rsidRPr="000218D0" w:rsidRDefault="007875EE" w:rsidP="00E670C5">
      <w:pPr>
        <w:pStyle w:val="Textoindependiente"/>
        <w:tabs>
          <w:tab w:val="left" w:pos="292"/>
          <w:tab w:val="left" w:pos="1080"/>
        </w:tabs>
        <w:spacing w:line="360" w:lineRule="auto"/>
        <w:jc w:val="center"/>
        <w:rPr>
          <w:rFonts w:cs="Arial"/>
          <w:b w:val="0"/>
          <w:sz w:val="24"/>
          <w:szCs w:val="24"/>
          <w:u w:val="none"/>
          <w:lang w:val="es-ES"/>
        </w:rPr>
      </w:pPr>
      <w:r w:rsidRPr="000218D0">
        <w:rPr>
          <w:rFonts w:cs="Arial"/>
          <w:b w:val="0"/>
          <w:sz w:val="24"/>
          <w:szCs w:val="24"/>
          <w:u w:val="none"/>
        </w:rPr>
        <w:t>Anexo</w:t>
      </w:r>
      <w:r w:rsidR="00BF3ED1" w:rsidRPr="000218D0">
        <w:rPr>
          <w:rFonts w:cs="Arial"/>
          <w:b w:val="0"/>
          <w:sz w:val="24"/>
          <w:szCs w:val="24"/>
          <w:u w:val="none"/>
        </w:rPr>
        <w:t>.</w:t>
      </w:r>
    </w:p>
    <w:p w:rsidR="00BF3ED1" w:rsidRPr="000218D0" w:rsidRDefault="00BF3ED1" w:rsidP="00110F52">
      <w:pPr>
        <w:spacing w:line="360" w:lineRule="auto"/>
        <w:jc w:val="both"/>
        <w:rPr>
          <w:rFonts w:ascii="Arial" w:hAnsi="Arial" w:cs="Arial"/>
          <w:sz w:val="24"/>
          <w:szCs w:val="24"/>
          <w:lang w:val="es-ES_tradnl"/>
        </w:rPr>
      </w:pPr>
    </w:p>
    <w:p w:rsidR="00BF3ED1" w:rsidRPr="000218D0" w:rsidRDefault="00BF3ED1" w:rsidP="00110F52">
      <w:pPr>
        <w:spacing w:line="360" w:lineRule="auto"/>
        <w:jc w:val="both"/>
        <w:rPr>
          <w:rFonts w:ascii="Arial" w:hAnsi="Arial" w:cs="Arial"/>
          <w:sz w:val="24"/>
          <w:szCs w:val="24"/>
          <w:lang w:val="es-ES_tradnl"/>
        </w:rPr>
      </w:pPr>
      <w:r w:rsidRPr="000218D0">
        <w:rPr>
          <w:rFonts w:ascii="Arial" w:hAnsi="Arial" w:cs="Arial"/>
          <w:sz w:val="24"/>
          <w:szCs w:val="24"/>
        </w:rPr>
        <w:t xml:space="preserve">Tarjetas para la clase </w:t>
      </w:r>
      <w:r w:rsidR="007875EE" w:rsidRPr="000218D0">
        <w:rPr>
          <w:rFonts w:ascii="Arial" w:hAnsi="Arial" w:cs="Arial"/>
          <w:sz w:val="24"/>
          <w:szCs w:val="24"/>
        </w:rPr>
        <w:t xml:space="preserve">Taller </w:t>
      </w:r>
      <w:r w:rsidRPr="000218D0">
        <w:rPr>
          <w:rFonts w:ascii="Arial" w:hAnsi="Arial" w:cs="Arial"/>
          <w:sz w:val="24"/>
          <w:szCs w:val="24"/>
        </w:rPr>
        <w:t>de Aplicación de la Doctrina Única de Tratamiento. (Clase 7</w:t>
      </w:r>
      <w:r w:rsidR="00D73EC7" w:rsidRPr="000218D0">
        <w:rPr>
          <w:rFonts w:ascii="Arial" w:hAnsi="Arial" w:cs="Arial"/>
          <w:sz w:val="24"/>
          <w:szCs w:val="24"/>
        </w:rPr>
        <w:t xml:space="preserve"> del Tema </w:t>
      </w:r>
      <w:r w:rsidR="007875EE" w:rsidRPr="000218D0">
        <w:rPr>
          <w:rFonts w:ascii="Arial" w:hAnsi="Arial" w:cs="Arial"/>
          <w:sz w:val="24"/>
          <w:szCs w:val="24"/>
        </w:rPr>
        <w:t>V</w:t>
      </w:r>
      <w:r w:rsidR="00D73EC7" w:rsidRPr="000218D0">
        <w:rPr>
          <w:rFonts w:ascii="Arial" w:hAnsi="Arial" w:cs="Arial"/>
          <w:sz w:val="24"/>
          <w:szCs w:val="24"/>
        </w:rPr>
        <w:t>II</w:t>
      </w:r>
      <w:r w:rsidRPr="000218D0">
        <w:rPr>
          <w:rFonts w:ascii="Arial" w:hAnsi="Arial" w:cs="Arial"/>
          <w:sz w:val="24"/>
          <w:szCs w:val="24"/>
        </w:rPr>
        <w:t xml:space="preserve">). </w:t>
      </w:r>
    </w:p>
    <w:p w:rsidR="00BF3ED1" w:rsidRPr="000218D0" w:rsidRDefault="00BF3ED1" w:rsidP="00110F52">
      <w:pPr>
        <w:spacing w:line="360" w:lineRule="auto"/>
        <w:outlineLvl w:val="0"/>
        <w:rPr>
          <w:rFonts w:ascii="Arial" w:hAnsi="Arial" w:cs="Arial"/>
          <w:sz w:val="24"/>
          <w:szCs w:val="24"/>
        </w:rPr>
      </w:pPr>
    </w:p>
    <w:p w:rsidR="00BF3ED1" w:rsidRPr="000218D0" w:rsidRDefault="00BF3ED1" w:rsidP="00110F52">
      <w:pPr>
        <w:numPr>
          <w:ilvl w:val="0"/>
          <w:numId w:val="3"/>
        </w:numPr>
        <w:spacing w:line="360" w:lineRule="auto"/>
        <w:jc w:val="both"/>
        <w:rPr>
          <w:rFonts w:ascii="Arial" w:hAnsi="Arial" w:cs="Arial"/>
          <w:sz w:val="24"/>
          <w:szCs w:val="24"/>
        </w:rPr>
      </w:pPr>
      <w:r w:rsidRPr="000218D0">
        <w:rPr>
          <w:rFonts w:ascii="Arial" w:hAnsi="Arial" w:cs="Arial"/>
          <w:sz w:val="24"/>
          <w:szCs w:val="24"/>
        </w:rPr>
        <w:t xml:space="preserve">Combatiente que se encuentra aprisionado (Miembros Inferiores)  bajo los escombros por una pared desplomada durante  un bombardeo en la ZD. Está frío  sudoroso y siente dolor en las  extremidades aprisionadas, lleva tres horas en esas condiciones cuando es encontrado. Pulso </w:t>
      </w:r>
      <w:smartTag w:uri="urn:schemas-microsoft-com:office:smarttags" w:element="metricconverter">
        <w:smartTagPr>
          <w:attr w:name="ProductID" w:val="110’"/>
        </w:smartTagPr>
        <w:r w:rsidRPr="000218D0">
          <w:rPr>
            <w:rFonts w:ascii="Arial" w:hAnsi="Arial" w:cs="Arial"/>
            <w:sz w:val="24"/>
            <w:szCs w:val="24"/>
          </w:rPr>
          <w:t>110’</w:t>
        </w:r>
      </w:smartTag>
      <w:r w:rsidRPr="000218D0">
        <w:rPr>
          <w:rFonts w:ascii="Arial" w:hAnsi="Arial" w:cs="Arial"/>
          <w:sz w:val="24"/>
          <w:szCs w:val="24"/>
        </w:rPr>
        <w:t>, TA 90\70. Diagnóstico por Índices Vitales y etiológico. Conducta a seguir inmediata  y en el CMF.</w:t>
      </w:r>
    </w:p>
    <w:p w:rsidR="00BF3ED1" w:rsidRPr="000218D0" w:rsidRDefault="00BF3ED1" w:rsidP="00110F52">
      <w:pPr>
        <w:spacing w:line="360" w:lineRule="auto"/>
        <w:jc w:val="both"/>
        <w:rPr>
          <w:rFonts w:ascii="Arial" w:hAnsi="Arial" w:cs="Arial"/>
          <w:sz w:val="24"/>
          <w:szCs w:val="24"/>
        </w:rPr>
      </w:pPr>
    </w:p>
    <w:p w:rsidR="00BF3ED1" w:rsidRPr="000218D0" w:rsidRDefault="00BF3ED1" w:rsidP="00110F52">
      <w:pPr>
        <w:numPr>
          <w:ilvl w:val="0"/>
          <w:numId w:val="3"/>
        </w:numPr>
        <w:spacing w:line="360" w:lineRule="auto"/>
        <w:jc w:val="both"/>
        <w:rPr>
          <w:rFonts w:ascii="Arial" w:hAnsi="Arial" w:cs="Arial"/>
          <w:sz w:val="24"/>
          <w:szCs w:val="24"/>
        </w:rPr>
      </w:pPr>
      <w:r w:rsidRPr="000218D0">
        <w:rPr>
          <w:rFonts w:ascii="Arial" w:hAnsi="Arial" w:cs="Arial"/>
          <w:sz w:val="24"/>
          <w:szCs w:val="24"/>
        </w:rPr>
        <w:t xml:space="preserve">Paciente que al  explotar un tanque de gasolina    sufre  quemaduras  en la región anterior del tórax  y antebrazo  izquierdo, refiere dolor. Al examen físico  de las regiones  afectadas </w:t>
      </w:r>
      <w:r w:rsidR="00E670C5" w:rsidRPr="000218D0">
        <w:rPr>
          <w:rFonts w:ascii="Arial" w:hAnsi="Arial" w:cs="Arial"/>
          <w:sz w:val="24"/>
          <w:szCs w:val="24"/>
        </w:rPr>
        <w:t>hay  piel enrojecida, ampollas con líquido claro en su interior</w:t>
      </w:r>
      <w:r w:rsidRPr="000218D0">
        <w:rPr>
          <w:rFonts w:ascii="Arial" w:hAnsi="Arial" w:cs="Arial"/>
          <w:sz w:val="24"/>
          <w:szCs w:val="24"/>
        </w:rPr>
        <w:t>. Pulso 110 por minuto, TA 90\40. Diga   %  de  superficie  corporal afectada   y profundidad de las quemaduras y conducta  en el CMF.</w:t>
      </w:r>
    </w:p>
    <w:p w:rsidR="00BF3ED1" w:rsidRPr="000218D0" w:rsidRDefault="00BF3ED1" w:rsidP="00110F52">
      <w:pPr>
        <w:spacing w:line="360" w:lineRule="auto"/>
        <w:jc w:val="both"/>
        <w:rPr>
          <w:rFonts w:ascii="Arial" w:hAnsi="Arial" w:cs="Arial"/>
          <w:sz w:val="24"/>
          <w:szCs w:val="24"/>
        </w:rPr>
      </w:pPr>
    </w:p>
    <w:p w:rsidR="00BF3ED1" w:rsidRPr="000218D0" w:rsidRDefault="00BF3ED1" w:rsidP="00110F52">
      <w:pPr>
        <w:numPr>
          <w:ilvl w:val="0"/>
          <w:numId w:val="3"/>
        </w:numPr>
        <w:spacing w:line="360" w:lineRule="auto"/>
        <w:jc w:val="both"/>
        <w:rPr>
          <w:rFonts w:ascii="Arial" w:hAnsi="Arial" w:cs="Arial"/>
          <w:sz w:val="24"/>
          <w:szCs w:val="24"/>
        </w:rPr>
      </w:pPr>
      <w:r w:rsidRPr="000218D0">
        <w:rPr>
          <w:rFonts w:ascii="Arial" w:hAnsi="Arial" w:cs="Arial"/>
          <w:sz w:val="24"/>
          <w:szCs w:val="24"/>
        </w:rPr>
        <w:t xml:space="preserve">Combatiente que se cae del camión que lo transportaba  y recibe varios traumas.  Es llevado al PMB y durante el trayecto pierde poco a poco la conciencia. Tiene un vómito, llegó en estado de coma, </w:t>
      </w:r>
      <w:proofErr w:type="spellStart"/>
      <w:r w:rsidRPr="000218D0">
        <w:rPr>
          <w:rFonts w:ascii="Arial" w:hAnsi="Arial" w:cs="Arial"/>
          <w:sz w:val="24"/>
          <w:szCs w:val="24"/>
        </w:rPr>
        <w:t>hiporreflexia</w:t>
      </w:r>
      <w:proofErr w:type="spellEnd"/>
      <w:r w:rsidRPr="000218D0">
        <w:rPr>
          <w:rFonts w:ascii="Arial" w:hAnsi="Arial" w:cs="Arial"/>
          <w:sz w:val="24"/>
          <w:szCs w:val="24"/>
        </w:rPr>
        <w:t xml:space="preserve"> derecha, anisocoria, dificultad respiratoria con presencia de secreciones y disnea. Presenta además  excoriaciones en  hipocondrio izquierdo, al tacto rectal: fondo de saco de Douglas abombado, el paciente está pálido frío, sudoroso. Pulso 120 por minuto, TA 90\40. Establezca el diagnóstico por Índices vitales, etiológico y determine la conducta  a seguir.</w:t>
      </w:r>
    </w:p>
    <w:p w:rsidR="00BF3ED1" w:rsidRPr="000218D0" w:rsidRDefault="00BF3ED1" w:rsidP="00110F52">
      <w:pPr>
        <w:spacing w:line="360" w:lineRule="auto"/>
        <w:jc w:val="both"/>
        <w:rPr>
          <w:rFonts w:ascii="Arial" w:hAnsi="Arial" w:cs="Arial"/>
          <w:sz w:val="24"/>
          <w:szCs w:val="24"/>
        </w:rPr>
      </w:pPr>
    </w:p>
    <w:p w:rsidR="00BF3ED1" w:rsidRPr="000218D0" w:rsidRDefault="00BF3ED1" w:rsidP="00110F52">
      <w:pPr>
        <w:numPr>
          <w:ilvl w:val="0"/>
          <w:numId w:val="3"/>
        </w:numPr>
        <w:spacing w:line="360" w:lineRule="auto"/>
        <w:jc w:val="both"/>
        <w:rPr>
          <w:rFonts w:ascii="Arial" w:hAnsi="Arial" w:cs="Arial"/>
          <w:sz w:val="24"/>
          <w:szCs w:val="24"/>
        </w:rPr>
      </w:pPr>
      <w:r w:rsidRPr="000218D0">
        <w:rPr>
          <w:rFonts w:ascii="Arial" w:hAnsi="Arial" w:cs="Arial"/>
          <w:sz w:val="24"/>
          <w:szCs w:val="24"/>
        </w:rPr>
        <w:t xml:space="preserve">Un combatiente que recibe  HPPAF  en encuentro con el enemigo en la ZD. Es llevado al CMF. Al examen físico presentó orificio de entrada en  hipocondrio derecho  y  otro  de salida en  fosa lumbar derecha. Hay dolor  y contractura abdominal  con  signos de </w:t>
      </w:r>
      <w:r w:rsidRPr="000218D0">
        <w:rPr>
          <w:rFonts w:ascii="Arial" w:hAnsi="Arial" w:cs="Arial"/>
          <w:sz w:val="24"/>
          <w:szCs w:val="24"/>
        </w:rPr>
        <w:lastRenderedPageBreak/>
        <w:t>irritación peritoneal, abombamiento en región lumbar derecha, hematuria. Pulso en 110`. TA 60\40. Diagnóstico por Índices Vitales. Etiológico y conducta a seguir ante este  lesionado.</w:t>
      </w:r>
    </w:p>
    <w:p w:rsidR="00BF3ED1" w:rsidRPr="000218D0" w:rsidRDefault="00BF3ED1" w:rsidP="00110F52">
      <w:pPr>
        <w:spacing w:line="360" w:lineRule="auto"/>
        <w:jc w:val="both"/>
        <w:rPr>
          <w:rFonts w:ascii="Arial" w:hAnsi="Arial" w:cs="Arial"/>
          <w:sz w:val="24"/>
          <w:szCs w:val="24"/>
        </w:rPr>
      </w:pPr>
    </w:p>
    <w:p w:rsidR="00BF3ED1" w:rsidRPr="000218D0" w:rsidRDefault="00BF3ED1" w:rsidP="00110F52">
      <w:pPr>
        <w:spacing w:line="360" w:lineRule="auto"/>
        <w:jc w:val="both"/>
        <w:rPr>
          <w:rFonts w:ascii="Arial" w:hAnsi="Arial" w:cs="Arial"/>
          <w:sz w:val="24"/>
          <w:szCs w:val="24"/>
        </w:rPr>
      </w:pPr>
    </w:p>
    <w:p w:rsidR="00BF3ED1" w:rsidRPr="000218D0" w:rsidRDefault="00BF3ED1" w:rsidP="00110F52">
      <w:pPr>
        <w:numPr>
          <w:ilvl w:val="0"/>
          <w:numId w:val="3"/>
        </w:numPr>
        <w:spacing w:line="360" w:lineRule="auto"/>
        <w:jc w:val="both"/>
        <w:rPr>
          <w:rFonts w:ascii="Arial" w:hAnsi="Arial" w:cs="Arial"/>
          <w:sz w:val="24"/>
          <w:szCs w:val="24"/>
        </w:rPr>
      </w:pPr>
      <w:r w:rsidRPr="000218D0">
        <w:rPr>
          <w:rFonts w:ascii="Arial" w:hAnsi="Arial" w:cs="Arial"/>
          <w:sz w:val="24"/>
          <w:szCs w:val="24"/>
        </w:rPr>
        <w:t>Combatiente que recibe  herida por arma  de fuego  con orificio de entrada en flanco derecho y  orificio de salida en región lumbar del mismo lado, hematuria  profusa dolor y abombamiento y contractura de  la fosa lumbar. hay dolor e inmovilidad de la pared abdominal anterior con contractura  y dolor a la  descompresión  brusca  de la misma. El paciente  está  muy pálido frío  y sudoroso: Pulso en 115`. TA 80\50. Diagnóstico por IV. Etiológico. Conducta  a seguir  en el CMF.</w:t>
      </w:r>
    </w:p>
    <w:p w:rsidR="00BF3ED1" w:rsidRPr="000218D0" w:rsidRDefault="00BF3ED1" w:rsidP="00110F52">
      <w:pPr>
        <w:spacing w:line="360" w:lineRule="auto"/>
        <w:jc w:val="both"/>
        <w:rPr>
          <w:rFonts w:ascii="Arial" w:hAnsi="Arial" w:cs="Arial"/>
          <w:sz w:val="24"/>
          <w:szCs w:val="24"/>
        </w:rPr>
      </w:pPr>
    </w:p>
    <w:p w:rsidR="00BF3ED1" w:rsidRPr="000218D0" w:rsidRDefault="00BF3ED1" w:rsidP="00110F52">
      <w:pPr>
        <w:spacing w:line="360" w:lineRule="auto"/>
        <w:jc w:val="both"/>
        <w:rPr>
          <w:rFonts w:ascii="Arial" w:hAnsi="Arial" w:cs="Arial"/>
          <w:sz w:val="24"/>
          <w:szCs w:val="24"/>
        </w:rPr>
      </w:pPr>
    </w:p>
    <w:p w:rsidR="00BF3ED1" w:rsidRPr="000218D0" w:rsidRDefault="00BF3ED1" w:rsidP="00110F52">
      <w:pPr>
        <w:spacing w:line="360" w:lineRule="auto"/>
        <w:jc w:val="both"/>
        <w:rPr>
          <w:rFonts w:ascii="Arial" w:hAnsi="Arial" w:cs="Arial"/>
          <w:sz w:val="24"/>
          <w:szCs w:val="24"/>
        </w:rPr>
      </w:pPr>
    </w:p>
    <w:p w:rsidR="00BF3ED1" w:rsidRPr="000218D0" w:rsidRDefault="00BF3ED1" w:rsidP="00110F52">
      <w:pPr>
        <w:spacing w:line="360" w:lineRule="auto"/>
        <w:jc w:val="both"/>
        <w:rPr>
          <w:rFonts w:ascii="Arial" w:hAnsi="Arial" w:cs="Arial"/>
          <w:sz w:val="24"/>
          <w:szCs w:val="24"/>
        </w:rPr>
      </w:pPr>
    </w:p>
    <w:p w:rsidR="00BF3ED1" w:rsidRPr="000218D0" w:rsidRDefault="00BF3ED1" w:rsidP="00110F52">
      <w:pPr>
        <w:numPr>
          <w:ilvl w:val="0"/>
          <w:numId w:val="3"/>
        </w:numPr>
        <w:spacing w:line="360" w:lineRule="auto"/>
        <w:jc w:val="both"/>
        <w:rPr>
          <w:rFonts w:ascii="Arial" w:hAnsi="Arial" w:cs="Arial"/>
          <w:sz w:val="24"/>
          <w:szCs w:val="24"/>
        </w:rPr>
      </w:pPr>
      <w:r w:rsidRPr="000218D0">
        <w:rPr>
          <w:rFonts w:ascii="Arial" w:hAnsi="Arial" w:cs="Arial"/>
          <w:sz w:val="24"/>
          <w:szCs w:val="24"/>
        </w:rPr>
        <w:t>Combatiente  que al caerse del vehículo que lo transportaba  recibe una fuerte contusión abdominal y un trauma craneoencefálico con pérdida del conocimiento por 5  minutos. Al examen físico presenta herida contusa en región  parietal   izquierda que sangra profusamente, además  equimosis  y excoriaciones  en  hipocondrio izquierdo con dolor en la región a la  palpación  y de menor   intensidad en el resto del abdomen, descompresión abdominal dolorosa, No hay contractura  muscular. Piel y mucosas pálidas, sudorosas y frías. Pulso  124´. TA 60\40. Diagnóstico por IV. Etiológico. Conducta  a seguir.</w:t>
      </w:r>
    </w:p>
    <w:p w:rsidR="00BF3ED1" w:rsidRPr="000218D0" w:rsidRDefault="00BF3ED1" w:rsidP="00110F52">
      <w:pPr>
        <w:spacing w:line="360" w:lineRule="auto"/>
        <w:jc w:val="both"/>
        <w:rPr>
          <w:rFonts w:ascii="Arial" w:hAnsi="Arial" w:cs="Arial"/>
          <w:sz w:val="24"/>
          <w:szCs w:val="24"/>
        </w:rPr>
      </w:pPr>
    </w:p>
    <w:p w:rsidR="00BF3ED1" w:rsidRPr="000218D0" w:rsidRDefault="00BF3ED1" w:rsidP="00110F52">
      <w:pPr>
        <w:numPr>
          <w:ilvl w:val="0"/>
          <w:numId w:val="3"/>
        </w:numPr>
        <w:spacing w:line="360" w:lineRule="auto"/>
        <w:jc w:val="both"/>
        <w:rPr>
          <w:rFonts w:ascii="Arial" w:hAnsi="Arial" w:cs="Arial"/>
          <w:sz w:val="24"/>
          <w:szCs w:val="24"/>
        </w:rPr>
      </w:pPr>
      <w:r w:rsidRPr="000218D0">
        <w:rPr>
          <w:rFonts w:ascii="Arial" w:hAnsi="Arial" w:cs="Arial"/>
          <w:sz w:val="24"/>
          <w:szCs w:val="24"/>
        </w:rPr>
        <w:t xml:space="preserve">Combatiente que encontrándose en  funciones  de exploración  en la ZD  recibe  una HPPAB. en región  periumbilical derecha en combate  cuerpo a  </w:t>
      </w:r>
      <w:proofErr w:type="gramStart"/>
      <w:r w:rsidRPr="000218D0">
        <w:rPr>
          <w:rFonts w:ascii="Arial" w:hAnsi="Arial" w:cs="Arial"/>
          <w:sz w:val="24"/>
          <w:szCs w:val="24"/>
        </w:rPr>
        <w:t>cuerpo .</w:t>
      </w:r>
      <w:proofErr w:type="gramEnd"/>
      <w:r w:rsidRPr="000218D0">
        <w:rPr>
          <w:rFonts w:ascii="Arial" w:hAnsi="Arial" w:cs="Arial"/>
          <w:sz w:val="24"/>
          <w:szCs w:val="24"/>
        </w:rPr>
        <w:t xml:space="preserve"> No hay orificio de salida. Presenta mucho dolor y  ha tenido varios  vómitos. En el examen físico presenta  vientre en tabla   con descompresión abdominal muy dolorosa. </w:t>
      </w:r>
      <w:proofErr w:type="spellStart"/>
      <w:r w:rsidRPr="000218D0">
        <w:rPr>
          <w:rFonts w:ascii="Arial" w:hAnsi="Arial" w:cs="Arial"/>
          <w:sz w:val="24"/>
          <w:szCs w:val="24"/>
        </w:rPr>
        <w:t>Borramiento</w:t>
      </w:r>
      <w:proofErr w:type="spellEnd"/>
      <w:r w:rsidRPr="000218D0">
        <w:rPr>
          <w:rFonts w:ascii="Arial" w:hAnsi="Arial" w:cs="Arial"/>
          <w:sz w:val="24"/>
          <w:szCs w:val="24"/>
        </w:rPr>
        <w:t xml:space="preserve"> de la matidez hepática (Signo de </w:t>
      </w:r>
      <w:proofErr w:type="spellStart"/>
      <w:r w:rsidRPr="000218D0">
        <w:rPr>
          <w:rFonts w:ascii="Arial" w:hAnsi="Arial" w:cs="Arial"/>
          <w:sz w:val="24"/>
          <w:szCs w:val="24"/>
        </w:rPr>
        <w:t>Jaubert</w:t>
      </w:r>
      <w:proofErr w:type="spellEnd"/>
      <w:r w:rsidRPr="000218D0">
        <w:rPr>
          <w:rFonts w:ascii="Arial" w:hAnsi="Arial" w:cs="Arial"/>
          <w:sz w:val="24"/>
          <w:szCs w:val="24"/>
        </w:rPr>
        <w:t xml:space="preserve">). Lengua seca y discreto pliegue cutáneo. además presenta trauma  cerrado  en rodilla  izquierda con </w:t>
      </w:r>
      <w:proofErr w:type="gramStart"/>
      <w:r w:rsidRPr="000218D0">
        <w:rPr>
          <w:rFonts w:ascii="Arial" w:hAnsi="Arial" w:cs="Arial"/>
          <w:sz w:val="24"/>
          <w:szCs w:val="24"/>
        </w:rPr>
        <w:t>deformidad ,</w:t>
      </w:r>
      <w:proofErr w:type="gramEnd"/>
      <w:r w:rsidRPr="000218D0">
        <w:rPr>
          <w:rFonts w:ascii="Arial" w:hAnsi="Arial" w:cs="Arial"/>
          <w:sz w:val="24"/>
          <w:szCs w:val="24"/>
        </w:rPr>
        <w:t xml:space="preserve"> crepitación  e impotencia funcional absoluta, aumento de  volumen de la misma  pero conserva los puntos de reparo articulares. Establezca diagnóstico por IV. Etiológico. Conducta  a seguir ante este lesionado en la 1era.  Asistencia Médica.</w:t>
      </w:r>
    </w:p>
    <w:p w:rsidR="00BF3ED1" w:rsidRPr="000218D0" w:rsidRDefault="00BF3ED1" w:rsidP="00110F52">
      <w:pPr>
        <w:spacing w:line="360" w:lineRule="auto"/>
        <w:jc w:val="both"/>
        <w:rPr>
          <w:rFonts w:ascii="Arial" w:hAnsi="Arial" w:cs="Arial"/>
          <w:sz w:val="24"/>
          <w:szCs w:val="24"/>
        </w:rPr>
      </w:pPr>
    </w:p>
    <w:p w:rsidR="00BF3ED1" w:rsidRPr="000218D0" w:rsidRDefault="00BF3ED1" w:rsidP="00110F52">
      <w:pPr>
        <w:numPr>
          <w:ilvl w:val="0"/>
          <w:numId w:val="3"/>
        </w:numPr>
        <w:spacing w:line="360" w:lineRule="auto"/>
        <w:jc w:val="both"/>
        <w:rPr>
          <w:rFonts w:ascii="Arial" w:hAnsi="Arial" w:cs="Arial"/>
          <w:sz w:val="24"/>
          <w:szCs w:val="24"/>
        </w:rPr>
      </w:pPr>
      <w:r w:rsidRPr="000218D0">
        <w:rPr>
          <w:rFonts w:ascii="Arial" w:hAnsi="Arial" w:cs="Arial"/>
          <w:sz w:val="24"/>
          <w:szCs w:val="24"/>
        </w:rPr>
        <w:lastRenderedPageBreak/>
        <w:t>Miliciano que es arrastrado por un vehículo en el pavimento. Al llegar al Consultorio del Médico de la Familia presenta heridas en región glútea y lumbar derecha. La lesión está llena de cuerpos extraños, sangra profusamente. Está pálido y sudoroso. Pulso 110/min. TA 80/60. Diagnóstico por Índices Vitales Etiológico y conducta a seguir.</w:t>
      </w:r>
    </w:p>
    <w:p w:rsidR="00BF3ED1" w:rsidRPr="000218D0" w:rsidRDefault="00BF3ED1" w:rsidP="00110F52">
      <w:pPr>
        <w:spacing w:line="360" w:lineRule="auto"/>
        <w:jc w:val="both"/>
        <w:rPr>
          <w:rFonts w:ascii="Arial" w:hAnsi="Arial" w:cs="Arial"/>
          <w:sz w:val="24"/>
          <w:szCs w:val="24"/>
        </w:rPr>
      </w:pPr>
    </w:p>
    <w:p w:rsidR="00BF3ED1" w:rsidRPr="000218D0" w:rsidRDefault="00BF3ED1" w:rsidP="00110F52">
      <w:pPr>
        <w:numPr>
          <w:ilvl w:val="0"/>
          <w:numId w:val="3"/>
        </w:numPr>
        <w:spacing w:line="360" w:lineRule="auto"/>
        <w:jc w:val="both"/>
        <w:rPr>
          <w:rFonts w:ascii="Arial" w:hAnsi="Arial" w:cs="Arial"/>
          <w:sz w:val="24"/>
          <w:szCs w:val="24"/>
        </w:rPr>
      </w:pPr>
      <w:r w:rsidRPr="000218D0">
        <w:rPr>
          <w:rFonts w:ascii="Arial" w:hAnsi="Arial" w:cs="Arial"/>
          <w:sz w:val="24"/>
          <w:szCs w:val="24"/>
        </w:rPr>
        <w:t>Combatiente que llega a las 11.00 hrs. al Consultorio del Médico de la Familia, presenta una herida por fragmentos de granada en brazo derecho. Tiene puesto un torniquete en el extremo superior del miembro desde las 08.00 hrs. (la herida sangra). Está algo pálido y sudoroso. Pulso 110/min. TA 90/70. Diagnóstico por Índices Vitales-Etiológico. Conducta a seguir.</w:t>
      </w:r>
    </w:p>
    <w:p w:rsidR="00BF3ED1" w:rsidRPr="000218D0" w:rsidRDefault="00BF3ED1" w:rsidP="00110F52">
      <w:pPr>
        <w:spacing w:line="360" w:lineRule="auto"/>
        <w:jc w:val="both"/>
        <w:rPr>
          <w:rFonts w:ascii="Arial" w:hAnsi="Arial" w:cs="Arial"/>
          <w:sz w:val="24"/>
          <w:szCs w:val="24"/>
        </w:rPr>
      </w:pPr>
    </w:p>
    <w:p w:rsidR="00BF3ED1" w:rsidRPr="000218D0" w:rsidRDefault="00BF3ED1" w:rsidP="00110F52">
      <w:pPr>
        <w:numPr>
          <w:ilvl w:val="0"/>
          <w:numId w:val="3"/>
        </w:numPr>
        <w:spacing w:line="360" w:lineRule="auto"/>
        <w:jc w:val="both"/>
        <w:rPr>
          <w:rFonts w:ascii="Arial" w:hAnsi="Arial" w:cs="Arial"/>
          <w:sz w:val="24"/>
          <w:szCs w:val="24"/>
        </w:rPr>
      </w:pPr>
      <w:r w:rsidRPr="000218D0">
        <w:rPr>
          <w:rFonts w:ascii="Arial" w:hAnsi="Arial" w:cs="Arial"/>
          <w:sz w:val="24"/>
          <w:szCs w:val="24"/>
        </w:rPr>
        <w:t xml:space="preserve">Combatiente que resbala por una pendiente, recibiendo un fuerte traumatismo craneal, perdiendo el conocimiento desde el momento del trauma. Durante el trayecto tiene un vómito. Al examen físico, estado de coma, respira con dificultad, secreciones bronquiales abundantes. Pupila izquierda dilatada, no reacciona a la luz, </w:t>
      </w:r>
      <w:proofErr w:type="spellStart"/>
      <w:r w:rsidRPr="000218D0">
        <w:rPr>
          <w:rFonts w:ascii="Arial" w:hAnsi="Arial" w:cs="Arial"/>
          <w:sz w:val="24"/>
          <w:szCs w:val="24"/>
        </w:rPr>
        <w:t>hiporreflexia</w:t>
      </w:r>
      <w:proofErr w:type="spellEnd"/>
      <w:r w:rsidRPr="000218D0">
        <w:rPr>
          <w:rFonts w:ascii="Arial" w:hAnsi="Arial" w:cs="Arial"/>
          <w:sz w:val="24"/>
          <w:szCs w:val="24"/>
        </w:rPr>
        <w:t xml:space="preserve"> derecha. Pulso 58/min. TA 130/80. Diagnóstico por Índices Vitales. Diagnóstico Etiológico. Conducta a seguir en el CMF.</w:t>
      </w:r>
    </w:p>
    <w:p w:rsidR="00BF3ED1" w:rsidRPr="000218D0" w:rsidRDefault="00BF3ED1" w:rsidP="00110F52">
      <w:pPr>
        <w:spacing w:line="360" w:lineRule="auto"/>
        <w:jc w:val="both"/>
        <w:rPr>
          <w:rFonts w:ascii="Arial" w:hAnsi="Arial" w:cs="Arial"/>
          <w:sz w:val="24"/>
          <w:szCs w:val="24"/>
        </w:rPr>
      </w:pPr>
    </w:p>
    <w:p w:rsidR="00BF3ED1" w:rsidRPr="000218D0" w:rsidRDefault="00BF3ED1" w:rsidP="00110F52">
      <w:pPr>
        <w:numPr>
          <w:ilvl w:val="0"/>
          <w:numId w:val="3"/>
        </w:numPr>
        <w:spacing w:line="360" w:lineRule="auto"/>
        <w:jc w:val="both"/>
        <w:rPr>
          <w:rFonts w:ascii="Arial" w:hAnsi="Arial" w:cs="Arial"/>
          <w:sz w:val="24"/>
          <w:szCs w:val="24"/>
        </w:rPr>
      </w:pPr>
      <w:r w:rsidRPr="000218D0">
        <w:rPr>
          <w:rFonts w:ascii="Arial" w:hAnsi="Arial" w:cs="Arial"/>
          <w:sz w:val="24"/>
          <w:szCs w:val="24"/>
        </w:rPr>
        <w:t xml:space="preserve">Herida anfractuosa en 4to. Arco costal derecho. El aire entra y sale libremente mezclado con sangre. Respiración </w:t>
      </w:r>
      <w:proofErr w:type="spellStart"/>
      <w:r w:rsidRPr="000218D0">
        <w:rPr>
          <w:rFonts w:ascii="Arial" w:hAnsi="Arial" w:cs="Arial"/>
          <w:sz w:val="24"/>
          <w:szCs w:val="24"/>
        </w:rPr>
        <w:t>soplante</w:t>
      </w:r>
      <w:proofErr w:type="spellEnd"/>
      <w:r w:rsidRPr="000218D0">
        <w:rPr>
          <w:rFonts w:ascii="Arial" w:hAnsi="Arial" w:cs="Arial"/>
          <w:sz w:val="24"/>
          <w:szCs w:val="24"/>
        </w:rPr>
        <w:t>. Intensa disnea. Se queja de intenso dolor y cree que va a morir. Pulso 115/min. TA 80/60. La herida está cubierta con apósitos y esparadrapo no bien colocado. Además presenta HPAF en mano derecha en región palmar, escaso sangramiento, impotencia funcional absoluta de la extremidad. Diagnóstico por IV. Nosológico y conducta a seguir en la Zona de Defensa.</w:t>
      </w:r>
    </w:p>
    <w:p w:rsidR="00BF3ED1" w:rsidRPr="000218D0" w:rsidRDefault="00BF3ED1" w:rsidP="00110F52">
      <w:pPr>
        <w:spacing w:line="360" w:lineRule="auto"/>
        <w:ind w:left="360"/>
        <w:jc w:val="both"/>
        <w:rPr>
          <w:rFonts w:ascii="Arial" w:hAnsi="Arial" w:cs="Arial"/>
          <w:sz w:val="24"/>
          <w:szCs w:val="24"/>
        </w:rPr>
      </w:pPr>
    </w:p>
    <w:p w:rsidR="00BF3ED1" w:rsidRPr="000218D0" w:rsidRDefault="00BF3ED1" w:rsidP="00110F52">
      <w:pPr>
        <w:numPr>
          <w:ilvl w:val="0"/>
          <w:numId w:val="3"/>
        </w:numPr>
        <w:spacing w:line="360" w:lineRule="auto"/>
        <w:jc w:val="both"/>
        <w:rPr>
          <w:rFonts w:ascii="Arial" w:hAnsi="Arial" w:cs="Arial"/>
          <w:sz w:val="24"/>
          <w:szCs w:val="24"/>
        </w:rPr>
      </w:pPr>
      <w:r w:rsidRPr="000218D0">
        <w:rPr>
          <w:rFonts w:ascii="Arial" w:hAnsi="Arial" w:cs="Arial"/>
          <w:sz w:val="24"/>
          <w:szCs w:val="24"/>
        </w:rPr>
        <w:t xml:space="preserve">Combatiente que es lanzado por una explosión  y recibe una fuerte contusión en  hipocondrio derecho. Al examen físico presenta excoriación   y equimosis en  el HD con dolor en la región a la palpación y  en menor intensidad en el resto del abdomen. No hay vientre en tabla. Paciente frío sudoroso, mucosa </w:t>
      </w:r>
      <w:proofErr w:type="spellStart"/>
      <w:r w:rsidRPr="000218D0">
        <w:rPr>
          <w:rFonts w:ascii="Arial" w:hAnsi="Arial" w:cs="Arial"/>
          <w:sz w:val="24"/>
          <w:szCs w:val="24"/>
        </w:rPr>
        <w:t>hipocoloreadas</w:t>
      </w:r>
      <w:proofErr w:type="spellEnd"/>
      <w:r w:rsidRPr="000218D0">
        <w:rPr>
          <w:rFonts w:ascii="Arial" w:hAnsi="Arial" w:cs="Arial"/>
          <w:sz w:val="24"/>
          <w:szCs w:val="24"/>
        </w:rPr>
        <w:t>. Además presenta deformidad y crepitación con dolor a la exploración en el hombro derecho. Pulso 130´, TA 80\50. Diagnóstico por IV. Etiológico. Conducta  a seguir  en el CMF.</w:t>
      </w:r>
    </w:p>
    <w:p w:rsidR="00BF3ED1" w:rsidRPr="000218D0" w:rsidRDefault="00BF3ED1" w:rsidP="00110F52">
      <w:pPr>
        <w:spacing w:line="360" w:lineRule="auto"/>
        <w:jc w:val="both"/>
        <w:rPr>
          <w:rFonts w:ascii="Arial" w:hAnsi="Arial" w:cs="Arial"/>
          <w:sz w:val="24"/>
          <w:szCs w:val="24"/>
        </w:rPr>
      </w:pPr>
    </w:p>
    <w:p w:rsidR="00BF3ED1" w:rsidRPr="000218D0" w:rsidRDefault="00BF3ED1" w:rsidP="00110F52">
      <w:pPr>
        <w:numPr>
          <w:ilvl w:val="0"/>
          <w:numId w:val="3"/>
        </w:numPr>
        <w:spacing w:line="360" w:lineRule="auto"/>
        <w:jc w:val="both"/>
        <w:rPr>
          <w:rFonts w:ascii="Arial" w:hAnsi="Arial" w:cs="Arial"/>
          <w:sz w:val="24"/>
          <w:szCs w:val="24"/>
        </w:rPr>
      </w:pPr>
      <w:r w:rsidRPr="000218D0">
        <w:rPr>
          <w:rFonts w:ascii="Arial" w:hAnsi="Arial" w:cs="Arial"/>
          <w:sz w:val="24"/>
          <w:szCs w:val="24"/>
        </w:rPr>
        <w:t xml:space="preserve">HPAB en 5to. espacio intercostal izquierdo, cerca del borde esternal, el paciente presenta disnea intensa, palidez, y sudoraciones, cianosis distal, intranquilidad, </w:t>
      </w:r>
      <w:r w:rsidRPr="000218D0">
        <w:rPr>
          <w:rFonts w:ascii="Arial" w:hAnsi="Arial" w:cs="Arial"/>
          <w:sz w:val="24"/>
          <w:szCs w:val="24"/>
        </w:rPr>
        <w:lastRenderedPageBreak/>
        <w:t>ingurgitación de las venas del cuello durante la expiración, ruidos cardiacos casi imperceptibles, no se encuentra latido de la punta. Pulso 122/min. TA 60/40. Diagnóstico por Índices Vitales y Etiológico. Conducta a seguir en CMF.</w:t>
      </w:r>
    </w:p>
    <w:p w:rsidR="00BF3ED1" w:rsidRPr="000218D0" w:rsidRDefault="00BF3ED1" w:rsidP="00110F52">
      <w:pPr>
        <w:numPr>
          <w:ilvl w:val="0"/>
          <w:numId w:val="3"/>
        </w:numPr>
        <w:spacing w:line="360" w:lineRule="auto"/>
        <w:jc w:val="both"/>
        <w:rPr>
          <w:rFonts w:ascii="Arial" w:hAnsi="Arial" w:cs="Arial"/>
          <w:sz w:val="24"/>
          <w:szCs w:val="24"/>
        </w:rPr>
      </w:pPr>
      <w:r w:rsidRPr="000218D0">
        <w:rPr>
          <w:rFonts w:ascii="Arial" w:hAnsi="Arial" w:cs="Arial"/>
          <w:sz w:val="24"/>
          <w:szCs w:val="24"/>
        </w:rPr>
        <w:t>Combatiente que recibe traumatismo severo en periné al volcarse la motocicleta en que viajaba durante bombardeo en la Zona de Defensa. Es llevado al Consultorio del Médico de la Familia y presenta dolor y crepitación en la sínfisis del pubis, no puede orinar, tumoración dolorosa y palpable en hipogastrio, coloración violácea de escroto y pene. Pulso 115/min. TA 70/50. Además presenta rotación externa del pie derecho, impotencia funcional absoluta. Diagnóstico por IV. Nosológico y conducta a seguir en la Zona de Defensa.</w:t>
      </w:r>
    </w:p>
    <w:p w:rsidR="00BF3ED1" w:rsidRPr="000218D0" w:rsidRDefault="00BF3ED1" w:rsidP="00110F52">
      <w:pPr>
        <w:spacing w:line="360" w:lineRule="auto"/>
        <w:jc w:val="both"/>
        <w:rPr>
          <w:rFonts w:ascii="Arial" w:hAnsi="Arial" w:cs="Arial"/>
          <w:sz w:val="24"/>
          <w:szCs w:val="24"/>
        </w:rPr>
      </w:pPr>
    </w:p>
    <w:p w:rsidR="00BF3ED1" w:rsidRPr="000218D0" w:rsidRDefault="00BF3ED1" w:rsidP="00110F52">
      <w:pPr>
        <w:numPr>
          <w:ilvl w:val="0"/>
          <w:numId w:val="3"/>
        </w:numPr>
        <w:spacing w:line="360" w:lineRule="auto"/>
        <w:jc w:val="both"/>
        <w:rPr>
          <w:rFonts w:ascii="Arial" w:hAnsi="Arial" w:cs="Arial"/>
          <w:sz w:val="24"/>
          <w:szCs w:val="24"/>
        </w:rPr>
      </w:pPr>
      <w:r w:rsidRPr="000218D0">
        <w:rPr>
          <w:rFonts w:ascii="Arial" w:hAnsi="Arial" w:cs="Arial"/>
          <w:sz w:val="24"/>
          <w:szCs w:val="24"/>
        </w:rPr>
        <w:t>Combatiente que recibe traumatismo cráneo encefálico cerrado al ser golpeado en región parietal derecha por una caja de balas, perdiendo el conocimiento por 20 minutos hace 1 hora, no recuerda cómo fue el accidente, está algo obnubilado. Cefalea, vértigo y ha vomitado 2 veces. Pulso 88/min. TA 120/80. Además presenta deformidad lateral de la pirámide nasal, epistaxis, crepitación y dolor en dicha región. ¿Usted considera que tiene alguna afección que comprometa su vida? Diagnóstico Nosológico y conducta a seguir en la Zona de Defensa.</w:t>
      </w:r>
    </w:p>
    <w:p w:rsidR="00BF3ED1" w:rsidRPr="000218D0" w:rsidRDefault="00BF3ED1" w:rsidP="00110F52">
      <w:pPr>
        <w:spacing w:line="360" w:lineRule="auto"/>
        <w:jc w:val="both"/>
        <w:rPr>
          <w:rFonts w:ascii="Arial" w:hAnsi="Arial" w:cs="Arial"/>
          <w:sz w:val="24"/>
          <w:szCs w:val="24"/>
        </w:rPr>
      </w:pPr>
    </w:p>
    <w:p w:rsidR="00BF3ED1" w:rsidRPr="000218D0" w:rsidRDefault="00BF3ED1" w:rsidP="00110F52">
      <w:pPr>
        <w:numPr>
          <w:ilvl w:val="0"/>
          <w:numId w:val="3"/>
        </w:numPr>
        <w:spacing w:line="360" w:lineRule="auto"/>
        <w:jc w:val="both"/>
        <w:rPr>
          <w:rFonts w:ascii="Arial" w:hAnsi="Arial" w:cs="Arial"/>
          <w:sz w:val="24"/>
          <w:szCs w:val="24"/>
        </w:rPr>
      </w:pPr>
      <w:r w:rsidRPr="000218D0">
        <w:rPr>
          <w:rFonts w:ascii="Arial" w:hAnsi="Arial" w:cs="Arial"/>
          <w:sz w:val="24"/>
          <w:szCs w:val="24"/>
        </w:rPr>
        <w:t xml:space="preserve">Paciente que pierde el conocimiento por </w:t>
      </w:r>
      <w:smartTag w:uri="urn:schemas-microsoft-com:office:smarttags" w:element="metricconverter">
        <w:smartTagPr>
          <w:attr w:name="ProductID" w:val="20’"/>
        </w:smartTagPr>
        <w:r w:rsidRPr="000218D0">
          <w:rPr>
            <w:rFonts w:ascii="Arial" w:hAnsi="Arial" w:cs="Arial"/>
            <w:sz w:val="24"/>
            <w:szCs w:val="24"/>
          </w:rPr>
          <w:t>20’</w:t>
        </w:r>
      </w:smartTag>
      <w:r w:rsidRPr="000218D0">
        <w:rPr>
          <w:rFonts w:ascii="Arial" w:hAnsi="Arial" w:cs="Arial"/>
          <w:sz w:val="24"/>
          <w:szCs w:val="24"/>
        </w:rPr>
        <w:t xml:space="preserve"> al caerse de una azotea donde estaba de guardia en la Zona de Defensa. Es llevado al Consultorio del Médico de la Familia, refiere cefalea discreta, no recuerda que pasó, no está obnubilado, además presenta dolor torácico, deformidad, crepitación, y equimosis en 4to, 5to. y 6to. arcos costales de pecho, presenta disnea. No hay respiración paradójica y el murmullo vesicular está presente a la auscultación. Presenta dolor y equimosis en el codo derecho, con aumento de volumen del codo y alguna impotencia funcional discreta. Diagnóstico por IV, Etiológico y conducta a seguir.</w:t>
      </w:r>
    </w:p>
    <w:p w:rsidR="00BF3ED1" w:rsidRPr="000218D0" w:rsidRDefault="00BF3ED1" w:rsidP="00110F52">
      <w:pPr>
        <w:spacing w:line="360" w:lineRule="auto"/>
        <w:jc w:val="both"/>
        <w:rPr>
          <w:rFonts w:ascii="Arial" w:hAnsi="Arial" w:cs="Arial"/>
          <w:sz w:val="24"/>
          <w:szCs w:val="24"/>
        </w:rPr>
      </w:pPr>
    </w:p>
    <w:p w:rsidR="00BF3ED1" w:rsidRPr="000218D0" w:rsidRDefault="00BF3ED1" w:rsidP="00110F52">
      <w:pPr>
        <w:numPr>
          <w:ilvl w:val="0"/>
          <w:numId w:val="3"/>
        </w:numPr>
        <w:spacing w:line="360" w:lineRule="auto"/>
        <w:jc w:val="both"/>
        <w:rPr>
          <w:rFonts w:ascii="Arial" w:hAnsi="Arial" w:cs="Arial"/>
          <w:sz w:val="24"/>
          <w:szCs w:val="24"/>
        </w:rPr>
      </w:pPr>
      <w:r w:rsidRPr="000218D0">
        <w:rPr>
          <w:rFonts w:ascii="Arial" w:hAnsi="Arial" w:cs="Arial"/>
          <w:sz w:val="24"/>
          <w:szCs w:val="24"/>
        </w:rPr>
        <w:t xml:space="preserve">Combatiente lanzado de un carro de combate por explosión de mina, pérdida del conocimiento por 10 min. Dolor en hemitórax izquierdo de gran intensidad. Disnea objetiva y subjetiva, intranquilo. Se aprecia al examen físico depresión durante la inspiración y abombamiento durante la expiración entre los 4to, 5to y 6to. arcos costales izquierdo línea axilar anterior. Pulso 120/min. TA 80/60. El herido está </w:t>
      </w:r>
      <w:r w:rsidRPr="000218D0">
        <w:rPr>
          <w:rFonts w:ascii="Arial" w:hAnsi="Arial" w:cs="Arial"/>
          <w:sz w:val="24"/>
          <w:szCs w:val="24"/>
        </w:rPr>
        <w:lastRenderedPageBreak/>
        <w:t>obnubilado, pálido, frío y sudoroso. Diagnóstico por Índices Vitales- Etiológico y conducta a seguir en le CMF.</w:t>
      </w:r>
    </w:p>
    <w:p w:rsidR="00BF3ED1" w:rsidRPr="000218D0" w:rsidRDefault="00BF3ED1" w:rsidP="00110F52">
      <w:pPr>
        <w:spacing w:line="360" w:lineRule="auto"/>
        <w:jc w:val="both"/>
        <w:rPr>
          <w:rFonts w:ascii="Arial" w:hAnsi="Arial" w:cs="Arial"/>
          <w:sz w:val="24"/>
          <w:szCs w:val="24"/>
        </w:rPr>
      </w:pPr>
    </w:p>
    <w:p w:rsidR="00BF3ED1" w:rsidRPr="000218D0" w:rsidRDefault="00BF3ED1" w:rsidP="00110F52">
      <w:pPr>
        <w:numPr>
          <w:ilvl w:val="0"/>
          <w:numId w:val="3"/>
        </w:numPr>
        <w:spacing w:line="360" w:lineRule="auto"/>
        <w:jc w:val="both"/>
        <w:rPr>
          <w:rFonts w:ascii="Arial" w:hAnsi="Arial" w:cs="Arial"/>
          <w:sz w:val="24"/>
          <w:szCs w:val="24"/>
        </w:rPr>
      </w:pPr>
      <w:r w:rsidRPr="000218D0">
        <w:rPr>
          <w:rFonts w:ascii="Arial" w:hAnsi="Arial" w:cs="Arial"/>
          <w:sz w:val="24"/>
          <w:szCs w:val="24"/>
        </w:rPr>
        <w:t xml:space="preserve">HPAF en región parietal izquierda con procidencia de masa encefálica, estado de coma, dificultad respiratoria, gran cantidad de secreciones, pupila izquierda dilatada, </w:t>
      </w:r>
      <w:proofErr w:type="spellStart"/>
      <w:r w:rsidRPr="000218D0">
        <w:rPr>
          <w:rFonts w:ascii="Arial" w:hAnsi="Arial" w:cs="Arial"/>
          <w:sz w:val="24"/>
          <w:szCs w:val="24"/>
        </w:rPr>
        <w:t>hiporreflexia</w:t>
      </w:r>
      <w:proofErr w:type="spellEnd"/>
      <w:r w:rsidRPr="000218D0">
        <w:rPr>
          <w:rFonts w:ascii="Arial" w:hAnsi="Arial" w:cs="Arial"/>
          <w:sz w:val="24"/>
          <w:szCs w:val="24"/>
        </w:rPr>
        <w:t xml:space="preserve"> derecha. Pulso 80 min. TA 110/80. Diagnóstico etiológico. Conducta a seguir en el CMF.</w:t>
      </w:r>
    </w:p>
    <w:p w:rsidR="00BF3ED1" w:rsidRPr="000218D0" w:rsidRDefault="00BF3ED1" w:rsidP="00110F52">
      <w:pPr>
        <w:spacing w:line="360" w:lineRule="auto"/>
        <w:jc w:val="both"/>
        <w:rPr>
          <w:rFonts w:ascii="Arial" w:hAnsi="Arial" w:cs="Arial"/>
          <w:sz w:val="24"/>
          <w:szCs w:val="24"/>
        </w:rPr>
      </w:pPr>
    </w:p>
    <w:p w:rsidR="00BF3ED1" w:rsidRPr="000218D0" w:rsidRDefault="00BF3ED1" w:rsidP="00110F52">
      <w:pPr>
        <w:numPr>
          <w:ilvl w:val="0"/>
          <w:numId w:val="3"/>
        </w:numPr>
        <w:spacing w:line="360" w:lineRule="auto"/>
        <w:jc w:val="both"/>
        <w:rPr>
          <w:rFonts w:ascii="Arial" w:hAnsi="Arial" w:cs="Arial"/>
          <w:sz w:val="24"/>
          <w:szCs w:val="24"/>
        </w:rPr>
      </w:pPr>
      <w:r w:rsidRPr="000218D0">
        <w:rPr>
          <w:rFonts w:ascii="Arial" w:hAnsi="Arial" w:cs="Arial"/>
          <w:sz w:val="24"/>
          <w:szCs w:val="24"/>
        </w:rPr>
        <w:t xml:space="preserve">Combatiente que recibe HPAF en pelvis. Al examen orificio de entrada a nivel del hueso púbico, con dolor y crepitación a ese nivel. Presenta tumoración lisa y dolorosa en hipogastrio, no puede orinar a pesar de tener deseos, coloración violácea del periné, escroto y raíz del pene. Al TR existe desplazamiento de la próstata hacia delante. PR </w:t>
      </w:r>
      <w:smartTag w:uri="urn:schemas-microsoft-com:office:smarttags" w:element="metricconverter">
        <w:smartTagPr>
          <w:attr w:name="ProductID" w:val="120’"/>
        </w:smartTagPr>
        <w:r w:rsidRPr="000218D0">
          <w:rPr>
            <w:rFonts w:ascii="Arial" w:hAnsi="Arial" w:cs="Arial"/>
            <w:sz w:val="24"/>
            <w:szCs w:val="24"/>
          </w:rPr>
          <w:t>120’</w:t>
        </w:r>
      </w:smartTag>
      <w:r w:rsidRPr="000218D0">
        <w:rPr>
          <w:rFonts w:ascii="Arial" w:hAnsi="Arial" w:cs="Arial"/>
          <w:sz w:val="24"/>
          <w:szCs w:val="24"/>
        </w:rPr>
        <w:t>. TA 80/60. Se encuentra pálido, sudoroso y frío. Diagnóstico por Índices Vitales-Nosológico y conducta a seguir en la Zona de Defensa.</w:t>
      </w:r>
    </w:p>
    <w:p w:rsidR="00BF3ED1" w:rsidRPr="000218D0" w:rsidRDefault="00BF3ED1" w:rsidP="00110F52">
      <w:pPr>
        <w:spacing w:line="360" w:lineRule="auto"/>
        <w:jc w:val="both"/>
        <w:rPr>
          <w:rFonts w:ascii="Arial" w:hAnsi="Arial" w:cs="Arial"/>
          <w:sz w:val="24"/>
          <w:szCs w:val="24"/>
        </w:rPr>
      </w:pPr>
    </w:p>
    <w:p w:rsidR="00BF3ED1" w:rsidRPr="000218D0" w:rsidRDefault="00BF3ED1" w:rsidP="00110F52">
      <w:pPr>
        <w:numPr>
          <w:ilvl w:val="0"/>
          <w:numId w:val="3"/>
        </w:numPr>
        <w:spacing w:line="360" w:lineRule="auto"/>
        <w:jc w:val="both"/>
        <w:rPr>
          <w:rFonts w:ascii="Arial" w:hAnsi="Arial" w:cs="Arial"/>
          <w:sz w:val="24"/>
          <w:szCs w:val="24"/>
        </w:rPr>
      </w:pPr>
      <w:r w:rsidRPr="000218D0">
        <w:rPr>
          <w:rFonts w:ascii="Arial" w:hAnsi="Arial" w:cs="Arial"/>
          <w:sz w:val="24"/>
          <w:szCs w:val="24"/>
        </w:rPr>
        <w:t xml:space="preserve">Combatiente que resbala por una pendiente, recibiendo un fuerte traumatismo craneal, perdiendo el conocimiento desde el momento del trauma. Durante el trayecto tiene un vómito. Al examen físico, estado de coma, respira con dificultad, secreciones bronquiales abundantes. Pupila izquierda dilatada, no reacciona a la luz, </w:t>
      </w:r>
      <w:proofErr w:type="spellStart"/>
      <w:r w:rsidRPr="000218D0">
        <w:rPr>
          <w:rFonts w:ascii="Arial" w:hAnsi="Arial" w:cs="Arial"/>
          <w:sz w:val="24"/>
          <w:szCs w:val="24"/>
        </w:rPr>
        <w:t>hiporreflexia</w:t>
      </w:r>
      <w:proofErr w:type="spellEnd"/>
      <w:r w:rsidRPr="000218D0">
        <w:rPr>
          <w:rFonts w:ascii="Arial" w:hAnsi="Arial" w:cs="Arial"/>
          <w:sz w:val="24"/>
          <w:szCs w:val="24"/>
        </w:rPr>
        <w:t xml:space="preserve"> derecha. Pulso 58/min. TA 130/80. Diagnóstico por Índices Vitales. Diagnóstico Etiológico. Conducta a seguir en el CMF. </w:t>
      </w:r>
    </w:p>
    <w:p w:rsidR="00BF3ED1" w:rsidRPr="000218D0" w:rsidRDefault="00BF3ED1" w:rsidP="00110F52">
      <w:pPr>
        <w:spacing w:line="360" w:lineRule="auto"/>
        <w:jc w:val="both"/>
        <w:rPr>
          <w:rFonts w:ascii="Arial" w:hAnsi="Arial" w:cs="Arial"/>
          <w:sz w:val="24"/>
          <w:szCs w:val="24"/>
        </w:rPr>
      </w:pPr>
    </w:p>
    <w:p w:rsidR="00BF3ED1" w:rsidRPr="000218D0" w:rsidRDefault="00BF3ED1" w:rsidP="00110F52">
      <w:pPr>
        <w:numPr>
          <w:ilvl w:val="0"/>
          <w:numId w:val="3"/>
        </w:numPr>
        <w:spacing w:line="360" w:lineRule="auto"/>
        <w:jc w:val="both"/>
        <w:rPr>
          <w:rFonts w:ascii="Arial" w:hAnsi="Arial" w:cs="Arial"/>
          <w:sz w:val="24"/>
          <w:szCs w:val="24"/>
        </w:rPr>
      </w:pPr>
      <w:r w:rsidRPr="000218D0">
        <w:rPr>
          <w:rFonts w:ascii="Arial" w:hAnsi="Arial" w:cs="Arial"/>
          <w:sz w:val="24"/>
          <w:szCs w:val="24"/>
        </w:rPr>
        <w:t xml:space="preserve">Lesionado que presenta trauma en la cabeza al ser proyectado en una explosión contra un muro. Refieren otros heridos que viajan en la ambulancia que durante el trayecto comenzó a quejarse de cefalea intensa, tuvo un vómito en proyectil y poco a poco fue perdiendo el conocimiento. Al examen, estado de coma, anisocoria (pupila derecha dilatada), hemiplejia izquierda, así como </w:t>
      </w:r>
      <w:proofErr w:type="spellStart"/>
      <w:r w:rsidRPr="000218D0">
        <w:rPr>
          <w:rFonts w:ascii="Arial" w:hAnsi="Arial" w:cs="Arial"/>
          <w:sz w:val="24"/>
          <w:szCs w:val="24"/>
        </w:rPr>
        <w:t>arreflexia</w:t>
      </w:r>
      <w:proofErr w:type="spellEnd"/>
      <w:r w:rsidRPr="000218D0">
        <w:rPr>
          <w:rFonts w:ascii="Arial" w:hAnsi="Arial" w:cs="Arial"/>
          <w:sz w:val="24"/>
          <w:szCs w:val="24"/>
        </w:rPr>
        <w:t xml:space="preserve"> en ese lado. Dificultad respiratoria con secreciones abundantes. PR </w:t>
      </w:r>
      <w:smartTag w:uri="urn:schemas-microsoft-com:office:smarttags" w:element="metricconverter">
        <w:smartTagPr>
          <w:attr w:name="ProductID" w:val="60’"/>
        </w:smartTagPr>
        <w:r w:rsidRPr="000218D0">
          <w:rPr>
            <w:rFonts w:ascii="Arial" w:hAnsi="Arial" w:cs="Arial"/>
            <w:sz w:val="24"/>
            <w:szCs w:val="24"/>
          </w:rPr>
          <w:t>60’</w:t>
        </w:r>
      </w:smartTag>
      <w:r w:rsidRPr="000218D0">
        <w:rPr>
          <w:rFonts w:ascii="Arial" w:hAnsi="Arial" w:cs="Arial"/>
          <w:sz w:val="24"/>
          <w:szCs w:val="24"/>
        </w:rPr>
        <w:t>. TA 120/80. Diagnóstico por Índices Vitales. Etiológico y conducta a seguir en el CMF.</w:t>
      </w:r>
    </w:p>
    <w:p w:rsidR="00BF3ED1" w:rsidRPr="000218D0" w:rsidRDefault="00BF3ED1" w:rsidP="00110F52">
      <w:pPr>
        <w:spacing w:line="360" w:lineRule="auto"/>
        <w:jc w:val="both"/>
        <w:rPr>
          <w:rFonts w:ascii="Arial" w:hAnsi="Arial" w:cs="Arial"/>
          <w:sz w:val="24"/>
          <w:szCs w:val="24"/>
        </w:rPr>
      </w:pPr>
    </w:p>
    <w:p w:rsidR="00BF3ED1" w:rsidRPr="000218D0" w:rsidRDefault="00BF3ED1" w:rsidP="00110F52">
      <w:pPr>
        <w:numPr>
          <w:ilvl w:val="0"/>
          <w:numId w:val="3"/>
        </w:numPr>
        <w:spacing w:line="360" w:lineRule="auto"/>
        <w:jc w:val="both"/>
        <w:rPr>
          <w:rFonts w:ascii="Arial" w:hAnsi="Arial" w:cs="Arial"/>
          <w:sz w:val="24"/>
          <w:szCs w:val="24"/>
        </w:rPr>
      </w:pPr>
      <w:r w:rsidRPr="000218D0">
        <w:rPr>
          <w:rFonts w:ascii="Arial" w:hAnsi="Arial" w:cs="Arial"/>
          <w:sz w:val="24"/>
          <w:szCs w:val="24"/>
        </w:rPr>
        <w:t xml:space="preserve">Combatiente que es lanzado del vehículo en que viajaba contra un árbol por la explosión de una mina recibiendo traumatismo severo en hemitórax derecho, al examen físico crepitación de 4to, 5to y 6to. arco costal, dolor intenso, gran dificultad respiratoria, cianosis distal, no respiración paradójica, ausencia de las vibraciones </w:t>
      </w:r>
      <w:r w:rsidRPr="000218D0">
        <w:rPr>
          <w:rFonts w:ascii="Arial" w:hAnsi="Arial" w:cs="Arial"/>
          <w:sz w:val="24"/>
          <w:szCs w:val="24"/>
        </w:rPr>
        <w:lastRenderedPageBreak/>
        <w:t>vocales y del murmullo vesicular. Aumento de la sonoridad en todo el hemitórax derecho. Pulso 120/min. TA 70/40. El lesionado tiene una disnea intensa que lo sofoca. Diagnóstico por Índices Vitales. Diagnóstico etiológico. Conducta a seguir en el CMF.</w:t>
      </w:r>
    </w:p>
    <w:p w:rsidR="00BF3ED1" w:rsidRPr="000218D0" w:rsidRDefault="00BF3ED1" w:rsidP="00110F52">
      <w:pPr>
        <w:spacing w:line="360" w:lineRule="auto"/>
        <w:jc w:val="both"/>
        <w:rPr>
          <w:rFonts w:ascii="Arial" w:hAnsi="Arial" w:cs="Arial"/>
          <w:sz w:val="24"/>
          <w:szCs w:val="24"/>
        </w:rPr>
      </w:pPr>
    </w:p>
    <w:p w:rsidR="00BF3ED1" w:rsidRPr="000218D0" w:rsidRDefault="00BF3ED1" w:rsidP="00110F52">
      <w:pPr>
        <w:numPr>
          <w:ilvl w:val="0"/>
          <w:numId w:val="3"/>
        </w:numPr>
        <w:spacing w:line="360" w:lineRule="auto"/>
        <w:jc w:val="both"/>
        <w:rPr>
          <w:rFonts w:ascii="Arial" w:hAnsi="Arial" w:cs="Arial"/>
          <w:sz w:val="24"/>
          <w:szCs w:val="24"/>
        </w:rPr>
      </w:pPr>
      <w:r w:rsidRPr="000218D0">
        <w:rPr>
          <w:rFonts w:ascii="Arial" w:hAnsi="Arial" w:cs="Arial"/>
          <w:sz w:val="24"/>
          <w:szCs w:val="24"/>
        </w:rPr>
        <w:t xml:space="preserve">Combatiente que se cae del camión que lo transportaba  y recibe varios traumas. . Es llevado al PMB y durante el trayecto pierde poco a poco la conciencia. Tiene un vómito, llegó en estado de </w:t>
      </w:r>
      <w:proofErr w:type="gramStart"/>
      <w:r w:rsidRPr="000218D0">
        <w:rPr>
          <w:rFonts w:ascii="Arial" w:hAnsi="Arial" w:cs="Arial"/>
          <w:sz w:val="24"/>
          <w:szCs w:val="24"/>
        </w:rPr>
        <w:t>coma ,</w:t>
      </w:r>
      <w:proofErr w:type="gramEnd"/>
      <w:r w:rsidRPr="000218D0">
        <w:rPr>
          <w:rFonts w:ascii="Arial" w:hAnsi="Arial" w:cs="Arial"/>
          <w:sz w:val="24"/>
          <w:szCs w:val="24"/>
        </w:rPr>
        <w:t xml:space="preserve"> </w:t>
      </w:r>
      <w:proofErr w:type="spellStart"/>
      <w:r w:rsidRPr="000218D0">
        <w:rPr>
          <w:rFonts w:ascii="Arial" w:hAnsi="Arial" w:cs="Arial"/>
          <w:sz w:val="24"/>
          <w:szCs w:val="24"/>
        </w:rPr>
        <w:t>hiporreflexia</w:t>
      </w:r>
      <w:proofErr w:type="spellEnd"/>
      <w:r w:rsidRPr="000218D0">
        <w:rPr>
          <w:rFonts w:ascii="Arial" w:hAnsi="Arial" w:cs="Arial"/>
          <w:sz w:val="24"/>
          <w:szCs w:val="24"/>
        </w:rPr>
        <w:t xml:space="preserve"> derecha, anisocoria, dificultad respiratoria con presencia de secreciones y disnea. Presenta además  excoriaciones en  hipocondrio izquierdo, al tacto rectal: fondo de saco de Douglas abombado, el paciente está pálido frío, sudoroso. Pulso 120 por minuto, TA 90\40. Establezca el diagnóstico por Índices vitales, etiológico y determine la conducta  a seguir.</w:t>
      </w:r>
    </w:p>
    <w:p w:rsidR="00BF3ED1" w:rsidRPr="000218D0" w:rsidRDefault="00BF3ED1" w:rsidP="00110F52">
      <w:pPr>
        <w:spacing w:line="360" w:lineRule="auto"/>
        <w:jc w:val="both"/>
        <w:rPr>
          <w:rFonts w:ascii="Arial" w:hAnsi="Arial" w:cs="Arial"/>
          <w:sz w:val="24"/>
          <w:szCs w:val="24"/>
        </w:rPr>
      </w:pPr>
    </w:p>
    <w:p w:rsidR="00BF3ED1" w:rsidRPr="000218D0" w:rsidRDefault="00BF3ED1" w:rsidP="00110F52">
      <w:pPr>
        <w:numPr>
          <w:ilvl w:val="0"/>
          <w:numId w:val="3"/>
        </w:numPr>
        <w:spacing w:line="360" w:lineRule="auto"/>
        <w:jc w:val="both"/>
        <w:rPr>
          <w:rFonts w:ascii="Arial" w:hAnsi="Arial" w:cs="Arial"/>
          <w:sz w:val="24"/>
          <w:szCs w:val="24"/>
        </w:rPr>
      </w:pPr>
      <w:r w:rsidRPr="000218D0">
        <w:rPr>
          <w:rFonts w:ascii="Arial" w:hAnsi="Arial" w:cs="Arial"/>
          <w:sz w:val="24"/>
          <w:szCs w:val="24"/>
        </w:rPr>
        <w:t xml:space="preserve">Combatiente que recibe traumatismo del 1/3 medio de la cara en región malar derecha, refiere adormecimiento en el </w:t>
      </w:r>
      <w:proofErr w:type="spellStart"/>
      <w:r w:rsidRPr="000218D0">
        <w:rPr>
          <w:rFonts w:ascii="Arial" w:hAnsi="Arial" w:cs="Arial"/>
          <w:sz w:val="24"/>
          <w:szCs w:val="24"/>
        </w:rPr>
        <w:t>hemilabio</w:t>
      </w:r>
      <w:proofErr w:type="spellEnd"/>
      <w:r w:rsidRPr="000218D0">
        <w:rPr>
          <w:rFonts w:ascii="Arial" w:hAnsi="Arial" w:cs="Arial"/>
          <w:sz w:val="24"/>
          <w:szCs w:val="24"/>
        </w:rPr>
        <w:t xml:space="preserve"> y ala de la nariz del propio lado, Epistaxis abundante. Deformidad y crepitación en región malar derecha. Pulso 90/min. TA 120/70. Ud. cree que tiene alguna afección que comprometa la vida. Diagnóstico nosológico y conducta a seguir en la Zona de Defensa.</w:t>
      </w:r>
    </w:p>
    <w:p w:rsidR="00BF3ED1" w:rsidRPr="000218D0" w:rsidRDefault="00BF3ED1" w:rsidP="00110F52">
      <w:pPr>
        <w:spacing w:line="360" w:lineRule="auto"/>
        <w:jc w:val="both"/>
        <w:rPr>
          <w:rFonts w:ascii="Arial" w:hAnsi="Arial" w:cs="Arial"/>
          <w:sz w:val="24"/>
          <w:szCs w:val="24"/>
        </w:rPr>
      </w:pPr>
    </w:p>
    <w:p w:rsidR="00BF3ED1" w:rsidRPr="000218D0" w:rsidRDefault="00BF3ED1" w:rsidP="00110F52">
      <w:pPr>
        <w:numPr>
          <w:ilvl w:val="0"/>
          <w:numId w:val="3"/>
        </w:numPr>
        <w:spacing w:line="360" w:lineRule="auto"/>
        <w:jc w:val="both"/>
        <w:rPr>
          <w:rFonts w:ascii="Arial" w:hAnsi="Arial" w:cs="Arial"/>
          <w:sz w:val="24"/>
          <w:szCs w:val="24"/>
        </w:rPr>
      </w:pPr>
      <w:r w:rsidRPr="000218D0">
        <w:rPr>
          <w:rFonts w:ascii="Arial" w:hAnsi="Arial" w:cs="Arial"/>
          <w:sz w:val="24"/>
          <w:szCs w:val="24"/>
        </w:rPr>
        <w:t>Combatiente que estando de guardia recibe traumatismo en mentón. Presentó gran dificultad respiratoria. Trae la lengua atada y fijada con un imperdible, al examen físico, deformidad y crepitación de la sínfisis del mentón. Pulso 96/min. TA 120/80. Diagnóstico etiológico. Conducta a seguir en el CMF. Diagnóstico por Índices Vitales.</w:t>
      </w:r>
    </w:p>
    <w:p w:rsidR="00BF3ED1" w:rsidRPr="000218D0" w:rsidRDefault="00BF3ED1" w:rsidP="00110F52">
      <w:pPr>
        <w:spacing w:line="360" w:lineRule="auto"/>
        <w:jc w:val="both"/>
        <w:rPr>
          <w:rFonts w:ascii="Arial" w:hAnsi="Arial" w:cs="Arial"/>
          <w:sz w:val="24"/>
          <w:szCs w:val="24"/>
        </w:rPr>
      </w:pPr>
    </w:p>
    <w:p w:rsidR="00BF3ED1" w:rsidRPr="000218D0" w:rsidRDefault="00BF3ED1" w:rsidP="00110F52">
      <w:pPr>
        <w:numPr>
          <w:ilvl w:val="0"/>
          <w:numId w:val="3"/>
        </w:numPr>
        <w:spacing w:line="360" w:lineRule="auto"/>
        <w:jc w:val="both"/>
        <w:rPr>
          <w:rFonts w:ascii="Arial" w:hAnsi="Arial" w:cs="Arial"/>
          <w:sz w:val="24"/>
          <w:szCs w:val="24"/>
        </w:rPr>
      </w:pPr>
      <w:r w:rsidRPr="000218D0">
        <w:rPr>
          <w:rFonts w:ascii="Arial" w:hAnsi="Arial" w:cs="Arial"/>
          <w:sz w:val="24"/>
          <w:szCs w:val="24"/>
        </w:rPr>
        <w:t>HPAF con orificio de entrada pequeño en 4to. arco costal derecho, marcada palidez cutánea, mucosa piel fría y sudorosa, intranquilo, disnea marcada. Pulso 130/min. TA 60/30. Abolición de las vibraciones vocales y ausencia del murmullo vesicular en el hemitórax derecho. Matidez a nivel del 6to. espacio intercostal derecho y aumento de la sonoridad pulmonar por encima. Diagnóstico por Índices Vitales. Diagnóstico nosológico. Conducta a seguir en el CMF.</w:t>
      </w:r>
    </w:p>
    <w:p w:rsidR="00BF3ED1" w:rsidRPr="000218D0" w:rsidRDefault="00BF3ED1" w:rsidP="00110F52">
      <w:pPr>
        <w:spacing w:line="360" w:lineRule="auto"/>
        <w:jc w:val="both"/>
        <w:rPr>
          <w:rFonts w:ascii="Arial" w:hAnsi="Arial" w:cs="Arial"/>
          <w:sz w:val="24"/>
          <w:szCs w:val="24"/>
        </w:rPr>
      </w:pPr>
    </w:p>
    <w:p w:rsidR="00BF3ED1" w:rsidRPr="000218D0" w:rsidRDefault="00BF3ED1" w:rsidP="00110F52">
      <w:pPr>
        <w:numPr>
          <w:ilvl w:val="0"/>
          <w:numId w:val="3"/>
        </w:numPr>
        <w:spacing w:line="360" w:lineRule="auto"/>
        <w:jc w:val="both"/>
        <w:rPr>
          <w:rFonts w:ascii="Arial" w:hAnsi="Arial" w:cs="Arial"/>
          <w:sz w:val="24"/>
          <w:szCs w:val="24"/>
        </w:rPr>
      </w:pPr>
      <w:r w:rsidRPr="000218D0">
        <w:rPr>
          <w:rFonts w:ascii="Arial" w:hAnsi="Arial" w:cs="Arial"/>
          <w:sz w:val="24"/>
          <w:szCs w:val="24"/>
        </w:rPr>
        <w:t xml:space="preserve">Combatiente que recibe un culatazo en hemitórax izquierdo en el combate cuerpo a cuerpo, a su examen físico, dolor que se exacerba con los movimientos respiratorios y la tos en el 4to. arco costal anterior izquierdo. Deformidad, crepitación, equimosis en </w:t>
      </w:r>
      <w:r w:rsidRPr="000218D0">
        <w:rPr>
          <w:rFonts w:ascii="Arial" w:hAnsi="Arial" w:cs="Arial"/>
          <w:sz w:val="24"/>
          <w:szCs w:val="24"/>
        </w:rPr>
        <w:lastRenderedPageBreak/>
        <w:t>dicha región. Examen respiratorio normal. Pulso 62/min. TA 120/80. ¿Ud. considera que tiene alguna afección que comprometa la vida? Diagnóstico etiológico a seguir en la Zona de Defensa.</w:t>
      </w:r>
    </w:p>
    <w:p w:rsidR="00BF3ED1" w:rsidRPr="000218D0" w:rsidRDefault="00BF3ED1" w:rsidP="00110F52">
      <w:pPr>
        <w:spacing w:line="360" w:lineRule="auto"/>
        <w:jc w:val="both"/>
        <w:rPr>
          <w:rFonts w:ascii="Arial" w:hAnsi="Arial" w:cs="Arial"/>
          <w:sz w:val="24"/>
          <w:szCs w:val="24"/>
        </w:rPr>
      </w:pPr>
    </w:p>
    <w:p w:rsidR="00BF3ED1" w:rsidRPr="000218D0" w:rsidRDefault="00BF3ED1" w:rsidP="00110F52">
      <w:pPr>
        <w:spacing w:line="360" w:lineRule="auto"/>
        <w:jc w:val="both"/>
        <w:rPr>
          <w:rFonts w:ascii="Arial" w:hAnsi="Arial" w:cs="Arial"/>
          <w:sz w:val="24"/>
          <w:szCs w:val="24"/>
        </w:rPr>
      </w:pPr>
    </w:p>
    <w:p w:rsidR="00BF3ED1" w:rsidRPr="000218D0" w:rsidRDefault="00BF3ED1" w:rsidP="00110F52">
      <w:pPr>
        <w:spacing w:line="360" w:lineRule="auto"/>
        <w:jc w:val="both"/>
        <w:rPr>
          <w:rFonts w:ascii="Arial" w:hAnsi="Arial" w:cs="Arial"/>
          <w:sz w:val="24"/>
          <w:szCs w:val="24"/>
        </w:rPr>
      </w:pPr>
    </w:p>
    <w:p w:rsidR="00BF3ED1" w:rsidRPr="000218D0" w:rsidRDefault="00BF3ED1" w:rsidP="00110F52">
      <w:pPr>
        <w:spacing w:line="360" w:lineRule="auto"/>
        <w:jc w:val="both"/>
        <w:rPr>
          <w:rFonts w:ascii="Arial" w:hAnsi="Arial" w:cs="Arial"/>
          <w:sz w:val="24"/>
          <w:szCs w:val="24"/>
        </w:rPr>
      </w:pPr>
    </w:p>
    <w:p w:rsidR="00BF3ED1" w:rsidRPr="000218D0" w:rsidRDefault="00BF3ED1" w:rsidP="00110F52">
      <w:pPr>
        <w:numPr>
          <w:ilvl w:val="0"/>
          <w:numId w:val="3"/>
        </w:numPr>
        <w:spacing w:line="360" w:lineRule="auto"/>
        <w:jc w:val="both"/>
        <w:rPr>
          <w:rFonts w:ascii="Arial" w:hAnsi="Arial" w:cs="Arial"/>
          <w:sz w:val="24"/>
          <w:szCs w:val="24"/>
        </w:rPr>
      </w:pPr>
      <w:r w:rsidRPr="000218D0">
        <w:rPr>
          <w:rFonts w:ascii="Arial" w:hAnsi="Arial" w:cs="Arial"/>
          <w:sz w:val="24"/>
          <w:szCs w:val="24"/>
        </w:rPr>
        <w:t>Traumatismo de periné por choque del vehículo que lo transportaba. Al examen físico aumento del volumen en hipogastrio dolor en dicha región, se palpa tumor liso y doloroso, no puede orinar a pesar de tener deseos. Al tacto rectal desplazamiento de la próstata hacia delante. Crepitación de los huesos del pubis. Pulso 112/min. TA 80/60. Diagnóstico por Índices Vitales. Nosológico y conducta a seguir en la Zona de Defensa.</w:t>
      </w:r>
    </w:p>
    <w:p w:rsidR="00BF3ED1" w:rsidRPr="000218D0" w:rsidRDefault="00BF3ED1" w:rsidP="00110F52">
      <w:pPr>
        <w:spacing w:line="360" w:lineRule="auto"/>
        <w:jc w:val="both"/>
        <w:rPr>
          <w:rFonts w:ascii="Arial" w:hAnsi="Arial" w:cs="Arial"/>
          <w:sz w:val="24"/>
          <w:szCs w:val="24"/>
        </w:rPr>
      </w:pPr>
    </w:p>
    <w:p w:rsidR="00BF3ED1" w:rsidRPr="000218D0" w:rsidRDefault="00BF3ED1" w:rsidP="00110F52">
      <w:pPr>
        <w:numPr>
          <w:ilvl w:val="0"/>
          <w:numId w:val="3"/>
        </w:numPr>
        <w:spacing w:line="360" w:lineRule="auto"/>
        <w:jc w:val="both"/>
        <w:rPr>
          <w:rFonts w:ascii="Arial" w:hAnsi="Arial" w:cs="Arial"/>
          <w:sz w:val="24"/>
          <w:szCs w:val="24"/>
        </w:rPr>
      </w:pPr>
      <w:r w:rsidRPr="000218D0">
        <w:rPr>
          <w:rFonts w:ascii="Arial" w:hAnsi="Arial" w:cs="Arial"/>
          <w:sz w:val="24"/>
          <w:szCs w:val="24"/>
        </w:rPr>
        <w:t>Combatiente que presenta traumatismo en pelvis con crepitación en un accidente del vehículo en que viajaba. Refiere dolor exquisito en hipogastrio y de menor intensidad en el resto del abdomen. Tenesmo vesical, hematuria discreta, manifiesta dolor en rama horizontal del pubis y crepitación. Está pálido, frío y sudoroso. Diagnóstico por Índices Vitales. Diagnóstico etiológico. Conducta a seguir en el CMF. Pulso 120/min. TA 60/40.</w:t>
      </w:r>
    </w:p>
    <w:p w:rsidR="00BF3ED1" w:rsidRPr="000218D0" w:rsidRDefault="00BF3ED1" w:rsidP="00110F52">
      <w:pPr>
        <w:spacing w:line="360" w:lineRule="auto"/>
        <w:jc w:val="both"/>
        <w:rPr>
          <w:rFonts w:ascii="Arial" w:hAnsi="Arial" w:cs="Arial"/>
          <w:sz w:val="24"/>
          <w:szCs w:val="24"/>
        </w:rPr>
      </w:pPr>
    </w:p>
    <w:p w:rsidR="00BF3ED1" w:rsidRPr="000218D0" w:rsidRDefault="00BF3ED1" w:rsidP="00110F52">
      <w:pPr>
        <w:numPr>
          <w:ilvl w:val="0"/>
          <w:numId w:val="3"/>
        </w:numPr>
        <w:spacing w:line="360" w:lineRule="auto"/>
        <w:jc w:val="both"/>
        <w:rPr>
          <w:rFonts w:ascii="Arial" w:hAnsi="Arial" w:cs="Arial"/>
          <w:sz w:val="24"/>
          <w:szCs w:val="24"/>
        </w:rPr>
      </w:pPr>
      <w:r w:rsidRPr="000218D0">
        <w:rPr>
          <w:rFonts w:ascii="Arial" w:hAnsi="Arial" w:cs="Arial"/>
          <w:sz w:val="24"/>
          <w:szCs w:val="24"/>
        </w:rPr>
        <w:t xml:space="preserve">Combatiente que se cae del camión que lo transportaba recibiendo varios traumas. Es llevado hacía el CMF y durante el trayecto pierde poco a poco la conciencia, tiene un vómito. Estado de coma, </w:t>
      </w:r>
      <w:proofErr w:type="spellStart"/>
      <w:r w:rsidRPr="000218D0">
        <w:rPr>
          <w:rFonts w:ascii="Arial" w:hAnsi="Arial" w:cs="Arial"/>
          <w:sz w:val="24"/>
          <w:szCs w:val="24"/>
        </w:rPr>
        <w:t>hiperreflexia</w:t>
      </w:r>
      <w:proofErr w:type="spellEnd"/>
      <w:r w:rsidRPr="000218D0">
        <w:rPr>
          <w:rFonts w:ascii="Arial" w:hAnsi="Arial" w:cs="Arial"/>
          <w:sz w:val="24"/>
          <w:szCs w:val="24"/>
        </w:rPr>
        <w:t xml:space="preserve"> derecha, </w:t>
      </w:r>
      <w:proofErr w:type="spellStart"/>
      <w:r w:rsidRPr="000218D0">
        <w:rPr>
          <w:rFonts w:ascii="Arial" w:hAnsi="Arial" w:cs="Arial"/>
          <w:sz w:val="24"/>
          <w:szCs w:val="24"/>
        </w:rPr>
        <w:t>anisocaria</w:t>
      </w:r>
      <w:proofErr w:type="spellEnd"/>
      <w:r w:rsidRPr="000218D0">
        <w:rPr>
          <w:rFonts w:ascii="Arial" w:hAnsi="Arial" w:cs="Arial"/>
          <w:sz w:val="24"/>
          <w:szCs w:val="24"/>
        </w:rPr>
        <w:t>, dificultad respiratoria con gran cantidad de secreciones. Presenta excoriación en hipocondrio izquierdo. Está pálido, frío y sudoroso. Pulso 120/min. TA 70/40. Diagnóstico por Índices Vitales. Etiológico y conducta a seguir.</w:t>
      </w:r>
    </w:p>
    <w:p w:rsidR="00BF3ED1" w:rsidRPr="000218D0" w:rsidRDefault="00BF3ED1" w:rsidP="00110F52">
      <w:pPr>
        <w:spacing w:line="360" w:lineRule="auto"/>
        <w:jc w:val="both"/>
        <w:rPr>
          <w:rFonts w:ascii="Arial" w:hAnsi="Arial" w:cs="Arial"/>
          <w:sz w:val="24"/>
          <w:szCs w:val="24"/>
        </w:rPr>
      </w:pPr>
    </w:p>
    <w:p w:rsidR="00BF3ED1" w:rsidRPr="000218D0" w:rsidRDefault="00BF3ED1" w:rsidP="00110F52">
      <w:pPr>
        <w:numPr>
          <w:ilvl w:val="0"/>
          <w:numId w:val="3"/>
        </w:numPr>
        <w:spacing w:line="360" w:lineRule="auto"/>
        <w:jc w:val="both"/>
        <w:rPr>
          <w:rFonts w:ascii="Arial" w:hAnsi="Arial" w:cs="Arial"/>
          <w:sz w:val="24"/>
          <w:szCs w:val="24"/>
        </w:rPr>
      </w:pPr>
      <w:r w:rsidRPr="000218D0">
        <w:rPr>
          <w:rFonts w:ascii="Arial" w:hAnsi="Arial" w:cs="Arial"/>
          <w:sz w:val="24"/>
          <w:szCs w:val="24"/>
        </w:rPr>
        <w:t xml:space="preserve">Combatiente que presenta pequeña herida irregular por fragmento de granada en 3er. espacio intercostal derecho cara antero lateral, se queja de dolor y falta de aire. Al examen respira con dificultad, abolición de las vibraciones vocales y del murmullo vesicular, presenta a la percusión </w:t>
      </w:r>
      <w:proofErr w:type="spellStart"/>
      <w:r w:rsidRPr="000218D0">
        <w:rPr>
          <w:rFonts w:ascii="Arial" w:hAnsi="Arial" w:cs="Arial"/>
          <w:sz w:val="24"/>
          <w:szCs w:val="24"/>
        </w:rPr>
        <w:t>hiperesonacia</w:t>
      </w:r>
      <w:proofErr w:type="spellEnd"/>
      <w:r w:rsidRPr="000218D0">
        <w:rPr>
          <w:rFonts w:ascii="Arial" w:hAnsi="Arial" w:cs="Arial"/>
          <w:sz w:val="24"/>
          <w:szCs w:val="24"/>
        </w:rPr>
        <w:t xml:space="preserve">, no hay </w:t>
      </w:r>
      <w:proofErr w:type="spellStart"/>
      <w:r w:rsidRPr="000218D0">
        <w:rPr>
          <w:rFonts w:ascii="Arial" w:hAnsi="Arial" w:cs="Arial"/>
          <w:sz w:val="24"/>
          <w:szCs w:val="24"/>
        </w:rPr>
        <w:t>traumatopnea</w:t>
      </w:r>
      <w:proofErr w:type="spellEnd"/>
      <w:r w:rsidRPr="000218D0">
        <w:rPr>
          <w:rFonts w:ascii="Arial" w:hAnsi="Arial" w:cs="Arial"/>
          <w:sz w:val="24"/>
          <w:szCs w:val="24"/>
        </w:rPr>
        <w:t xml:space="preserve">. PR </w:t>
      </w:r>
      <w:smartTag w:uri="urn:schemas-microsoft-com:office:smarttags" w:element="metricconverter">
        <w:smartTagPr>
          <w:attr w:name="ProductID" w:val="90’"/>
        </w:smartTagPr>
        <w:r w:rsidRPr="000218D0">
          <w:rPr>
            <w:rFonts w:ascii="Arial" w:hAnsi="Arial" w:cs="Arial"/>
            <w:sz w:val="24"/>
            <w:szCs w:val="24"/>
          </w:rPr>
          <w:t>90’</w:t>
        </w:r>
      </w:smartTag>
      <w:r w:rsidRPr="000218D0">
        <w:rPr>
          <w:rFonts w:ascii="Arial" w:hAnsi="Arial" w:cs="Arial"/>
          <w:sz w:val="24"/>
          <w:szCs w:val="24"/>
        </w:rPr>
        <w:t>. TA 110/80. Diagnóstico por Índices Vitales y nosológico. Conducta a seguir en el CMF.</w:t>
      </w:r>
    </w:p>
    <w:p w:rsidR="00BF3ED1" w:rsidRPr="000218D0" w:rsidRDefault="00BF3ED1" w:rsidP="00110F52">
      <w:pPr>
        <w:spacing w:line="360" w:lineRule="auto"/>
        <w:jc w:val="both"/>
        <w:rPr>
          <w:rFonts w:ascii="Arial" w:hAnsi="Arial" w:cs="Arial"/>
          <w:sz w:val="24"/>
          <w:szCs w:val="24"/>
        </w:rPr>
      </w:pPr>
    </w:p>
    <w:p w:rsidR="00BF3ED1" w:rsidRPr="000218D0" w:rsidRDefault="00BF3ED1" w:rsidP="00110F52">
      <w:pPr>
        <w:numPr>
          <w:ilvl w:val="0"/>
          <w:numId w:val="3"/>
        </w:numPr>
        <w:spacing w:line="360" w:lineRule="auto"/>
        <w:jc w:val="both"/>
        <w:rPr>
          <w:rFonts w:ascii="Arial" w:hAnsi="Arial" w:cs="Arial"/>
          <w:sz w:val="24"/>
          <w:szCs w:val="24"/>
        </w:rPr>
      </w:pPr>
      <w:r w:rsidRPr="000218D0">
        <w:rPr>
          <w:rFonts w:ascii="Arial" w:hAnsi="Arial" w:cs="Arial"/>
          <w:sz w:val="24"/>
          <w:szCs w:val="24"/>
        </w:rPr>
        <w:lastRenderedPageBreak/>
        <w:t xml:space="preserve">Un lesionado sufrió un traumatismo indirecto (compresión), a nivel cervical que describe una deformidad cuneiforme del cuerpo vertebral, refiriendo además dolor espontáneo y provocado al palpar las apófisis espinosas y al comprimir la cabeza y los hombros en sentido longitudinal, hay cifosis marcada, insuficiencia vertebral a la bipedestación y contractura muscular </w:t>
      </w:r>
      <w:proofErr w:type="spellStart"/>
      <w:r w:rsidRPr="000218D0">
        <w:rPr>
          <w:rFonts w:ascii="Arial" w:hAnsi="Arial" w:cs="Arial"/>
          <w:sz w:val="24"/>
          <w:szCs w:val="24"/>
        </w:rPr>
        <w:t>antálgica</w:t>
      </w:r>
      <w:proofErr w:type="spellEnd"/>
      <w:r w:rsidRPr="000218D0">
        <w:rPr>
          <w:rFonts w:ascii="Arial" w:hAnsi="Arial" w:cs="Arial"/>
          <w:sz w:val="24"/>
          <w:szCs w:val="24"/>
        </w:rPr>
        <w:t>. haga el diagnóstico nosológico. Describa la conducta a seguir en 1ra. AM.</w:t>
      </w:r>
    </w:p>
    <w:p w:rsidR="00BF3ED1" w:rsidRPr="000218D0" w:rsidRDefault="00BF3ED1" w:rsidP="00110F52">
      <w:pPr>
        <w:spacing w:line="360" w:lineRule="auto"/>
        <w:jc w:val="both"/>
        <w:rPr>
          <w:rFonts w:ascii="Arial" w:hAnsi="Arial" w:cs="Arial"/>
          <w:sz w:val="24"/>
          <w:szCs w:val="24"/>
        </w:rPr>
      </w:pPr>
    </w:p>
    <w:p w:rsidR="00BF3ED1" w:rsidRPr="000218D0" w:rsidRDefault="00BF3ED1" w:rsidP="00110F52">
      <w:pPr>
        <w:numPr>
          <w:ilvl w:val="0"/>
          <w:numId w:val="3"/>
        </w:numPr>
        <w:spacing w:line="360" w:lineRule="auto"/>
        <w:jc w:val="both"/>
        <w:rPr>
          <w:rFonts w:ascii="Arial" w:hAnsi="Arial" w:cs="Arial"/>
          <w:sz w:val="24"/>
          <w:szCs w:val="24"/>
        </w:rPr>
      </w:pPr>
      <w:r w:rsidRPr="000218D0">
        <w:rPr>
          <w:rFonts w:ascii="Arial" w:hAnsi="Arial" w:cs="Arial"/>
          <w:sz w:val="24"/>
          <w:szCs w:val="24"/>
        </w:rPr>
        <w:t>Después de una violenta contractura muscular, un lesionado presenta un fuerte dolor espontáneo y provocado al realizar los movimientos del tronco, sobre todo los de inflexión. Establezca el diagnóstico nosológico. Exponga la conducta a seguir en el CMF.</w:t>
      </w:r>
    </w:p>
    <w:p w:rsidR="00BF3ED1" w:rsidRPr="000218D0" w:rsidRDefault="00BF3ED1" w:rsidP="00110F52">
      <w:pPr>
        <w:spacing w:line="360" w:lineRule="auto"/>
        <w:jc w:val="both"/>
        <w:rPr>
          <w:rFonts w:ascii="Arial" w:hAnsi="Arial" w:cs="Arial"/>
          <w:sz w:val="24"/>
          <w:szCs w:val="24"/>
        </w:rPr>
      </w:pPr>
    </w:p>
    <w:p w:rsidR="00BF3ED1" w:rsidRPr="000218D0" w:rsidRDefault="00BF3ED1" w:rsidP="00110F52">
      <w:pPr>
        <w:numPr>
          <w:ilvl w:val="0"/>
          <w:numId w:val="3"/>
        </w:numPr>
        <w:spacing w:line="360" w:lineRule="auto"/>
        <w:jc w:val="both"/>
        <w:rPr>
          <w:rFonts w:ascii="Arial" w:hAnsi="Arial" w:cs="Arial"/>
          <w:sz w:val="24"/>
          <w:szCs w:val="24"/>
        </w:rPr>
      </w:pPr>
      <w:r w:rsidRPr="000218D0">
        <w:rPr>
          <w:rFonts w:ascii="Arial" w:hAnsi="Arial" w:cs="Arial"/>
          <w:sz w:val="24"/>
          <w:szCs w:val="24"/>
        </w:rPr>
        <w:t xml:space="preserve">Un lesionado sufrió HPAF en región dorsal a nivel de la 10ma. vértebra (D-10). Al examen físico se constata orificio de entrada que presenta edema intenso, dolor circunscrito en la región que aumenta al movilizar al paciente. Presenta pérdida de la motilidad y del sensorio por debajo de la cintura, así como tumoración lisa en hipogastrio. PR </w:t>
      </w:r>
      <w:smartTag w:uri="urn:schemas-microsoft-com:office:smarttags" w:element="metricconverter">
        <w:smartTagPr>
          <w:attr w:name="ProductID" w:val="100’"/>
        </w:smartTagPr>
        <w:r w:rsidRPr="000218D0">
          <w:rPr>
            <w:rFonts w:ascii="Arial" w:hAnsi="Arial" w:cs="Arial"/>
            <w:sz w:val="24"/>
            <w:szCs w:val="24"/>
          </w:rPr>
          <w:t>100’</w:t>
        </w:r>
      </w:smartTag>
      <w:r w:rsidRPr="000218D0">
        <w:rPr>
          <w:rFonts w:ascii="Arial" w:hAnsi="Arial" w:cs="Arial"/>
          <w:sz w:val="24"/>
          <w:szCs w:val="24"/>
        </w:rPr>
        <w:t>. TA 100/60. Diagnóstico por Índices Vitales, nosológico y conducta a seguir en el CMF.</w:t>
      </w:r>
    </w:p>
    <w:p w:rsidR="00BF3ED1" w:rsidRPr="000218D0" w:rsidRDefault="00BF3ED1" w:rsidP="00110F52">
      <w:pPr>
        <w:spacing w:line="360" w:lineRule="auto"/>
        <w:jc w:val="both"/>
        <w:rPr>
          <w:rFonts w:ascii="Arial" w:hAnsi="Arial" w:cs="Arial"/>
          <w:sz w:val="24"/>
          <w:szCs w:val="24"/>
        </w:rPr>
      </w:pPr>
    </w:p>
    <w:p w:rsidR="00BF3ED1" w:rsidRPr="000218D0" w:rsidRDefault="00BF3ED1" w:rsidP="00110F52">
      <w:pPr>
        <w:numPr>
          <w:ilvl w:val="0"/>
          <w:numId w:val="3"/>
        </w:numPr>
        <w:spacing w:line="360" w:lineRule="auto"/>
        <w:jc w:val="both"/>
        <w:rPr>
          <w:rFonts w:ascii="Arial" w:hAnsi="Arial" w:cs="Arial"/>
          <w:sz w:val="24"/>
          <w:szCs w:val="24"/>
        </w:rPr>
      </w:pPr>
      <w:r w:rsidRPr="000218D0">
        <w:rPr>
          <w:rFonts w:ascii="Arial" w:hAnsi="Arial" w:cs="Arial"/>
          <w:sz w:val="24"/>
          <w:szCs w:val="24"/>
        </w:rPr>
        <w:t xml:space="preserve">Un ciudadano sufrió lesiones por una explosión y al examen físico se constata que está obnubilado, con otorragia, opresión y dolor precordial, esputos </w:t>
      </w:r>
      <w:proofErr w:type="spellStart"/>
      <w:r w:rsidRPr="000218D0">
        <w:rPr>
          <w:rFonts w:ascii="Arial" w:hAnsi="Arial" w:cs="Arial"/>
          <w:sz w:val="24"/>
          <w:szCs w:val="24"/>
        </w:rPr>
        <w:t>hemoptóicos</w:t>
      </w:r>
      <w:proofErr w:type="spellEnd"/>
      <w:r w:rsidRPr="000218D0">
        <w:rPr>
          <w:rFonts w:ascii="Arial" w:hAnsi="Arial" w:cs="Arial"/>
          <w:sz w:val="24"/>
          <w:szCs w:val="24"/>
        </w:rPr>
        <w:t>, estertores húmedos, trastornos de la actividad motora, contractura muscular y convulsiones. Haga el diagnóstico nosológico. Exponga conducta a seguir en la 1ra. AM en este lesionado.</w:t>
      </w:r>
    </w:p>
    <w:p w:rsidR="00BF3ED1" w:rsidRPr="000218D0" w:rsidRDefault="00BF3ED1" w:rsidP="00110F52">
      <w:pPr>
        <w:spacing w:line="360" w:lineRule="auto"/>
        <w:jc w:val="both"/>
        <w:rPr>
          <w:rFonts w:ascii="Arial" w:hAnsi="Arial" w:cs="Arial"/>
          <w:sz w:val="24"/>
          <w:szCs w:val="24"/>
        </w:rPr>
      </w:pPr>
    </w:p>
    <w:p w:rsidR="00BF3ED1" w:rsidRPr="000218D0" w:rsidRDefault="00BF3ED1" w:rsidP="00110F52">
      <w:pPr>
        <w:spacing w:line="360" w:lineRule="auto"/>
        <w:jc w:val="both"/>
        <w:rPr>
          <w:rFonts w:ascii="Arial" w:hAnsi="Arial" w:cs="Arial"/>
          <w:sz w:val="24"/>
          <w:szCs w:val="24"/>
        </w:rPr>
      </w:pPr>
    </w:p>
    <w:p w:rsidR="00BF3ED1" w:rsidRPr="000218D0" w:rsidRDefault="00BF3ED1" w:rsidP="00110F52">
      <w:pPr>
        <w:numPr>
          <w:ilvl w:val="0"/>
          <w:numId w:val="3"/>
        </w:numPr>
        <w:spacing w:line="360" w:lineRule="auto"/>
        <w:jc w:val="both"/>
        <w:rPr>
          <w:rFonts w:ascii="Arial" w:hAnsi="Arial" w:cs="Arial"/>
          <w:sz w:val="24"/>
          <w:szCs w:val="24"/>
        </w:rPr>
      </w:pPr>
      <w:r w:rsidRPr="000218D0">
        <w:rPr>
          <w:rFonts w:ascii="Arial" w:hAnsi="Arial" w:cs="Arial"/>
          <w:sz w:val="24"/>
          <w:szCs w:val="24"/>
        </w:rPr>
        <w:t xml:space="preserve">Combatiente que es lanzado </w:t>
      </w:r>
      <w:smartTag w:uri="urn:schemas-microsoft-com:office:smarttags" w:element="metricconverter">
        <w:smartTagPr>
          <w:attr w:name="ProductID" w:val="4 metros"/>
        </w:smartTagPr>
        <w:r w:rsidRPr="000218D0">
          <w:rPr>
            <w:rFonts w:ascii="Arial" w:hAnsi="Arial" w:cs="Arial"/>
            <w:sz w:val="24"/>
            <w:szCs w:val="24"/>
          </w:rPr>
          <w:t>4 metros</w:t>
        </w:r>
      </w:smartTag>
      <w:r w:rsidRPr="000218D0">
        <w:rPr>
          <w:rFonts w:ascii="Arial" w:hAnsi="Arial" w:cs="Arial"/>
          <w:sz w:val="24"/>
          <w:szCs w:val="24"/>
        </w:rPr>
        <w:t xml:space="preserve"> por una explosión de un vehículo. Al examen físico hipoacusia, dolor precordial de gran intensidad que se le irradia hacia el hombro y brazo izquierdo, tiene esputos </w:t>
      </w:r>
      <w:proofErr w:type="spellStart"/>
      <w:r w:rsidRPr="000218D0">
        <w:rPr>
          <w:rFonts w:ascii="Arial" w:hAnsi="Arial" w:cs="Arial"/>
          <w:sz w:val="24"/>
          <w:szCs w:val="24"/>
        </w:rPr>
        <w:t>hemoptóicos</w:t>
      </w:r>
      <w:proofErr w:type="spellEnd"/>
      <w:r w:rsidRPr="000218D0">
        <w:rPr>
          <w:rFonts w:ascii="Arial" w:hAnsi="Arial" w:cs="Arial"/>
          <w:sz w:val="24"/>
          <w:szCs w:val="24"/>
        </w:rPr>
        <w:t>. Pulso 104/min. TA 110/70. Diagnóstico y Conducta a seguir en el CMF.</w:t>
      </w:r>
    </w:p>
    <w:p w:rsidR="00BF3ED1" w:rsidRPr="000218D0" w:rsidRDefault="00BF3ED1" w:rsidP="00110F52">
      <w:pPr>
        <w:spacing w:line="360" w:lineRule="auto"/>
        <w:jc w:val="both"/>
        <w:rPr>
          <w:rFonts w:ascii="Arial" w:hAnsi="Arial" w:cs="Arial"/>
          <w:sz w:val="24"/>
          <w:szCs w:val="24"/>
        </w:rPr>
      </w:pPr>
    </w:p>
    <w:p w:rsidR="00BF3ED1" w:rsidRPr="000218D0" w:rsidRDefault="00BF3ED1" w:rsidP="00110F52">
      <w:pPr>
        <w:numPr>
          <w:ilvl w:val="0"/>
          <w:numId w:val="3"/>
        </w:numPr>
        <w:spacing w:line="360" w:lineRule="auto"/>
        <w:jc w:val="both"/>
        <w:rPr>
          <w:rFonts w:ascii="Arial" w:hAnsi="Arial" w:cs="Arial"/>
          <w:sz w:val="24"/>
          <w:szCs w:val="24"/>
        </w:rPr>
      </w:pPr>
      <w:r w:rsidRPr="000218D0">
        <w:rPr>
          <w:rFonts w:ascii="Arial" w:hAnsi="Arial" w:cs="Arial"/>
          <w:sz w:val="24"/>
          <w:szCs w:val="24"/>
        </w:rPr>
        <w:t xml:space="preserve">Combatiente que sufre trauma facial en combate cuerpo a cuerpo por un culatazo. Al llegar al CMF presenta en el examen dolor intenso, equimosis </w:t>
      </w:r>
      <w:proofErr w:type="spellStart"/>
      <w:r w:rsidRPr="000218D0">
        <w:rPr>
          <w:rFonts w:ascii="Arial" w:hAnsi="Arial" w:cs="Arial"/>
          <w:sz w:val="24"/>
          <w:szCs w:val="24"/>
        </w:rPr>
        <w:t>perpebral</w:t>
      </w:r>
      <w:proofErr w:type="spellEnd"/>
      <w:r w:rsidRPr="000218D0">
        <w:rPr>
          <w:rFonts w:ascii="Arial" w:hAnsi="Arial" w:cs="Arial"/>
          <w:sz w:val="24"/>
          <w:szCs w:val="24"/>
        </w:rPr>
        <w:t xml:space="preserve">, epistaxis por fosa nasal derecha, así como parestesia en esa </w:t>
      </w:r>
      <w:proofErr w:type="spellStart"/>
      <w:r w:rsidRPr="000218D0">
        <w:rPr>
          <w:rFonts w:ascii="Arial" w:hAnsi="Arial" w:cs="Arial"/>
          <w:sz w:val="24"/>
          <w:szCs w:val="24"/>
        </w:rPr>
        <w:t>hemicara</w:t>
      </w:r>
      <w:proofErr w:type="spellEnd"/>
      <w:r w:rsidRPr="000218D0">
        <w:rPr>
          <w:rFonts w:ascii="Arial" w:hAnsi="Arial" w:cs="Arial"/>
          <w:sz w:val="24"/>
          <w:szCs w:val="24"/>
        </w:rPr>
        <w:t xml:space="preserve">. Aplanamiento del pómulo, </w:t>
      </w:r>
      <w:r w:rsidRPr="000218D0">
        <w:rPr>
          <w:rFonts w:ascii="Arial" w:hAnsi="Arial" w:cs="Arial"/>
          <w:sz w:val="24"/>
          <w:szCs w:val="24"/>
        </w:rPr>
        <w:lastRenderedPageBreak/>
        <w:t>además refiere ver doble,  se encuentra en la exploración el signo del escalón en el borde de la órbita ocular. ¿Considera Ud. que tiene una afección que compromete la vida? Diagnóstico etiológico. Conducta a seguir.</w:t>
      </w:r>
    </w:p>
    <w:p w:rsidR="00BF3ED1" w:rsidRPr="000218D0" w:rsidRDefault="00BF3ED1" w:rsidP="00110F52">
      <w:pPr>
        <w:spacing w:line="360" w:lineRule="auto"/>
        <w:jc w:val="both"/>
        <w:rPr>
          <w:rFonts w:ascii="Arial" w:hAnsi="Arial" w:cs="Arial"/>
          <w:sz w:val="24"/>
          <w:szCs w:val="24"/>
        </w:rPr>
      </w:pPr>
    </w:p>
    <w:p w:rsidR="00BF3ED1" w:rsidRPr="000218D0" w:rsidRDefault="00BF3ED1" w:rsidP="00110F52">
      <w:pPr>
        <w:numPr>
          <w:ilvl w:val="0"/>
          <w:numId w:val="3"/>
        </w:numPr>
        <w:spacing w:line="360" w:lineRule="auto"/>
        <w:jc w:val="both"/>
        <w:rPr>
          <w:rFonts w:ascii="Arial" w:hAnsi="Arial" w:cs="Arial"/>
          <w:sz w:val="24"/>
          <w:szCs w:val="24"/>
        </w:rPr>
      </w:pPr>
      <w:r w:rsidRPr="000218D0">
        <w:rPr>
          <w:rFonts w:ascii="Arial" w:hAnsi="Arial" w:cs="Arial"/>
          <w:sz w:val="24"/>
          <w:szCs w:val="24"/>
        </w:rPr>
        <w:t xml:space="preserve">Lesionado que sufre caída de altura (árbol), presenta traumatismo en pierna izquierda con herida con sangramiento importante y se observa fragmentos óseos, hay deformación e impotencia funcional absoluta. No se palpa pulso y hay alteraciones sensoriales del miembro a partir de la herida. PR </w:t>
      </w:r>
      <w:smartTag w:uri="urn:schemas-microsoft-com:office:smarttags" w:element="metricconverter">
        <w:smartTagPr>
          <w:attr w:name="ProductID" w:val="100’"/>
        </w:smartTagPr>
        <w:r w:rsidRPr="000218D0">
          <w:rPr>
            <w:rFonts w:ascii="Arial" w:hAnsi="Arial" w:cs="Arial"/>
            <w:sz w:val="24"/>
            <w:szCs w:val="24"/>
          </w:rPr>
          <w:t>100’</w:t>
        </w:r>
      </w:smartTag>
      <w:r w:rsidRPr="000218D0">
        <w:rPr>
          <w:rFonts w:ascii="Arial" w:hAnsi="Arial" w:cs="Arial"/>
          <w:sz w:val="24"/>
          <w:szCs w:val="24"/>
        </w:rPr>
        <w:t>. TA 80/50. Diagnóstico por Índices Vitales. Etiológico. Conducta a seguir en el terreno y en el CMF.</w:t>
      </w:r>
    </w:p>
    <w:p w:rsidR="00BF3ED1" w:rsidRPr="000218D0" w:rsidRDefault="00BF3ED1" w:rsidP="00110F52">
      <w:pPr>
        <w:spacing w:line="360" w:lineRule="auto"/>
        <w:jc w:val="both"/>
        <w:rPr>
          <w:rFonts w:ascii="Arial" w:hAnsi="Arial" w:cs="Arial"/>
          <w:sz w:val="24"/>
          <w:szCs w:val="24"/>
        </w:rPr>
      </w:pPr>
    </w:p>
    <w:p w:rsidR="00BF3ED1" w:rsidRPr="000218D0" w:rsidRDefault="00BF3ED1" w:rsidP="00110F52">
      <w:pPr>
        <w:numPr>
          <w:ilvl w:val="0"/>
          <w:numId w:val="3"/>
        </w:numPr>
        <w:spacing w:line="360" w:lineRule="auto"/>
        <w:jc w:val="both"/>
        <w:rPr>
          <w:rFonts w:ascii="Arial" w:hAnsi="Arial" w:cs="Arial"/>
          <w:sz w:val="24"/>
          <w:szCs w:val="24"/>
        </w:rPr>
      </w:pPr>
      <w:r w:rsidRPr="000218D0">
        <w:rPr>
          <w:rFonts w:ascii="Arial" w:hAnsi="Arial" w:cs="Arial"/>
          <w:sz w:val="24"/>
          <w:szCs w:val="24"/>
        </w:rPr>
        <w:t xml:space="preserve">Combatiente que presentó caída por onda expansiva recibiendo un trauma en región de la espalda al chocar con el suelo. Presenta mucho dolor y enrojecimiento de la piel, no hay crepitación, no hay deformación ni respiración paradójica.  Al examen el murmullo vesicular está presente en todo el hemitórax. PR </w:t>
      </w:r>
      <w:smartTag w:uri="urn:schemas-microsoft-com:office:smarttags" w:element="metricconverter">
        <w:smartTagPr>
          <w:attr w:name="ProductID" w:val="80’"/>
        </w:smartTagPr>
        <w:r w:rsidRPr="000218D0">
          <w:rPr>
            <w:rFonts w:ascii="Arial" w:hAnsi="Arial" w:cs="Arial"/>
            <w:sz w:val="24"/>
            <w:szCs w:val="24"/>
          </w:rPr>
          <w:t>80’</w:t>
        </w:r>
      </w:smartTag>
      <w:r w:rsidRPr="000218D0">
        <w:rPr>
          <w:rFonts w:ascii="Arial" w:hAnsi="Arial" w:cs="Arial"/>
          <w:sz w:val="24"/>
          <w:szCs w:val="24"/>
        </w:rPr>
        <w:t xml:space="preserve">. TA 130/80. No disnea evidente. </w:t>
      </w:r>
      <w:proofErr w:type="gramStart"/>
      <w:r w:rsidRPr="000218D0">
        <w:rPr>
          <w:rFonts w:ascii="Arial" w:hAnsi="Arial" w:cs="Arial"/>
          <w:sz w:val="24"/>
          <w:szCs w:val="24"/>
        </w:rPr>
        <w:t>¿</w:t>
      </w:r>
      <w:proofErr w:type="gramEnd"/>
      <w:r w:rsidRPr="000218D0">
        <w:rPr>
          <w:rFonts w:ascii="Arial" w:hAnsi="Arial" w:cs="Arial"/>
          <w:sz w:val="24"/>
          <w:szCs w:val="24"/>
        </w:rPr>
        <w:t>Considera Ud. que tiene alguna afección que compromete la vida. Diagnóstico etiológico. Conducta a seguir.</w:t>
      </w:r>
    </w:p>
    <w:p w:rsidR="00BF3ED1" w:rsidRPr="000218D0" w:rsidRDefault="00BF3ED1" w:rsidP="00110F52">
      <w:pPr>
        <w:spacing w:line="360" w:lineRule="auto"/>
        <w:jc w:val="both"/>
        <w:rPr>
          <w:rFonts w:ascii="Arial" w:hAnsi="Arial" w:cs="Arial"/>
          <w:sz w:val="24"/>
          <w:szCs w:val="24"/>
        </w:rPr>
      </w:pPr>
    </w:p>
    <w:p w:rsidR="00BF3ED1" w:rsidRPr="000218D0" w:rsidRDefault="00BF3ED1" w:rsidP="00110F52">
      <w:pPr>
        <w:numPr>
          <w:ilvl w:val="0"/>
          <w:numId w:val="3"/>
        </w:numPr>
        <w:spacing w:line="360" w:lineRule="auto"/>
        <w:jc w:val="both"/>
        <w:rPr>
          <w:rFonts w:ascii="Arial" w:hAnsi="Arial" w:cs="Arial"/>
          <w:sz w:val="24"/>
          <w:szCs w:val="24"/>
        </w:rPr>
      </w:pPr>
      <w:r w:rsidRPr="000218D0">
        <w:rPr>
          <w:rFonts w:ascii="Arial" w:hAnsi="Arial" w:cs="Arial"/>
          <w:sz w:val="24"/>
          <w:szCs w:val="24"/>
        </w:rPr>
        <w:t>Lesionado que en un accidente automovilístico sufre fuerte traumatismo en el muslo derecho. Al examen físico presenta crepitación, movilidad anormal, impotencia funcional y aumento de volumen en el 1/3 medio del muslo. Ausencia de pulsos poplíteo tibial posterior. Establezca el diagnóstico por IV. Diagnóstico nosológico. Exponga la conducta a seguir ante este lesionado.</w:t>
      </w:r>
    </w:p>
    <w:p w:rsidR="00BF3ED1" w:rsidRPr="000218D0" w:rsidRDefault="00BF3ED1" w:rsidP="00110F52">
      <w:pPr>
        <w:spacing w:line="360" w:lineRule="auto"/>
        <w:jc w:val="both"/>
        <w:rPr>
          <w:rFonts w:ascii="Arial" w:hAnsi="Arial" w:cs="Arial"/>
          <w:sz w:val="24"/>
          <w:szCs w:val="24"/>
        </w:rPr>
      </w:pPr>
    </w:p>
    <w:p w:rsidR="00BF3ED1" w:rsidRPr="000218D0" w:rsidRDefault="00BF3ED1" w:rsidP="00110F52">
      <w:pPr>
        <w:numPr>
          <w:ilvl w:val="0"/>
          <w:numId w:val="3"/>
        </w:numPr>
        <w:spacing w:line="360" w:lineRule="auto"/>
        <w:jc w:val="both"/>
        <w:rPr>
          <w:rFonts w:ascii="Arial" w:hAnsi="Arial" w:cs="Arial"/>
          <w:sz w:val="24"/>
          <w:szCs w:val="24"/>
        </w:rPr>
      </w:pPr>
      <w:r w:rsidRPr="000218D0">
        <w:rPr>
          <w:rFonts w:ascii="Arial" w:hAnsi="Arial" w:cs="Arial"/>
          <w:sz w:val="24"/>
          <w:szCs w:val="24"/>
        </w:rPr>
        <w:t xml:space="preserve">Después de un fuerte traumatismo en región pélvica, un lesionado presenta los siguientes síntomas: refiere deseos inminentes de orinar, no se palpa globo vesical, hay hematuria inicial, dolor </w:t>
      </w:r>
      <w:proofErr w:type="spellStart"/>
      <w:r w:rsidRPr="000218D0">
        <w:rPr>
          <w:rFonts w:ascii="Arial" w:hAnsi="Arial" w:cs="Arial"/>
          <w:sz w:val="24"/>
          <w:szCs w:val="24"/>
        </w:rPr>
        <w:t>suprapúbico</w:t>
      </w:r>
      <w:proofErr w:type="spellEnd"/>
      <w:r w:rsidRPr="000218D0">
        <w:rPr>
          <w:rFonts w:ascii="Arial" w:hAnsi="Arial" w:cs="Arial"/>
          <w:sz w:val="24"/>
          <w:szCs w:val="24"/>
        </w:rPr>
        <w:t xml:space="preserve">. Al tacto recta: Fondo de Saco de Douglas abombado, y tacto rectal doloroso. Hay contractura muscular abdominal. Establezca el diagnóstico etiológico. Exponga la conducta a seguir ante este lesionado en la Primera Asistencia Médica. </w:t>
      </w:r>
    </w:p>
    <w:p w:rsidR="00BF3ED1" w:rsidRPr="000218D0" w:rsidRDefault="00BF3ED1" w:rsidP="00110F52">
      <w:pPr>
        <w:spacing w:line="360" w:lineRule="auto"/>
        <w:jc w:val="both"/>
        <w:rPr>
          <w:rFonts w:ascii="Arial" w:hAnsi="Arial" w:cs="Arial"/>
          <w:sz w:val="24"/>
          <w:szCs w:val="24"/>
        </w:rPr>
      </w:pPr>
    </w:p>
    <w:p w:rsidR="00BF3ED1" w:rsidRPr="000218D0" w:rsidRDefault="00BF3ED1" w:rsidP="00110F52">
      <w:pPr>
        <w:numPr>
          <w:ilvl w:val="0"/>
          <w:numId w:val="3"/>
        </w:numPr>
        <w:spacing w:line="360" w:lineRule="auto"/>
        <w:jc w:val="both"/>
        <w:rPr>
          <w:rFonts w:ascii="Arial" w:hAnsi="Arial" w:cs="Arial"/>
          <w:sz w:val="24"/>
          <w:szCs w:val="24"/>
        </w:rPr>
      </w:pPr>
      <w:r w:rsidRPr="000218D0">
        <w:rPr>
          <w:rFonts w:ascii="Arial" w:hAnsi="Arial" w:cs="Arial"/>
          <w:sz w:val="24"/>
          <w:szCs w:val="24"/>
        </w:rPr>
        <w:t>Anciana  que al caerse de sus pies,   no  se puede  levantar, presentando dolor  exquisito  en cadera  izquierda , rotación externa del pie, impotencia  funcional  absoluta : Pulso 96 por minuto, TA 110/70. Diagnóstico, conducta  inmediata  y a nivel del CMF.</w:t>
      </w:r>
    </w:p>
    <w:p w:rsidR="00BF3ED1" w:rsidRPr="000218D0" w:rsidRDefault="00BF3ED1" w:rsidP="00110F52">
      <w:pPr>
        <w:spacing w:line="360" w:lineRule="auto"/>
        <w:jc w:val="both"/>
        <w:rPr>
          <w:rFonts w:ascii="Arial" w:hAnsi="Arial" w:cs="Arial"/>
          <w:sz w:val="24"/>
          <w:szCs w:val="24"/>
        </w:rPr>
      </w:pPr>
    </w:p>
    <w:p w:rsidR="00BF3ED1" w:rsidRPr="000218D0" w:rsidRDefault="00BF3ED1" w:rsidP="00110F52">
      <w:pPr>
        <w:spacing w:line="360" w:lineRule="auto"/>
        <w:ind w:left="360"/>
        <w:jc w:val="both"/>
        <w:rPr>
          <w:rFonts w:ascii="Arial" w:hAnsi="Arial" w:cs="Arial"/>
          <w:sz w:val="24"/>
          <w:szCs w:val="24"/>
        </w:rPr>
      </w:pPr>
    </w:p>
    <w:p w:rsidR="00BF3ED1" w:rsidRPr="000218D0" w:rsidRDefault="00BF3ED1" w:rsidP="00110F52">
      <w:pPr>
        <w:numPr>
          <w:ilvl w:val="0"/>
          <w:numId w:val="3"/>
        </w:numPr>
        <w:spacing w:line="360" w:lineRule="auto"/>
        <w:jc w:val="both"/>
        <w:rPr>
          <w:rFonts w:ascii="Arial" w:hAnsi="Arial" w:cs="Arial"/>
          <w:sz w:val="24"/>
          <w:szCs w:val="24"/>
        </w:rPr>
      </w:pPr>
      <w:r w:rsidRPr="000218D0">
        <w:rPr>
          <w:rFonts w:ascii="Arial" w:hAnsi="Arial" w:cs="Arial"/>
          <w:sz w:val="24"/>
          <w:szCs w:val="24"/>
        </w:rPr>
        <w:t xml:space="preserve">En una discusión   un ciudadano recibe    un   traumatismo en  </w:t>
      </w:r>
      <w:proofErr w:type="spellStart"/>
      <w:r w:rsidRPr="000218D0">
        <w:rPr>
          <w:rFonts w:ascii="Arial" w:hAnsi="Arial" w:cs="Arial"/>
          <w:sz w:val="24"/>
          <w:szCs w:val="24"/>
        </w:rPr>
        <w:t>hemotórax</w:t>
      </w:r>
      <w:proofErr w:type="spellEnd"/>
      <w:r w:rsidRPr="000218D0">
        <w:rPr>
          <w:rFonts w:ascii="Arial" w:hAnsi="Arial" w:cs="Arial"/>
          <w:sz w:val="24"/>
          <w:szCs w:val="24"/>
        </w:rPr>
        <w:t xml:space="preserve">  derecho al ser  golpeado con un palo.  Al examen físico  dolor en 4to  y 5to espacio  intercostal  derecho, no  equimosis  ni  crepitación, señala  dolor  cuando respira , murmullo  vesicular y  vibraciones locales  normales. PR </w:t>
      </w:r>
      <w:smartTag w:uri="urn:schemas-microsoft-com:office:smarttags" w:element="metricconverter">
        <w:smartTagPr>
          <w:attr w:name="ProductID" w:val="80’"/>
        </w:smartTagPr>
        <w:r w:rsidRPr="000218D0">
          <w:rPr>
            <w:rFonts w:ascii="Arial" w:hAnsi="Arial" w:cs="Arial"/>
            <w:sz w:val="24"/>
            <w:szCs w:val="24"/>
          </w:rPr>
          <w:t>80’</w:t>
        </w:r>
      </w:smartTag>
      <w:r w:rsidRPr="000218D0">
        <w:rPr>
          <w:rFonts w:ascii="Arial" w:hAnsi="Arial" w:cs="Arial"/>
          <w:sz w:val="24"/>
          <w:szCs w:val="24"/>
        </w:rPr>
        <w:t xml:space="preserve">. TA 130/80. Exponga la conducta a seguir ante este lesionado en la Primera Asistencia Médica. </w:t>
      </w:r>
    </w:p>
    <w:p w:rsidR="00DA32A2" w:rsidRPr="000218D0" w:rsidRDefault="00DA32A2" w:rsidP="00110F52">
      <w:pPr>
        <w:spacing w:line="360" w:lineRule="auto"/>
        <w:rPr>
          <w:rFonts w:ascii="Arial" w:hAnsi="Arial" w:cs="Arial"/>
          <w:sz w:val="24"/>
          <w:szCs w:val="24"/>
        </w:rPr>
      </w:pPr>
    </w:p>
    <w:sectPr w:rsidR="00DA32A2" w:rsidRPr="000218D0" w:rsidSect="00E670C5">
      <w:pgSz w:w="11906" w:h="16838" w:code="9"/>
      <w:pgMar w:top="1296" w:right="720" w:bottom="1296" w:left="450" w:header="706" w:footer="706" w:gutter="72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4434E"/>
    <w:multiLevelType w:val="hybridMultilevel"/>
    <w:tmpl w:val="AA065792"/>
    <w:lvl w:ilvl="0" w:tplc="5142E4C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235C30"/>
    <w:multiLevelType w:val="hybridMultilevel"/>
    <w:tmpl w:val="C256E80A"/>
    <w:lvl w:ilvl="0" w:tplc="0C0A0001">
      <w:start w:val="1"/>
      <w:numFmt w:val="bullet"/>
      <w:lvlText w:val=""/>
      <w:lvlJc w:val="left"/>
      <w:pPr>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0D1C2570"/>
    <w:multiLevelType w:val="hybridMultilevel"/>
    <w:tmpl w:val="D6BEDC54"/>
    <w:lvl w:ilvl="0" w:tplc="752CB164">
      <w:numFmt w:val="bullet"/>
      <w:lvlText w:val="-"/>
      <w:lvlJc w:val="left"/>
      <w:pPr>
        <w:ind w:left="720" w:hanging="360"/>
      </w:pPr>
      <w:rPr>
        <w:rFonts w:ascii="Arial" w:eastAsiaTheme="minorEastAsia"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8B54AB"/>
    <w:multiLevelType w:val="singleLevel"/>
    <w:tmpl w:val="DAD26C74"/>
    <w:lvl w:ilvl="0">
      <w:start w:val="1"/>
      <w:numFmt w:val="decimal"/>
      <w:lvlText w:val="%1."/>
      <w:lvlJc w:val="left"/>
      <w:pPr>
        <w:tabs>
          <w:tab w:val="num" w:pos="533"/>
        </w:tabs>
        <w:ind w:left="533" w:hanging="360"/>
      </w:pPr>
      <w:rPr>
        <w:rFonts w:hint="default"/>
      </w:rPr>
    </w:lvl>
  </w:abstractNum>
  <w:abstractNum w:abstractNumId="4">
    <w:nsid w:val="117A3051"/>
    <w:multiLevelType w:val="hybridMultilevel"/>
    <w:tmpl w:val="BBD426A2"/>
    <w:lvl w:ilvl="0" w:tplc="8F2E48C0">
      <w:start w:val="1"/>
      <w:numFmt w:val="bullet"/>
      <w:lvlText w:val=""/>
      <w:lvlJc w:val="left"/>
      <w:pPr>
        <w:tabs>
          <w:tab w:val="num" w:pos="720"/>
        </w:tabs>
        <w:ind w:left="720" w:hanging="360"/>
      </w:pPr>
      <w:rPr>
        <w:rFonts w:ascii="Wingdings" w:hAnsi="Wingdings" w:hint="default"/>
      </w:rPr>
    </w:lvl>
    <w:lvl w:ilvl="1" w:tplc="7402EBF2" w:tentative="1">
      <w:start w:val="1"/>
      <w:numFmt w:val="bullet"/>
      <w:lvlText w:val=""/>
      <w:lvlJc w:val="left"/>
      <w:pPr>
        <w:tabs>
          <w:tab w:val="num" w:pos="1440"/>
        </w:tabs>
        <w:ind w:left="1440" w:hanging="360"/>
      </w:pPr>
      <w:rPr>
        <w:rFonts w:ascii="Wingdings" w:hAnsi="Wingdings" w:hint="default"/>
      </w:rPr>
    </w:lvl>
    <w:lvl w:ilvl="2" w:tplc="2382A632" w:tentative="1">
      <w:start w:val="1"/>
      <w:numFmt w:val="bullet"/>
      <w:lvlText w:val=""/>
      <w:lvlJc w:val="left"/>
      <w:pPr>
        <w:tabs>
          <w:tab w:val="num" w:pos="2160"/>
        </w:tabs>
        <w:ind w:left="2160" w:hanging="360"/>
      </w:pPr>
      <w:rPr>
        <w:rFonts w:ascii="Wingdings" w:hAnsi="Wingdings" w:hint="default"/>
      </w:rPr>
    </w:lvl>
    <w:lvl w:ilvl="3" w:tplc="60AE6924" w:tentative="1">
      <w:start w:val="1"/>
      <w:numFmt w:val="bullet"/>
      <w:lvlText w:val=""/>
      <w:lvlJc w:val="left"/>
      <w:pPr>
        <w:tabs>
          <w:tab w:val="num" w:pos="2880"/>
        </w:tabs>
        <w:ind w:left="2880" w:hanging="360"/>
      </w:pPr>
      <w:rPr>
        <w:rFonts w:ascii="Wingdings" w:hAnsi="Wingdings" w:hint="default"/>
      </w:rPr>
    </w:lvl>
    <w:lvl w:ilvl="4" w:tplc="F1EED60A" w:tentative="1">
      <w:start w:val="1"/>
      <w:numFmt w:val="bullet"/>
      <w:lvlText w:val=""/>
      <w:lvlJc w:val="left"/>
      <w:pPr>
        <w:tabs>
          <w:tab w:val="num" w:pos="3600"/>
        </w:tabs>
        <w:ind w:left="3600" w:hanging="360"/>
      </w:pPr>
      <w:rPr>
        <w:rFonts w:ascii="Wingdings" w:hAnsi="Wingdings" w:hint="default"/>
      </w:rPr>
    </w:lvl>
    <w:lvl w:ilvl="5" w:tplc="C066979E" w:tentative="1">
      <w:start w:val="1"/>
      <w:numFmt w:val="bullet"/>
      <w:lvlText w:val=""/>
      <w:lvlJc w:val="left"/>
      <w:pPr>
        <w:tabs>
          <w:tab w:val="num" w:pos="4320"/>
        </w:tabs>
        <w:ind w:left="4320" w:hanging="360"/>
      </w:pPr>
      <w:rPr>
        <w:rFonts w:ascii="Wingdings" w:hAnsi="Wingdings" w:hint="default"/>
      </w:rPr>
    </w:lvl>
    <w:lvl w:ilvl="6" w:tplc="05EEDC98" w:tentative="1">
      <w:start w:val="1"/>
      <w:numFmt w:val="bullet"/>
      <w:lvlText w:val=""/>
      <w:lvlJc w:val="left"/>
      <w:pPr>
        <w:tabs>
          <w:tab w:val="num" w:pos="5040"/>
        </w:tabs>
        <w:ind w:left="5040" w:hanging="360"/>
      </w:pPr>
      <w:rPr>
        <w:rFonts w:ascii="Wingdings" w:hAnsi="Wingdings" w:hint="default"/>
      </w:rPr>
    </w:lvl>
    <w:lvl w:ilvl="7" w:tplc="5BFA08BE" w:tentative="1">
      <w:start w:val="1"/>
      <w:numFmt w:val="bullet"/>
      <w:lvlText w:val=""/>
      <w:lvlJc w:val="left"/>
      <w:pPr>
        <w:tabs>
          <w:tab w:val="num" w:pos="5760"/>
        </w:tabs>
        <w:ind w:left="5760" w:hanging="360"/>
      </w:pPr>
      <w:rPr>
        <w:rFonts w:ascii="Wingdings" w:hAnsi="Wingdings" w:hint="default"/>
      </w:rPr>
    </w:lvl>
    <w:lvl w:ilvl="8" w:tplc="C86C4A16" w:tentative="1">
      <w:start w:val="1"/>
      <w:numFmt w:val="bullet"/>
      <w:lvlText w:val=""/>
      <w:lvlJc w:val="left"/>
      <w:pPr>
        <w:tabs>
          <w:tab w:val="num" w:pos="6480"/>
        </w:tabs>
        <w:ind w:left="6480" w:hanging="360"/>
      </w:pPr>
      <w:rPr>
        <w:rFonts w:ascii="Wingdings" w:hAnsi="Wingdings" w:hint="default"/>
      </w:rPr>
    </w:lvl>
  </w:abstractNum>
  <w:abstractNum w:abstractNumId="5">
    <w:nsid w:val="128537D0"/>
    <w:multiLevelType w:val="hybridMultilevel"/>
    <w:tmpl w:val="C6C27484"/>
    <w:lvl w:ilvl="0" w:tplc="4F642AA2">
      <w:start w:val="1"/>
      <w:numFmt w:val="bullet"/>
      <w:lvlText w:val=""/>
      <w:lvlJc w:val="left"/>
      <w:pPr>
        <w:tabs>
          <w:tab w:val="num" w:pos="720"/>
        </w:tabs>
        <w:ind w:left="720" w:hanging="360"/>
      </w:pPr>
      <w:rPr>
        <w:rFonts w:ascii="Wingdings" w:hAnsi="Wingdings" w:hint="default"/>
      </w:rPr>
    </w:lvl>
    <w:lvl w:ilvl="1" w:tplc="F6F81D08" w:tentative="1">
      <w:start w:val="1"/>
      <w:numFmt w:val="bullet"/>
      <w:lvlText w:val=""/>
      <w:lvlJc w:val="left"/>
      <w:pPr>
        <w:tabs>
          <w:tab w:val="num" w:pos="1440"/>
        </w:tabs>
        <w:ind w:left="1440" w:hanging="360"/>
      </w:pPr>
      <w:rPr>
        <w:rFonts w:ascii="Wingdings" w:hAnsi="Wingdings" w:hint="default"/>
      </w:rPr>
    </w:lvl>
    <w:lvl w:ilvl="2" w:tplc="15EA0A80" w:tentative="1">
      <w:start w:val="1"/>
      <w:numFmt w:val="bullet"/>
      <w:lvlText w:val=""/>
      <w:lvlJc w:val="left"/>
      <w:pPr>
        <w:tabs>
          <w:tab w:val="num" w:pos="2160"/>
        </w:tabs>
        <w:ind w:left="2160" w:hanging="360"/>
      </w:pPr>
      <w:rPr>
        <w:rFonts w:ascii="Wingdings" w:hAnsi="Wingdings" w:hint="default"/>
      </w:rPr>
    </w:lvl>
    <w:lvl w:ilvl="3" w:tplc="133E70FE" w:tentative="1">
      <w:start w:val="1"/>
      <w:numFmt w:val="bullet"/>
      <w:lvlText w:val=""/>
      <w:lvlJc w:val="left"/>
      <w:pPr>
        <w:tabs>
          <w:tab w:val="num" w:pos="2880"/>
        </w:tabs>
        <w:ind w:left="2880" w:hanging="360"/>
      </w:pPr>
      <w:rPr>
        <w:rFonts w:ascii="Wingdings" w:hAnsi="Wingdings" w:hint="default"/>
      </w:rPr>
    </w:lvl>
    <w:lvl w:ilvl="4" w:tplc="1C182E4A" w:tentative="1">
      <w:start w:val="1"/>
      <w:numFmt w:val="bullet"/>
      <w:lvlText w:val=""/>
      <w:lvlJc w:val="left"/>
      <w:pPr>
        <w:tabs>
          <w:tab w:val="num" w:pos="3600"/>
        </w:tabs>
        <w:ind w:left="3600" w:hanging="360"/>
      </w:pPr>
      <w:rPr>
        <w:rFonts w:ascii="Wingdings" w:hAnsi="Wingdings" w:hint="default"/>
      </w:rPr>
    </w:lvl>
    <w:lvl w:ilvl="5" w:tplc="442A5526" w:tentative="1">
      <w:start w:val="1"/>
      <w:numFmt w:val="bullet"/>
      <w:lvlText w:val=""/>
      <w:lvlJc w:val="left"/>
      <w:pPr>
        <w:tabs>
          <w:tab w:val="num" w:pos="4320"/>
        </w:tabs>
        <w:ind w:left="4320" w:hanging="360"/>
      </w:pPr>
      <w:rPr>
        <w:rFonts w:ascii="Wingdings" w:hAnsi="Wingdings" w:hint="default"/>
      </w:rPr>
    </w:lvl>
    <w:lvl w:ilvl="6" w:tplc="22928F82" w:tentative="1">
      <w:start w:val="1"/>
      <w:numFmt w:val="bullet"/>
      <w:lvlText w:val=""/>
      <w:lvlJc w:val="left"/>
      <w:pPr>
        <w:tabs>
          <w:tab w:val="num" w:pos="5040"/>
        </w:tabs>
        <w:ind w:left="5040" w:hanging="360"/>
      </w:pPr>
      <w:rPr>
        <w:rFonts w:ascii="Wingdings" w:hAnsi="Wingdings" w:hint="default"/>
      </w:rPr>
    </w:lvl>
    <w:lvl w:ilvl="7" w:tplc="D89A17D2" w:tentative="1">
      <w:start w:val="1"/>
      <w:numFmt w:val="bullet"/>
      <w:lvlText w:val=""/>
      <w:lvlJc w:val="left"/>
      <w:pPr>
        <w:tabs>
          <w:tab w:val="num" w:pos="5760"/>
        </w:tabs>
        <w:ind w:left="5760" w:hanging="360"/>
      </w:pPr>
      <w:rPr>
        <w:rFonts w:ascii="Wingdings" w:hAnsi="Wingdings" w:hint="default"/>
      </w:rPr>
    </w:lvl>
    <w:lvl w:ilvl="8" w:tplc="46A816B8" w:tentative="1">
      <w:start w:val="1"/>
      <w:numFmt w:val="bullet"/>
      <w:lvlText w:val=""/>
      <w:lvlJc w:val="left"/>
      <w:pPr>
        <w:tabs>
          <w:tab w:val="num" w:pos="6480"/>
        </w:tabs>
        <w:ind w:left="6480" w:hanging="360"/>
      </w:pPr>
      <w:rPr>
        <w:rFonts w:ascii="Wingdings" w:hAnsi="Wingdings" w:hint="default"/>
      </w:rPr>
    </w:lvl>
  </w:abstractNum>
  <w:abstractNum w:abstractNumId="6">
    <w:nsid w:val="175121DE"/>
    <w:multiLevelType w:val="hybridMultilevel"/>
    <w:tmpl w:val="FCF041E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91E3A1D"/>
    <w:multiLevelType w:val="hybridMultilevel"/>
    <w:tmpl w:val="452045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9520718"/>
    <w:multiLevelType w:val="singleLevel"/>
    <w:tmpl w:val="94A06548"/>
    <w:lvl w:ilvl="0">
      <w:start w:val="1"/>
      <w:numFmt w:val="upperRoman"/>
      <w:lvlText w:val="%1."/>
      <w:lvlJc w:val="right"/>
      <w:pPr>
        <w:tabs>
          <w:tab w:val="num" w:pos="767"/>
        </w:tabs>
        <w:ind w:left="767" w:hanging="227"/>
      </w:pPr>
    </w:lvl>
  </w:abstractNum>
  <w:abstractNum w:abstractNumId="9">
    <w:nsid w:val="251E17D0"/>
    <w:multiLevelType w:val="hybridMultilevel"/>
    <w:tmpl w:val="629C66CC"/>
    <w:lvl w:ilvl="0" w:tplc="0C0A000B">
      <w:start w:val="1"/>
      <w:numFmt w:val="bullet"/>
      <w:lvlText w:val=""/>
      <w:lvlJc w:val="left"/>
      <w:pPr>
        <w:ind w:left="360" w:hanging="360"/>
      </w:pPr>
      <w:rPr>
        <w:rFonts w:ascii="Wingdings" w:hAnsi="Wingdings" w:hint="default"/>
        <w:b/>
        <w:sz w:val="28"/>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29AC608B"/>
    <w:multiLevelType w:val="hybridMultilevel"/>
    <w:tmpl w:val="EE3C0C26"/>
    <w:lvl w:ilvl="0" w:tplc="5C768FBE">
      <w:start w:val="1"/>
      <w:numFmt w:val="bullet"/>
      <w:lvlText w:val=""/>
      <w:lvlJc w:val="left"/>
      <w:pPr>
        <w:tabs>
          <w:tab w:val="num" w:pos="720"/>
        </w:tabs>
        <w:ind w:left="720" w:hanging="360"/>
      </w:pPr>
      <w:rPr>
        <w:rFonts w:ascii="Wingdings" w:hAnsi="Wingdings" w:hint="default"/>
      </w:rPr>
    </w:lvl>
    <w:lvl w:ilvl="1" w:tplc="0D54A86E" w:tentative="1">
      <w:start w:val="1"/>
      <w:numFmt w:val="bullet"/>
      <w:lvlText w:val=""/>
      <w:lvlJc w:val="left"/>
      <w:pPr>
        <w:tabs>
          <w:tab w:val="num" w:pos="1440"/>
        </w:tabs>
        <w:ind w:left="1440" w:hanging="360"/>
      </w:pPr>
      <w:rPr>
        <w:rFonts w:ascii="Wingdings" w:hAnsi="Wingdings" w:hint="default"/>
      </w:rPr>
    </w:lvl>
    <w:lvl w:ilvl="2" w:tplc="2AFC5B4A" w:tentative="1">
      <w:start w:val="1"/>
      <w:numFmt w:val="bullet"/>
      <w:lvlText w:val=""/>
      <w:lvlJc w:val="left"/>
      <w:pPr>
        <w:tabs>
          <w:tab w:val="num" w:pos="2160"/>
        </w:tabs>
        <w:ind w:left="2160" w:hanging="360"/>
      </w:pPr>
      <w:rPr>
        <w:rFonts w:ascii="Wingdings" w:hAnsi="Wingdings" w:hint="default"/>
      </w:rPr>
    </w:lvl>
    <w:lvl w:ilvl="3" w:tplc="9E522FE2" w:tentative="1">
      <w:start w:val="1"/>
      <w:numFmt w:val="bullet"/>
      <w:lvlText w:val=""/>
      <w:lvlJc w:val="left"/>
      <w:pPr>
        <w:tabs>
          <w:tab w:val="num" w:pos="2880"/>
        </w:tabs>
        <w:ind w:left="2880" w:hanging="360"/>
      </w:pPr>
      <w:rPr>
        <w:rFonts w:ascii="Wingdings" w:hAnsi="Wingdings" w:hint="default"/>
      </w:rPr>
    </w:lvl>
    <w:lvl w:ilvl="4" w:tplc="626EAC40" w:tentative="1">
      <w:start w:val="1"/>
      <w:numFmt w:val="bullet"/>
      <w:lvlText w:val=""/>
      <w:lvlJc w:val="left"/>
      <w:pPr>
        <w:tabs>
          <w:tab w:val="num" w:pos="3600"/>
        </w:tabs>
        <w:ind w:left="3600" w:hanging="360"/>
      </w:pPr>
      <w:rPr>
        <w:rFonts w:ascii="Wingdings" w:hAnsi="Wingdings" w:hint="default"/>
      </w:rPr>
    </w:lvl>
    <w:lvl w:ilvl="5" w:tplc="7D6863DE" w:tentative="1">
      <w:start w:val="1"/>
      <w:numFmt w:val="bullet"/>
      <w:lvlText w:val=""/>
      <w:lvlJc w:val="left"/>
      <w:pPr>
        <w:tabs>
          <w:tab w:val="num" w:pos="4320"/>
        </w:tabs>
        <w:ind w:left="4320" w:hanging="360"/>
      </w:pPr>
      <w:rPr>
        <w:rFonts w:ascii="Wingdings" w:hAnsi="Wingdings" w:hint="default"/>
      </w:rPr>
    </w:lvl>
    <w:lvl w:ilvl="6" w:tplc="BE648EF4" w:tentative="1">
      <w:start w:val="1"/>
      <w:numFmt w:val="bullet"/>
      <w:lvlText w:val=""/>
      <w:lvlJc w:val="left"/>
      <w:pPr>
        <w:tabs>
          <w:tab w:val="num" w:pos="5040"/>
        </w:tabs>
        <w:ind w:left="5040" w:hanging="360"/>
      </w:pPr>
      <w:rPr>
        <w:rFonts w:ascii="Wingdings" w:hAnsi="Wingdings" w:hint="default"/>
      </w:rPr>
    </w:lvl>
    <w:lvl w:ilvl="7" w:tplc="B524C3D4" w:tentative="1">
      <w:start w:val="1"/>
      <w:numFmt w:val="bullet"/>
      <w:lvlText w:val=""/>
      <w:lvlJc w:val="left"/>
      <w:pPr>
        <w:tabs>
          <w:tab w:val="num" w:pos="5760"/>
        </w:tabs>
        <w:ind w:left="5760" w:hanging="360"/>
      </w:pPr>
      <w:rPr>
        <w:rFonts w:ascii="Wingdings" w:hAnsi="Wingdings" w:hint="default"/>
      </w:rPr>
    </w:lvl>
    <w:lvl w:ilvl="8" w:tplc="16B8D394" w:tentative="1">
      <w:start w:val="1"/>
      <w:numFmt w:val="bullet"/>
      <w:lvlText w:val=""/>
      <w:lvlJc w:val="left"/>
      <w:pPr>
        <w:tabs>
          <w:tab w:val="num" w:pos="6480"/>
        </w:tabs>
        <w:ind w:left="6480" w:hanging="360"/>
      </w:pPr>
      <w:rPr>
        <w:rFonts w:ascii="Wingdings" w:hAnsi="Wingdings" w:hint="default"/>
      </w:rPr>
    </w:lvl>
  </w:abstractNum>
  <w:abstractNum w:abstractNumId="11">
    <w:nsid w:val="32FF2515"/>
    <w:multiLevelType w:val="hybridMultilevel"/>
    <w:tmpl w:val="A3A457B2"/>
    <w:lvl w:ilvl="0" w:tplc="0C0A000B">
      <w:start w:val="1"/>
      <w:numFmt w:val="bullet"/>
      <w:lvlText w:val=""/>
      <w:lvlJc w:val="left"/>
      <w:pPr>
        <w:ind w:left="360" w:hanging="360"/>
      </w:pPr>
      <w:rPr>
        <w:rFonts w:ascii="Wingdings" w:hAnsi="Wingdings" w:hint="default"/>
        <w:b/>
        <w:sz w:val="28"/>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37C95CDB"/>
    <w:multiLevelType w:val="hybridMultilevel"/>
    <w:tmpl w:val="F4E0C7CE"/>
    <w:lvl w:ilvl="0" w:tplc="A63CE906">
      <w:start w:val="1"/>
      <w:numFmt w:val="bullet"/>
      <w:lvlText w:val=""/>
      <w:lvlJc w:val="left"/>
      <w:pPr>
        <w:tabs>
          <w:tab w:val="num" w:pos="720"/>
        </w:tabs>
        <w:ind w:left="720" w:hanging="360"/>
      </w:pPr>
      <w:rPr>
        <w:rFonts w:ascii="Wingdings" w:hAnsi="Wingdings" w:hint="default"/>
      </w:rPr>
    </w:lvl>
    <w:lvl w:ilvl="1" w:tplc="4A60C8E4" w:tentative="1">
      <w:start w:val="1"/>
      <w:numFmt w:val="bullet"/>
      <w:lvlText w:val=""/>
      <w:lvlJc w:val="left"/>
      <w:pPr>
        <w:tabs>
          <w:tab w:val="num" w:pos="1440"/>
        </w:tabs>
        <w:ind w:left="1440" w:hanging="360"/>
      </w:pPr>
      <w:rPr>
        <w:rFonts w:ascii="Wingdings" w:hAnsi="Wingdings" w:hint="default"/>
      </w:rPr>
    </w:lvl>
    <w:lvl w:ilvl="2" w:tplc="49B89ECE" w:tentative="1">
      <w:start w:val="1"/>
      <w:numFmt w:val="bullet"/>
      <w:lvlText w:val=""/>
      <w:lvlJc w:val="left"/>
      <w:pPr>
        <w:tabs>
          <w:tab w:val="num" w:pos="2160"/>
        </w:tabs>
        <w:ind w:left="2160" w:hanging="360"/>
      </w:pPr>
      <w:rPr>
        <w:rFonts w:ascii="Wingdings" w:hAnsi="Wingdings" w:hint="default"/>
      </w:rPr>
    </w:lvl>
    <w:lvl w:ilvl="3" w:tplc="C6DC5D7E" w:tentative="1">
      <w:start w:val="1"/>
      <w:numFmt w:val="bullet"/>
      <w:lvlText w:val=""/>
      <w:lvlJc w:val="left"/>
      <w:pPr>
        <w:tabs>
          <w:tab w:val="num" w:pos="2880"/>
        </w:tabs>
        <w:ind w:left="2880" w:hanging="360"/>
      </w:pPr>
      <w:rPr>
        <w:rFonts w:ascii="Wingdings" w:hAnsi="Wingdings" w:hint="default"/>
      </w:rPr>
    </w:lvl>
    <w:lvl w:ilvl="4" w:tplc="0A803388" w:tentative="1">
      <w:start w:val="1"/>
      <w:numFmt w:val="bullet"/>
      <w:lvlText w:val=""/>
      <w:lvlJc w:val="left"/>
      <w:pPr>
        <w:tabs>
          <w:tab w:val="num" w:pos="3600"/>
        </w:tabs>
        <w:ind w:left="3600" w:hanging="360"/>
      </w:pPr>
      <w:rPr>
        <w:rFonts w:ascii="Wingdings" w:hAnsi="Wingdings" w:hint="default"/>
      </w:rPr>
    </w:lvl>
    <w:lvl w:ilvl="5" w:tplc="61902682" w:tentative="1">
      <w:start w:val="1"/>
      <w:numFmt w:val="bullet"/>
      <w:lvlText w:val=""/>
      <w:lvlJc w:val="left"/>
      <w:pPr>
        <w:tabs>
          <w:tab w:val="num" w:pos="4320"/>
        </w:tabs>
        <w:ind w:left="4320" w:hanging="360"/>
      </w:pPr>
      <w:rPr>
        <w:rFonts w:ascii="Wingdings" w:hAnsi="Wingdings" w:hint="default"/>
      </w:rPr>
    </w:lvl>
    <w:lvl w:ilvl="6" w:tplc="BE460522" w:tentative="1">
      <w:start w:val="1"/>
      <w:numFmt w:val="bullet"/>
      <w:lvlText w:val=""/>
      <w:lvlJc w:val="left"/>
      <w:pPr>
        <w:tabs>
          <w:tab w:val="num" w:pos="5040"/>
        </w:tabs>
        <w:ind w:left="5040" w:hanging="360"/>
      </w:pPr>
      <w:rPr>
        <w:rFonts w:ascii="Wingdings" w:hAnsi="Wingdings" w:hint="default"/>
      </w:rPr>
    </w:lvl>
    <w:lvl w:ilvl="7" w:tplc="416E6D1E" w:tentative="1">
      <w:start w:val="1"/>
      <w:numFmt w:val="bullet"/>
      <w:lvlText w:val=""/>
      <w:lvlJc w:val="left"/>
      <w:pPr>
        <w:tabs>
          <w:tab w:val="num" w:pos="5760"/>
        </w:tabs>
        <w:ind w:left="5760" w:hanging="360"/>
      </w:pPr>
      <w:rPr>
        <w:rFonts w:ascii="Wingdings" w:hAnsi="Wingdings" w:hint="default"/>
      </w:rPr>
    </w:lvl>
    <w:lvl w:ilvl="8" w:tplc="AAAC2EE6" w:tentative="1">
      <w:start w:val="1"/>
      <w:numFmt w:val="bullet"/>
      <w:lvlText w:val=""/>
      <w:lvlJc w:val="left"/>
      <w:pPr>
        <w:tabs>
          <w:tab w:val="num" w:pos="6480"/>
        </w:tabs>
        <w:ind w:left="6480" w:hanging="360"/>
      </w:pPr>
      <w:rPr>
        <w:rFonts w:ascii="Wingdings" w:hAnsi="Wingdings" w:hint="default"/>
      </w:rPr>
    </w:lvl>
  </w:abstractNum>
  <w:abstractNum w:abstractNumId="13">
    <w:nsid w:val="40442AE8"/>
    <w:multiLevelType w:val="hybridMultilevel"/>
    <w:tmpl w:val="91D64C9E"/>
    <w:lvl w:ilvl="0" w:tplc="5142E4C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D567B8"/>
    <w:multiLevelType w:val="hybridMultilevel"/>
    <w:tmpl w:val="9410C80E"/>
    <w:lvl w:ilvl="0" w:tplc="5142E4C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D7032D"/>
    <w:multiLevelType w:val="hybridMultilevel"/>
    <w:tmpl w:val="2C3AFD44"/>
    <w:lvl w:ilvl="0" w:tplc="5142E4CA">
      <w:start w:val="1"/>
      <w:numFmt w:val="bullet"/>
      <w:lvlText w:val="o"/>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F5B3D3F"/>
    <w:multiLevelType w:val="hybridMultilevel"/>
    <w:tmpl w:val="B7C6DDD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16"/>
  </w:num>
  <w:num w:numId="4">
    <w:abstractNumId w:val="11"/>
  </w:num>
  <w:num w:numId="5">
    <w:abstractNumId w:val="9"/>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6"/>
  </w:num>
  <w:num w:numId="10">
    <w:abstractNumId w:val="5"/>
  </w:num>
  <w:num w:numId="11">
    <w:abstractNumId w:val="4"/>
  </w:num>
  <w:num w:numId="12">
    <w:abstractNumId w:val="13"/>
  </w:num>
  <w:num w:numId="13">
    <w:abstractNumId w:val="15"/>
  </w:num>
  <w:num w:numId="14">
    <w:abstractNumId w:val="14"/>
  </w:num>
  <w:num w:numId="15">
    <w:abstractNumId w:val="12"/>
  </w:num>
  <w:num w:numId="16">
    <w:abstractNumId w:val="10"/>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20"/>
  <w:displayHorizontalDrawingGridEvery w:val="2"/>
  <w:displayVerticalDrawingGridEvery w:val="2"/>
  <w:characterSpacingControl w:val="doNotCompress"/>
  <w:compat/>
  <w:rsids>
    <w:rsidRoot w:val="00A57EF3"/>
    <w:rsid w:val="000065E1"/>
    <w:rsid w:val="000218D0"/>
    <w:rsid w:val="0004117E"/>
    <w:rsid w:val="00054530"/>
    <w:rsid w:val="000643E7"/>
    <w:rsid w:val="000958E1"/>
    <w:rsid w:val="00103712"/>
    <w:rsid w:val="00110F52"/>
    <w:rsid w:val="001530B0"/>
    <w:rsid w:val="00162A74"/>
    <w:rsid w:val="00194297"/>
    <w:rsid w:val="001B1A68"/>
    <w:rsid w:val="00234026"/>
    <w:rsid w:val="002A1613"/>
    <w:rsid w:val="002D1544"/>
    <w:rsid w:val="002D5160"/>
    <w:rsid w:val="002F7BFF"/>
    <w:rsid w:val="003A7494"/>
    <w:rsid w:val="003D1AB5"/>
    <w:rsid w:val="003F25F0"/>
    <w:rsid w:val="00413335"/>
    <w:rsid w:val="00414EF0"/>
    <w:rsid w:val="00421041"/>
    <w:rsid w:val="00425F92"/>
    <w:rsid w:val="004A4384"/>
    <w:rsid w:val="004C7515"/>
    <w:rsid w:val="004D2743"/>
    <w:rsid w:val="00544C6C"/>
    <w:rsid w:val="005A6A0E"/>
    <w:rsid w:val="005C7AAB"/>
    <w:rsid w:val="005D02D3"/>
    <w:rsid w:val="005E3D81"/>
    <w:rsid w:val="006123E9"/>
    <w:rsid w:val="006405CB"/>
    <w:rsid w:val="006D3078"/>
    <w:rsid w:val="006D7997"/>
    <w:rsid w:val="006E0C30"/>
    <w:rsid w:val="0072239F"/>
    <w:rsid w:val="0072588F"/>
    <w:rsid w:val="007566FF"/>
    <w:rsid w:val="00767B0A"/>
    <w:rsid w:val="007875EE"/>
    <w:rsid w:val="00791225"/>
    <w:rsid w:val="00792915"/>
    <w:rsid w:val="0082498B"/>
    <w:rsid w:val="00894A99"/>
    <w:rsid w:val="00900648"/>
    <w:rsid w:val="0090534C"/>
    <w:rsid w:val="009F3621"/>
    <w:rsid w:val="00A01604"/>
    <w:rsid w:val="00A24BFB"/>
    <w:rsid w:val="00A56CF7"/>
    <w:rsid w:val="00A57EF3"/>
    <w:rsid w:val="00A64FB9"/>
    <w:rsid w:val="00AC6ACB"/>
    <w:rsid w:val="00AD3736"/>
    <w:rsid w:val="00B32BD0"/>
    <w:rsid w:val="00B414AA"/>
    <w:rsid w:val="00B41575"/>
    <w:rsid w:val="00B844DF"/>
    <w:rsid w:val="00BF3ED1"/>
    <w:rsid w:val="00C077B3"/>
    <w:rsid w:val="00C14E9D"/>
    <w:rsid w:val="00C17154"/>
    <w:rsid w:val="00C531EC"/>
    <w:rsid w:val="00C63B57"/>
    <w:rsid w:val="00C84149"/>
    <w:rsid w:val="00CB6C88"/>
    <w:rsid w:val="00CC1268"/>
    <w:rsid w:val="00CF438A"/>
    <w:rsid w:val="00D56C17"/>
    <w:rsid w:val="00D73EC7"/>
    <w:rsid w:val="00DA32A2"/>
    <w:rsid w:val="00DB2E1E"/>
    <w:rsid w:val="00DC3432"/>
    <w:rsid w:val="00DF2199"/>
    <w:rsid w:val="00E469EB"/>
    <w:rsid w:val="00E670C5"/>
    <w:rsid w:val="00E7059F"/>
    <w:rsid w:val="00E84375"/>
    <w:rsid w:val="00E931D1"/>
    <w:rsid w:val="00EF7C31"/>
    <w:rsid w:val="00F40B82"/>
    <w:rsid w:val="00F90B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F3"/>
    <w:pPr>
      <w:spacing w:after="0" w:line="240" w:lineRule="auto"/>
    </w:pPr>
    <w:rPr>
      <w:rFonts w:ascii="Times New Roman" w:eastAsia="Times New Roman" w:hAnsi="Times New Roman" w:cs="Times New Roman"/>
      <w:sz w:val="20"/>
      <w:szCs w:val="20"/>
      <w:lang w:val="es-ES" w:eastAsia="es-ES" w:bidi="ar-SA"/>
    </w:rPr>
  </w:style>
  <w:style w:type="paragraph" w:styleId="Ttulo1">
    <w:name w:val="heading 1"/>
    <w:basedOn w:val="Normal"/>
    <w:next w:val="Normal"/>
    <w:link w:val="Ttulo1Car"/>
    <w:uiPriority w:val="9"/>
    <w:qFormat/>
    <w:rsid w:val="00B844DF"/>
    <w:pPr>
      <w:spacing w:before="480"/>
      <w:contextualSpacing/>
      <w:outlineLvl w:val="0"/>
    </w:pPr>
    <w:rPr>
      <w:smallCaps/>
      <w:spacing w:val="5"/>
      <w:sz w:val="36"/>
      <w:szCs w:val="36"/>
    </w:rPr>
  </w:style>
  <w:style w:type="paragraph" w:styleId="Ttulo2">
    <w:name w:val="heading 2"/>
    <w:basedOn w:val="Normal"/>
    <w:next w:val="Normal"/>
    <w:link w:val="Ttulo2Car"/>
    <w:uiPriority w:val="9"/>
    <w:unhideWhenUsed/>
    <w:qFormat/>
    <w:rsid w:val="00B844DF"/>
    <w:pPr>
      <w:spacing w:before="200" w:line="271" w:lineRule="auto"/>
      <w:outlineLvl w:val="1"/>
    </w:pPr>
    <w:rPr>
      <w:smallCaps/>
      <w:sz w:val="28"/>
      <w:szCs w:val="28"/>
    </w:rPr>
  </w:style>
  <w:style w:type="paragraph" w:styleId="Ttulo3">
    <w:name w:val="heading 3"/>
    <w:basedOn w:val="Normal"/>
    <w:next w:val="Normal"/>
    <w:link w:val="Ttulo3Car"/>
    <w:uiPriority w:val="9"/>
    <w:unhideWhenUsed/>
    <w:qFormat/>
    <w:rsid w:val="00B844DF"/>
    <w:pPr>
      <w:spacing w:before="200" w:line="271" w:lineRule="auto"/>
      <w:outlineLvl w:val="2"/>
    </w:pPr>
    <w:rPr>
      <w:i/>
      <w:iCs/>
      <w:smallCaps/>
      <w:spacing w:val="5"/>
      <w:sz w:val="26"/>
      <w:szCs w:val="26"/>
    </w:rPr>
  </w:style>
  <w:style w:type="paragraph" w:styleId="Ttulo4">
    <w:name w:val="heading 4"/>
    <w:basedOn w:val="Normal"/>
    <w:next w:val="Normal"/>
    <w:link w:val="Ttulo4Car"/>
    <w:uiPriority w:val="9"/>
    <w:semiHidden/>
    <w:unhideWhenUsed/>
    <w:qFormat/>
    <w:rsid w:val="00B844DF"/>
    <w:pPr>
      <w:spacing w:line="271" w:lineRule="auto"/>
      <w:outlineLvl w:val="3"/>
    </w:pPr>
    <w:rPr>
      <w:b/>
      <w:bCs/>
      <w:spacing w:val="5"/>
      <w:sz w:val="24"/>
      <w:szCs w:val="24"/>
    </w:rPr>
  </w:style>
  <w:style w:type="paragraph" w:styleId="Ttulo5">
    <w:name w:val="heading 5"/>
    <w:basedOn w:val="Normal"/>
    <w:next w:val="Normal"/>
    <w:link w:val="Ttulo5Car"/>
    <w:uiPriority w:val="9"/>
    <w:semiHidden/>
    <w:unhideWhenUsed/>
    <w:qFormat/>
    <w:rsid w:val="00B844DF"/>
    <w:pPr>
      <w:spacing w:line="271" w:lineRule="auto"/>
      <w:outlineLvl w:val="4"/>
    </w:pPr>
    <w:rPr>
      <w:i/>
      <w:iCs/>
      <w:sz w:val="24"/>
      <w:szCs w:val="24"/>
    </w:rPr>
  </w:style>
  <w:style w:type="paragraph" w:styleId="Ttulo6">
    <w:name w:val="heading 6"/>
    <w:basedOn w:val="Normal"/>
    <w:next w:val="Normal"/>
    <w:link w:val="Ttulo6Car"/>
    <w:uiPriority w:val="9"/>
    <w:semiHidden/>
    <w:unhideWhenUsed/>
    <w:qFormat/>
    <w:rsid w:val="00B844DF"/>
    <w:pPr>
      <w:shd w:val="clear" w:color="auto" w:fill="FFFFFF" w:themeFill="background1"/>
      <w:spacing w:line="271" w:lineRule="auto"/>
      <w:outlineLvl w:val="5"/>
    </w:pPr>
    <w:rPr>
      <w:b/>
      <w:bCs/>
      <w:color w:val="595959" w:themeColor="text1" w:themeTint="A6"/>
      <w:spacing w:val="5"/>
    </w:rPr>
  </w:style>
  <w:style w:type="paragraph" w:styleId="Ttulo7">
    <w:name w:val="heading 7"/>
    <w:basedOn w:val="Normal"/>
    <w:next w:val="Normal"/>
    <w:link w:val="Ttulo7Car"/>
    <w:uiPriority w:val="9"/>
    <w:unhideWhenUsed/>
    <w:qFormat/>
    <w:rsid w:val="00B844DF"/>
    <w:pPr>
      <w:outlineLvl w:val="6"/>
    </w:pPr>
    <w:rPr>
      <w:b/>
      <w:bCs/>
      <w:i/>
      <w:iCs/>
      <w:color w:val="5A5A5A" w:themeColor="text1" w:themeTint="A5"/>
    </w:rPr>
  </w:style>
  <w:style w:type="paragraph" w:styleId="Ttulo8">
    <w:name w:val="heading 8"/>
    <w:basedOn w:val="Normal"/>
    <w:next w:val="Normal"/>
    <w:link w:val="Ttulo8Car"/>
    <w:uiPriority w:val="9"/>
    <w:semiHidden/>
    <w:unhideWhenUsed/>
    <w:qFormat/>
    <w:rsid w:val="00B844DF"/>
    <w:pPr>
      <w:outlineLvl w:val="7"/>
    </w:pPr>
    <w:rPr>
      <w:b/>
      <w:bCs/>
      <w:color w:val="7F7F7F" w:themeColor="text1" w:themeTint="80"/>
    </w:rPr>
  </w:style>
  <w:style w:type="paragraph" w:styleId="Ttulo9">
    <w:name w:val="heading 9"/>
    <w:basedOn w:val="Normal"/>
    <w:next w:val="Normal"/>
    <w:link w:val="Ttulo9Car"/>
    <w:uiPriority w:val="9"/>
    <w:semiHidden/>
    <w:unhideWhenUsed/>
    <w:qFormat/>
    <w:rsid w:val="00B844DF"/>
    <w:pPr>
      <w:spacing w:line="271" w:lineRule="auto"/>
      <w:outlineLvl w:val="8"/>
    </w:pPr>
    <w:rPr>
      <w:b/>
      <w:bCs/>
      <w:i/>
      <w:iCs/>
      <w:color w:val="7F7F7F" w:themeColor="text1" w:themeTint="8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844DF"/>
    <w:rPr>
      <w:smallCaps/>
      <w:spacing w:val="5"/>
      <w:sz w:val="36"/>
      <w:szCs w:val="36"/>
    </w:rPr>
  </w:style>
  <w:style w:type="character" w:customStyle="1" w:styleId="Ttulo2Car">
    <w:name w:val="Título 2 Car"/>
    <w:basedOn w:val="Fuentedeprrafopredeter"/>
    <w:link w:val="Ttulo2"/>
    <w:uiPriority w:val="9"/>
    <w:rsid w:val="00B844DF"/>
    <w:rPr>
      <w:smallCaps/>
      <w:sz w:val="28"/>
      <w:szCs w:val="28"/>
    </w:rPr>
  </w:style>
  <w:style w:type="character" w:customStyle="1" w:styleId="Ttulo3Car">
    <w:name w:val="Título 3 Car"/>
    <w:basedOn w:val="Fuentedeprrafopredeter"/>
    <w:link w:val="Ttulo3"/>
    <w:uiPriority w:val="9"/>
    <w:rsid w:val="00B844DF"/>
    <w:rPr>
      <w:i/>
      <w:iCs/>
      <w:smallCaps/>
      <w:spacing w:val="5"/>
      <w:sz w:val="26"/>
      <w:szCs w:val="26"/>
    </w:rPr>
  </w:style>
  <w:style w:type="character" w:customStyle="1" w:styleId="Ttulo4Car">
    <w:name w:val="Título 4 Car"/>
    <w:basedOn w:val="Fuentedeprrafopredeter"/>
    <w:link w:val="Ttulo4"/>
    <w:uiPriority w:val="9"/>
    <w:semiHidden/>
    <w:rsid w:val="00B844DF"/>
    <w:rPr>
      <w:b/>
      <w:bCs/>
      <w:spacing w:val="5"/>
      <w:sz w:val="24"/>
      <w:szCs w:val="24"/>
    </w:rPr>
  </w:style>
  <w:style w:type="character" w:customStyle="1" w:styleId="Ttulo5Car">
    <w:name w:val="Título 5 Car"/>
    <w:basedOn w:val="Fuentedeprrafopredeter"/>
    <w:link w:val="Ttulo5"/>
    <w:uiPriority w:val="9"/>
    <w:semiHidden/>
    <w:rsid w:val="00B844DF"/>
    <w:rPr>
      <w:i/>
      <w:iCs/>
      <w:sz w:val="24"/>
      <w:szCs w:val="24"/>
    </w:rPr>
  </w:style>
  <w:style w:type="character" w:customStyle="1" w:styleId="Ttulo6Car">
    <w:name w:val="Título 6 Car"/>
    <w:basedOn w:val="Fuentedeprrafopredeter"/>
    <w:link w:val="Ttulo6"/>
    <w:uiPriority w:val="9"/>
    <w:semiHidden/>
    <w:rsid w:val="00B844DF"/>
    <w:rPr>
      <w:b/>
      <w:bCs/>
      <w:color w:val="595959" w:themeColor="text1" w:themeTint="A6"/>
      <w:spacing w:val="5"/>
      <w:shd w:val="clear" w:color="auto" w:fill="FFFFFF" w:themeFill="background1"/>
    </w:rPr>
  </w:style>
  <w:style w:type="character" w:customStyle="1" w:styleId="Ttulo7Car">
    <w:name w:val="Título 7 Car"/>
    <w:basedOn w:val="Fuentedeprrafopredeter"/>
    <w:link w:val="Ttulo7"/>
    <w:uiPriority w:val="9"/>
    <w:rsid w:val="00B844DF"/>
    <w:rPr>
      <w:b/>
      <w:bCs/>
      <w:i/>
      <w:iCs/>
      <w:color w:val="5A5A5A" w:themeColor="text1" w:themeTint="A5"/>
      <w:sz w:val="20"/>
      <w:szCs w:val="20"/>
    </w:rPr>
  </w:style>
  <w:style w:type="character" w:customStyle="1" w:styleId="Ttulo8Car">
    <w:name w:val="Título 8 Car"/>
    <w:basedOn w:val="Fuentedeprrafopredeter"/>
    <w:link w:val="Ttulo8"/>
    <w:uiPriority w:val="9"/>
    <w:semiHidden/>
    <w:rsid w:val="00B844DF"/>
    <w:rPr>
      <w:b/>
      <w:bCs/>
      <w:color w:val="7F7F7F" w:themeColor="text1" w:themeTint="80"/>
      <w:sz w:val="20"/>
      <w:szCs w:val="20"/>
    </w:rPr>
  </w:style>
  <w:style w:type="character" w:customStyle="1" w:styleId="Ttulo9Car">
    <w:name w:val="Título 9 Car"/>
    <w:basedOn w:val="Fuentedeprrafopredeter"/>
    <w:link w:val="Ttulo9"/>
    <w:uiPriority w:val="9"/>
    <w:semiHidden/>
    <w:rsid w:val="00B844DF"/>
    <w:rPr>
      <w:b/>
      <w:bCs/>
      <w:i/>
      <w:iCs/>
      <w:color w:val="7F7F7F" w:themeColor="text1" w:themeTint="80"/>
      <w:sz w:val="18"/>
      <w:szCs w:val="18"/>
    </w:rPr>
  </w:style>
  <w:style w:type="paragraph" w:styleId="Ttulo">
    <w:name w:val="Title"/>
    <w:basedOn w:val="Normal"/>
    <w:next w:val="Normal"/>
    <w:link w:val="TtuloCar"/>
    <w:uiPriority w:val="10"/>
    <w:qFormat/>
    <w:rsid w:val="00B844DF"/>
    <w:pPr>
      <w:spacing w:after="300"/>
      <w:contextualSpacing/>
    </w:pPr>
    <w:rPr>
      <w:smallCaps/>
      <w:sz w:val="52"/>
      <w:szCs w:val="52"/>
    </w:rPr>
  </w:style>
  <w:style w:type="character" w:customStyle="1" w:styleId="TtuloCar">
    <w:name w:val="Título Car"/>
    <w:basedOn w:val="Fuentedeprrafopredeter"/>
    <w:link w:val="Ttulo"/>
    <w:uiPriority w:val="10"/>
    <w:rsid w:val="00B844DF"/>
    <w:rPr>
      <w:smallCaps/>
      <w:sz w:val="52"/>
      <w:szCs w:val="52"/>
    </w:rPr>
  </w:style>
  <w:style w:type="paragraph" w:styleId="Subttulo">
    <w:name w:val="Subtitle"/>
    <w:basedOn w:val="Normal"/>
    <w:next w:val="Normal"/>
    <w:link w:val="SubttuloCar"/>
    <w:uiPriority w:val="11"/>
    <w:qFormat/>
    <w:rsid w:val="00B844DF"/>
    <w:rPr>
      <w:i/>
      <w:iCs/>
      <w:smallCaps/>
      <w:spacing w:val="10"/>
      <w:sz w:val="28"/>
      <w:szCs w:val="28"/>
    </w:rPr>
  </w:style>
  <w:style w:type="character" w:customStyle="1" w:styleId="SubttuloCar">
    <w:name w:val="Subtítulo Car"/>
    <w:basedOn w:val="Fuentedeprrafopredeter"/>
    <w:link w:val="Subttulo"/>
    <w:uiPriority w:val="11"/>
    <w:rsid w:val="00B844DF"/>
    <w:rPr>
      <w:i/>
      <w:iCs/>
      <w:smallCaps/>
      <w:spacing w:val="10"/>
      <w:sz w:val="28"/>
      <w:szCs w:val="28"/>
    </w:rPr>
  </w:style>
  <w:style w:type="character" w:styleId="Textoennegrita">
    <w:name w:val="Strong"/>
    <w:uiPriority w:val="22"/>
    <w:qFormat/>
    <w:rsid w:val="00B844DF"/>
    <w:rPr>
      <w:b/>
      <w:bCs/>
    </w:rPr>
  </w:style>
  <w:style w:type="character" w:styleId="nfasis">
    <w:name w:val="Emphasis"/>
    <w:uiPriority w:val="20"/>
    <w:qFormat/>
    <w:rsid w:val="00B844DF"/>
    <w:rPr>
      <w:b/>
      <w:bCs/>
      <w:i/>
      <w:iCs/>
      <w:spacing w:val="10"/>
    </w:rPr>
  </w:style>
  <w:style w:type="paragraph" w:styleId="Sinespaciado">
    <w:name w:val="No Spacing"/>
    <w:basedOn w:val="Normal"/>
    <w:uiPriority w:val="1"/>
    <w:qFormat/>
    <w:rsid w:val="00B844DF"/>
  </w:style>
  <w:style w:type="paragraph" w:styleId="Prrafodelista">
    <w:name w:val="List Paragraph"/>
    <w:basedOn w:val="Normal"/>
    <w:uiPriority w:val="34"/>
    <w:qFormat/>
    <w:rsid w:val="00B844DF"/>
    <w:pPr>
      <w:ind w:left="720"/>
      <w:contextualSpacing/>
    </w:pPr>
  </w:style>
  <w:style w:type="paragraph" w:styleId="Cita">
    <w:name w:val="Quote"/>
    <w:basedOn w:val="Normal"/>
    <w:next w:val="Normal"/>
    <w:link w:val="CitaCar"/>
    <w:uiPriority w:val="29"/>
    <w:qFormat/>
    <w:rsid w:val="00B844DF"/>
    <w:rPr>
      <w:i/>
      <w:iCs/>
    </w:rPr>
  </w:style>
  <w:style w:type="character" w:customStyle="1" w:styleId="CitaCar">
    <w:name w:val="Cita Car"/>
    <w:basedOn w:val="Fuentedeprrafopredeter"/>
    <w:link w:val="Cita"/>
    <w:uiPriority w:val="29"/>
    <w:rsid w:val="00B844DF"/>
    <w:rPr>
      <w:i/>
      <w:iCs/>
    </w:rPr>
  </w:style>
  <w:style w:type="paragraph" w:styleId="Citadestacada">
    <w:name w:val="Intense Quote"/>
    <w:basedOn w:val="Normal"/>
    <w:next w:val="Normal"/>
    <w:link w:val="CitadestacadaCar"/>
    <w:uiPriority w:val="30"/>
    <w:qFormat/>
    <w:rsid w:val="00B844DF"/>
    <w:pPr>
      <w:pBdr>
        <w:top w:val="single" w:sz="4" w:space="10" w:color="auto"/>
        <w:bottom w:val="single" w:sz="4" w:space="10" w:color="auto"/>
      </w:pBdr>
      <w:spacing w:before="240" w:after="240" w:line="300" w:lineRule="auto"/>
      <w:ind w:left="1152" w:right="1152"/>
      <w:jc w:val="both"/>
    </w:pPr>
    <w:rPr>
      <w:i/>
      <w:iCs/>
    </w:rPr>
  </w:style>
  <w:style w:type="character" w:customStyle="1" w:styleId="CitadestacadaCar">
    <w:name w:val="Cita destacada Car"/>
    <w:basedOn w:val="Fuentedeprrafopredeter"/>
    <w:link w:val="Citadestacada"/>
    <w:uiPriority w:val="30"/>
    <w:rsid w:val="00B844DF"/>
    <w:rPr>
      <w:i/>
      <w:iCs/>
    </w:rPr>
  </w:style>
  <w:style w:type="character" w:styleId="nfasissutil">
    <w:name w:val="Subtle Emphasis"/>
    <w:uiPriority w:val="19"/>
    <w:qFormat/>
    <w:rsid w:val="00B844DF"/>
    <w:rPr>
      <w:i/>
      <w:iCs/>
    </w:rPr>
  </w:style>
  <w:style w:type="character" w:styleId="nfasisintenso">
    <w:name w:val="Intense Emphasis"/>
    <w:uiPriority w:val="21"/>
    <w:qFormat/>
    <w:rsid w:val="00B844DF"/>
    <w:rPr>
      <w:b/>
      <w:bCs/>
      <w:i/>
      <w:iCs/>
    </w:rPr>
  </w:style>
  <w:style w:type="character" w:styleId="Referenciasutil">
    <w:name w:val="Subtle Reference"/>
    <w:basedOn w:val="Fuentedeprrafopredeter"/>
    <w:uiPriority w:val="31"/>
    <w:qFormat/>
    <w:rsid w:val="00B844DF"/>
    <w:rPr>
      <w:smallCaps/>
    </w:rPr>
  </w:style>
  <w:style w:type="character" w:styleId="Referenciaintensa">
    <w:name w:val="Intense Reference"/>
    <w:uiPriority w:val="32"/>
    <w:qFormat/>
    <w:rsid w:val="00B844DF"/>
    <w:rPr>
      <w:b/>
      <w:bCs/>
      <w:smallCaps/>
    </w:rPr>
  </w:style>
  <w:style w:type="character" w:styleId="Ttulodellibro">
    <w:name w:val="Book Title"/>
    <w:basedOn w:val="Fuentedeprrafopredeter"/>
    <w:uiPriority w:val="33"/>
    <w:qFormat/>
    <w:rsid w:val="00B844DF"/>
    <w:rPr>
      <w:i/>
      <w:iCs/>
      <w:smallCaps/>
      <w:spacing w:val="5"/>
    </w:rPr>
  </w:style>
  <w:style w:type="paragraph" w:styleId="TtulodeTDC">
    <w:name w:val="TOC Heading"/>
    <w:basedOn w:val="Ttulo1"/>
    <w:next w:val="Normal"/>
    <w:uiPriority w:val="39"/>
    <w:semiHidden/>
    <w:unhideWhenUsed/>
    <w:qFormat/>
    <w:rsid w:val="00B844DF"/>
    <w:pPr>
      <w:outlineLvl w:val="9"/>
    </w:pPr>
  </w:style>
  <w:style w:type="paragraph" w:customStyle="1" w:styleId="Prrafodelista2">
    <w:name w:val="Párrafo de lista2"/>
    <w:basedOn w:val="Normal"/>
    <w:uiPriority w:val="34"/>
    <w:qFormat/>
    <w:rsid w:val="00B844DF"/>
    <w:pPr>
      <w:ind w:left="708"/>
    </w:pPr>
  </w:style>
  <w:style w:type="paragraph" w:styleId="Textoindependiente">
    <w:name w:val="Body Text"/>
    <w:basedOn w:val="Normal"/>
    <w:link w:val="TextoindependienteCar"/>
    <w:rsid w:val="00A57EF3"/>
    <w:pPr>
      <w:jc w:val="both"/>
    </w:pPr>
    <w:rPr>
      <w:rFonts w:ascii="Arial" w:hAnsi="Arial"/>
      <w:b/>
      <w:sz w:val="22"/>
      <w:u w:val="single"/>
      <w:lang w:val="es-ES_tradnl"/>
    </w:rPr>
  </w:style>
  <w:style w:type="character" w:customStyle="1" w:styleId="TextoindependienteCar">
    <w:name w:val="Texto independiente Car"/>
    <w:basedOn w:val="Fuentedeprrafopredeter"/>
    <w:link w:val="Textoindependiente"/>
    <w:rsid w:val="00A57EF3"/>
    <w:rPr>
      <w:rFonts w:ascii="Arial" w:eastAsia="Times New Roman" w:hAnsi="Arial" w:cs="Times New Roman"/>
      <w:b/>
      <w:szCs w:val="20"/>
      <w:u w:val="single"/>
      <w:lang w:val="es-ES_tradnl" w:eastAsia="es-ES" w:bidi="ar-SA"/>
    </w:rPr>
  </w:style>
  <w:style w:type="paragraph" w:styleId="Textoindependiente2">
    <w:name w:val="Body Text 2"/>
    <w:basedOn w:val="Normal"/>
    <w:link w:val="Textoindependiente2Car"/>
    <w:rsid w:val="00A57EF3"/>
    <w:rPr>
      <w:rFonts w:ascii="Arial" w:hAnsi="Arial"/>
      <w:sz w:val="22"/>
      <w:lang w:val="es-ES_tradnl"/>
    </w:rPr>
  </w:style>
  <w:style w:type="character" w:customStyle="1" w:styleId="Textoindependiente2Car">
    <w:name w:val="Texto independiente 2 Car"/>
    <w:basedOn w:val="Fuentedeprrafopredeter"/>
    <w:link w:val="Textoindependiente2"/>
    <w:rsid w:val="00A57EF3"/>
    <w:rPr>
      <w:rFonts w:ascii="Arial" w:eastAsia="Times New Roman" w:hAnsi="Arial" w:cs="Times New Roman"/>
      <w:szCs w:val="20"/>
      <w:lang w:val="es-ES_tradnl" w:eastAsia="es-ES" w:bidi="ar-SA"/>
    </w:rPr>
  </w:style>
  <w:style w:type="character" w:styleId="Hipervnculo">
    <w:name w:val="Hyperlink"/>
    <w:basedOn w:val="Fuentedeprrafopredeter"/>
    <w:uiPriority w:val="99"/>
    <w:unhideWhenUsed/>
    <w:rsid w:val="00D56C17"/>
    <w:rPr>
      <w:color w:val="0000FF" w:themeColor="hyperlink"/>
      <w:u w:val="single"/>
    </w:rPr>
  </w:style>
  <w:style w:type="paragraph" w:customStyle="1" w:styleId="Default">
    <w:name w:val="Default"/>
    <w:rsid w:val="00E84375"/>
    <w:pPr>
      <w:autoSpaceDE w:val="0"/>
      <w:autoSpaceDN w:val="0"/>
      <w:adjustRightInd w:val="0"/>
      <w:spacing w:after="0" w:line="240" w:lineRule="auto"/>
    </w:pPr>
    <w:rPr>
      <w:rFonts w:ascii="Arial" w:eastAsia="Calibri" w:hAnsi="Arial" w:cs="Arial"/>
      <w:color w:val="000000"/>
      <w:sz w:val="24"/>
      <w:szCs w:val="24"/>
      <w:lang w:bidi="ar-SA"/>
    </w:rPr>
  </w:style>
</w:styles>
</file>

<file path=word/webSettings.xml><?xml version="1.0" encoding="utf-8"?>
<w:webSettings xmlns:r="http://schemas.openxmlformats.org/officeDocument/2006/relationships" xmlns:w="http://schemas.openxmlformats.org/wordprocessingml/2006/main">
  <w:divs>
    <w:div w:id="173616280">
      <w:bodyDiv w:val="1"/>
      <w:marLeft w:val="0"/>
      <w:marRight w:val="0"/>
      <w:marTop w:val="0"/>
      <w:marBottom w:val="0"/>
      <w:divBdr>
        <w:top w:val="none" w:sz="0" w:space="0" w:color="auto"/>
        <w:left w:val="none" w:sz="0" w:space="0" w:color="auto"/>
        <w:bottom w:val="none" w:sz="0" w:space="0" w:color="auto"/>
        <w:right w:val="none" w:sz="0" w:space="0" w:color="auto"/>
      </w:divBdr>
      <w:divsChild>
        <w:div w:id="1048259811">
          <w:marLeft w:val="547"/>
          <w:marRight w:val="0"/>
          <w:marTop w:val="154"/>
          <w:marBottom w:val="0"/>
          <w:divBdr>
            <w:top w:val="none" w:sz="0" w:space="0" w:color="auto"/>
            <w:left w:val="none" w:sz="0" w:space="0" w:color="auto"/>
            <w:bottom w:val="none" w:sz="0" w:space="0" w:color="auto"/>
            <w:right w:val="none" w:sz="0" w:space="0" w:color="auto"/>
          </w:divBdr>
        </w:div>
      </w:divsChild>
    </w:div>
    <w:div w:id="650790157">
      <w:bodyDiv w:val="1"/>
      <w:marLeft w:val="0"/>
      <w:marRight w:val="0"/>
      <w:marTop w:val="0"/>
      <w:marBottom w:val="0"/>
      <w:divBdr>
        <w:top w:val="none" w:sz="0" w:space="0" w:color="auto"/>
        <w:left w:val="none" w:sz="0" w:space="0" w:color="auto"/>
        <w:bottom w:val="none" w:sz="0" w:space="0" w:color="auto"/>
        <w:right w:val="none" w:sz="0" w:space="0" w:color="auto"/>
      </w:divBdr>
      <w:divsChild>
        <w:div w:id="853496727">
          <w:marLeft w:val="547"/>
          <w:marRight w:val="0"/>
          <w:marTop w:val="154"/>
          <w:marBottom w:val="0"/>
          <w:divBdr>
            <w:top w:val="none" w:sz="0" w:space="0" w:color="auto"/>
            <w:left w:val="none" w:sz="0" w:space="0" w:color="auto"/>
            <w:bottom w:val="none" w:sz="0" w:space="0" w:color="auto"/>
            <w:right w:val="none" w:sz="0" w:space="0" w:color="auto"/>
          </w:divBdr>
        </w:div>
        <w:div w:id="1528450875">
          <w:marLeft w:val="547"/>
          <w:marRight w:val="0"/>
          <w:marTop w:val="154"/>
          <w:marBottom w:val="0"/>
          <w:divBdr>
            <w:top w:val="none" w:sz="0" w:space="0" w:color="auto"/>
            <w:left w:val="none" w:sz="0" w:space="0" w:color="auto"/>
            <w:bottom w:val="none" w:sz="0" w:space="0" w:color="auto"/>
            <w:right w:val="none" w:sz="0" w:space="0" w:color="auto"/>
          </w:divBdr>
        </w:div>
        <w:div w:id="1856848562">
          <w:marLeft w:val="547"/>
          <w:marRight w:val="0"/>
          <w:marTop w:val="154"/>
          <w:marBottom w:val="0"/>
          <w:divBdr>
            <w:top w:val="none" w:sz="0" w:space="0" w:color="auto"/>
            <w:left w:val="none" w:sz="0" w:space="0" w:color="auto"/>
            <w:bottom w:val="none" w:sz="0" w:space="0" w:color="auto"/>
            <w:right w:val="none" w:sz="0" w:space="0" w:color="auto"/>
          </w:divBdr>
        </w:div>
      </w:divsChild>
    </w:div>
    <w:div w:id="1423919550">
      <w:bodyDiv w:val="1"/>
      <w:marLeft w:val="0"/>
      <w:marRight w:val="0"/>
      <w:marTop w:val="0"/>
      <w:marBottom w:val="0"/>
      <w:divBdr>
        <w:top w:val="none" w:sz="0" w:space="0" w:color="auto"/>
        <w:left w:val="none" w:sz="0" w:space="0" w:color="auto"/>
        <w:bottom w:val="none" w:sz="0" w:space="0" w:color="auto"/>
        <w:right w:val="none" w:sz="0" w:space="0" w:color="auto"/>
      </w:divBdr>
      <w:divsChild>
        <w:div w:id="968781188">
          <w:marLeft w:val="547"/>
          <w:marRight w:val="0"/>
          <w:marTop w:val="154"/>
          <w:marBottom w:val="0"/>
          <w:divBdr>
            <w:top w:val="none" w:sz="0" w:space="0" w:color="auto"/>
            <w:left w:val="none" w:sz="0" w:space="0" w:color="auto"/>
            <w:bottom w:val="none" w:sz="0" w:space="0" w:color="auto"/>
            <w:right w:val="none" w:sz="0" w:space="0" w:color="auto"/>
          </w:divBdr>
        </w:div>
        <w:div w:id="2028942936">
          <w:marLeft w:val="547"/>
          <w:marRight w:val="0"/>
          <w:marTop w:val="154"/>
          <w:marBottom w:val="0"/>
          <w:divBdr>
            <w:top w:val="none" w:sz="0" w:space="0" w:color="auto"/>
            <w:left w:val="none" w:sz="0" w:space="0" w:color="auto"/>
            <w:bottom w:val="none" w:sz="0" w:space="0" w:color="auto"/>
            <w:right w:val="none" w:sz="0" w:space="0" w:color="auto"/>
          </w:divBdr>
        </w:div>
      </w:divsChild>
    </w:div>
    <w:div w:id="2089616913">
      <w:bodyDiv w:val="1"/>
      <w:marLeft w:val="0"/>
      <w:marRight w:val="0"/>
      <w:marTop w:val="0"/>
      <w:marBottom w:val="0"/>
      <w:divBdr>
        <w:top w:val="none" w:sz="0" w:space="0" w:color="auto"/>
        <w:left w:val="none" w:sz="0" w:space="0" w:color="auto"/>
        <w:bottom w:val="none" w:sz="0" w:space="0" w:color="auto"/>
        <w:right w:val="none" w:sz="0" w:space="0" w:color="auto"/>
      </w:divBdr>
      <w:divsChild>
        <w:div w:id="1327048737">
          <w:marLeft w:val="547"/>
          <w:marRight w:val="0"/>
          <w:marTop w:val="154"/>
          <w:marBottom w:val="0"/>
          <w:divBdr>
            <w:top w:val="none" w:sz="0" w:space="0" w:color="auto"/>
            <w:left w:val="none" w:sz="0" w:space="0" w:color="auto"/>
            <w:bottom w:val="none" w:sz="0" w:space="0" w:color="auto"/>
            <w:right w:val="none" w:sz="0" w:space="0" w:color="auto"/>
          </w:divBdr>
        </w:div>
        <w:div w:id="138067113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070F8-9844-432C-B827-FD9050B1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14</Pages>
  <Words>4106</Words>
  <Characters>23409</Characters>
  <Application>Microsoft Office Word</Application>
  <DocSecurity>0</DocSecurity>
  <Lines>195</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Ismenia</dc:creator>
  <cp:lastModifiedBy>Ismenia</cp:lastModifiedBy>
  <cp:revision>6</cp:revision>
  <dcterms:created xsi:type="dcterms:W3CDTF">2023-04-25T12:50:00Z</dcterms:created>
  <dcterms:modified xsi:type="dcterms:W3CDTF">2023-10-18T00:02:00Z</dcterms:modified>
</cp:coreProperties>
</file>