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C6" w:rsidRDefault="00F51346">
      <w:r>
        <w:t xml:space="preserve">Se inicia el tema 1, deben descargar  el programa del curso y leer la guía orientadora del tema 1, </w:t>
      </w:r>
      <w:r>
        <w:br/>
        <w:t>después  vean la conferencia para que puedan responder el test evaluativo.</w:t>
      </w:r>
      <w:r>
        <w:br/>
        <w:t>Saludos y éxitos en  el curso.</w:t>
      </w:r>
      <w:r>
        <w:br/>
        <w:t>Saludos cordiales.</w:t>
      </w:r>
      <w:r>
        <w:br/>
        <w:t>Dra. María</w:t>
      </w:r>
    </w:p>
    <w:sectPr w:rsidR="003338C6" w:rsidSect="00333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51346"/>
    <w:rsid w:val="003338C6"/>
    <w:rsid w:val="00F5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>HHA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2018-10-22T15:44:00Z</dcterms:created>
  <dcterms:modified xsi:type="dcterms:W3CDTF">2018-10-22T15:44:00Z</dcterms:modified>
</cp:coreProperties>
</file>