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29" w:rsidRDefault="00B90029" w:rsidP="00503E85">
      <w:pPr>
        <w:jc w:val="both"/>
      </w:pPr>
      <w:r w:rsidRPr="00503E85">
        <w:rPr>
          <w:b/>
          <w:u w:val="single"/>
        </w:rPr>
        <w:t xml:space="preserve">  PRINCIPALES CONCEPTOS SOBRE LA DEFENSA NACIONAL Y TERRITORIAL.</w:t>
      </w:r>
    </w:p>
    <w:p w:rsidR="00B90029" w:rsidRDefault="00503E85" w:rsidP="00503E85">
      <w:pPr>
        <w:jc w:val="both"/>
      </w:pPr>
      <w:r>
        <w:t xml:space="preserve">Para </w:t>
      </w:r>
      <w:r w:rsidR="00B90029">
        <w:t xml:space="preserve">garantizar la Seguridad Nacional en caso de una agresión militar externa, se prepara, desde tiempo de paz, la Defensa Nacional , la cual se define como: “La acción coordinada de todas las fuerzas y recursos de la sociedad y el Estado, realizada bajo la dirección del Partido Comunista de Cuba, para enfrentar y derrotar la agresión militar externa y en el marco de la misma, conjurar la subversión interna, con el objetivo de preservar la soberanía e independencia nacional, la integridad territorial del país; el carácter socialista y el sistema político, económico y social establecido en la Constitución de la República, así como proteger la población y la economía nacional, y mantener la vida de la nación”.  </w:t>
      </w:r>
    </w:p>
    <w:p w:rsidR="00B90029" w:rsidRDefault="00B90029" w:rsidP="00503E85">
      <w:pPr>
        <w:jc w:val="both"/>
      </w:pPr>
      <w:r>
        <w:t xml:space="preserve">En los restantes niveles </w:t>
      </w:r>
      <w:r w:rsidR="00503E85">
        <w:t>donde</w:t>
      </w:r>
      <w:r>
        <w:t xml:space="preserve"> se lleva a cabo la guerra, o sea, en el territorio del ejército, la provincia, el municipio y la zona de defensa, la Defensa Nacional se manifiesta sig</w:t>
      </w:r>
      <w:r w:rsidR="00503E85">
        <w:t>uiendo el mismo principio d</w:t>
      </w:r>
      <w:r>
        <w:t>el país, bajo la denominación de Defensa Territorial.</w:t>
      </w:r>
    </w:p>
    <w:p w:rsidR="00B90029" w:rsidRDefault="00B90029" w:rsidP="00503E85">
      <w:pPr>
        <w:jc w:val="both"/>
      </w:pPr>
      <w:r w:rsidRPr="00503E85">
        <w:rPr>
          <w:b/>
          <w:u w:val="single"/>
        </w:rPr>
        <w:t>La Defensa Territorial</w:t>
      </w:r>
      <w:r>
        <w:t xml:space="preserve"> </w:t>
      </w:r>
      <w:r w:rsidRPr="00503E85">
        <w:rPr>
          <w:b/>
          <w:i/>
        </w:rPr>
        <w:t>es la acción coordinada de todas las fuerzas y recursos existentes en el territorio, realizada bajo la dirección del Partido Comunista de Cuba, para enfrentar y derrotar la agresión militar externa y, en el marco de la misma, conjurar la subversión interna, con el objetivo de preservar el territorio, así como proteger la población y la economía, mantener la vida en la provincia (municipio) y contribuir a alcanzar los objetivos de la Defensa Nacional.</w:t>
      </w:r>
    </w:p>
    <w:p w:rsidR="00B90029" w:rsidRDefault="00B90029" w:rsidP="00503E85">
      <w:pPr>
        <w:jc w:val="both"/>
      </w:pPr>
      <w:r>
        <w:t>La Defensa Nacional tiene como fundamento la concepción estratégica defensiva del país Guerra de Todo el Pueblo, la cual resume la experiencia histórica acumulada por la nación; se basa en el despliegue del sistema defensivo territorial como sustento de su poderío defensivo y en el empleo más variado de todas las fuerzas y los recursos de la sociedad y el Estado.</w:t>
      </w:r>
    </w:p>
    <w:p w:rsidR="00B90029" w:rsidRDefault="00B90029" w:rsidP="00503E85">
      <w:pPr>
        <w:jc w:val="both"/>
      </w:pPr>
      <w:r>
        <w:t>“</w:t>
      </w:r>
      <w:r w:rsidRPr="00503E85">
        <w:rPr>
          <w:b/>
          <w:u w:val="single"/>
        </w:rPr>
        <w:t>La Guerra de Todo el Pueblo</w:t>
      </w:r>
      <w:r>
        <w:t>... expresa la unidad política de nuestro pueblo, y su determinación de vivir con su Revolución o perecer en el empeño por defenderla, evidencia la confianza del pueblo en sus propias fuerzas y refrenda el postulado de Fidel de que mientras exista un revolucionario, un patriota, un hombre o mujer dignos, la lucha no habrá terminado y será posible la victoria</w:t>
      </w:r>
      <w:proofErr w:type="gramStart"/>
      <w:r>
        <w:t>” .</w:t>
      </w:r>
      <w:proofErr w:type="gramEnd"/>
    </w:p>
    <w:p w:rsidR="00B90029" w:rsidRDefault="00B90029" w:rsidP="00503E85">
      <w:pPr>
        <w:jc w:val="both"/>
      </w:pPr>
      <w:r>
        <w:t>Su objetivo consiste en lograr que el país pueda con sus propias fuerzas y medios enfrentar con éxito la agresión militar directa en gran escala de un enemigo numérica y tecnológicamente superior, y como resultado de la lucha, obtener la victoria.</w:t>
      </w:r>
    </w:p>
    <w:p w:rsidR="00B90029" w:rsidRPr="00503E85" w:rsidRDefault="00B90029" w:rsidP="00503E85">
      <w:pPr>
        <w:jc w:val="both"/>
        <w:rPr>
          <w:b/>
          <w:u w:val="single"/>
        </w:rPr>
      </w:pPr>
      <w:r>
        <w:t xml:space="preserve">Para la materialización de la Defensa Nacional se crea el </w:t>
      </w:r>
      <w:r w:rsidRPr="00503E85">
        <w:rPr>
          <w:b/>
          <w:u w:val="single"/>
        </w:rPr>
        <w:t>Sistema Defensivo Territorial</w:t>
      </w:r>
      <w:r w:rsidRPr="00503E85">
        <w:rPr>
          <w:b/>
        </w:rPr>
        <w:t xml:space="preserve"> </w:t>
      </w:r>
      <w:r>
        <w:t xml:space="preserve">del País, el que se define </w:t>
      </w:r>
      <w:r w:rsidRPr="00503E85">
        <w:rPr>
          <w:b/>
          <w:u w:val="single"/>
        </w:rPr>
        <w:t>el conjunto de acciones, medidas y actividades</w:t>
      </w:r>
      <w:r>
        <w:t xml:space="preserve"> políticas, económicas, militares, jurídicas, de seguridad del estado, orden interior, de relaciones exteriores, de informática y las comunicaciones y de defensa civil; así como los órganos y organismos estatales, las organizaciones políticas y de masas, las entidades económicas, instituciones sociales y los ciudadanos, que las organizan y realizan desde tiempo de paz en los diferentes niveles de la división político-administrativa y en las zonas de defensa con </w:t>
      </w:r>
      <w:r w:rsidRPr="00503E85">
        <w:rPr>
          <w:b/>
          <w:u w:val="single"/>
        </w:rPr>
        <w:t xml:space="preserve">el objetivo de garantizar la defensa nacional y territorial. </w:t>
      </w:r>
    </w:p>
    <w:p w:rsidR="00B90029" w:rsidRDefault="00B90029" w:rsidP="00503E85">
      <w:pPr>
        <w:jc w:val="both"/>
      </w:pPr>
      <w:r>
        <w:t>En el plano estratégico el referido sistema es defensivo, porque no está concebido para agredir a ningún Estado. Sin embargo, si el país es atacado, estará impregnado de un</w:t>
      </w:r>
      <w:r w:rsidR="00503E85">
        <w:t xml:space="preserve"> profundo espíritu ofensivo, di</w:t>
      </w:r>
      <w:r>
        <w:t>rigido a aniquilar hasta el últi</w:t>
      </w:r>
      <w:r w:rsidR="00503E85">
        <w:t>mo invasor que pise el suelo pa</w:t>
      </w:r>
      <w:r>
        <w:t xml:space="preserve">trio. Es territorial, porque la lucha contra el agresor se prepara en todo el país, donde las zonas de defensa, constituyen el </w:t>
      </w:r>
      <w:r>
        <w:lastRenderedPageBreak/>
        <w:t>eslabón básico del sistema y aseguran la resistencia organizada e independiente hasta el último rincón del territorio nacional. Además, presupone el empleo de todas las fuerzas y los medios existentes en un territorio dado, bajo una idea y plan únicos para la lucha contra el invasor. La organización militar que lo conforma, se corresponde con la división político-administrativa del país.</w:t>
      </w:r>
    </w:p>
    <w:p w:rsidR="00B90029" w:rsidRDefault="00B90029" w:rsidP="00503E85">
      <w:pPr>
        <w:jc w:val="both"/>
      </w:pPr>
      <w:r>
        <w:t xml:space="preserve">En el accionar del </w:t>
      </w:r>
      <w:r w:rsidRPr="00306432">
        <w:rPr>
          <w:b/>
        </w:rPr>
        <w:t>Sistema Defensivo Territorial del País en tiempo de guerra</w:t>
      </w:r>
      <w:r>
        <w:t xml:space="preserve"> se aprecian </w:t>
      </w:r>
      <w:r w:rsidRPr="00306432">
        <w:rPr>
          <w:b/>
        </w:rPr>
        <w:t>dos grandes campos:</w:t>
      </w:r>
      <w:r>
        <w:t xml:space="preserve"> </w:t>
      </w:r>
      <w:r w:rsidRPr="00306432">
        <w:rPr>
          <w:i/>
          <w:u w:val="single"/>
        </w:rPr>
        <w:t>uno, el de la lucha armada</w:t>
      </w:r>
      <w:r>
        <w:t xml:space="preserve">, en el que desempeñan el papel principal la región (sector) militar, actuando conjuntamente con las brigadas de producción y defensa y las fuerzas del Ministerio del Interior y otro campo, </w:t>
      </w:r>
      <w:r w:rsidRPr="00306432">
        <w:rPr>
          <w:b/>
          <w:i/>
          <w:u w:val="single"/>
        </w:rPr>
        <w:t>donde participan las demás estructuras del territorio, encargadas de cumplir todo un conjunto de medidas y actividades</w:t>
      </w:r>
      <w:r w:rsidRPr="00306432">
        <w:rPr>
          <w:b/>
        </w:rPr>
        <w:t xml:space="preserve"> de carácter político-ideológico y del Partido, económico-sociales, de relaciones exteriores, jurídicas, de seguridad del Estado, orden interior y de defensa civil, </w:t>
      </w:r>
      <w:r>
        <w:t xml:space="preserve">donde se expresan las diferentes  </w:t>
      </w:r>
      <w:r w:rsidRPr="00306432">
        <w:rPr>
          <w:b/>
          <w:u w:val="double"/>
        </w:rPr>
        <w:t xml:space="preserve">formas no armadas de lucha. </w:t>
      </w:r>
    </w:p>
    <w:p w:rsidR="00B90029" w:rsidRDefault="00B90029" w:rsidP="00503E85">
      <w:pPr>
        <w:jc w:val="both"/>
      </w:pPr>
      <w:r>
        <w:t>Las fuerzas y medios de todas las estructuras,</w:t>
      </w:r>
      <w:r w:rsidRPr="00306432">
        <w:rPr>
          <w:u w:val="double"/>
        </w:rPr>
        <w:t xml:space="preserve"> armadas y no armadas</w:t>
      </w:r>
      <w:r>
        <w:t xml:space="preserve">, que participan en la Defensa Nacional, así como las instalaciones que se emplean para el cumplimiento de las misiones planteadas, forman el correspondiente </w:t>
      </w:r>
      <w:r w:rsidRPr="00306432">
        <w:rPr>
          <w:u w:val="double"/>
        </w:rPr>
        <w:t>Dispositivo Defensivo Territorial.</w:t>
      </w:r>
      <w:r>
        <w:t xml:space="preserve"> </w:t>
      </w:r>
      <w:bookmarkStart w:id="0" w:name="_GoBack"/>
      <w:bookmarkEnd w:id="0"/>
    </w:p>
    <w:p w:rsidR="00B90029" w:rsidRPr="00503E85" w:rsidRDefault="00B90029" w:rsidP="00503E85">
      <w:pPr>
        <w:jc w:val="both"/>
        <w:rPr>
          <w:b/>
          <w:u w:val="single"/>
        </w:rPr>
      </w:pPr>
      <w:r w:rsidRPr="00503E85">
        <w:rPr>
          <w:b/>
          <w:u w:val="single"/>
        </w:rPr>
        <w:t>. POSTULADOS PRINCIPALES DE NUESTRA CONCEPCIÓN DEFENSIVA.</w:t>
      </w:r>
    </w:p>
    <w:p w:rsidR="00B90029" w:rsidRDefault="00B90029" w:rsidP="00503E85">
      <w:pPr>
        <w:jc w:val="both"/>
      </w:pPr>
      <w:r>
        <w:t>En correspondencia con el concepto leninista de que “toda revolución vale si sabe defenderse”, el Partido, el Estado y el pueblo cubanos, les prestan a los servicios de la defensa la máxima atención, poniendo en función de esta todas las potencialidades de que se dispone, y al mismo tiempo postula dos ideas básicas:</w:t>
      </w:r>
    </w:p>
    <w:p w:rsidR="00B90029" w:rsidRDefault="00B90029" w:rsidP="00503E85">
      <w:pPr>
        <w:tabs>
          <w:tab w:val="left" w:pos="180"/>
        </w:tabs>
        <w:jc w:val="both"/>
      </w:pPr>
      <w:r>
        <w:t>•</w:t>
      </w:r>
      <w:r>
        <w:tab/>
        <w:t>Para nosotros evitar la guerra, preparándonos para ella equivale a ganarla.</w:t>
      </w:r>
    </w:p>
    <w:p w:rsidR="00B90029" w:rsidRDefault="00B90029" w:rsidP="00503E85">
      <w:pPr>
        <w:tabs>
          <w:tab w:val="left" w:pos="180"/>
        </w:tabs>
        <w:jc w:val="both"/>
      </w:pPr>
      <w:r>
        <w:t>•</w:t>
      </w:r>
      <w:r>
        <w:tab/>
        <w:t>las guerras no deben provocarse; después que se desatan, hay que hacerlas bien hechas; y no pueden terminar si no es con la victoria.</w:t>
      </w:r>
    </w:p>
    <w:p w:rsidR="00B90029" w:rsidRDefault="00B90029" w:rsidP="00503E85">
      <w:pPr>
        <w:jc w:val="both"/>
      </w:pPr>
      <w:r>
        <w:t>En este sentido, los postulados que conforman nuestra concepción defensiva se han ido desarrollando, teniendo como base las ideas y concepciones que conforman la doctrina militar cubana.</w:t>
      </w:r>
    </w:p>
    <w:p w:rsidR="00B90029" w:rsidRDefault="00B90029" w:rsidP="00503E85">
      <w:pPr>
        <w:jc w:val="both"/>
      </w:pPr>
      <w:r>
        <w:t>Entre los principales postulados de la Doctrina Militar Cubana se destacan:</w:t>
      </w:r>
    </w:p>
    <w:p w:rsidR="00B90029" w:rsidRDefault="00B90029" w:rsidP="00503E85">
      <w:pPr>
        <w:jc w:val="both"/>
      </w:pPr>
      <w:r>
        <w:t>•Nuestra fortaleza es el pueblo. Su moral, su elevado espíritu combativo y su disposición a defender la patria al precio que sea necesario y desarrollar la lucha en cualesquiera de las circunstancias por adversas que éstas sean, garantiza librar la guerra popular como única forma de compensar las desventajas en el orden técnico-material respecto al enemigo. El patriotismo es la base en que se sustenta la concepción de Guerra de Todo el Pueblo.</w:t>
      </w:r>
    </w:p>
    <w:p w:rsidR="00B90029" w:rsidRDefault="00B90029" w:rsidP="00503E85">
      <w:pPr>
        <w:jc w:val="both"/>
      </w:pPr>
      <w:r>
        <w:t xml:space="preserve">•Es esencialmente defensiva y eminentemente popular. </w:t>
      </w:r>
    </w:p>
    <w:p w:rsidR="00B90029" w:rsidRDefault="00B90029" w:rsidP="00503E85">
      <w:pPr>
        <w:jc w:val="both"/>
      </w:pPr>
      <w:r>
        <w:t>•Debemos confiar la victoria en la lucha armada sólo en nuestras propias fuerzas. Cada cual debe prepararse para enfrentar al enemigo con las fuerzas y los medios de que dispone en su territorio.</w:t>
      </w:r>
    </w:p>
    <w:p w:rsidR="00B90029" w:rsidRDefault="00B90029" w:rsidP="00503E85">
      <w:pPr>
        <w:jc w:val="both"/>
      </w:pPr>
      <w:r>
        <w:t xml:space="preserve">•La orden de combatir contra el agresor está dada siempre; ningún combatiente debe obedecer la orden de alto al fuego, cuando ésta implique la claudicación ante el enemigo invasor, pues de la terminología militar cubana están abolidas las palabras rendición y derrota. </w:t>
      </w:r>
    </w:p>
    <w:p w:rsidR="00B90029" w:rsidRDefault="00B90029" w:rsidP="00503E85">
      <w:pPr>
        <w:jc w:val="both"/>
      </w:pPr>
      <w:r>
        <w:lastRenderedPageBreak/>
        <w:t xml:space="preserve">•El principio de la territorialidad preside nuestro pensamiento militar, tanto durante la preparación de la guerra, como durante su conducción. </w:t>
      </w:r>
    </w:p>
    <w:p w:rsidR="00B90029" w:rsidRDefault="00B90029" w:rsidP="00503E85">
      <w:pPr>
        <w:jc w:val="both"/>
      </w:pPr>
      <w:r>
        <w:t>•La preparación del país para la defensa debe llevarse a cabo de manera que la preparación del personal, la economía y el acondicionamiento del Teatro de Operaciones Militares, garanticen enfrentar la agresión enemiga en cualesquiera de las formas y variantes que pueda adoptar.</w:t>
      </w:r>
    </w:p>
    <w:p w:rsidR="00B90029" w:rsidRDefault="00B90029" w:rsidP="00503E85">
      <w:pPr>
        <w:jc w:val="both"/>
      </w:pPr>
      <w:r>
        <w:t>•Es necesario evitar que el enemigo pueda desplegar todo su poderío; hay que oponerle métodos de lucha y procedimientos de empleo de las tropas que resulten inesperados, combinando acciones regulares con irregulares, y empleando nuestro armamento de la forma y en el lugar que permita multiplicar sus posibilidades combativas.</w:t>
      </w:r>
    </w:p>
    <w:p w:rsidR="00B90029" w:rsidRDefault="00B90029" w:rsidP="00503E85">
      <w:pPr>
        <w:jc w:val="both"/>
      </w:pPr>
      <w:r>
        <w:t xml:space="preserve">•La victoria se logrará, fundamentalmente, con el acoso incesante y el hostigamiento ininterrumpido al enemigo, así como con la permanente resistencia que lo prive de toda perspectiva de éxito y no mediante grandes batallas ni acciones decisivas de gran envergadura. </w:t>
      </w:r>
    </w:p>
    <w:p w:rsidR="00A6280C" w:rsidRDefault="00B90029" w:rsidP="00503E85">
      <w:pPr>
        <w:jc w:val="both"/>
      </w:pPr>
      <w:r>
        <w:t>•Ante una agresión militar directa en gran escala, hay que hacer una guerra larga, impedir que el enemigo logre rápidamente progresiones, victorias fáciles y frentes definidos y estables. A tal efecto, hay que crear desde tiempo de paz las condiciones materiales y morales para una lucha prolongada en todo el territorio nacional, en la que, aunque el enemigo logre ocupar temporalmente una parte o todo el país, incluyendo la capital, la resistencia no disminuya.</w:t>
      </w:r>
    </w:p>
    <w:sectPr w:rsidR="00A6280C">
      <w:footerReference w:type="default" r:id="rId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00" w:rsidRDefault="00EB5A00" w:rsidP="00503E85">
      <w:pPr>
        <w:spacing w:after="0" w:line="240" w:lineRule="auto"/>
      </w:pPr>
      <w:r>
        <w:separator/>
      </w:r>
    </w:p>
  </w:endnote>
  <w:endnote w:type="continuationSeparator" w:id="0">
    <w:p w:rsidR="00EB5A00" w:rsidRDefault="00EB5A00" w:rsidP="005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159584"/>
      <w:docPartObj>
        <w:docPartGallery w:val="Page Numbers (Bottom of Page)"/>
        <w:docPartUnique/>
      </w:docPartObj>
    </w:sdtPr>
    <w:sdtContent>
      <w:p w:rsidR="00503E85" w:rsidRDefault="00503E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32" w:rsidRPr="00306432">
          <w:rPr>
            <w:noProof/>
            <w:lang w:val="es-ES"/>
          </w:rPr>
          <w:t>1</w:t>
        </w:r>
        <w:r>
          <w:fldChar w:fldCharType="end"/>
        </w:r>
      </w:p>
    </w:sdtContent>
  </w:sdt>
  <w:p w:rsidR="00503E85" w:rsidRDefault="00503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00" w:rsidRDefault="00EB5A00" w:rsidP="00503E85">
      <w:pPr>
        <w:spacing w:after="0" w:line="240" w:lineRule="auto"/>
      </w:pPr>
      <w:r>
        <w:separator/>
      </w:r>
    </w:p>
  </w:footnote>
  <w:footnote w:type="continuationSeparator" w:id="0">
    <w:p w:rsidR="00EB5A00" w:rsidRDefault="00EB5A00" w:rsidP="0050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1"/>
    <w:rsid w:val="00216E01"/>
    <w:rsid w:val="00306432"/>
    <w:rsid w:val="00503E85"/>
    <w:rsid w:val="00A6280C"/>
    <w:rsid w:val="00B90029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ADAB"/>
  <w15:chartTrackingRefBased/>
  <w15:docId w15:val="{A2475F04-0143-4CD0-A95C-99957E45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E85"/>
  </w:style>
  <w:style w:type="paragraph" w:styleId="Piedepgina">
    <w:name w:val="footer"/>
    <w:basedOn w:val="Normal"/>
    <w:link w:val="PiedepginaCar"/>
    <w:uiPriority w:val="99"/>
    <w:unhideWhenUsed/>
    <w:rsid w:val="0050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1268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Defensa</dc:creator>
  <cp:keywords/>
  <dc:description/>
  <cp:lastModifiedBy>Defensa</cp:lastModifiedBy>
  <cp:revision>3</cp:revision>
  <dcterms:created xsi:type="dcterms:W3CDTF">2023-03-23T14:41:00Z</dcterms:created>
  <dcterms:modified xsi:type="dcterms:W3CDTF">2023-03-23T14:55:00Z</dcterms:modified>
</cp:coreProperties>
</file>