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C41866">
        <w:rPr>
          <w:b/>
        </w:rPr>
        <w:t>6</w:t>
      </w:r>
      <w:r w:rsidRPr="0048593A">
        <w:rPr>
          <w:b/>
        </w:rPr>
        <w:t xml:space="preserve">: </w:t>
      </w:r>
      <w:r w:rsidR="00C41866" w:rsidRPr="00EE442E">
        <w:rPr>
          <w:b/>
          <w:u w:val="double"/>
        </w:rPr>
        <w:t>Organización del asegurami</w:t>
      </w:r>
      <w:r w:rsidR="00B80572" w:rsidRPr="00EE442E">
        <w:rPr>
          <w:b/>
          <w:u w:val="double"/>
        </w:rPr>
        <w:t>ento medico</w:t>
      </w:r>
      <w:r w:rsidR="00C41866" w:rsidRPr="00EE442E">
        <w:rPr>
          <w:b/>
          <w:u w:val="double"/>
        </w:rPr>
        <w:t xml:space="preserve"> en la zona de Defensa</w:t>
      </w:r>
      <w:r w:rsidR="005B276C" w:rsidRPr="00EE442E">
        <w:rPr>
          <w:b/>
          <w:u w:val="double"/>
        </w:rPr>
        <w:t xml:space="preserve"> (ZD)</w:t>
      </w:r>
      <w:r w:rsidR="00C41866" w:rsidRPr="00EE442E">
        <w:rPr>
          <w:b/>
          <w:u w:val="double"/>
        </w:rPr>
        <w:t xml:space="preserve"> en situaciones excepcionales y de desastres</w:t>
      </w:r>
    </w:p>
    <w:p w:rsidR="00BF054D" w:rsidRPr="00EE442E" w:rsidRDefault="00BF054D" w:rsidP="00BF054D">
      <w:pPr>
        <w:spacing w:after="0"/>
        <w:rPr>
          <w:b/>
          <w:u w:val="double"/>
        </w:rPr>
      </w:pPr>
      <w:r w:rsidRPr="00EE442E">
        <w:rPr>
          <w:b/>
          <w:u w:val="double"/>
        </w:rPr>
        <w:t>Objetivos</w:t>
      </w:r>
      <w:r w:rsidR="00EE442E" w:rsidRPr="00EE442E">
        <w:rPr>
          <w:b/>
          <w:u w:val="double"/>
        </w:rPr>
        <w:t xml:space="preserve"> del tema</w:t>
      </w:r>
      <w:r w:rsidRPr="00EE442E">
        <w:rPr>
          <w:b/>
          <w:u w:val="double"/>
        </w:rPr>
        <w:t>:</w:t>
      </w:r>
    </w:p>
    <w:p w:rsidR="005B276C" w:rsidRPr="005B276C" w:rsidRDefault="00B80572" w:rsidP="00942D25">
      <w:pPr>
        <w:pStyle w:val="Prrafodelista"/>
        <w:numPr>
          <w:ilvl w:val="0"/>
          <w:numId w:val="1"/>
        </w:numPr>
        <w:spacing w:after="0"/>
        <w:ind w:left="270" w:hanging="180"/>
        <w:rPr>
          <w:b/>
          <w:i/>
          <w:u w:val="single"/>
        </w:rPr>
      </w:pPr>
      <w:r w:rsidRPr="00EE442E">
        <w:rPr>
          <w:b/>
        </w:rPr>
        <w:t>Fundamentar</w:t>
      </w:r>
      <w:r>
        <w:t xml:space="preserve"> </w:t>
      </w:r>
      <w:r w:rsidR="004008D0">
        <w:t xml:space="preserve">la </w:t>
      </w:r>
      <w:r w:rsidR="008A07CA">
        <w:t>o</w:t>
      </w:r>
      <w:r w:rsidR="008A07CA" w:rsidRPr="008A07CA">
        <w:t xml:space="preserve">rganización del aseguramiento medico en la zona de Defensa en situaciones excepcionales y de desastres </w:t>
      </w:r>
    </w:p>
    <w:p w:rsidR="004008D0" w:rsidRPr="005B276C" w:rsidRDefault="004008D0" w:rsidP="005B276C">
      <w:pPr>
        <w:ind w:left="90"/>
        <w:rPr>
          <w:b/>
          <w:i/>
          <w:u w:val="single"/>
        </w:rPr>
      </w:pPr>
      <w:r w:rsidRPr="005B276C">
        <w:rPr>
          <w:b/>
          <w:i/>
          <w:u w:val="single"/>
        </w:rPr>
        <w:t xml:space="preserve">Clase </w:t>
      </w:r>
      <w:r w:rsidR="008A07CA" w:rsidRPr="005B276C">
        <w:rPr>
          <w:b/>
          <w:i/>
          <w:u w:val="single"/>
        </w:rPr>
        <w:t xml:space="preserve">conferencia </w:t>
      </w:r>
      <w:r w:rsidRPr="005B276C">
        <w:rPr>
          <w:b/>
          <w:i/>
          <w:u w:val="single"/>
        </w:rPr>
        <w:t>No1</w:t>
      </w:r>
      <w:r w:rsidR="005B276C" w:rsidRPr="005B276C">
        <w:t xml:space="preserve"> </w:t>
      </w:r>
      <w:r w:rsidR="005B276C" w:rsidRPr="005B276C">
        <w:rPr>
          <w:b/>
          <w:i/>
        </w:rPr>
        <w:t>Organización de la Primera Asistencia Médica (PAM)</w:t>
      </w:r>
      <w:r w:rsidR="005B276C" w:rsidRPr="005B276C">
        <w:t xml:space="preserve"> </w:t>
      </w:r>
      <w:r w:rsidR="005B276C" w:rsidRPr="005B276C">
        <w:rPr>
          <w:b/>
          <w:i/>
        </w:rPr>
        <w:t>en la zona de Defensa en situaciones excepcionales y de desastres</w:t>
      </w:r>
      <w:r w:rsidR="005B276C" w:rsidRPr="005B276C">
        <w:rPr>
          <w:b/>
          <w:i/>
          <w:u w:val="single"/>
        </w:rPr>
        <w:t xml:space="preserve"> </w:t>
      </w:r>
    </w:p>
    <w:p w:rsidR="004008D0" w:rsidRPr="0048052E" w:rsidRDefault="004008D0" w:rsidP="00942D25">
      <w:pPr>
        <w:pStyle w:val="Prrafodelista"/>
        <w:spacing w:after="0"/>
        <w:ind w:hanging="54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EE442E">
        <w:rPr>
          <w:b/>
          <w:u w:val="single"/>
        </w:rPr>
        <w:t xml:space="preserve"> de la clase</w:t>
      </w:r>
      <w:r w:rsidRPr="0048052E">
        <w:rPr>
          <w:b/>
          <w:u w:val="single"/>
        </w:rPr>
        <w:t xml:space="preserve">: </w:t>
      </w:r>
    </w:p>
    <w:p w:rsidR="005B276C" w:rsidRDefault="005B276C" w:rsidP="00942D25">
      <w:pPr>
        <w:pStyle w:val="Prrafodelista"/>
        <w:numPr>
          <w:ilvl w:val="0"/>
          <w:numId w:val="2"/>
        </w:numPr>
        <w:tabs>
          <w:tab w:val="left" w:pos="180"/>
        </w:tabs>
        <w:spacing w:after="0"/>
        <w:ind w:left="990" w:hanging="990"/>
      </w:pPr>
      <w:r w:rsidRPr="00EE442E">
        <w:rPr>
          <w:b/>
        </w:rPr>
        <w:t>Describir</w:t>
      </w:r>
      <w:r>
        <w:t xml:space="preserve"> la o</w:t>
      </w:r>
      <w:r w:rsidRPr="005B276C">
        <w:t>rganización de la Primera Asistencia Médi</w:t>
      </w:r>
      <w:r>
        <w:t>ca (PAM) en la zona de Defensa</w:t>
      </w:r>
    </w:p>
    <w:p w:rsidR="005B276C" w:rsidRDefault="005B276C" w:rsidP="00942D25">
      <w:pPr>
        <w:pStyle w:val="Prrafodelista"/>
        <w:numPr>
          <w:ilvl w:val="0"/>
          <w:numId w:val="2"/>
        </w:numPr>
        <w:tabs>
          <w:tab w:val="left" w:pos="180"/>
        </w:tabs>
        <w:spacing w:after="0"/>
        <w:ind w:left="990" w:hanging="990"/>
      </w:pPr>
      <w:r w:rsidRPr="00EE442E">
        <w:rPr>
          <w:b/>
        </w:rPr>
        <w:t>Interpretar</w:t>
      </w:r>
      <w:r>
        <w:t xml:space="preserve"> las misiones y funcionamiento del CMF </w:t>
      </w:r>
    </w:p>
    <w:p w:rsidR="00BF054D" w:rsidRPr="0048052E" w:rsidRDefault="00BF054D" w:rsidP="00942D25">
      <w:pPr>
        <w:pStyle w:val="Prrafodelista"/>
        <w:tabs>
          <w:tab w:val="left" w:pos="540"/>
        </w:tabs>
        <w:spacing w:after="0"/>
        <w:ind w:left="1080" w:hanging="900"/>
        <w:rPr>
          <w:b/>
          <w:u w:val="single"/>
        </w:rPr>
      </w:pPr>
      <w:r w:rsidRPr="0048052E">
        <w:rPr>
          <w:b/>
          <w:u w:val="single"/>
        </w:rPr>
        <w:t>Sumario:</w:t>
      </w:r>
    </w:p>
    <w:p w:rsidR="0086090A" w:rsidRDefault="00BF054D" w:rsidP="0086090A">
      <w:pPr>
        <w:spacing w:after="0"/>
      </w:pPr>
      <w:r>
        <w:t>1.</w:t>
      </w:r>
      <w:r w:rsidR="005B276C">
        <w:t>Estructura de los servicios de salud en la ZD</w:t>
      </w:r>
      <w:r w:rsidR="0086090A">
        <w:t>.</w:t>
      </w:r>
    </w:p>
    <w:p w:rsidR="0086090A" w:rsidRDefault="0086090A" w:rsidP="0086090A">
      <w:pPr>
        <w:spacing w:after="0"/>
      </w:pPr>
      <w:r>
        <w:t>2.</w:t>
      </w:r>
      <w:r w:rsidR="005B276C">
        <w:t xml:space="preserve">Consultorio médico de la familia (CMF). Designación, misiones, despliegue y </w:t>
      </w:r>
      <w:r w:rsidR="00942D25">
        <w:t>funcionamiento.</w:t>
      </w:r>
    </w:p>
    <w:p w:rsidR="00BF054D" w:rsidRDefault="0086090A" w:rsidP="0086090A">
      <w:pPr>
        <w:spacing w:after="0"/>
      </w:pPr>
      <w:r>
        <w:t xml:space="preserve">3. </w:t>
      </w:r>
      <w:r w:rsidR="00942D25">
        <w:t>Organización de las medidas higiénico-sanitarias y de protección contra sustancias toxicas peligrosas</w:t>
      </w:r>
    </w:p>
    <w:p w:rsidR="00942D25" w:rsidRDefault="00942D25" w:rsidP="0086090A">
      <w:pPr>
        <w:spacing w:after="0"/>
      </w:pPr>
      <w:r>
        <w:t>4.Direccion del aseguramiento medico en la ZD. Abastecimiento y aseguramiento técnico.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 xml:space="preserve">1. Leer las indicaciones </w:t>
      </w:r>
      <w:r w:rsidR="0043511B">
        <w:t xml:space="preserve"> </w:t>
      </w:r>
      <w:r>
        <w:t xml:space="preserve"> para la clase</w:t>
      </w:r>
      <w:r w:rsidR="00942D25">
        <w:t xml:space="preserve"> y</w:t>
      </w:r>
      <w:r w:rsidR="0043511B">
        <w:t xml:space="preserve"> para la</w:t>
      </w:r>
      <w:r w:rsidR="00942D25">
        <w:t xml:space="preserve"> próxima clase taller 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F0115A" w:rsidP="00F0115A">
      <w:pPr>
        <w:pStyle w:val="Prrafodelista"/>
        <w:numPr>
          <w:ilvl w:val="0"/>
          <w:numId w:val="3"/>
        </w:numPr>
        <w:spacing w:after="0"/>
        <w:ind w:left="270" w:hanging="270"/>
      </w:pPr>
      <w:r w:rsidRPr="00F0115A">
        <w:t>CMF en Situación de Contingencia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7D2CD0" w:rsidRPr="007D2CD0" w:rsidRDefault="00BF054D" w:rsidP="007D2CD0">
      <w:pPr>
        <w:spacing w:after="0"/>
        <w:rPr>
          <w:b/>
          <w:i/>
        </w:rPr>
      </w:pPr>
      <w:r w:rsidRPr="00BF054D">
        <w:rPr>
          <w:b/>
          <w:i/>
        </w:rPr>
        <w:t>Bibliografía:</w:t>
      </w:r>
      <w:r w:rsidR="00D52FD1">
        <w:rPr>
          <w:b/>
          <w:i/>
        </w:rPr>
        <w:t xml:space="preserve"> </w:t>
      </w:r>
      <w:r w:rsidR="007D2CD0" w:rsidRPr="007D2CD0">
        <w:rPr>
          <w:b/>
          <w:i/>
        </w:rPr>
        <w:t>Organi</w:t>
      </w:r>
      <w:r w:rsidR="007D2CD0">
        <w:rPr>
          <w:b/>
          <w:i/>
        </w:rPr>
        <w:t xml:space="preserve">zación, higiene y epidemiología </w:t>
      </w:r>
      <w:r w:rsidR="007D2CD0" w:rsidRPr="007D2CD0">
        <w:rPr>
          <w:b/>
          <w:i/>
        </w:rPr>
        <w:t>y protección contra las armas</w:t>
      </w:r>
    </w:p>
    <w:p w:rsidR="00BF054D" w:rsidRDefault="007D2CD0" w:rsidP="007D2CD0">
      <w:pPr>
        <w:spacing w:after="0"/>
        <w:rPr>
          <w:b/>
          <w:i/>
        </w:rPr>
      </w:pPr>
      <w:r w:rsidRPr="007D2CD0">
        <w:rPr>
          <w:b/>
          <w:i/>
        </w:rPr>
        <w:t>en situaciones de contingencia</w:t>
      </w:r>
      <w:r>
        <w:rPr>
          <w:b/>
          <w:i/>
        </w:rPr>
        <w:t xml:space="preserve">. </w:t>
      </w:r>
      <w:r w:rsidR="00D52FD1" w:rsidRPr="00D52FD1">
        <w:rPr>
          <w:b/>
          <w:i/>
        </w:rPr>
        <w:t xml:space="preserve">Capitulo 1 Generalidades de la organización del </w:t>
      </w:r>
      <w:bookmarkStart w:id="0" w:name="_GoBack"/>
      <w:bookmarkEnd w:id="0"/>
      <w:r w:rsidR="00D52FD1" w:rsidRPr="00D52FD1">
        <w:rPr>
          <w:b/>
          <w:i/>
        </w:rPr>
        <w:t>aseguramiento médico en situaciones de contingencia</w:t>
      </w:r>
      <w:r w:rsidR="00D52FD1">
        <w:rPr>
          <w:b/>
          <w:i/>
        </w:rPr>
        <w:t xml:space="preserve"> Pág. </w:t>
      </w:r>
      <w:r>
        <w:rPr>
          <w:b/>
          <w:i/>
        </w:rPr>
        <w:t>3</w:t>
      </w:r>
      <w:r w:rsidR="00D52FD1">
        <w:rPr>
          <w:b/>
          <w:i/>
        </w:rPr>
        <w:t xml:space="preserve"> a la </w:t>
      </w:r>
      <w:r>
        <w:rPr>
          <w:b/>
          <w:i/>
        </w:rPr>
        <w:t>40</w:t>
      </w:r>
    </w:p>
    <w:p w:rsidR="007D2CD0" w:rsidRPr="00D52FD1" w:rsidRDefault="007D2CD0" w:rsidP="007D2CD0">
      <w:pPr>
        <w:spacing w:after="0"/>
        <w:rPr>
          <w:b/>
          <w:i/>
        </w:rPr>
      </w:pP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  <w:r w:rsidRPr="007D2CD0">
        <w:rPr>
          <w:b/>
          <w:i/>
        </w:rPr>
        <w:tab/>
      </w:r>
    </w:p>
    <w:p w:rsidR="00BF054D" w:rsidRPr="00BF054D" w:rsidRDefault="00BF054D" w:rsidP="00BF054D"/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277"/>
      </v:shape>
    </w:pict>
  </w:numPicBullet>
  <w:abstractNum w:abstractNumId="0" w15:restartNumberingAfterBreak="0">
    <w:nsid w:val="47375CA6"/>
    <w:multiLevelType w:val="hybridMultilevel"/>
    <w:tmpl w:val="340AB70E"/>
    <w:lvl w:ilvl="0" w:tplc="540A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3511B"/>
    <w:rsid w:val="0048052E"/>
    <w:rsid w:val="0048593A"/>
    <w:rsid w:val="004B3134"/>
    <w:rsid w:val="005B276C"/>
    <w:rsid w:val="00620AD8"/>
    <w:rsid w:val="00733C18"/>
    <w:rsid w:val="007D2CD0"/>
    <w:rsid w:val="0086090A"/>
    <w:rsid w:val="008A07CA"/>
    <w:rsid w:val="00942D25"/>
    <w:rsid w:val="00A16958"/>
    <w:rsid w:val="00B40571"/>
    <w:rsid w:val="00B80572"/>
    <w:rsid w:val="00BF054D"/>
    <w:rsid w:val="00C41866"/>
    <w:rsid w:val="00D52FD1"/>
    <w:rsid w:val="00EE442E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8A65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16</cp:revision>
  <dcterms:created xsi:type="dcterms:W3CDTF">2009-01-01T02:08:00Z</dcterms:created>
  <dcterms:modified xsi:type="dcterms:W3CDTF">2023-03-24T19:59:00Z</dcterms:modified>
</cp:coreProperties>
</file>