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CD747D" w:rsidRDefault="00BF054D" w:rsidP="00CD747D">
      <w:pPr>
        <w:spacing w:after="0"/>
        <w:rPr>
          <w:b/>
        </w:rPr>
      </w:pPr>
      <w:r w:rsidRPr="0048593A">
        <w:rPr>
          <w:b/>
        </w:rPr>
        <w:t>Tema</w:t>
      </w:r>
      <w:r w:rsidR="00856CBC">
        <w:rPr>
          <w:b/>
        </w:rPr>
        <w:t xml:space="preserve"> </w:t>
      </w:r>
      <w:r w:rsidR="00CD747D">
        <w:rPr>
          <w:b/>
        </w:rPr>
        <w:t>8</w:t>
      </w:r>
      <w:r w:rsidRPr="0048593A">
        <w:rPr>
          <w:b/>
        </w:rPr>
        <w:t>:</w:t>
      </w:r>
      <w:r w:rsidRPr="00856CBC">
        <w:rPr>
          <w:b/>
          <w:u w:val="double"/>
        </w:rPr>
        <w:t xml:space="preserve"> </w:t>
      </w:r>
      <w:r w:rsidR="00CD747D" w:rsidRPr="00856CBC">
        <w:rPr>
          <w:b/>
          <w:u w:val="double"/>
        </w:rPr>
        <w:t>Protección medica contra las armas de exterminio en masas. Arma Biológica</w:t>
      </w:r>
    </w:p>
    <w:p w:rsidR="004008D0" w:rsidRPr="0048593A" w:rsidRDefault="004008D0" w:rsidP="00EC363C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A75490">
        <w:rPr>
          <w:b/>
          <w:i/>
          <w:u w:val="single"/>
        </w:rPr>
        <w:t xml:space="preserve"> Seminario</w:t>
      </w:r>
      <w:r w:rsidRPr="0048593A">
        <w:rPr>
          <w:b/>
          <w:i/>
          <w:u w:val="single"/>
        </w:rPr>
        <w:t xml:space="preserve"> No</w:t>
      </w:r>
      <w:r w:rsidR="00EC363C">
        <w:rPr>
          <w:b/>
          <w:i/>
          <w:u w:val="single"/>
        </w:rPr>
        <w:t xml:space="preserve"> </w:t>
      </w:r>
      <w:r w:rsidR="008F43D8">
        <w:rPr>
          <w:b/>
          <w:i/>
          <w:u w:val="single"/>
        </w:rPr>
        <w:t>3</w:t>
      </w:r>
      <w:r w:rsidR="00CD747D">
        <w:rPr>
          <w:b/>
          <w:i/>
          <w:u w:val="single"/>
        </w:rPr>
        <w:t xml:space="preserve"> </w:t>
      </w:r>
      <w:r w:rsidR="00CD747D" w:rsidRPr="00CD747D">
        <w:t xml:space="preserve">Protección medica contra las armas de exterminio en masas. Arma </w:t>
      </w:r>
      <w:r w:rsidR="00CD747D" w:rsidRPr="00CD747D">
        <w:rPr>
          <w:b/>
          <w:i/>
        </w:rPr>
        <w:t>Biológica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CD747D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A75490" w:rsidP="00B813D5">
      <w:pPr>
        <w:pStyle w:val="Prrafodelista"/>
        <w:numPr>
          <w:ilvl w:val="0"/>
          <w:numId w:val="2"/>
        </w:numPr>
        <w:spacing w:after="0"/>
        <w:ind w:left="270" w:hanging="270"/>
      </w:pPr>
      <w:r w:rsidRPr="00856CBC">
        <w:rPr>
          <w:b/>
        </w:rPr>
        <w:t>Profundizar</w:t>
      </w:r>
      <w:r>
        <w:t xml:space="preserve"> los conocimientos sobre </w:t>
      </w:r>
      <w:r w:rsidR="00CD747D">
        <w:t xml:space="preserve">l el empleo del </w:t>
      </w:r>
      <w:r w:rsidR="00CD747D" w:rsidRPr="00CD747D">
        <w:t>Arma Biológica</w:t>
      </w:r>
      <w:r w:rsidR="00CD747D">
        <w:t xml:space="preserve"> y las medidas de protección médica. </w:t>
      </w:r>
    </w:p>
    <w:p w:rsidR="00CD747D" w:rsidRDefault="00CD747D" w:rsidP="00B813D5">
      <w:pPr>
        <w:pStyle w:val="Prrafodelista"/>
        <w:numPr>
          <w:ilvl w:val="0"/>
          <w:numId w:val="2"/>
        </w:numPr>
        <w:spacing w:after="0"/>
        <w:ind w:left="270" w:hanging="270"/>
      </w:pPr>
      <w:r w:rsidRPr="00856CBC">
        <w:rPr>
          <w:b/>
        </w:rPr>
        <w:t xml:space="preserve">Investigar </w:t>
      </w:r>
      <w:r>
        <w:t>las agresiones biológicas contra Cuba y sus consecuencias.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8F43D8" w:rsidRDefault="00BF054D" w:rsidP="00CD747D">
      <w:pPr>
        <w:spacing w:after="0"/>
      </w:pPr>
      <w:r>
        <w:t>1</w:t>
      </w:r>
      <w:r w:rsidR="0048593A">
        <w:t xml:space="preserve"> </w:t>
      </w:r>
      <w:r w:rsidR="00CD747D" w:rsidRPr="00CD747D">
        <w:t>Arma biológica: Características, vías de transmisión medios y forma de empleo, agresiones contra Cuba. Medidas de protección</w:t>
      </w:r>
    </w:p>
    <w:p w:rsidR="00CD747D" w:rsidRDefault="00CD747D" w:rsidP="00CD747D">
      <w:pPr>
        <w:spacing w:after="0"/>
      </w:pPr>
      <w:r>
        <w:t>2. L</w:t>
      </w:r>
      <w:r w:rsidRPr="00CD747D">
        <w:t>as agresiones biológicas contra Cuba y sus consecuencias.</w:t>
      </w:r>
      <w:r>
        <w:t xml:space="preserve"> Medidas de protección</w:t>
      </w:r>
      <w:r w:rsidR="00B813D5">
        <w:t xml:space="preserve"> médica. </w:t>
      </w:r>
    </w:p>
    <w:p w:rsidR="00CD747D" w:rsidRPr="00CD747D" w:rsidRDefault="00CD747D" w:rsidP="00CD747D">
      <w:pPr>
        <w:spacing w:after="0"/>
      </w:pPr>
      <w:r>
        <w:t xml:space="preserve">3. </w:t>
      </w:r>
      <w:r w:rsidR="00B813D5">
        <w:t>Los aspectos esenciales</w:t>
      </w:r>
      <w:r w:rsidRPr="00CD747D">
        <w:t xml:space="preserve"> del arma genética.</w:t>
      </w:r>
      <w:r w:rsidR="00B813D5">
        <w:t xml:space="preserve"> Características. </w:t>
      </w:r>
    </w:p>
    <w:p w:rsidR="00EC363C" w:rsidRDefault="00EC363C" w:rsidP="00BF054D">
      <w:pPr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</w:t>
      </w:r>
      <w:r w:rsidR="00A75490">
        <w:t>. Leer las indicaciones para el seminario</w:t>
      </w:r>
    </w:p>
    <w:p w:rsidR="00BF054D" w:rsidRDefault="00BF054D" w:rsidP="008F43D8">
      <w:pPr>
        <w:spacing w:after="0"/>
      </w:pPr>
      <w:r>
        <w:t xml:space="preserve">2. </w:t>
      </w:r>
      <w:r w:rsidR="00A75490">
        <w:t>Por cada sumario</w:t>
      </w:r>
      <w:r w:rsidR="00B813D5">
        <w:t xml:space="preserve"> exponer y analizar las tareas docentes elaboras</w:t>
      </w:r>
      <w:r w:rsidR="00A75490">
        <w:t>, para su evaluación posterior</w:t>
      </w:r>
      <w:r w:rsidR="00B813D5">
        <w:t xml:space="preserve"> para el desarrollo del seminario</w:t>
      </w:r>
      <w:r w:rsidR="00A75490">
        <w:t>.</w:t>
      </w:r>
    </w:p>
    <w:p w:rsidR="00BF054D" w:rsidRPr="00BF054D" w:rsidRDefault="002F276B" w:rsidP="00BF054D">
      <w:pPr>
        <w:spacing w:after="0"/>
        <w:rPr>
          <w:b/>
          <w:i/>
        </w:rPr>
      </w:pPr>
      <w:r w:rsidRPr="002F276B">
        <w:rPr>
          <w:b/>
          <w:i/>
        </w:rPr>
        <w:t>Bibliografía: PPD Tomo I Pág. 101 a la 1</w:t>
      </w:r>
      <w:r>
        <w:rPr>
          <w:b/>
          <w:i/>
        </w:rPr>
        <w:t>90</w:t>
      </w:r>
      <w:bookmarkStart w:id="0" w:name="_GoBack"/>
      <w:bookmarkEnd w:id="0"/>
    </w:p>
    <w:p w:rsidR="00BF054D" w:rsidRDefault="00BF054D" w:rsidP="00BF054D">
      <w:pPr>
        <w:spacing w:after="0"/>
      </w:pPr>
    </w:p>
    <w:sectPr w:rsidR="00BF054D" w:rsidSect="00CD747D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2F276B"/>
    <w:rsid w:val="004008D0"/>
    <w:rsid w:val="0048593A"/>
    <w:rsid w:val="00733C18"/>
    <w:rsid w:val="00856CBC"/>
    <w:rsid w:val="008F43D8"/>
    <w:rsid w:val="00A75490"/>
    <w:rsid w:val="00B40571"/>
    <w:rsid w:val="00B813D5"/>
    <w:rsid w:val="00BF054D"/>
    <w:rsid w:val="00C850C8"/>
    <w:rsid w:val="00CD747D"/>
    <w:rsid w:val="00DD0326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9796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12</cp:revision>
  <dcterms:created xsi:type="dcterms:W3CDTF">2009-01-01T02:08:00Z</dcterms:created>
  <dcterms:modified xsi:type="dcterms:W3CDTF">2023-04-27T12:58:00Z</dcterms:modified>
</cp:coreProperties>
</file>