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ED" w:rsidRPr="00BD2B9A" w:rsidRDefault="000956ED" w:rsidP="000956ED">
      <w:pPr>
        <w:pStyle w:val="NoSpacing"/>
        <w:rPr>
          <w:b/>
          <w:sz w:val="20"/>
          <w:szCs w:val="20"/>
          <w:lang w:val="es-ES"/>
        </w:rPr>
      </w:pPr>
      <w:r w:rsidRPr="00BD2B9A">
        <w:rPr>
          <w:b/>
          <w:sz w:val="20"/>
          <w:szCs w:val="20"/>
          <w:lang w:val="es-ES"/>
        </w:rPr>
        <w:t>Clase taller.</w:t>
      </w:r>
    </w:p>
    <w:p w:rsidR="000956ED" w:rsidRPr="00BD2B9A" w:rsidRDefault="000956ED" w:rsidP="000956ED">
      <w:pPr>
        <w:pStyle w:val="NoSpacing"/>
        <w:rPr>
          <w:b/>
          <w:sz w:val="20"/>
          <w:szCs w:val="20"/>
          <w:lang w:val="es-ES"/>
        </w:rPr>
      </w:pPr>
      <w:r w:rsidRPr="00BD2B9A">
        <w:rPr>
          <w:b/>
          <w:sz w:val="20"/>
          <w:szCs w:val="20"/>
          <w:lang w:val="es-ES"/>
        </w:rPr>
        <w:t xml:space="preserve">TEMA # </w:t>
      </w:r>
      <w:r>
        <w:rPr>
          <w:b/>
          <w:sz w:val="20"/>
          <w:szCs w:val="20"/>
          <w:lang w:val="es-ES"/>
        </w:rPr>
        <w:t>2</w:t>
      </w:r>
      <w:r w:rsidRPr="00BD2B9A">
        <w:rPr>
          <w:b/>
          <w:sz w:val="20"/>
          <w:szCs w:val="20"/>
          <w:lang w:val="es-ES"/>
        </w:rPr>
        <w:t xml:space="preserve">. Sistema </w:t>
      </w:r>
      <w:r>
        <w:rPr>
          <w:b/>
          <w:sz w:val="20"/>
          <w:szCs w:val="20"/>
          <w:lang w:val="es-ES"/>
        </w:rPr>
        <w:t>circulatorio</w:t>
      </w:r>
      <w:r w:rsidRPr="00BD2B9A">
        <w:rPr>
          <w:b/>
          <w:sz w:val="20"/>
          <w:szCs w:val="20"/>
          <w:lang w:val="es-ES"/>
        </w:rPr>
        <w:t>.</w:t>
      </w:r>
    </w:p>
    <w:p w:rsidR="000956ED" w:rsidRPr="00BD2B9A" w:rsidRDefault="000956ED" w:rsidP="000956ED">
      <w:pPr>
        <w:pStyle w:val="NoSpacing"/>
        <w:rPr>
          <w:b/>
          <w:color w:val="000000"/>
          <w:sz w:val="20"/>
          <w:szCs w:val="20"/>
          <w:lang w:val="es-ES"/>
        </w:rPr>
      </w:pPr>
      <w:r w:rsidRPr="00BD2B9A">
        <w:rPr>
          <w:b/>
          <w:color w:val="000000"/>
          <w:sz w:val="20"/>
          <w:szCs w:val="20"/>
          <w:lang w:val="es-ES"/>
        </w:rPr>
        <w:t>Contenidos del tema.</w:t>
      </w:r>
    </w:p>
    <w:p w:rsidR="000956ED" w:rsidRPr="000956ED" w:rsidRDefault="000956ED" w:rsidP="000956ED">
      <w:pPr>
        <w:pStyle w:val="NoSpacing"/>
        <w:rPr>
          <w:color w:val="000000"/>
          <w:sz w:val="20"/>
          <w:szCs w:val="20"/>
          <w:lang w:val="es-ES"/>
        </w:rPr>
      </w:pPr>
      <w:r w:rsidRPr="000956ED">
        <w:rPr>
          <w:lang w:val="es-ES"/>
        </w:rPr>
        <w:t>Sistema circulatorio y sangre</w:t>
      </w:r>
      <w:r w:rsidRPr="000956ED">
        <w:rPr>
          <w:color w:val="000000"/>
          <w:sz w:val="20"/>
          <w:szCs w:val="20"/>
          <w:lang w:val="es-ES"/>
        </w:rPr>
        <w:t>.</w:t>
      </w:r>
    </w:p>
    <w:p w:rsidR="000956ED" w:rsidRDefault="000956ED" w:rsidP="000956ED">
      <w:pPr>
        <w:pStyle w:val="NoSpacing"/>
        <w:rPr>
          <w:color w:val="000000"/>
          <w:sz w:val="20"/>
          <w:szCs w:val="20"/>
          <w:lang w:val="es-ES"/>
        </w:rPr>
      </w:pPr>
    </w:p>
    <w:p w:rsidR="000956ED" w:rsidRPr="00097286" w:rsidRDefault="000956ED" w:rsidP="000956ED">
      <w:pPr>
        <w:pStyle w:val="NoSpacing"/>
        <w:rPr>
          <w:b/>
          <w:sz w:val="20"/>
          <w:szCs w:val="20"/>
          <w:lang w:val="es-ES"/>
        </w:rPr>
      </w:pPr>
      <w:r w:rsidRPr="00097286">
        <w:rPr>
          <w:b/>
          <w:color w:val="000000"/>
          <w:sz w:val="20"/>
          <w:szCs w:val="20"/>
          <w:lang w:val="es-ES"/>
        </w:rPr>
        <w:t>Desarrollo.</w:t>
      </w:r>
    </w:p>
    <w:p w:rsidR="005E641E" w:rsidRPr="007D0ADC" w:rsidRDefault="002007D4" w:rsidP="005E641E">
      <w:pPr>
        <w:pStyle w:val="NoSpacing"/>
        <w:rPr>
          <w:b/>
          <w:lang w:val="es-ES"/>
        </w:rPr>
      </w:pPr>
      <w:r w:rsidRPr="007D0ADC">
        <w:rPr>
          <w:b/>
          <w:lang w:val="es-ES"/>
        </w:rPr>
        <w:t xml:space="preserve">1. Sobre las características morfofuncionales de los elementos formes de la sangre escribe en el espacio en blanco (V) si son verdaderos o (F) si son falsos los siguientes planteamientos.  </w:t>
      </w:r>
    </w:p>
    <w:p w:rsidR="005E641E" w:rsidRDefault="002007D4" w:rsidP="005E641E">
      <w:pPr>
        <w:pStyle w:val="NoSpacing"/>
        <w:rPr>
          <w:lang w:val="es-ES"/>
        </w:rPr>
      </w:pPr>
      <w:r w:rsidRPr="002007D4">
        <w:rPr>
          <w:lang w:val="es-ES"/>
        </w:rPr>
        <w:t xml:space="preserve">a) _F_ En la maduración de los eritrocitos el hierro es uno de los factores necesarios. </w:t>
      </w:r>
    </w:p>
    <w:p w:rsidR="005E641E" w:rsidRDefault="002007D4" w:rsidP="005E641E">
      <w:pPr>
        <w:pStyle w:val="NoSpacing"/>
        <w:rPr>
          <w:lang w:val="es-ES"/>
        </w:rPr>
      </w:pPr>
      <w:r w:rsidRPr="002007D4">
        <w:rPr>
          <w:lang w:val="es-ES"/>
        </w:rPr>
        <w:t>b) _F</w:t>
      </w:r>
      <w:r w:rsidR="005E641E">
        <w:rPr>
          <w:lang w:val="es-ES"/>
        </w:rPr>
        <w:t>_</w:t>
      </w:r>
      <w:r w:rsidRPr="002007D4">
        <w:rPr>
          <w:lang w:val="es-ES"/>
        </w:rPr>
        <w:t xml:space="preserve"> Los leucocitos granulosos son los linfocitos y monocitos. </w:t>
      </w:r>
    </w:p>
    <w:p w:rsidR="005E641E" w:rsidRDefault="005E641E" w:rsidP="005E641E">
      <w:pPr>
        <w:pStyle w:val="NoSpacing"/>
        <w:rPr>
          <w:lang w:val="es-ES"/>
        </w:rPr>
      </w:pPr>
      <w:r>
        <w:rPr>
          <w:lang w:val="es-ES"/>
        </w:rPr>
        <w:t>c</w:t>
      </w:r>
      <w:r w:rsidR="002007D4" w:rsidRPr="002007D4">
        <w:rPr>
          <w:lang w:val="es-ES"/>
        </w:rPr>
        <w:t xml:space="preserve">) _V_ La eritropoyesis es estimulada por la eritropoyetina producida por el riñón. </w:t>
      </w:r>
    </w:p>
    <w:p w:rsidR="005E641E" w:rsidRDefault="005E641E" w:rsidP="005E641E">
      <w:pPr>
        <w:pStyle w:val="NoSpacing"/>
        <w:rPr>
          <w:lang w:val="es-ES"/>
        </w:rPr>
      </w:pPr>
      <w:r>
        <w:rPr>
          <w:lang w:val="es-ES"/>
        </w:rPr>
        <w:t>d</w:t>
      </w:r>
      <w:r w:rsidR="002007D4" w:rsidRPr="002007D4">
        <w:rPr>
          <w:lang w:val="es-ES"/>
        </w:rPr>
        <w:t xml:space="preserve">) _F_ El hierro se almacena en forma de </w:t>
      </w:r>
      <w:proofErr w:type="spellStart"/>
      <w:r w:rsidR="002007D4" w:rsidRPr="002007D4">
        <w:rPr>
          <w:lang w:val="es-ES"/>
        </w:rPr>
        <w:t>transferrina</w:t>
      </w:r>
      <w:proofErr w:type="spellEnd"/>
      <w:r w:rsidR="002007D4" w:rsidRPr="002007D4">
        <w:rPr>
          <w:lang w:val="es-ES"/>
        </w:rPr>
        <w:t xml:space="preserve">.  </w:t>
      </w:r>
    </w:p>
    <w:p w:rsidR="005E641E" w:rsidRDefault="005E641E" w:rsidP="005E641E">
      <w:pPr>
        <w:pStyle w:val="NoSpacing"/>
        <w:rPr>
          <w:lang w:val="es-ES"/>
        </w:rPr>
      </w:pPr>
      <w:r>
        <w:rPr>
          <w:lang w:val="es-ES"/>
        </w:rPr>
        <w:t>e</w:t>
      </w:r>
      <w:r w:rsidR="002007D4" w:rsidRPr="002007D4">
        <w:rPr>
          <w:lang w:val="es-ES"/>
        </w:rPr>
        <w:t xml:space="preserve">) _V_ En la maduración de los eritrocitos uno de los factores necesarios es el ácido fólico. </w:t>
      </w:r>
    </w:p>
    <w:p w:rsidR="005E641E" w:rsidRDefault="005E641E" w:rsidP="005E641E">
      <w:pPr>
        <w:pStyle w:val="NoSpacing"/>
        <w:rPr>
          <w:lang w:val="es-ES"/>
        </w:rPr>
      </w:pPr>
      <w:r>
        <w:rPr>
          <w:lang w:val="es-ES"/>
        </w:rPr>
        <w:t>f</w:t>
      </w:r>
      <w:r w:rsidR="002007D4" w:rsidRPr="002007D4">
        <w:rPr>
          <w:lang w:val="es-ES"/>
        </w:rPr>
        <w:t>) _F</w:t>
      </w:r>
      <w:r>
        <w:rPr>
          <w:lang w:val="es-ES"/>
        </w:rPr>
        <w:t xml:space="preserve">_ </w:t>
      </w:r>
      <w:r w:rsidR="002007D4" w:rsidRPr="002007D4">
        <w:rPr>
          <w:lang w:val="es-ES"/>
        </w:rPr>
        <w:t xml:space="preserve">La producción de glóbulos rojos está disminuida en las enfermedades que cursan con hipoxia. </w:t>
      </w:r>
    </w:p>
    <w:p w:rsidR="005E641E" w:rsidRDefault="005E641E" w:rsidP="005E641E">
      <w:pPr>
        <w:pStyle w:val="NoSpacing"/>
        <w:rPr>
          <w:lang w:val="es-ES"/>
        </w:rPr>
      </w:pPr>
      <w:r>
        <w:rPr>
          <w:lang w:val="es-ES"/>
        </w:rPr>
        <w:t>g</w:t>
      </w:r>
      <w:r w:rsidR="002007D4" w:rsidRPr="002007D4">
        <w:rPr>
          <w:lang w:val="es-ES"/>
        </w:rPr>
        <w:t xml:space="preserve">) _V_ El déficit de hierro es causa de anemia </w:t>
      </w:r>
      <w:proofErr w:type="spellStart"/>
      <w:r w:rsidR="002007D4" w:rsidRPr="002007D4">
        <w:rPr>
          <w:lang w:val="es-ES"/>
        </w:rPr>
        <w:t>ferripriva</w:t>
      </w:r>
      <w:proofErr w:type="spellEnd"/>
      <w:r w:rsidR="002007D4" w:rsidRPr="002007D4">
        <w:rPr>
          <w:lang w:val="es-ES"/>
        </w:rPr>
        <w:t xml:space="preserve"> o </w:t>
      </w:r>
      <w:proofErr w:type="spellStart"/>
      <w:r w:rsidR="002007D4" w:rsidRPr="002007D4">
        <w:rPr>
          <w:lang w:val="es-ES"/>
        </w:rPr>
        <w:t>ferropénica</w:t>
      </w:r>
      <w:proofErr w:type="spellEnd"/>
      <w:r w:rsidR="002007D4" w:rsidRPr="002007D4">
        <w:rPr>
          <w:lang w:val="es-ES"/>
        </w:rPr>
        <w:t xml:space="preserve">.  </w:t>
      </w:r>
    </w:p>
    <w:p w:rsidR="005E641E" w:rsidRDefault="005E641E" w:rsidP="005E641E">
      <w:pPr>
        <w:pStyle w:val="NoSpacing"/>
        <w:rPr>
          <w:lang w:val="es-ES"/>
        </w:rPr>
      </w:pPr>
      <w:r>
        <w:rPr>
          <w:lang w:val="es-ES"/>
        </w:rPr>
        <w:t>h</w:t>
      </w:r>
      <w:r w:rsidR="002007D4" w:rsidRPr="002007D4">
        <w:rPr>
          <w:lang w:val="es-ES"/>
        </w:rPr>
        <w:t xml:space="preserve">) _F_  La </w:t>
      </w:r>
      <w:proofErr w:type="spellStart"/>
      <w:r w:rsidR="002007D4" w:rsidRPr="002007D4">
        <w:rPr>
          <w:lang w:val="es-ES"/>
        </w:rPr>
        <w:t>eosinofilia</w:t>
      </w:r>
      <w:proofErr w:type="spellEnd"/>
      <w:r w:rsidR="002007D4" w:rsidRPr="002007D4">
        <w:rPr>
          <w:lang w:val="es-ES"/>
        </w:rPr>
        <w:t xml:space="preserve"> puede orientar al médico sobre la presencia de una enfermedad viral. </w:t>
      </w:r>
    </w:p>
    <w:p w:rsidR="005E641E" w:rsidRDefault="005E641E" w:rsidP="005E641E">
      <w:pPr>
        <w:pStyle w:val="NoSpacing"/>
        <w:rPr>
          <w:lang w:val="es-ES"/>
        </w:rPr>
      </w:pPr>
      <w:r>
        <w:rPr>
          <w:lang w:val="es-ES"/>
        </w:rPr>
        <w:t>i</w:t>
      </w:r>
      <w:r w:rsidR="002007D4" w:rsidRPr="002007D4">
        <w:rPr>
          <w:lang w:val="es-ES"/>
        </w:rPr>
        <w:t xml:space="preserve">) _F_ La anemia </w:t>
      </w:r>
      <w:proofErr w:type="spellStart"/>
      <w:r w:rsidR="002007D4" w:rsidRPr="002007D4">
        <w:rPr>
          <w:lang w:val="es-ES"/>
        </w:rPr>
        <w:t>aplástica</w:t>
      </w:r>
      <w:proofErr w:type="spellEnd"/>
      <w:r w:rsidR="002007D4" w:rsidRPr="002007D4">
        <w:rPr>
          <w:lang w:val="es-ES"/>
        </w:rPr>
        <w:t xml:space="preserve"> se produce por la presencia de un tipo de hemoglobina</w:t>
      </w:r>
      <w:r>
        <w:rPr>
          <w:lang w:val="es-ES"/>
        </w:rPr>
        <w:t xml:space="preserve"> </w:t>
      </w:r>
      <w:r w:rsidR="002007D4" w:rsidRPr="002007D4">
        <w:rPr>
          <w:lang w:val="es-ES"/>
        </w:rPr>
        <w:t xml:space="preserve">anormal. </w:t>
      </w:r>
    </w:p>
    <w:p w:rsidR="005E641E" w:rsidRDefault="005E641E" w:rsidP="005E641E">
      <w:pPr>
        <w:pStyle w:val="NoSpacing"/>
        <w:rPr>
          <w:lang w:val="es-ES"/>
        </w:rPr>
      </w:pPr>
      <w:r>
        <w:rPr>
          <w:lang w:val="es-ES"/>
        </w:rPr>
        <w:t>j</w:t>
      </w:r>
      <w:r w:rsidR="002007D4" w:rsidRPr="002007D4">
        <w:rPr>
          <w:lang w:val="es-ES"/>
        </w:rPr>
        <w:t xml:space="preserve">) _V_  Los eritrocitos tienen forma bicóncava y contienen hemoglobina para el transporte de oxígeno.  </w:t>
      </w:r>
    </w:p>
    <w:p w:rsidR="005E641E" w:rsidRDefault="005E641E" w:rsidP="005E641E">
      <w:pPr>
        <w:pStyle w:val="NoSpacing"/>
        <w:rPr>
          <w:lang w:val="es-ES"/>
        </w:rPr>
      </w:pPr>
      <w:r>
        <w:rPr>
          <w:lang w:val="es-ES"/>
        </w:rPr>
        <w:t>k</w:t>
      </w:r>
      <w:r w:rsidR="002007D4" w:rsidRPr="002007D4">
        <w:rPr>
          <w:lang w:val="es-ES"/>
        </w:rPr>
        <w:t xml:space="preserve">) _V_ La </w:t>
      </w:r>
      <w:proofErr w:type="spellStart"/>
      <w:r w:rsidR="002007D4" w:rsidRPr="002007D4">
        <w:rPr>
          <w:lang w:val="es-ES"/>
        </w:rPr>
        <w:t>policitemia</w:t>
      </w:r>
      <w:proofErr w:type="spellEnd"/>
      <w:r w:rsidR="002007D4" w:rsidRPr="002007D4">
        <w:rPr>
          <w:lang w:val="es-ES"/>
        </w:rPr>
        <w:t xml:space="preserve"> es perjudicial por aumentar la viscosidad de la sangre. </w:t>
      </w:r>
    </w:p>
    <w:p w:rsidR="005E641E" w:rsidRDefault="005E641E" w:rsidP="005E641E">
      <w:pPr>
        <w:pStyle w:val="NoSpacing"/>
        <w:rPr>
          <w:lang w:val="es-ES"/>
        </w:rPr>
      </w:pPr>
      <w:r>
        <w:rPr>
          <w:lang w:val="es-ES"/>
        </w:rPr>
        <w:t>l</w:t>
      </w:r>
      <w:r w:rsidR="002007D4" w:rsidRPr="002007D4">
        <w:rPr>
          <w:lang w:val="es-ES"/>
        </w:rPr>
        <w:t>) _V_ El aumento de los neutrófilos en sangre orienta</w:t>
      </w:r>
      <w:r w:rsidR="00101EAC">
        <w:rPr>
          <w:lang w:val="es-ES"/>
        </w:rPr>
        <w:t xml:space="preserve"> </w:t>
      </w:r>
      <w:r w:rsidR="002007D4" w:rsidRPr="002007D4">
        <w:rPr>
          <w:lang w:val="es-ES"/>
        </w:rPr>
        <w:t xml:space="preserve">a enfermedad bacteriana aguda. </w:t>
      </w:r>
    </w:p>
    <w:p w:rsidR="005E641E" w:rsidRDefault="005E641E" w:rsidP="005E641E">
      <w:pPr>
        <w:pStyle w:val="NoSpacing"/>
        <w:rPr>
          <w:lang w:val="es-ES"/>
        </w:rPr>
      </w:pPr>
      <w:r>
        <w:rPr>
          <w:lang w:val="es-ES"/>
        </w:rPr>
        <w:t>m</w:t>
      </w:r>
      <w:r w:rsidR="002007D4" w:rsidRPr="002007D4">
        <w:rPr>
          <w:lang w:val="es-ES"/>
        </w:rPr>
        <w:t xml:space="preserve">) _F_ Los leucocitos realizan movimientos a través de los tejidos mediante diapédesis. </w:t>
      </w:r>
    </w:p>
    <w:p w:rsidR="005E641E" w:rsidRDefault="005E641E" w:rsidP="005E641E">
      <w:pPr>
        <w:pStyle w:val="NoSpacing"/>
        <w:rPr>
          <w:lang w:val="es-ES"/>
        </w:rPr>
      </w:pPr>
      <w:r>
        <w:rPr>
          <w:lang w:val="es-ES"/>
        </w:rPr>
        <w:t>n</w:t>
      </w:r>
      <w:r w:rsidR="002007D4" w:rsidRPr="002007D4">
        <w:rPr>
          <w:lang w:val="es-ES"/>
        </w:rPr>
        <w:t xml:space="preserve">) _V_ Las plaquetas son fragmentos de megacariocitos que participan en la coagulación de la sangre. </w:t>
      </w:r>
    </w:p>
    <w:p w:rsidR="005E641E" w:rsidRDefault="005E641E" w:rsidP="005E641E">
      <w:pPr>
        <w:pStyle w:val="NoSpacing"/>
        <w:rPr>
          <w:lang w:val="es-ES"/>
        </w:rPr>
      </w:pPr>
      <w:r>
        <w:rPr>
          <w:lang w:val="es-ES"/>
        </w:rPr>
        <w:t>o)</w:t>
      </w:r>
      <w:r w:rsidR="002007D4" w:rsidRPr="002007D4">
        <w:rPr>
          <w:lang w:val="es-ES"/>
        </w:rPr>
        <w:t xml:space="preserve"> _V_ Los leucocitos participan en la defensa del organismo. </w:t>
      </w:r>
    </w:p>
    <w:p w:rsidR="005E641E" w:rsidRDefault="005E641E" w:rsidP="005E641E">
      <w:pPr>
        <w:pStyle w:val="NoSpacing"/>
        <w:rPr>
          <w:lang w:val="es-ES"/>
        </w:rPr>
      </w:pPr>
      <w:r>
        <w:rPr>
          <w:lang w:val="es-ES"/>
        </w:rPr>
        <w:t>p</w:t>
      </w:r>
      <w:r w:rsidR="002007D4" w:rsidRPr="002007D4">
        <w:rPr>
          <w:lang w:val="es-ES"/>
        </w:rPr>
        <w:t xml:space="preserve">) _F_ Los leucocitos pueden abandonar la circulación por medio de la </w:t>
      </w:r>
      <w:proofErr w:type="spellStart"/>
      <w:r w:rsidR="002007D4" w:rsidRPr="002007D4">
        <w:rPr>
          <w:lang w:val="es-ES"/>
        </w:rPr>
        <w:t>quimiotaxis</w:t>
      </w:r>
      <w:proofErr w:type="spellEnd"/>
      <w:r w:rsidR="002007D4" w:rsidRPr="002007D4">
        <w:rPr>
          <w:lang w:val="es-ES"/>
        </w:rPr>
        <w:t xml:space="preserve">. </w:t>
      </w:r>
    </w:p>
    <w:p w:rsidR="002007D4" w:rsidRPr="002007D4" w:rsidRDefault="005E641E" w:rsidP="005E641E">
      <w:pPr>
        <w:pStyle w:val="NoSpacing"/>
        <w:rPr>
          <w:lang w:val="es-ES"/>
        </w:rPr>
      </w:pPr>
      <w:r>
        <w:rPr>
          <w:lang w:val="es-ES"/>
        </w:rPr>
        <w:t>q</w:t>
      </w:r>
      <w:r w:rsidR="002007D4" w:rsidRPr="002007D4">
        <w:rPr>
          <w:lang w:val="es-ES"/>
        </w:rPr>
        <w:t xml:space="preserve">) _V_ La actividad hematopoyética en la vida prenatal se inicia en el mesodermo.  </w:t>
      </w:r>
    </w:p>
    <w:p w:rsidR="002007D4" w:rsidRPr="007D0ADC" w:rsidRDefault="005E641E" w:rsidP="005E641E">
      <w:pPr>
        <w:pStyle w:val="NoSpacing"/>
        <w:rPr>
          <w:b/>
          <w:lang w:val="es-ES"/>
        </w:rPr>
      </w:pPr>
      <w:r w:rsidRPr="007D0ADC">
        <w:rPr>
          <w:b/>
          <w:lang w:val="es-ES"/>
        </w:rPr>
        <w:t xml:space="preserve">2. Relacionado con las características de los eritrocitos, </w:t>
      </w:r>
      <w:r w:rsidR="002007D4" w:rsidRPr="007D0ADC">
        <w:rPr>
          <w:b/>
          <w:lang w:val="es-ES"/>
        </w:rPr>
        <w:t xml:space="preserve">marca con una cruz (X) la respuesta correcta según corresponda:    </w:t>
      </w:r>
    </w:p>
    <w:p w:rsidR="005E641E" w:rsidRDefault="002007D4" w:rsidP="005E641E">
      <w:pPr>
        <w:pStyle w:val="NoSpacing"/>
        <w:rPr>
          <w:lang w:val="es-ES"/>
        </w:rPr>
      </w:pPr>
      <w:r w:rsidRPr="002007D4">
        <w:rPr>
          <w:lang w:val="es-ES"/>
        </w:rPr>
        <w:t>a) _X</w:t>
      </w:r>
      <w:r w:rsidR="00C00A1E">
        <w:rPr>
          <w:lang w:val="es-ES"/>
        </w:rPr>
        <w:t>_</w:t>
      </w:r>
      <w:r w:rsidRPr="002007D4">
        <w:rPr>
          <w:lang w:val="es-ES"/>
        </w:rPr>
        <w:t xml:space="preserve"> Son </w:t>
      </w:r>
      <w:proofErr w:type="spellStart"/>
      <w:r w:rsidRPr="002007D4">
        <w:rPr>
          <w:lang w:val="es-ES"/>
        </w:rPr>
        <w:t>anucleados</w:t>
      </w:r>
      <w:proofErr w:type="spellEnd"/>
      <w:r w:rsidRPr="002007D4">
        <w:rPr>
          <w:lang w:val="es-ES"/>
        </w:rPr>
        <w:t xml:space="preserve">. </w:t>
      </w:r>
    </w:p>
    <w:p w:rsidR="005E641E" w:rsidRDefault="002007D4" w:rsidP="005E641E">
      <w:pPr>
        <w:pStyle w:val="NoSpacing"/>
        <w:rPr>
          <w:lang w:val="es-ES"/>
        </w:rPr>
      </w:pPr>
      <w:r w:rsidRPr="002007D4">
        <w:rPr>
          <w:lang w:val="es-ES"/>
        </w:rPr>
        <w:t>b) _X</w:t>
      </w:r>
      <w:r w:rsidR="00C00A1E">
        <w:rPr>
          <w:lang w:val="es-ES"/>
        </w:rPr>
        <w:t>_</w:t>
      </w:r>
      <w:r w:rsidRPr="002007D4">
        <w:rPr>
          <w:lang w:val="es-ES"/>
        </w:rPr>
        <w:t xml:space="preserve"> Su función fundamental es el transporte de oxígeno. </w:t>
      </w:r>
    </w:p>
    <w:p w:rsidR="005E641E" w:rsidRDefault="002007D4" w:rsidP="005E641E">
      <w:pPr>
        <w:pStyle w:val="NoSpacing"/>
        <w:rPr>
          <w:lang w:val="es-ES"/>
        </w:rPr>
      </w:pPr>
      <w:r w:rsidRPr="002007D4">
        <w:rPr>
          <w:lang w:val="es-ES"/>
        </w:rPr>
        <w:t>c) __</w:t>
      </w:r>
      <w:r w:rsidR="00C00A1E">
        <w:rPr>
          <w:lang w:val="es-ES"/>
        </w:rPr>
        <w:t>_</w:t>
      </w:r>
      <w:r w:rsidRPr="002007D4">
        <w:rPr>
          <w:lang w:val="es-ES"/>
        </w:rPr>
        <w:t xml:space="preserve"> Completa su maduración en la médula ósea. </w:t>
      </w:r>
    </w:p>
    <w:p w:rsidR="005E641E" w:rsidRDefault="002007D4" w:rsidP="005E641E">
      <w:pPr>
        <w:pStyle w:val="NoSpacing"/>
        <w:rPr>
          <w:lang w:val="es-ES"/>
        </w:rPr>
      </w:pPr>
      <w:r w:rsidRPr="002007D4">
        <w:rPr>
          <w:lang w:val="es-ES"/>
        </w:rPr>
        <w:t>d) _X</w:t>
      </w:r>
      <w:r w:rsidR="00C00A1E">
        <w:rPr>
          <w:lang w:val="es-ES"/>
        </w:rPr>
        <w:t>_</w:t>
      </w:r>
      <w:r w:rsidRPr="002007D4">
        <w:rPr>
          <w:lang w:val="es-ES"/>
        </w:rPr>
        <w:t xml:space="preserve"> Su tamaño normal varía entre 7.2 y 7.6 micrómetros.  </w:t>
      </w:r>
    </w:p>
    <w:p w:rsidR="005E641E" w:rsidRDefault="002007D4" w:rsidP="005E641E">
      <w:pPr>
        <w:pStyle w:val="NoSpacing"/>
        <w:rPr>
          <w:lang w:val="es-ES"/>
        </w:rPr>
      </w:pPr>
      <w:r w:rsidRPr="002007D4">
        <w:rPr>
          <w:lang w:val="es-ES"/>
        </w:rPr>
        <w:t>e) __</w:t>
      </w:r>
      <w:r w:rsidR="00C00A1E">
        <w:rPr>
          <w:lang w:val="es-ES"/>
        </w:rPr>
        <w:t>_</w:t>
      </w:r>
      <w:r w:rsidRPr="002007D4">
        <w:rPr>
          <w:lang w:val="es-ES"/>
        </w:rPr>
        <w:t xml:space="preserve"> Su citoplasma es basófilo. </w:t>
      </w:r>
    </w:p>
    <w:p w:rsidR="002007D4" w:rsidRPr="002007D4" w:rsidRDefault="002007D4" w:rsidP="005E641E">
      <w:pPr>
        <w:pStyle w:val="NoSpacing"/>
        <w:rPr>
          <w:lang w:val="es-ES"/>
        </w:rPr>
      </w:pPr>
      <w:r w:rsidRPr="002007D4">
        <w:rPr>
          <w:lang w:val="es-ES"/>
        </w:rPr>
        <w:t>f) _X</w:t>
      </w:r>
      <w:r w:rsidR="00C00A1E">
        <w:rPr>
          <w:lang w:val="es-ES"/>
        </w:rPr>
        <w:t>_</w:t>
      </w:r>
      <w:r w:rsidRPr="002007D4">
        <w:rPr>
          <w:lang w:val="es-ES"/>
        </w:rPr>
        <w:t xml:space="preserve"> Su forma bicóncava se debe a un gran desarrollo del citoesqueleto asociado a la membrana plasmática.  </w:t>
      </w:r>
    </w:p>
    <w:p w:rsidR="005E641E" w:rsidRPr="007D0ADC" w:rsidRDefault="005E641E" w:rsidP="005E641E">
      <w:pPr>
        <w:pStyle w:val="NoSpacing"/>
        <w:rPr>
          <w:b/>
          <w:lang w:val="es-ES"/>
        </w:rPr>
      </w:pPr>
      <w:r w:rsidRPr="007D0ADC">
        <w:rPr>
          <w:b/>
          <w:lang w:val="es-ES"/>
        </w:rPr>
        <w:t>3</w:t>
      </w:r>
      <w:r w:rsidR="002007D4" w:rsidRPr="007D0ADC">
        <w:rPr>
          <w:b/>
          <w:lang w:val="es-ES"/>
        </w:rPr>
        <w:t xml:space="preserve">. Teniendo en cuenta las concentraciones absolutas y relativas normales de los elementos formes en la sangre, relaciona la columna A con el elemento correspondiente de la columna B. Pueden repetirse opciones. </w:t>
      </w:r>
    </w:p>
    <w:p w:rsidR="005E641E" w:rsidRPr="007D0ADC" w:rsidRDefault="002007D4" w:rsidP="005E641E">
      <w:pPr>
        <w:pStyle w:val="NoSpacing"/>
        <w:rPr>
          <w:b/>
          <w:lang w:val="es-ES"/>
        </w:rPr>
      </w:pPr>
      <w:r w:rsidRPr="007D0ADC">
        <w:rPr>
          <w:b/>
          <w:lang w:val="es-ES"/>
        </w:rPr>
        <w:t xml:space="preserve">Columna A </w:t>
      </w:r>
      <w:r w:rsidR="005E641E" w:rsidRPr="007D0ADC">
        <w:rPr>
          <w:b/>
          <w:lang w:val="es-ES"/>
        </w:rPr>
        <w:tab/>
      </w:r>
      <w:r w:rsidR="005E641E" w:rsidRPr="007D0ADC">
        <w:rPr>
          <w:b/>
          <w:lang w:val="es-ES"/>
        </w:rPr>
        <w:tab/>
      </w:r>
      <w:r w:rsidR="005E641E" w:rsidRPr="007D0ADC">
        <w:rPr>
          <w:b/>
          <w:lang w:val="es-ES"/>
        </w:rPr>
        <w:tab/>
      </w:r>
      <w:r w:rsidR="005E641E" w:rsidRPr="007D0ADC">
        <w:rPr>
          <w:b/>
          <w:lang w:val="es-ES"/>
        </w:rPr>
        <w:tab/>
      </w:r>
      <w:r w:rsidRPr="007D0ADC">
        <w:rPr>
          <w:b/>
          <w:lang w:val="es-ES"/>
        </w:rPr>
        <w:t xml:space="preserve">Columna B </w:t>
      </w:r>
    </w:p>
    <w:p w:rsidR="005E641E" w:rsidRDefault="003650B3" w:rsidP="005E641E">
      <w:pPr>
        <w:pStyle w:val="NoSpacing"/>
        <w:rPr>
          <w:lang w:val="es-ES"/>
        </w:rPr>
      </w:pPr>
      <w:r w:rsidRPr="002007D4">
        <w:rPr>
          <w:lang w:val="es-ES"/>
        </w:rPr>
        <w:t xml:space="preserve">1. Eritrocitos </w:t>
      </w:r>
      <w:r>
        <w:rPr>
          <w:lang w:val="es-ES"/>
        </w:rPr>
        <w:tab/>
      </w:r>
      <w:r>
        <w:rPr>
          <w:lang w:val="es-ES"/>
        </w:rPr>
        <w:tab/>
      </w:r>
      <w:r>
        <w:rPr>
          <w:lang w:val="es-ES"/>
        </w:rPr>
        <w:tab/>
      </w:r>
      <w:r>
        <w:rPr>
          <w:lang w:val="es-ES"/>
        </w:rPr>
        <w:tab/>
      </w:r>
      <w:r w:rsidR="002007D4" w:rsidRPr="002007D4">
        <w:rPr>
          <w:lang w:val="es-ES"/>
        </w:rPr>
        <w:t>a) _7</w:t>
      </w:r>
      <w:r w:rsidR="00BF5D64">
        <w:rPr>
          <w:lang w:val="es-ES"/>
        </w:rPr>
        <w:t>_</w:t>
      </w:r>
      <w:r w:rsidR="002007D4" w:rsidRPr="002007D4">
        <w:rPr>
          <w:lang w:val="es-ES"/>
        </w:rPr>
        <w:t xml:space="preserve"> 0.03 – 0.08. </w:t>
      </w:r>
      <w:r w:rsidR="005E641E">
        <w:rPr>
          <w:lang w:val="es-ES"/>
        </w:rPr>
        <w:tab/>
      </w:r>
      <w:r w:rsidR="005E641E">
        <w:rPr>
          <w:lang w:val="es-ES"/>
        </w:rPr>
        <w:tab/>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2. Leucocitos </w:t>
      </w:r>
      <w:r>
        <w:rPr>
          <w:lang w:val="es-ES"/>
        </w:rPr>
        <w:tab/>
      </w:r>
      <w:r>
        <w:rPr>
          <w:lang w:val="es-ES"/>
        </w:rPr>
        <w:tab/>
      </w:r>
      <w:r>
        <w:rPr>
          <w:lang w:val="es-ES"/>
        </w:rPr>
        <w:tab/>
      </w:r>
      <w:r>
        <w:rPr>
          <w:lang w:val="es-ES"/>
        </w:rPr>
        <w:tab/>
      </w:r>
      <w:r w:rsidR="002007D4" w:rsidRPr="002007D4">
        <w:rPr>
          <w:lang w:val="es-ES"/>
        </w:rPr>
        <w:t xml:space="preserve">b) _3_ 0.55 – 0.65. </w:t>
      </w:r>
      <w:r w:rsidR="005E641E">
        <w:rPr>
          <w:lang w:val="es-ES"/>
        </w:rPr>
        <w:tab/>
      </w:r>
      <w:r w:rsidR="005E641E">
        <w:rPr>
          <w:lang w:val="es-ES"/>
        </w:rPr>
        <w:tab/>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3. Granulocitos neutrófilos </w:t>
      </w:r>
      <w:r>
        <w:rPr>
          <w:lang w:val="es-ES"/>
        </w:rPr>
        <w:tab/>
      </w:r>
      <w:r>
        <w:rPr>
          <w:lang w:val="es-ES"/>
        </w:rPr>
        <w:tab/>
      </w:r>
      <w:r w:rsidR="002007D4" w:rsidRPr="002007D4">
        <w:rPr>
          <w:lang w:val="es-ES"/>
        </w:rPr>
        <w:t xml:space="preserve">c) _1_ 4,8 x 10 </w:t>
      </w:r>
      <w:r w:rsidR="002007D4" w:rsidRPr="00101EAC">
        <w:rPr>
          <w:vertAlign w:val="superscript"/>
          <w:lang w:val="es-ES"/>
        </w:rPr>
        <w:t>12</w:t>
      </w:r>
      <w:r w:rsidR="002007D4" w:rsidRPr="002007D4">
        <w:rPr>
          <w:lang w:val="es-ES"/>
        </w:rPr>
        <w:t xml:space="preserve">/L en la mujer. </w:t>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4. Granulocitos </w:t>
      </w:r>
      <w:proofErr w:type="spellStart"/>
      <w:r w:rsidRPr="002007D4">
        <w:rPr>
          <w:lang w:val="es-ES"/>
        </w:rPr>
        <w:t>eosinófilos</w:t>
      </w:r>
      <w:proofErr w:type="spellEnd"/>
      <w:r w:rsidRPr="002007D4">
        <w:rPr>
          <w:lang w:val="es-ES"/>
        </w:rPr>
        <w:t xml:space="preserve"> </w:t>
      </w:r>
      <w:r>
        <w:rPr>
          <w:lang w:val="es-ES"/>
        </w:rPr>
        <w:tab/>
      </w:r>
      <w:r>
        <w:rPr>
          <w:lang w:val="es-ES"/>
        </w:rPr>
        <w:tab/>
      </w:r>
      <w:r w:rsidR="002007D4" w:rsidRPr="002007D4">
        <w:rPr>
          <w:lang w:val="es-ES"/>
        </w:rPr>
        <w:t>d) _8_ 150-350 x 10</w:t>
      </w:r>
      <w:r w:rsidR="002007D4" w:rsidRPr="00101EAC">
        <w:rPr>
          <w:vertAlign w:val="superscript"/>
          <w:lang w:val="es-ES"/>
        </w:rPr>
        <w:t>9</w:t>
      </w:r>
      <w:r w:rsidR="002007D4" w:rsidRPr="002007D4">
        <w:rPr>
          <w:lang w:val="es-ES"/>
        </w:rPr>
        <w:t xml:space="preserve">/L. </w:t>
      </w:r>
      <w:r w:rsidR="005E641E">
        <w:rPr>
          <w:lang w:val="es-ES"/>
        </w:rPr>
        <w:tab/>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5. Granulocitos basófilos </w:t>
      </w:r>
      <w:r>
        <w:rPr>
          <w:lang w:val="es-ES"/>
        </w:rPr>
        <w:tab/>
      </w:r>
      <w:r>
        <w:rPr>
          <w:lang w:val="es-ES"/>
        </w:rPr>
        <w:tab/>
      </w:r>
      <w:r w:rsidR="002007D4" w:rsidRPr="002007D4">
        <w:rPr>
          <w:lang w:val="es-ES"/>
        </w:rPr>
        <w:t xml:space="preserve">e) _9_ 0.40 – 0.60. </w:t>
      </w:r>
      <w:r w:rsidR="005E641E">
        <w:rPr>
          <w:lang w:val="es-ES"/>
        </w:rPr>
        <w:tab/>
      </w:r>
      <w:r w:rsidR="005E641E">
        <w:rPr>
          <w:lang w:val="es-ES"/>
        </w:rPr>
        <w:tab/>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6. Linfocitos </w:t>
      </w:r>
      <w:r>
        <w:rPr>
          <w:lang w:val="es-ES"/>
        </w:rPr>
        <w:tab/>
      </w:r>
      <w:r>
        <w:rPr>
          <w:lang w:val="es-ES"/>
        </w:rPr>
        <w:tab/>
      </w:r>
      <w:r>
        <w:rPr>
          <w:lang w:val="es-ES"/>
        </w:rPr>
        <w:tab/>
      </w:r>
      <w:r>
        <w:rPr>
          <w:lang w:val="es-ES"/>
        </w:rPr>
        <w:tab/>
      </w:r>
      <w:r w:rsidR="002007D4" w:rsidRPr="002007D4">
        <w:rPr>
          <w:lang w:val="es-ES"/>
        </w:rPr>
        <w:t xml:space="preserve">f) _6_ 0.25 – 0.40. </w:t>
      </w:r>
      <w:r w:rsidR="005E641E">
        <w:rPr>
          <w:lang w:val="es-ES"/>
        </w:rPr>
        <w:tab/>
      </w:r>
      <w:r w:rsidR="005E641E">
        <w:rPr>
          <w:lang w:val="es-ES"/>
        </w:rPr>
        <w:tab/>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7. Monocitos </w:t>
      </w:r>
      <w:r>
        <w:rPr>
          <w:lang w:val="es-ES"/>
        </w:rPr>
        <w:tab/>
      </w:r>
      <w:r>
        <w:rPr>
          <w:lang w:val="es-ES"/>
        </w:rPr>
        <w:tab/>
      </w:r>
      <w:r>
        <w:rPr>
          <w:lang w:val="es-ES"/>
        </w:rPr>
        <w:tab/>
      </w:r>
      <w:r>
        <w:rPr>
          <w:lang w:val="es-ES"/>
        </w:rPr>
        <w:tab/>
      </w:r>
      <w:r w:rsidR="002007D4" w:rsidRPr="002007D4">
        <w:rPr>
          <w:lang w:val="es-ES"/>
        </w:rPr>
        <w:t>g) _1_ 5,4 x 10</w:t>
      </w:r>
      <w:bookmarkStart w:id="0" w:name="_GoBack"/>
      <w:bookmarkEnd w:id="0"/>
      <w:r w:rsidR="002007D4" w:rsidRPr="00101EAC">
        <w:rPr>
          <w:vertAlign w:val="superscript"/>
          <w:lang w:val="es-ES"/>
        </w:rPr>
        <w:t>12</w:t>
      </w:r>
      <w:r w:rsidR="002007D4" w:rsidRPr="002007D4">
        <w:rPr>
          <w:lang w:val="es-ES"/>
        </w:rPr>
        <w:t xml:space="preserve">/L en el hombre. </w:t>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8. Plaquetas </w:t>
      </w:r>
      <w:r>
        <w:rPr>
          <w:lang w:val="es-ES"/>
        </w:rPr>
        <w:tab/>
      </w:r>
      <w:r>
        <w:rPr>
          <w:lang w:val="es-ES"/>
        </w:rPr>
        <w:tab/>
      </w:r>
      <w:r>
        <w:rPr>
          <w:lang w:val="es-ES"/>
        </w:rPr>
        <w:tab/>
      </w:r>
      <w:r>
        <w:rPr>
          <w:lang w:val="es-ES"/>
        </w:rPr>
        <w:tab/>
      </w:r>
      <w:r w:rsidR="002007D4" w:rsidRPr="002007D4">
        <w:rPr>
          <w:lang w:val="es-ES"/>
        </w:rPr>
        <w:t xml:space="preserve">h) _5_ 0.00 – 0.01. </w:t>
      </w:r>
      <w:r w:rsidR="005E641E">
        <w:rPr>
          <w:lang w:val="es-ES"/>
        </w:rPr>
        <w:tab/>
      </w:r>
      <w:r w:rsidR="005E641E">
        <w:rPr>
          <w:lang w:val="es-ES"/>
        </w:rPr>
        <w:tab/>
      </w:r>
      <w:r w:rsidR="005E641E">
        <w:rPr>
          <w:lang w:val="es-ES"/>
        </w:rPr>
        <w:tab/>
      </w:r>
      <w:r w:rsidR="002007D4" w:rsidRPr="002007D4">
        <w:rPr>
          <w:lang w:val="es-ES"/>
        </w:rPr>
        <w:t xml:space="preserve"> </w:t>
      </w:r>
    </w:p>
    <w:p w:rsidR="005E641E" w:rsidRDefault="00BF5D64" w:rsidP="005E641E">
      <w:pPr>
        <w:pStyle w:val="NoSpacing"/>
        <w:rPr>
          <w:lang w:val="es-ES"/>
        </w:rPr>
      </w:pPr>
      <w:r w:rsidRPr="002007D4">
        <w:rPr>
          <w:lang w:val="es-ES"/>
        </w:rPr>
        <w:t xml:space="preserve">9. No corresponde </w:t>
      </w:r>
      <w:r>
        <w:rPr>
          <w:lang w:val="es-ES"/>
        </w:rPr>
        <w:tab/>
      </w:r>
      <w:r>
        <w:rPr>
          <w:lang w:val="es-ES"/>
        </w:rPr>
        <w:tab/>
      </w:r>
      <w:r>
        <w:rPr>
          <w:lang w:val="es-ES"/>
        </w:rPr>
        <w:tab/>
      </w:r>
      <w:r w:rsidR="002007D4" w:rsidRPr="002007D4">
        <w:rPr>
          <w:lang w:val="es-ES"/>
        </w:rPr>
        <w:t>i) _2_ 5-10 x 10</w:t>
      </w:r>
      <w:r w:rsidR="002007D4" w:rsidRPr="00101EAC">
        <w:rPr>
          <w:vertAlign w:val="superscript"/>
          <w:lang w:val="es-ES"/>
        </w:rPr>
        <w:t>9</w:t>
      </w:r>
      <w:r w:rsidR="002007D4" w:rsidRPr="002007D4">
        <w:rPr>
          <w:lang w:val="es-ES"/>
        </w:rPr>
        <w:t xml:space="preserve">/L. </w:t>
      </w:r>
      <w:r w:rsidR="005E641E">
        <w:rPr>
          <w:lang w:val="es-ES"/>
        </w:rPr>
        <w:tab/>
      </w:r>
      <w:r w:rsidR="005E641E">
        <w:rPr>
          <w:lang w:val="es-ES"/>
        </w:rPr>
        <w:tab/>
      </w:r>
      <w:r w:rsidR="005E641E">
        <w:rPr>
          <w:lang w:val="es-ES"/>
        </w:rPr>
        <w:tab/>
      </w:r>
      <w:r w:rsidR="002007D4" w:rsidRPr="002007D4">
        <w:rPr>
          <w:lang w:val="es-ES"/>
        </w:rPr>
        <w:t xml:space="preserve"> </w:t>
      </w:r>
    </w:p>
    <w:p w:rsidR="002007D4" w:rsidRPr="002007D4" w:rsidRDefault="002007D4" w:rsidP="00BF5D64">
      <w:pPr>
        <w:pStyle w:val="NoSpacing"/>
        <w:ind w:left="2880" w:firstLine="720"/>
        <w:rPr>
          <w:lang w:val="es-ES"/>
        </w:rPr>
      </w:pPr>
      <w:r w:rsidRPr="002007D4">
        <w:rPr>
          <w:lang w:val="es-ES"/>
        </w:rPr>
        <w:t xml:space="preserve">j) _4_ 0.01 – 0.03.   </w:t>
      </w:r>
    </w:p>
    <w:p w:rsidR="00A02D8C" w:rsidRDefault="005E641E" w:rsidP="00A02D8C">
      <w:pPr>
        <w:pStyle w:val="NoSpacing"/>
        <w:rPr>
          <w:b/>
          <w:lang w:val="es-ES"/>
        </w:rPr>
      </w:pPr>
      <w:r w:rsidRPr="007D0ADC">
        <w:rPr>
          <w:b/>
          <w:lang w:val="es-ES"/>
        </w:rPr>
        <w:t>4</w:t>
      </w:r>
      <w:r w:rsidR="002007D4" w:rsidRPr="007D0ADC">
        <w:rPr>
          <w:b/>
          <w:lang w:val="es-ES"/>
        </w:rPr>
        <w:t>.</w:t>
      </w:r>
      <w:r w:rsidR="00A02D8C">
        <w:rPr>
          <w:b/>
          <w:lang w:val="es-ES"/>
        </w:rPr>
        <w:t xml:space="preserve"> </w:t>
      </w:r>
      <w:r w:rsidR="00A02D8C" w:rsidRPr="00A02D8C">
        <w:rPr>
          <w:b/>
          <w:lang w:val="es-ES"/>
        </w:rPr>
        <w:t>Relacione la columna A con la B</w:t>
      </w:r>
      <w:r w:rsidR="00A02D8C">
        <w:rPr>
          <w:b/>
          <w:lang w:val="es-ES"/>
        </w:rPr>
        <w:t>.</w:t>
      </w:r>
    </w:p>
    <w:tbl>
      <w:tblPr>
        <w:tblStyle w:val="TableGrid"/>
        <w:tblW w:w="0" w:type="auto"/>
        <w:tblLook w:val="04A0" w:firstRow="1" w:lastRow="0" w:firstColumn="1" w:lastColumn="0" w:noHBand="0" w:noVBand="1"/>
      </w:tblPr>
      <w:tblGrid>
        <w:gridCol w:w="2808"/>
        <w:gridCol w:w="7668"/>
      </w:tblGrid>
      <w:tr w:rsidR="00A02D8C" w:rsidTr="00A962FC">
        <w:tc>
          <w:tcPr>
            <w:tcW w:w="2808" w:type="dxa"/>
          </w:tcPr>
          <w:p w:rsidR="00A02D8C" w:rsidRDefault="00A02D8C" w:rsidP="00A02D8C">
            <w:pPr>
              <w:pStyle w:val="NoSpacing"/>
              <w:rPr>
                <w:lang w:val="es-ES"/>
              </w:rPr>
            </w:pPr>
            <w:r w:rsidRPr="00A02D8C">
              <w:rPr>
                <w:lang w:val="es-ES"/>
              </w:rPr>
              <w:t>Columna A</w:t>
            </w:r>
          </w:p>
        </w:tc>
        <w:tc>
          <w:tcPr>
            <w:tcW w:w="7668" w:type="dxa"/>
          </w:tcPr>
          <w:p w:rsidR="00A02D8C" w:rsidRDefault="00A02D8C" w:rsidP="00A02D8C">
            <w:pPr>
              <w:pStyle w:val="NoSpacing"/>
              <w:rPr>
                <w:lang w:val="es-ES"/>
              </w:rPr>
            </w:pPr>
            <w:r w:rsidRPr="00A02D8C">
              <w:rPr>
                <w:lang w:val="es-ES"/>
              </w:rPr>
              <w:t>Columna B</w:t>
            </w:r>
          </w:p>
        </w:tc>
      </w:tr>
      <w:tr w:rsidR="00A02D8C" w:rsidTr="00A962FC">
        <w:tc>
          <w:tcPr>
            <w:tcW w:w="2808" w:type="dxa"/>
          </w:tcPr>
          <w:p w:rsidR="00A02D8C" w:rsidRDefault="00A02D8C" w:rsidP="00A02D8C">
            <w:pPr>
              <w:pStyle w:val="NoSpacing"/>
              <w:rPr>
                <w:lang w:val="es-ES"/>
              </w:rPr>
            </w:pPr>
            <w:r>
              <w:rPr>
                <w:lang w:val="es-ES"/>
              </w:rPr>
              <w:t xml:space="preserve">1. </w:t>
            </w:r>
            <w:r w:rsidRPr="00A02D8C">
              <w:rPr>
                <w:lang w:val="es-ES"/>
              </w:rPr>
              <w:t>Eritropoyetina</w:t>
            </w:r>
          </w:p>
          <w:p w:rsidR="00A02D8C" w:rsidRDefault="00A02D8C" w:rsidP="00A02D8C">
            <w:pPr>
              <w:pStyle w:val="NoSpacing"/>
              <w:rPr>
                <w:lang w:val="es-ES"/>
              </w:rPr>
            </w:pPr>
            <w:r>
              <w:rPr>
                <w:lang w:val="es-ES"/>
              </w:rPr>
              <w:t xml:space="preserve">2. </w:t>
            </w:r>
            <w:r w:rsidRPr="00A02D8C">
              <w:rPr>
                <w:lang w:val="es-ES"/>
              </w:rPr>
              <w:t>Vitamina B12</w:t>
            </w:r>
          </w:p>
          <w:p w:rsidR="003650B3" w:rsidRDefault="003650B3" w:rsidP="00A02D8C">
            <w:pPr>
              <w:pStyle w:val="NoSpacing"/>
              <w:rPr>
                <w:lang w:val="es-ES"/>
              </w:rPr>
            </w:pPr>
            <w:r>
              <w:rPr>
                <w:lang w:val="es-ES"/>
              </w:rPr>
              <w:t xml:space="preserve">3. </w:t>
            </w:r>
            <w:r w:rsidRPr="00A02D8C">
              <w:rPr>
                <w:lang w:val="es-ES"/>
              </w:rPr>
              <w:t xml:space="preserve">Funciones de la sangre        </w:t>
            </w:r>
          </w:p>
          <w:p w:rsidR="003650B3" w:rsidRDefault="003650B3" w:rsidP="00A02D8C">
            <w:pPr>
              <w:pStyle w:val="NoSpacing"/>
              <w:rPr>
                <w:lang w:val="es-ES"/>
              </w:rPr>
            </w:pPr>
            <w:r>
              <w:rPr>
                <w:lang w:val="es-ES"/>
              </w:rPr>
              <w:t xml:space="preserve">4. </w:t>
            </w:r>
            <w:r w:rsidRPr="00A02D8C">
              <w:rPr>
                <w:lang w:val="es-ES"/>
              </w:rPr>
              <w:t xml:space="preserve">Composición de la sangre            </w:t>
            </w:r>
          </w:p>
          <w:p w:rsidR="003650B3" w:rsidRDefault="003650B3" w:rsidP="00A02D8C">
            <w:pPr>
              <w:pStyle w:val="NoSpacing"/>
              <w:rPr>
                <w:lang w:val="es-ES"/>
              </w:rPr>
            </w:pPr>
            <w:r>
              <w:rPr>
                <w:lang w:val="es-ES"/>
              </w:rPr>
              <w:t xml:space="preserve">5. </w:t>
            </w:r>
            <w:proofErr w:type="spellStart"/>
            <w:r w:rsidRPr="00A02D8C">
              <w:rPr>
                <w:lang w:val="es-ES"/>
              </w:rPr>
              <w:t>Transferrina</w:t>
            </w:r>
            <w:proofErr w:type="spellEnd"/>
          </w:p>
          <w:p w:rsidR="003650B3" w:rsidRDefault="003650B3" w:rsidP="00A02D8C">
            <w:pPr>
              <w:pStyle w:val="NoSpacing"/>
              <w:rPr>
                <w:lang w:val="es-ES"/>
              </w:rPr>
            </w:pPr>
            <w:r>
              <w:rPr>
                <w:lang w:val="es-ES"/>
              </w:rPr>
              <w:t xml:space="preserve">6. </w:t>
            </w:r>
            <w:r w:rsidRPr="00A02D8C">
              <w:rPr>
                <w:lang w:val="es-ES"/>
              </w:rPr>
              <w:t>Ferritina</w:t>
            </w:r>
          </w:p>
          <w:p w:rsidR="003650B3" w:rsidRDefault="003650B3" w:rsidP="00A02D8C">
            <w:pPr>
              <w:pStyle w:val="NoSpacing"/>
              <w:rPr>
                <w:lang w:val="es-ES"/>
              </w:rPr>
            </w:pPr>
            <w:r>
              <w:rPr>
                <w:lang w:val="es-ES"/>
              </w:rPr>
              <w:t xml:space="preserve">7. </w:t>
            </w:r>
            <w:r w:rsidRPr="00A02D8C">
              <w:rPr>
                <w:lang w:val="es-ES"/>
              </w:rPr>
              <w:t>Hematocrito</w:t>
            </w:r>
          </w:p>
          <w:p w:rsidR="003650B3" w:rsidRDefault="003650B3" w:rsidP="00A02D8C">
            <w:pPr>
              <w:pStyle w:val="NoSpacing"/>
              <w:rPr>
                <w:lang w:val="es-ES"/>
              </w:rPr>
            </w:pPr>
            <w:r>
              <w:rPr>
                <w:lang w:val="es-ES"/>
              </w:rPr>
              <w:t xml:space="preserve">8. </w:t>
            </w:r>
            <w:r w:rsidRPr="00A02D8C">
              <w:rPr>
                <w:lang w:val="es-ES"/>
              </w:rPr>
              <w:t>Hemosiderina</w:t>
            </w:r>
          </w:p>
          <w:p w:rsidR="003650B3" w:rsidRDefault="003650B3" w:rsidP="00A02D8C">
            <w:pPr>
              <w:pStyle w:val="NoSpacing"/>
              <w:rPr>
                <w:lang w:val="es-ES"/>
              </w:rPr>
            </w:pPr>
            <w:r>
              <w:rPr>
                <w:lang w:val="es-ES"/>
              </w:rPr>
              <w:t xml:space="preserve">9. </w:t>
            </w:r>
            <w:r w:rsidRPr="00A02D8C">
              <w:rPr>
                <w:lang w:val="es-ES"/>
              </w:rPr>
              <w:t xml:space="preserve">Propiedad de la sangre         </w:t>
            </w:r>
          </w:p>
        </w:tc>
        <w:tc>
          <w:tcPr>
            <w:tcW w:w="7668" w:type="dxa"/>
          </w:tcPr>
          <w:p w:rsidR="00A02D8C" w:rsidRDefault="003650B3" w:rsidP="003650B3">
            <w:pPr>
              <w:pStyle w:val="NoSpacing"/>
              <w:rPr>
                <w:lang w:val="es-ES"/>
              </w:rPr>
            </w:pPr>
            <w:r>
              <w:rPr>
                <w:lang w:val="es-ES"/>
              </w:rPr>
              <w:t xml:space="preserve">a. _9_ </w:t>
            </w:r>
            <w:proofErr w:type="spellStart"/>
            <w:r w:rsidRPr="003650B3">
              <w:rPr>
                <w:lang w:val="es-ES"/>
              </w:rPr>
              <w:t>Coagulabilidad</w:t>
            </w:r>
            <w:proofErr w:type="spellEnd"/>
            <w:r>
              <w:rPr>
                <w:lang w:val="es-ES"/>
              </w:rPr>
              <w:t>.</w:t>
            </w:r>
          </w:p>
          <w:p w:rsidR="003650B3" w:rsidRPr="00A02D8C" w:rsidRDefault="003650B3" w:rsidP="003650B3">
            <w:pPr>
              <w:pStyle w:val="NoSpacing"/>
              <w:rPr>
                <w:lang w:val="es-ES"/>
              </w:rPr>
            </w:pPr>
            <w:r w:rsidRPr="00A02D8C">
              <w:rPr>
                <w:lang w:val="es-ES"/>
              </w:rPr>
              <w:t>b</w:t>
            </w:r>
            <w:r>
              <w:rPr>
                <w:lang w:val="es-ES"/>
              </w:rPr>
              <w:t>.</w:t>
            </w:r>
            <w:r w:rsidRPr="00A02D8C">
              <w:rPr>
                <w:lang w:val="es-ES"/>
              </w:rPr>
              <w:t xml:space="preserve"> _</w:t>
            </w:r>
            <w:r>
              <w:rPr>
                <w:lang w:val="es-ES"/>
              </w:rPr>
              <w:t>2</w:t>
            </w:r>
            <w:r w:rsidRPr="00A02D8C">
              <w:rPr>
                <w:lang w:val="es-ES"/>
              </w:rPr>
              <w:t>_</w:t>
            </w:r>
            <w:r>
              <w:rPr>
                <w:lang w:val="es-ES"/>
              </w:rPr>
              <w:t xml:space="preserve"> </w:t>
            </w:r>
            <w:r w:rsidRPr="00A02D8C">
              <w:rPr>
                <w:lang w:val="es-ES"/>
              </w:rPr>
              <w:t>Su déficit produce un glóbulo rojo</w:t>
            </w:r>
            <w:r>
              <w:rPr>
                <w:lang w:val="es-ES"/>
              </w:rPr>
              <w:t xml:space="preserve"> </w:t>
            </w:r>
            <w:proofErr w:type="spellStart"/>
            <w:r w:rsidRPr="00A02D8C">
              <w:rPr>
                <w:lang w:val="es-ES"/>
              </w:rPr>
              <w:t>macrocítico</w:t>
            </w:r>
            <w:proofErr w:type="spellEnd"/>
            <w:r>
              <w:rPr>
                <w:lang w:val="es-ES"/>
              </w:rPr>
              <w:t>.</w:t>
            </w:r>
          </w:p>
          <w:p w:rsidR="003650B3" w:rsidRDefault="003650B3" w:rsidP="003650B3">
            <w:pPr>
              <w:pStyle w:val="NoSpacing"/>
              <w:rPr>
                <w:lang w:val="es-ES"/>
              </w:rPr>
            </w:pPr>
            <w:r w:rsidRPr="00A02D8C">
              <w:rPr>
                <w:lang w:val="es-ES"/>
              </w:rPr>
              <w:t>c</w:t>
            </w:r>
            <w:r>
              <w:rPr>
                <w:lang w:val="es-ES"/>
              </w:rPr>
              <w:t>.</w:t>
            </w:r>
            <w:r w:rsidRPr="00A02D8C">
              <w:rPr>
                <w:lang w:val="es-ES"/>
              </w:rPr>
              <w:t xml:space="preserve"> _</w:t>
            </w:r>
            <w:r>
              <w:rPr>
                <w:lang w:val="es-ES"/>
              </w:rPr>
              <w:t>8</w:t>
            </w:r>
            <w:r w:rsidRPr="00A02D8C">
              <w:rPr>
                <w:lang w:val="es-ES"/>
              </w:rPr>
              <w:t>_</w:t>
            </w:r>
            <w:r>
              <w:rPr>
                <w:lang w:val="es-ES"/>
              </w:rPr>
              <w:t xml:space="preserve"> </w:t>
            </w:r>
            <w:r w:rsidRPr="00A02D8C">
              <w:rPr>
                <w:lang w:val="es-ES"/>
              </w:rPr>
              <w:t>Cantidad total de hierro en el organismo</w:t>
            </w:r>
            <w:r>
              <w:rPr>
                <w:lang w:val="es-ES"/>
              </w:rPr>
              <w:t xml:space="preserve"> </w:t>
            </w:r>
            <w:r w:rsidRPr="00A02D8C">
              <w:rPr>
                <w:lang w:val="es-ES"/>
              </w:rPr>
              <w:t>mayor que lo que la reserva puede</w:t>
            </w:r>
            <w:r>
              <w:rPr>
                <w:lang w:val="es-ES"/>
              </w:rPr>
              <w:t xml:space="preserve"> </w:t>
            </w:r>
            <w:r w:rsidRPr="00A02D8C">
              <w:rPr>
                <w:lang w:val="es-ES"/>
              </w:rPr>
              <w:t>acomodar</w:t>
            </w:r>
            <w:r>
              <w:rPr>
                <w:lang w:val="es-ES"/>
              </w:rPr>
              <w:t>.</w:t>
            </w:r>
          </w:p>
          <w:p w:rsidR="003650B3" w:rsidRDefault="003650B3" w:rsidP="003650B3">
            <w:pPr>
              <w:pStyle w:val="NoSpacing"/>
              <w:rPr>
                <w:lang w:val="es-ES"/>
              </w:rPr>
            </w:pPr>
            <w:r w:rsidRPr="00A02D8C">
              <w:rPr>
                <w:lang w:val="es-ES"/>
              </w:rPr>
              <w:t>d</w:t>
            </w:r>
            <w:r>
              <w:rPr>
                <w:lang w:val="es-ES"/>
              </w:rPr>
              <w:t>.</w:t>
            </w:r>
            <w:r w:rsidRPr="00A02D8C">
              <w:rPr>
                <w:lang w:val="es-ES"/>
              </w:rPr>
              <w:t xml:space="preserve"> _</w:t>
            </w:r>
            <w:r>
              <w:rPr>
                <w:lang w:val="es-ES"/>
              </w:rPr>
              <w:t>7</w:t>
            </w:r>
            <w:r w:rsidRPr="00A02D8C">
              <w:rPr>
                <w:lang w:val="es-ES"/>
              </w:rPr>
              <w:t>_</w:t>
            </w:r>
            <w:r>
              <w:rPr>
                <w:lang w:val="es-ES"/>
              </w:rPr>
              <w:t xml:space="preserve"> </w:t>
            </w:r>
            <w:r w:rsidRPr="00A02D8C">
              <w:rPr>
                <w:lang w:val="es-ES"/>
              </w:rPr>
              <w:t>% de glóbulos rojos en un volumen de</w:t>
            </w:r>
            <w:r>
              <w:rPr>
                <w:lang w:val="es-ES"/>
              </w:rPr>
              <w:t xml:space="preserve"> </w:t>
            </w:r>
            <w:r w:rsidRPr="00A02D8C">
              <w:rPr>
                <w:lang w:val="es-ES"/>
              </w:rPr>
              <w:t>sangre</w:t>
            </w:r>
            <w:r>
              <w:rPr>
                <w:lang w:val="es-ES"/>
              </w:rPr>
              <w:t>.</w:t>
            </w:r>
          </w:p>
          <w:p w:rsidR="003650B3" w:rsidRDefault="003650B3" w:rsidP="003650B3">
            <w:pPr>
              <w:pStyle w:val="NoSpacing"/>
              <w:rPr>
                <w:lang w:val="es-ES"/>
              </w:rPr>
            </w:pPr>
            <w:r w:rsidRPr="00A02D8C">
              <w:rPr>
                <w:lang w:val="es-ES"/>
              </w:rPr>
              <w:t>e</w:t>
            </w:r>
            <w:r>
              <w:rPr>
                <w:lang w:val="es-ES"/>
              </w:rPr>
              <w:t>.</w:t>
            </w:r>
            <w:r w:rsidRPr="00A02D8C">
              <w:rPr>
                <w:lang w:val="es-ES"/>
              </w:rPr>
              <w:t xml:space="preserve"> _</w:t>
            </w:r>
            <w:r>
              <w:rPr>
                <w:lang w:val="es-ES"/>
              </w:rPr>
              <w:t>4</w:t>
            </w:r>
            <w:r w:rsidRPr="00A02D8C">
              <w:rPr>
                <w:lang w:val="es-ES"/>
              </w:rPr>
              <w:t>_</w:t>
            </w:r>
            <w:r>
              <w:rPr>
                <w:lang w:val="es-ES"/>
              </w:rPr>
              <w:t xml:space="preserve"> </w:t>
            </w:r>
            <w:r w:rsidRPr="00A02D8C">
              <w:rPr>
                <w:lang w:val="es-ES"/>
              </w:rPr>
              <w:t>Elementos formes, agua y gases de interés</w:t>
            </w:r>
            <w:r>
              <w:rPr>
                <w:lang w:val="es-ES"/>
              </w:rPr>
              <w:t xml:space="preserve"> </w:t>
            </w:r>
            <w:r w:rsidRPr="00A02D8C">
              <w:rPr>
                <w:lang w:val="es-ES"/>
              </w:rPr>
              <w:t>biológico</w:t>
            </w:r>
            <w:r>
              <w:rPr>
                <w:lang w:val="es-ES"/>
              </w:rPr>
              <w:t>.</w:t>
            </w:r>
          </w:p>
          <w:p w:rsidR="003650B3" w:rsidRDefault="003650B3" w:rsidP="003650B3">
            <w:pPr>
              <w:pStyle w:val="NoSpacing"/>
              <w:rPr>
                <w:lang w:val="es-ES"/>
              </w:rPr>
            </w:pPr>
            <w:r w:rsidRPr="00A02D8C">
              <w:rPr>
                <w:lang w:val="es-ES"/>
              </w:rPr>
              <w:t>f</w:t>
            </w:r>
            <w:r>
              <w:rPr>
                <w:lang w:val="es-ES"/>
              </w:rPr>
              <w:t>.</w:t>
            </w:r>
            <w:r w:rsidRPr="00A02D8C">
              <w:rPr>
                <w:lang w:val="es-ES"/>
              </w:rPr>
              <w:t xml:space="preserve"> _</w:t>
            </w:r>
            <w:r>
              <w:rPr>
                <w:lang w:val="es-ES"/>
              </w:rPr>
              <w:t>6</w:t>
            </w:r>
            <w:r w:rsidRPr="00A02D8C">
              <w:rPr>
                <w:lang w:val="es-ES"/>
              </w:rPr>
              <w:t>_</w:t>
            </w:r>
            <w:r>
              <w:rPr>
                <w:lang w:val="es-ES"/>
              </w:rPr>
              <w:t xml:space="preserve"> </w:t>
            </w:r>
            <w:r w:rsidRPr="00A02D8C">
              <w:rPr>
                <w:lang w:val="es-ES"/>
              </w:rPr>
              <w:t>Forma de depósito de hierro reutilizable</w:t>
            </w:r>
            <w:r>
              <w:rPr>
                <w:lang w:val="es-ES"/>
              </w:rPr>
              <w:t>.</w:t>
            </w:r>
          </w:p>
          <w:p w:rsidR="003650B3" w:rsidRDefault="003650B3" w:rsidP="003650B3">
            <w:pPr>
              <w:pStyle w:val="NoSpacing"/>
              <w:rPr>
                <w:lang w:val="es-ES"/>
              </w:rPr>
            </w:pPr>
            <w:r w:rsidRPr="00A02D8C">
              <w:rPr>
                <w:lang w:val="es-ES"/>
              </w:rPr>
              <w:t>g</w:t>
            </w:r>
            <w:r>
              <w:rPr>
                <w:lang w:val="es-ES"/>
              </w:rPr>
              <w:t>.</w:t>
            </w:r>
            <w:r w:rsidRPr="00A02D8C">
              <w:rPr>
                <w:lang w:val="es-ES"/>
              </w:rPr>
              <w:t xml:space="preserve"> _</w:t>
            </w:r>
            <w:r>
              <w:rPr>
                <w:lang w:val="es-ES"/>
              </w:rPr>
              <w:t>3</w:t>
            </w:r>
            <w:r w:rsidRPr="00A02D8C">
              <w:rPr>
                <w:lang w:val="es-ES"/>
              </w:rPr>
              <w:t>_</w:t>
            </w:r>
            <w:r>
              <w:rPr>
                <w:lang w:val="es-ES"/>
              </w:rPr>
              <w:t xml:space="preserve"> </w:t>
            </w:r>
            <w:r w:rsidRPr="00A02D8C">
              <w:rPr>
                <w:lang w:val="es-ES"/>
              </w:rPr>
              <w:t>Transporte, defensa y hemostática</w:t>
            </w:r>
            <w:r>
              <w:rPr>
                <w:lang w:val="es-ES"/>
              </w:rPr>
              <w:t>.</w:t>
            </w:r>
          </w:p>
          <w:p w:rsidR="003650B3" w:rsidRDefault="003650B3" w:rsidP="003650B3">
            <w:pPr>
              <w:pStyle w:val="NoSpacing"/>
              <w:rPr>
                <w:lang w:val="es-ES"/>
              </w:rPr>
            </w:pPr>
            <w:r w:rsidRPr="00A02D8C">
              <w:rPr>
                <w:lang w:val="es-ES"/>
              </w:rPr>
              <w:t>h</w:t>
            </w:r>
            <w:r>
              <w:rPr>
                <w:lang w:val="es-ES"/>
              </w:rPr>
              <w:t>.</w:t>
            </w:r>
            <w:r w:rsidRPr="00A02D8C">
              <w:rPr>
                <w:lang w:val="es-ES"/>
              </w:rPr>
              <w:t xml:space="preserve"> _</w:t>
            </w:r>
            <w:r>
              <w:rPr>
                <w:lang w:val="es-ES"/>
              </w:rPr>
              <w:t>1</w:t>
            </w:r>
            <w:r w:rsidRPr="00A02D8C">
              <w:rPr>
                <w:lang w:val="es-ES"/>
              </w:rPr>
              <w:t>_</w:t>
            </w:r>
            <w:r>
              <w:rPr>
                <w:lang w:val="es-ES"/>
              </w:rPr>
              <w:t xml:space="preserve"> </w:t>
            </w:r>
            <w:r w:rsidRPr="00A02D8C">
              <w:rPr>
                <w:lang w:val="es-ES"/>
              </w:rPr>
              <w:t>Interviene en la regulación de la masa de glóbulos rojos</w:t>
            </w:r>
            <w:r>
              <w:rPr>
                <w:lang w:val="es-ES"/>
              </w:rPr>
              <w:t>.</w:t>
            </w:r>
          </w:p>
          <w:p w:rsidR="003650B3" w:rsidRDefault="003650B3" w:rsidP="003650B3">
            <w:pPr>
              <w:pStyle w:val="NoSpacing"/>
              <w:rPr>
                <w:lang w:val="es-ES"/>
              </w:rPr>
            </w:pPr>
            <w:r w:rsidRPr="00A02D8C">
              <w:rPr>
                <w:lang w:val="es-ES"/>
              </w:rPr>
              <w:lastRenderedPageBreak/>
              <w:t>i</w:t>
            </w:r>
            <w:r>
              <w:rPr>
                <w:lang w:val="es-ES"/>
              </w:rPr>
              <w:t>.</w:t>
            </w:r>
            <w:r w:rsidRPr="00A02D8C">
              <w:rPr>
                <w:lang w:val="es-ES"/>
              </w:rPr>
              <w:t xml:space="preserve"> _</w:t>
            </w:r>
            <w:r>
              <w:rPr>
                <w:lang w:val="es-ES"/>
              </w:rPr>
              <w:t>5</w:t>
            </w:r>
            <w:r w:rsidRPr="00A02D8C">
              <w:rPr>
                <w:lang w:val="es-ES"/>
              </w:rPr>
              <w:t>_</w:t>
            </w:r>
            <w:r>
              <w:rPr>
                <w:lang w:val="es-ES"/>
              </w:rPr>
              <w:t xml:space="preserve"> </w:t>
            </w:r>
            <w:r w:rsidRPr="00A02D8C">
              <w:rPr>
                <w:lang w:val="es-ES"/>
              </w:rPr>
              <w:t>Forma de transporte de hierro en el plasma</w:t>
            </w:r>
            <w:r>
              <w:rPr>
                <w:lang w:val="es-ES"/>
              </w:rPr>
              <w:t>.</w:t>
            </w:r>
          </w:p>
        </w:tc>
      </w:tr>
    </w:tbl>
    <w:p w:rsidR="00E46757" w:rsidRPr="003650B3" w:rsidRDefault="00E46757" w:rsidP="00A02D8C">
      <w:pPr>
        <w:pStyle w:val="NoSpacing"/>
        <w:rPr>
          <w:lang w:val="es-ES"/>
        </w:rPr>
      </w:pPr>
      <w:r w:rsidRPr="007D0ADC">
        <w:rPr>
          <w:b/>
          <w:lang w:val="es-ES"/>
        </w:rPr>
        <w:lastRenderedPageBreak/>
        <w:t>5</w:t>
      </w:r>
      <w:r w:rsidR="002007D4" w:rsidRPr="007D0ADC">
        <w:rPr>
          <w:b/>
          <w:lang w:val="es-ES"/>
        </w:rPr>
        <w:t xml:space="preserve">. Sobre las características morfofuncionales de las plaquetas, marca con una cruz (X) cuáles de las siguientes afirmaciones se corresponden con ellas.  </w:t>
      </w:r>
    </w:p>
    <w:p w:rsidR="00E46757" w:rsidRDefault="002007D4" w:rsidP="005E641E">
      <w:pPr>
        <w:pStyle w:val="NoSpacing"/>
        <w:rPr>
          <w:lang w:val="es-ES"/>
        </w:rPr>
      </w:pPr>
      <w:r w:rsidRPr="002007D4">
        <w:rPr>
          <w:lang w:val="es-ES"/>
        </w:rPr>
        <w:t>a) __</w:t>
      </w:r>
      <w:r w:rsidR="00E46757">
        <w:rPr>
          <w:lang w:val="es-ES"/>
        </w:rPr>
        <w:t>_</w:t>
      </w:r>
      <w:r w:rsidRPr="002007D4">
        <w:rPr>
          <w:lang w:val="es-ES"/>
        </w:rPr>
        <w:t xml:space="preserve">  Tienen forma de disco bicóncavo. </w:t>
      </w:r>
    </w:p>
    <w:p w:rsidR="00E46757" w:rsidRDefault="002007D4" w:rsidP="005E641E">
      <w:pPr>
        <w:pStyle w:val="NoSpacing"/>
        <w:rPr>
          <w:lang w:val="es-ES"/>
        </w:rPr>
      </w:pPr>
      <w:r w:rsidRPr="002007D4">
        <w:rPr>
          <w:lang w:val="es-ES"/>
        </w:rPr>
        <w:t>b) _X</w:t>
      </w:r>
      <w:r w:rsidR="00E46757">
        <w:rPr>
          <w:lang w:val="es-ES"/>
        </w:rPr>
        <w:t>_</w:t>
      </w:r>
      <w:r w:rsidRPr="002007D4">
        <w:rPr>
          <w:lang w:val="es-ES"/>
        </w:rPr>
        <w:t xml:space="preserve"> Carecen de núcleo. </w:t>
      </w:r>
    </w:p>
    <w:p w:rsidR="00E46757" w:rsidRDefault="002007D4" w:rsidP="005E641E">
      <w:pPr>
        <w:pStyle w:val="NoSpacing"/>
        <w:rPr>
          <w:lang w:val="es-ES"/>
        </w:rPr>
      </w:pPr>
      <w:r w:rsidRPr="002007D4">
        <w:rPr>
          <w:lang w:val="es-ES"/>
        </w:rPr>
        <w:t>c) _X</w:t>
      </w:r>
      <w:r w:rsidR="00E46757">
        <w:rPr>
          <w:lang w:val="es-ES"/>
        </w:rPr>
        <w:t>_</w:t>
      </w:r>
      <w:r w:rsidRPr="002007D4">
        <w:rPr>
          <w:lang w:val="es-ES"/>
        </w:rPr>
        <w:t xml:space="preserve"> Miden unos 3 µm. </w:t>
      </w:r>
    </w:p>
    <w:p w:rsidR="00E46757" w:rsidRDefault="002007D4" w:rsidP="005E641E">
      <w:pPr>
        <w:pStyle w:val="NoSpacing"/>
        <w:rPr>
          <w:lang w:val="es-ES"/>
        </w:rPr>
      </w:pPr>
      <w:r w:rsidRPr="002007D4">
        <w:rPr>
          <w:lang w:val="es-ES"/>
        </w:rPr>
        <w:t>d) _X</w:t>
      </w:r>
      <w:r w:rsidR="00E46757">
        <w:rPr>
          <w:lang w:val="es-ES"/>
        </w:rPr>
        <w:t>_</w:t>
      </w:r>
      <w:r w:rsidRPr="002007D4">
        <w:rPr>
          <w:lang w:val="es-ES"/>
        </w:rPr>
        <w:t xml:space="preserve"> Su vida media es de aproximadamente 9 días. </w:t>
      </w:r>
    </w:p>
    <w:p w:rsidR="00E46757" w:rsidRDefault="002007D4" w:rsidP="005E641E">
      <w:pPr>
        <w:pStyle w:val="NoSpacing"/>
        <w:rPr>
          <w:lang w:val="es-ES"/>
        </w:rPr>
      </w:pPr>
      <w:r w:rsidRPr="002007D4">
        <w:rPr>
          <w:lang w:val="es-ES"/>
        </w:rPr>
        <w:t>e) _X</w:t>
      </w:r>
      <w:r w:rsidR="00E46757">
        <w:rPr>
          <w:lang w:val="es-ES"/>
        </w:rPr>
        <w:t>-</w:t>
      </w:r>
      <w:r w:rsidRPr="002007D4">
        <w:rPr>
          <w:lang w:val="es-ES"/>
        </w:rPr>
        <w:t xml:space="preserve"> Contienen miofilamentos de actina y miosina. </w:t>
      </w:r>
    </w:p>
    <w:p w:rsidR="00E46757" w:rsidRDefault="002007D4" w:rsidP="005E641E">
      <w:pPr>
        <w:pStyle w:val="NoSpacing"/>
        <w:rPr>
          <w:lang w:val="es-ES"/>
        </w:rPr>
      </w:pPr>
      <w:r w:rsidRPr="002007D4">
        <w:rPr>
          <w:lang w:val="es-ES"/>
        </w:rPr>
        <w:t>f) _X</w:t>
      </w:r>
      <w:r w:rsidR="00E46757">
        <w:rPr>
          <w:lang w:val="es-ES"/>
        </w:rPr>
        <w:t>_</w:t>
      </w:r>
      <w:r w:rsidRPr="002007D4">
        <w:rPr>
          <w:lang w:val="es-ES"/>
        </w:rPr>
        <w:t xml:space="preserve"> Su región externa se denomina </w:t>
      </w:r>
      <w:proofErr w:type="spellStart"/>
      <w:r w:rsidRPr="002007D4">
        <w:rPr>
          <w:lang w:val="es-ES"/>
        </w:rPr>
        <w:t>hialómera</w:t>
      </w:r>
      <w:proofErr w:type="spellEnd"/>
      <w:r w:rsidRPr="002007D4">
        <w:rPr>
          <w:lang w:val="es-ES"/>
        </w:rPr>
        <w:t xml:space="preserve">. </w:t>
      </w:r>
    </w:p>
    <w:p w:rsidR="00E46757" w:rsidRDefault="002007D4" w:rsidP="005E641E">
      <w:pPr>
        <w:pStyle w:val="NoSpacing"/>
        <w:rPr>
          <w:lang w:val="es-ES"/>
        </w:rPr>
      </w:pPr>
      <w:r w:rsidRPr="002007D4">
        <w:rPr>
          <w:lang w:val="es-ES"/>
        </w:rPr>
        <w:t>g) _</w:t>
      </w:r>
      <w:r w:rsidR="00E46757">
        <w:rPr>
          <w:lang w:val="es-ES"/>
        </w:rPr>
        <w:t>_</w:t>
      </w:r>
      <w:r w:rsidRPr="002007D4">
        <w:rPr>
          <w:lang w:val="es-ES"/>
        </w:rPr>
        <w:t xml:space="preserve">_ Tienen forma de disco biconvexo. </w:t>
      </w:r>
    </w:p>
    <w:p w:rsidR="00E46757" w:rsidRDefault="002007D4" w:rsidP="005E641E">
      <w:pPr>
        <w:pStyle w:val="NoSpacing"/>
        <w:rPr>
          <w:lang w:val="es-ES"/>
        </w:rPr>
      </w:pPr>
      <w:r w:rsidRPr="002007D4">
        <w:rPr>
          <w:lang w:val="es-ES"/>
        </w:rPr>
        <w:t>h) __</w:t>
      </w:r>
      <w:r w:rsidR="00E46757">
        <w:rPr>
          <w:lang w:val="es-ES"/>
        </w:rPr>
        <w:t>_</w:t>
      </w:r>
      <w:r w:rsidRPr="002007D4">
        <w:rPr>
          <w:lang w:val="es-ES"/>
        </w:rPr>
        <w:t xml:space="preserve"> Se tiñen con colorantes ácidos. </w:t>
      </w:r>
    </w:p>
    <w:p w:rsidR="00E46757" w:rsidRDefault="002007D4" w:rsidP="005E641E">
      <w:pPr>
        <w:pStyle w:val="NoSpacing"/>
        <w:rPr>
          <w:lang w:val="es-ES"/>
        </w:rPr>
      </w:pPr>
      <w:r w:rsidRPr="002007D4">
        <w:rPr>
          <w:lang w:val="es-ES"/>
        </w:rPr>
        <w:t>i) _X</w:t>
      </w:r>
      <w:r w:rsidR="00E46757">
        <w:rPr>
          <w:lang w:val="es-ES"/>
        </w:rPr>
        <w:t>_</w:t>
      </w:r>
      <w:r w:rsidRPr="002007D4">
        <w:rPr>
          <w:lang w:val="es-ES"/>
        </w:rPr>
        <w:t xml:space="preserve"> Participan en el proceso de coagulación.</w:t>
      </w:r>
    </w:p>
    <w:p w:rsidR="002007D4" w:rsidRPr="002007D4" w:rsidRDefault="002007D4" w:rsidP="005E641E">
      <w:pPr>
        <w:pStyle w:val="NoSpacing"/>
        <w:rPr>
          <w:lang w:val="es-ES"/>
        </w:rPr>
      </w:pPr>
      <w:r w:rsidRPr="002007D4">
        <w:rPr>
          <w:lang w:val="es-ES"/>
        </w:rPr>
        <w:t>j) _X</w:t>
      </w:r>
      <w:r w:rsidR="00E46757">
        <w:rPr>
          <w:lang w:val="es-ES"/>
        </w:rPr>
        <w:t>_</w:t>
      </w:r>
      <w:r w:rsidRPr="002007D4">
        <w:rPr>
          <w:lang w:val="es-ES"/>
        </w:rPr>
        <w:t xml:space="preserve"> Contienen gránulos en su zona central denominada </w:t>
      </w:r>
      <w:proofErr w:type="spellStart"/>
      <w:r w:rsidRPr="002007D4">
        <w:rPr>
          <w:lang w:val="es-ES"/>
        </w:rPr>
        <w:t>cromómera</w:t>
      </w:r>
      <w:proofErr w:type="spellEnd"/>
      <w:r w:rsidRPr="002007D4">
        <w:rPr>
          <w:lang w:val="es-ES"/>
        </w:rPr>
        <w:t xml:space="preserve">.  </w:t>
      </w:r>
    </w:p>
    <w:p w:rsidR="00A02D8C" w:rsidRPr="00A02D8C" w:rsidRDefault="00E46757" w:rsidP="00A02D8C">
      <w:pPr>
        <w:pStyle w:val="NoSpacing"/>
        <w:rPr>
          <w:b/>
          <w:lang w:val="es-ES"/>
        </w:rPr>
      </w:pPr>
      <w:r w:rsidRPr="007D0ADC">
        <w:rPr>
          <w:b/>
          <w:lang w:val="es-ES"/>
        </w:rPr>
        <w:t>6</w:t>
      </w:r>
      <w:r w:rsidR="002007D4" w:rsidRPr="007D0ADC">
        <w:rPr>
          <w:b/>
          <w:lang w:val="es-ES"/>
        </w:rPr>
        <w:t>.</w:t>
      </w:r>
      <w:r w:rsidR="00A02D8C">
        <w:rPr>
          <w:b/>
          <w:lang w:val="es-ES"/>
        </w:rPr>
        <w:t xml:space="preserve"> </w:t>
      </w:r>
      <w:r w:rsidR="00A02D8C" w:rsidRPr="00A02D8C">
        <w:rPr>
          <w:b/>
          <w:lang w:val="es-ES"/>
        </w:rPr>
        <w:t>Identifique la función de los siguientes elementos según corresponda:</w:t>
      </w:r>
    </w:p>
    <w:p w:rsidR="00A02D8C" w:rsidRPr="00A02D8C" w:rsidRDefault="00A02D8C" w:rsidP="00A02D8C">
      <w:pPr>
        <w:pStyle w:val="NoSpacing"/>
        <w:rPr>
          <w:b/>
          <w:lang w:val="es-ES"/>
        </w:rPr>
      </w:pPr>
      <w:r w:rsidRPr="00A02D8C">
        <w:rPr>
          <w:b/>
          <w:lang w:val="es-ES"/>
        </w:rPr>
        <w:t>Elementos                        Función</w:t>
      </w:r>
    </w:p>
    <w:p w:rsidR="00A02D8C" w:rsidRPr="003650B3" w:rsidRDefault="00A02D8C" w:rsidP="00A02D8C">
      <w:pPr>
        <w:pStyle w:val="NoSpacing"/>
        <w:rPr>
          <w:lang w:val="es-ES"/>
        </w:rPr>
      </w:pPr>
      <w:r w:rsidRPr="003650B3">
        <w:rPr>
          <w:lang w:val="es-ES"/>
        </w:rPr>
        <w:t xml:space="preserve">1. Albúmina: </w:t>
      </w:r>
      <w:r w:rsidR="003650B3" w:rsidRPr="003650B3">
        <w:rPr>
          <w:lang w:val="es-ES"/>
        </w:rPr>
        <w:tab/>
      </w:r>
      <w:r w:rsidR="003650B3" w:rsidRPr="003650B3">
        <w:rPr>
          <w:lang w:val="es-ES"/>
        </w:rPr>
        <w:tab/>
      </w:r>
      <w:r w:rsidRPr="003650B3">
        <w:rPr>
          <w:lang w:val="es-ES"/>
        </w:rPr>
        <w:t xml:space="preserve">Proteína de fijación y de transporte, regulador osmótico. </w:t>
      </w:r>
    </w:p>
    <w:p w:rsidR="00A02D8C" w:rsidRPr="003650B3" w:rsidRDefault="00A02D8C" w:rsidP="00A02D8C">
      <w:pPr>
        <w:pStyle w:val="NoSpacing"/>
        <w:rPr>
          <w:lang w:val="es-ES"/>
        </w:rPr>
      </w:pPr>
      <w:r w:rsidRPr="003650B3">
        <w:rPr>
          <w:lang w:val="es-ES"/>
        </w:rPr>
        <w:t xml:space="preserve">2. </w:t>
      </w:r>
      <w:proofErr w:type="spellStart"/>
      <w:r w:rsidRPr="003650B3">
        <w:rPr>
          <w:lang w:val="es-ES"/>
        </w:rPr>
        <w:t>Transferrina</w:t>
      </w:r>
      <w:proofErr w:type="spellEnd"/>
      <w:r w:rsidRPr="003650B3">
        <w:rPr>
          <w:lang w:val="es-ES"/>
        </w:rPr>
        <w:t xml:space="preserve">: </w:t>
      </w:r>
      <w:r w:rsidR="003650B3" w:rsidRPr="003650B3">
        <w:rPr>
          <w:lang w:val="es-ES"/>
        </w:rPr>
        <w:tab/>
      </w:r>
      <w:r w:rsidR="003650B3" w:rsidRPr="003650B3">
        <w:rPr>
          <w:lang w:val="es-ES"/>
        </w:rPr>
        <w:tab/>
      </w:r>
      <w:r w:rsidRPr="003650B3">
        <w:rPr>
          <w:lang w:val="es-ES"/>
        </w:rPr>
        <w:t>Forma de transporte de hierro por el plasma y de entrega al tejido.</w:t>
      </w:r>
    </w:p>
    <w:p w:rsidR="00A02D8C" w:rsidRPr="003650B3" w:rsidRDefault="00A02D8C" w:rsidP="00A02D8C">
      <w:pPr>
        <w:pStyle w:val="NoSpacing"/>
        <w:rPr>
          <w:lang w:val="es-ES"/>
        </w:rPr>
      </w:pPr>
      <w:r w:rsidRPr="003650B3">
        <w:rPr>
          <w:lang w:val="es-ES"/>
        </w:rPr>
        <w:t xml:space="preserve">3. Eritropoyetina: </w:t>
      </w:r>
      <w:r w:rsidR="003650B3" w:rsidRPr="003650B3">
        <w:rPr>
          <w:lang w:val="es-ES"/>
        </w:rPr>
        <w:tab/>
      </w:r>
      <w:r w:rsidRPr="003650B3">
        <w:rPr>
          <w:lang w:val="es-ES"/>
        </w:rPr>
        <w:t xml:space="preserve">Es una hormona reguladora de la masa de glóbulos rojos en periferia. </w:t>
      </w:r>
    </w:p>
    <w:p w:rsidR="00A02D8C" w:rsidRPr="003650B3" w:rsidRDefault="00A02D8C" w:rsidP="00A02D8C">
      <w:pPr>
        <w:pStyle w:val="NoSpacing"/>
        <w:rPr>
          <w:lang w:val="es-ES"/>
        </w:rPr>
      </w:pPr>
      <w:r w:rsidRPr="003650B3">
        <w:rPr>
          <w:lang w:val="es-ES"/>
        </w:rPr>
        <w:t xml:space="preserve">4. Ferritina: </w:t>
      </w:r>
      <w:r w:rsidR="003650B3" w:rsidRPr="003650B3">
        <w:rPr>
          <w:lang w:val="es-ES"/>
        </w:rPr>
        <w:tab/>
      </w:r>
      <w:r w:rsidR="003650B3" w:rsidRPr="003650B3">
        <w:rPr>
          <w:lang w:val="es-ES"/>
        </w:rPr>
        <w:tab/>
      </w:r>
      <w:r w:rsidRPr="003650B3">
        <w:rPr>
          <w:lang w:val="es-ES"/>
        </w:rPr>
        <w:t>Forma soluble e intercambiable de almacenamiento de hierro.</w:t>
      </w:r>
    </w:p>
    <w:p w:rsidR="00A02D8C" w:rsidRPr="003650B3" w:rsidRDefault="00A02D8C" w:rsidP="00A02D8C">
      <w:pPr>
        <w:pStyle w:val="NoSpacing"/>
        <w:rPr>
          <w:lang w:val="es-ES"/>
        </w:rPr>
      </w:pPr>
      <w:r w:rsidRPr="003650B3">
        <w:rPr>
          <w:lang w:val="es-ES"/>
        </w:rPr>
        <w:t xml:space="preserve">5. Hemosiderina: </w:t>
      </w:r>
      <w:r w:rsidR="003650B3" w:rsidRPr="003650B3">
        <w:rPr>
          <w:lang w:val="es-ES"/>
        </w:rPr>
        <w:tab/>
      </w:r>
      <w:r w:rsidRPr="003650B3">
        <w:rPr>
          <w:lang w:val="es-ES"/>
        </w:rPr>
        <w:t>Forma de almacenamiento de hierro insoluble y no intercambiable.</w:t>
      </w:r>
    </w:p>
    <w:p w:rsidR="00A02D8C" w:rsidRPr="003650B3" w:rsidRDefault="00A02D8C" w:rsidP="00A02D8C">
      <w:pPr>
        <w:pStyle w:val="NoSpacing"/>
        <w:rPr>
          <w:lang w:val="es-ES"/>
        </w:rPr>
      </w:pPr>
      <w:r w:rsidRPr="003650B3">
        <w:rPr>
          <w:lang w:val="es-ES"/>
        </w:rPr>
        <w:t>6. Vitamina B12:</w:t>
      </w:r>
      <w:r w:rsidR="003650B3" w:rsidRPr="003650B3">
        <w:rPr>
          <w:lang w:val="es-ES"/>
        </w:rPr>
        <w:tab/>
      </w:r>
      <w:r w:rsidRPr="003650B3">
        <w:rPr>
          <w:lang w:val="es-ES"/>
        </w:rPr>
        <w:t>Interviene en el proceso de maduración del glóbulo rojo.</w:t>
      </w:r>
    </w:p>
    <w:p w:rsidR="00A02D8C" w:rsidRPr="003650B3" w:rsidRDefault="00A02D8C" w:rsidP="00A02D8C">
      <w:pPr>
        <w:pStyle w:val="NoSpacing"/>
        <w:rPr>
          <w:lang w:val="es-ES"/>
        </w:rPr>
      </w:pPr>
      <w:r w:rsidRPr="003650B3">
        <w:rPr>
          <w:lang w:val="es-ES"/>
        </w:rPr>
        <w:t xml:space="preserve">7. Eritrocito: </w:t>
      </w:r>
      <w:r w:rsidR="003650B3">
        <w:rPr>
          <w:lang w:val="es-ES"/>
        </w:rPr>
        <w:tab/>
      </w:r>
      <w:r w:rsidR="003650B3">
        <w:rPr>
          <w:lang w:val="es-ES"/>
        </w:rPr>
        <w:tab/>
      </w:r>
      <w:r w:rsidRPr="003650B3">
        <w:rPr>
          <w:lang w:val="es-ES"/>
        </w:rPr>
        <w:t>Transporta la hemoglobina y en consecuencia oxígeno a los tejidos.</w:t>
      </w:r>
    </w:p>
    <w:p w:rsidR="00A02D8C" w:rsidRPr="003650B3" w:rsidRDefault="00A02D8C" w:rsidP="00A02D8C">
      <w:pPr>
        <w:pStyle w:val="NoSpacing"/>
        <w:rPr>
          <w:lang w:val="es-ES"/>
        </w:rPr>
      </w:pPr>
      <w:r w:rsidRPr="003650B3">
        <w:rPr>
          <w:lang w:val="es-ES"/>
        </w:rPr>
        <w:t xml:space="preserve">8. Plaquetas: </w:t>
      </w:r>
      <w:r w:rsidR="003650B3">
        <w:rPr>
          <w:lang w:val="es-ES"/>
        </w:rPr>
        <w:tab/>
      </w:r>
      <w:r w:rsidR="003650B3">
        <w:rPr>
          <w:lang w:val="es-ES"/>
        </w:rPr>
        <w:tab/>
      </w:r>
      <w:r w:rsidRPr="003650B3">
        <w:rPr>
          <w:lang w:val="es-ES"/>
        </w:rPr>
        <w:t xml:space="preserve">Interviene en la hemostasia natural. </w:t>
      </w:r>
    </w:p>
    <w:p w:rsidR="00A02D8C" w:rsidRPr="003650B3" w:rsidRDefault="00A02D8C" w:rsidP="00A02D8C">
      <w:pPr>
        <w:pStyle w:val="NoSpacing"/>
        <w:rPr>
          <w:lang w:val="es-ES"/>
        </w:rPr>
      </w:pPr>
      <w:r w:rsidRPr="003650B3">
        <w:rPr>
          <w:lang w:val="es-ES"/>
        </w:rPr>
        <w:t xml:space="preserve">9. Leucocitos: </w:t>
      </w:r>
      <w:r w:rsidR="003650B3">
        <w:rPr>
          <w:lang w:val="es-ES"/>
        </w:rPr>
        <w:tab/>
      </w:r>
      <w:r w:rsidR="003650B3">
        <w:rPr>
          <w:lang w:val="es-ES"/>
        </w:rPr>
        <w:tab/>
      </w:r>
      <w:r w:rsidRPr="003650B3">
        <w:rPr>
          <w:lang w:val="es-ES"/>
        </w:rPr>
        <w:t>Participa en la defensa inespecífica del organismo.</w:t>
      </w:r>
    </w:p>
    <w:p w:rsidR="00E46757" w:rsidRPr="007D0ADC" w:rsidRDefault="00E46757" w:rsidP="005E641E">
      <w:pPr>
        <w:pStyle w:val="NoSpacing"/>
        <w:rPr>
          <w:b/>
          <w:lang w:val="es-ES"/>
        </w:rPr>
      </w:pPr>
      <w:r w:rsidRPr="007D0ADC">
        <w:rPr>
          <w:b/>
          <w:lang w:val="es-ES"/>
        </w:rPr>
        <w:t>7</w:t>
      </w:r>
      <w:r w:rsidR="002007D4" w:rsidRPr="007D0ADC">
        <w:rPr>
          <w:b/>
          <w:lang w:val="es-ES"/>
        </w:rPr>
        <w:t xml:space="preserve">.  Paciente del sexo femenino de 28 años de edad, que refiere menstruaciones muy abundantes. Presenta palidez </w:t>
      </w:r>
      <w:proofErr w:type="spellStart"/>
      <w:r w:rsidR="002007D4" w:rsidRPr="007D0ADC">
        <w:rPr>
          <w:b/>
          <w:lang w:val="es-ES"/>
        </w:rPr>
        <w:t>cutáneomucosa</w:t>
      </w:r>
      <w:proofErr w:type="spellEnd"/>
      <w:r w:rsidR="002007D4" w:rsidRPr="007D0ADC">
        <w:rPr>
          <w:b/>
          <w:lang w:val="es-ES"/>
        </w:rPr>
        <w:t>, debilidad y mareos frecuentes. El hemograma realizado arrojó los siguientes resultados:</w:t>
      </w:r>
      <w:r w:rsidRPr="007D0ADC">
        <w:rPr>
          <w:b/>
          <w:lang w:val="es-ES"/>
        </w:rPr>
        <w:t xml:space="preserve"> </w:t>
      </w:r>
    </w:p>
    <w:p w:rsidR="00E46757" w:rsidRDefault="002007D4" w:rsidP="005E641E">
      <w:pPr>
        <w:pStyle w:val="NoSpacing"/>
        <w:rPr>
          <w:lang w:val="es-ES"/>
        </w:rPr>
      </w:pPr>
      <w:proofErr w:type="spellStart"/>
      <w:r w:rsidRPr="002007D4">
        <w:rPr>
          <w:lang w:val="es-ES"/>
        </w:rPr>
        <w:t>Hb</w:t>
      </w:r>
      <w:proofErr w:type="spellEnd"/>
      <w:r w:rsidR="00E46757">
        <w:rPr>
          <w:lang w:val="es-ES"/>
        </w:rPr>
        <w:t xml:space="preserve">: </w:t>
      </w:r>
      <w:r w:rsidRPr="002007D4">
        <w:rPr>
          <w:lang w:val="es-ES"/>
        </w:rPr>
        <w:t xml:space="preserve">90 g/L  </w:t>
      </w:r>
      <w:r w:rsidR="00C00A1E">
        <w:rPr>
          <w:lang w:val="es-ES"/>
        </w:rPr>
        <w:tab/>
      </w:r>
      <w:r w:rsidR="00C00A1E">
        <w:rPr>
          <w:lang w:val="es-ES"/>
        </w:rPr>
        <w:tab/>
      </w:r>
      <w:r w:rsidR="00C00A1E">
        <w:rPr>
          <w:lang w:val="es-ES"/>
        </w:rPr>
        <w:tab/>
      </w:r>
      <w:proofErr w:type="spellStart"/>
      <w:r w:rsidRPr="002007D4">
        <w:rPr>
          <w:lang w:val="es-ES"/>
        </w:rPr>
        <w:t>Hematócrito</w:t>
      </w:r>
      <w:proofErr w:type="spellEnd"/>
      <w:r w:rsidR="00E46757">
        <w:rPr>
          <w:lang w:val="es-ES"/>
        </w:rPr>
        <w:t xml:space="preserve">: </w:t>
      </w:r>
      <w:r w:rsidRPr="002007D4">
        <w:rPr>
          <w:lang w:val="es-ES"/>
        </w:rPr>
        <w:t xml:space="preserve">0,32  </w:t>
      </w:r>
      <w:r w:rsidR="00C00A1E">
        <w:rPr>
          <w:lang w:val="es-ES"/>
        </w:rPr>
        <w:tab/>
      </w:r>
      <w:r w:rsidR="00C00A1E">
        <w:rPr>
          <w:lang w:val="es-ES"/>
        </w:rPr>
        <w:tab/>
      </w:r>
      <w:r w:rsidRPr="002007D4">
        <w:rPr>
          <w:lang w:val="es-ES"/>
        </w:rPr>
        <w:t>Hematíes</w:t>
      </w:r>
      <w:r w:rsidR="00E46757">
        <w:rPr>
          <w:lang w:val="es-ES"/>
        </w:rPr>
        <w:t xml:space="preserve">: </w:t>
      </w:r>
      <w:r w:rsidRPr="002007D4">
        <w:rPr>
          <w:lang w:val="es-ES"/>
        </w:rPr>
        <w:t xml:space="preserve">3,8 x 1012/L  </w:t>
      </w:r>
    </w:p>
    <w:p w:rsidR="00E46757" w:rsidRDefault="002007D4" w:rsidP="005E641E">
      <w:pPr>
        <w:pStyle w:val="NoSpacing"/>
        <w:rPr>
          <w:lang w:val="es-ES"/>
        </w:rPr>
      </w:pPr>
      <w:r w:rsidRPr="002007D4">
        <w:rPr>
          <w:lang w:val="es-ES"/>
        </w:rPr>
        <w:t>Leucocitos</w:t>
      </w:r>
      <w:r w:rsidR="00E46757">
        <w:rPr>
          <w:lang w:val="es-ES"/>
        </w:rPr>
        <w:t xml:space="preserve">: </w:t>
      </w:r>
      <w:r w:rsidRPr="002007D4">
        <w:rPr>
          <w:lang w:val="es-ES"/>
        </w:rPr>
        <w:t xml:space="preserve">7 x 10 9 /L  </w:t>
      </w:r>
      <w:r w:rsidR="00C00A1E">
        <w:rPr>
          <w:lang w:val="es-ES"/>
        </w:rPr>
        <w:tab/>
      </w:r>
      <w:r w:rsidR="00C00A1E">
        <w:rPr>
          <w:lang w:val="es-ES"/>
        </w:rPr>
        <w:tab/>
      </w:r>
      <w:r w:rsidRPr="002007D4">
        <w:rPr>
          <w:lang w:val="es-ES"/>
        </w:rPr>
        <w:t>Neutrófilos</w:t>
      </w:r>
      <w:r w:rsidR="00E46757">
        <w:rPr>
          <w:lang w:val="es-ES"/>
        </w:rPr>
        <w:t xml:space="preserve">: </w:t>
      </w:r>
      <w:r w:rsidRPr="002007D4">
        <w:rPr>
          <w:lang w:val="es-ES"/>
        </w:rPr>
        <w:t xml:space="preserve">0, 60 </w:t>
      </w:r>
      <w:r w:rsidR="00C00A1E">
        <w:rPr>
          <w:lang w:val="es-ES"/>
        </w:rPr>
        <w:tab/>
      </w:r>
      <w:r w:rsidR="00C00A1E">
        <w:rPr>
          <w:lang w:val="es-ES"/>
        </w:rPr>
        <w:tab/>
      </w:r>
      <w:r w:rsidRPr="002007D4">
        <w:rPr>
          <w:lang w:val="es-ES"/>
        </w:rPr>
        <w:t>Linfocitos</w:t>
      </w:r>
      <w:r w:rsidR="00E46757">
        <w:rPr>
          <w:lang w:val="es-ES"/>
        </w:rPr>
        <w:t xml:space="preserve">: </w:t>
      </w:r>
      <w:r w:rsidRPr="002007D4">
        <w:rPr>
          <w:lang w:val="es-ES"/>
        </w:rPr>
        <w:t xml:space="preserve">0,35  </w:t>
      </w:r>
    </w:p>
    <w:p w:rsidR="00E46757" w:rsidRDefault="002007D4" w:rsidP="005E641E">
      <w:pPr>
        <w:pStyle w:val="NoSpacing"/>
        <w:rPr>
          <w:lang w:val="es-ES"/>
        </w:rPr>
      </w:pPr>
      <w:r w:rsidRPr="002007D4">
        <w:rPr>
          <w:lang w:val="es-ES"/>
        </w:rPr>
        <w:t>Monocitos</w:t>
      </w:r>
      <w:r w:rsidR="00E46757">
        <w:rPr>
          <w:lang w:val="es-ES"/>
        </w:rPr>
        <w:t xml:space="preserve">: </w:t>
      </w:r>
      <w:r w:rsidRPr="002007D4">
        <w:rPr>
          <w:lang w:val="es-ES"/>
        </w:rPr>
        <w:t xml:space="preserve">0,03  </w:t>
      </w:r>
      <w:r w:rsidR="00C00A1E">
        <w:rPr>
          <w:lang w:val="es-ES"/>
        </w:rPr>
        <w:tab/>
      </w:r>
      <w:r w:rsidR="00C00A1E">
        <w:rPr>
          <w:lang w:val="es-ES"/>
        </w:rPr>
        <w:tab/>
      </w:r>
      <w:proofErr w:type="spellStart"/>
      <w:r w:rsidRPr="002007D4">
        <w:rPr>
          <w:lang w:val="es-ES"/>
        </w:rPr>
        <w:t>Eosinófilos</w:t>
      </w:r>
      <w:proofErr w:type="spellEnd"/>
      <w:r w:rsidR="00E46757">
        <w:rPr>
          <w:lang w:val="es-ES"/>
        </w:rPr>
        <w:t xml:space="preserve">: </w:t>
      </w:r>
      <w:r w:rsidRPr="002007D4">
        <w:rPr>
          <w:lang w:val="es-ES"/>
        </w:rPr>
        <w:t xml:space="preserve">0,02  </w:t>
      </w:r>
      <w:r w:rsidR="00C00A1E">
        <w:rPr>
          <w:lang w:val="es-ES"/>
        </w:rPr>
        <w:tab/>
      </w:r>
      <w:r w:rsidR="00C00A1E">
        <w:rPr>
          <w:lang w:val="es-ES"/>
        </w:rPr>
        <w:tab/>
      </w:r>
      <w:r w:rsidRPr="002007D4">
        <w:rPr>
          <w:lang w:val="es-ES"/>
        </w:rPr>
        <w:t>Basófilos</w:t>
      </w:r>
      <w:r w:rsidR="00E46757">
        <w:rPr>
          <w:lang w:val="es-ES"/>
        </w:rPr>
        <w:t xml:space="preserve">: </w:t>
      </w:r>
      <w:r w:rsidRPr="002007D4">
        <w:rPr>
          <w:lang w:val="es-ES"/>
        </w:rPr>
        <w:t xml:space="preserve">0.00  </w:t>
      </w:r>
    </w:p>
    <w:p w:rsidR="00E46757" w:rsidRPr="007D0ADC" w:rsidRDefault="002007D4" w:rsidP="005E641E">
      <w:pPr>
        <w:pStyle w:val="NoSpacing"/>
        <w:rPr>
          <w:b/>
          <w:lang w:val="es-ES"/>
        </w:rPr>
      </w:pPr>
      <w:r w:rsidRPr="007D0ADC">
        <w:rPr>
          <w:b/>
          <w:lang w:val="es-ES"/>
        </w:rPr>
        <w:t xml:space="preserve">a)  Interpreta los resultados anteriores.        </w:t>
      </w:r>
    </w:p>
    <w:p w:rsidR="00E46757" w:rsidRDefault="002007D4" w:rsidP="005E641E">
      <w:pPr>
        <w:pStyle w:val="NoSpacing"/>
        <w:rPr>
          <w:lang w:val="es-ES"/>
        </w:rPr>
      </w:pPr>
      <w:r w:rsidRPr="002007D4">
        <w:rPr>
          <w:lang w:val="es-ES"/>
        </w:rPr>
        <w:t xml:space="preserve">R/ Los valores de </w:t>
      </w:r>
      <w:proofErr w:type="spellStart"/>
      <w:r w:rsidRPr="002007D4">
        <w:rPr>
          <w:lang w:val="es-ES"/>
        </w:rPr>
        <w:t>Hb</w:t>
      </w:r>
      <w:proofErr w:type="spellEnd"/>
      <w:r w:rsidRPr="002007D4">
        <w:rPr>
          <w:lang w:val="es-ES"/>
        </w:rPr>
        <w:t xml:space="preserve">, </w:t>
      </w:r>
      <w:proofErr w:type="spellStart"/>
      <w:r w:rsidRPr="002007D4">
        <w:rPr>
          <w:lang w:val="es-ES"/>
        </w:rPr>
        <w:t>Hematócrito</w:t>
      </w:r>
      <w:proofErr w:type="spellEnd"/>
      <w:r w:rsidRPr="002007D4">
        <w:rPr>
          <w:lang w:val="es-ES"/>
        </w:rPr>
        <w:t xml:space="preserve"> y conteo de hematíes están disminuidos, mientras que el conteo de leucocitos y su conteo diferencial están normales. La paciente padece una anemia. </w:t>
      </w:r>
    </w:p>
    <w:p w:rsidR="00E46757" w:rsidRPr="007D0ADC" w:rsidRDefault="002007D4" w:rsidP="005E641E">
      <w:pPr>
        <w:pStyle w:val="NoSpacing"/>
        <w:rPr>
          <w:b/>
          <w:lang w:val="es-ES"/>
        </w:rPr>
      </w:pPr>
      <w:r w:rsidRPr="007D0ADC">
        <w:rPr>
          <w:b/>
          <w:lang w:val="es-ES"/>
        </w:rPr>
        <w:t xml:space="preserve">b) ¿Cómo espera encontrar la </w:t>
      </w:r>
      <w:proofErr w:type="spellStart"/>
      <w:r w:rsidRPr="007D0ADC">
        <w:rPr>
          <w:b/>
          <w:lang w:val="es-ES"/>
        </w:rPr>
        <w:t>eritrosedimentación</w:t>
      </w:r>
      <w:proofErr w:type="spellEnd"/>
      <w:r w:rsidRPr="007D0ADC">
        <w:rPr>
          <w:b/>
          <w:lang w:val="es-ES"/>
        </w:rPr>
        <w:t xml:space="preserve"> en esta paciente?        </w:t>
      </w:r>
    </w:p>
    <w:p w:rsidR="00E46757" w:rsidRDefault="002007D4" w:rsidP="005E641E">
      <w:pPr>
        <w:pStyle w:val="NoSpacing"/>
        <w:rPr>
          <w:lang w:val="es-ES"/>
        </w:rPr>
      </w:pPr>
      <w:r w:rsidRPr="002007D4">
        <w:rPr>
          <w:lang w:val="es-ES"/>
        </w:rPr>
        <w:t xml:space="preserve">R/ Debe estar acelerada o aumentada. </w:t>
      </w:r>
    </w:p>
    <w:p w:rsidR="00E46757" w:rsidRPr="007D0ADC" w:rsidRDefault="002007D4" w:rsidP="005E641E">
      <w:pPr>
        <w:pStyle w:val="NoSpacing"/>
        <w:rPr>
          <w:b/>
          <w:lang w:val="es-ES"/>
        </w:rPr>
      </w:pPr>
      <w:r w:rsidRPr="007D0ADC">
        <w:rPr>
          <w:b/>
          <w:lang w:val="es-ES"/>
        </w:rPr>
        <w:t xml:space="preserve">c) ¿Cómo se encuentra la producción de glóbulos rojos en este caso? Fundamenta.       </w:t>
      </w:r>
    </w:p>
    <w:p w:rsidR="00E46757" w:rsidRDefault="002007D4" w:rsidP="005E641E">
      <w:pPr>
        <w:pStyle w:val="NoSpacing"/>
        <w:rPr>
          <w:lang w:val="es-ES"/>
        </w:rPr>
      </w:pPr>
      <w:r w:rsidRPr="002007D4">
        <w:rPr>
          <w:lang w:val="es-ES"/>
        </w:rPr>
        <w:t xml:space="preserve">R/ La producción de glóbulos rojos está aumentada, debido a que la anemia conlleva a la existencia de hipoxia tisular, y ésta al aumento de la producción de eritropoyetina, que estimula la médula ósea y aumenta la producción de glóbulos rojos. </w:t>
      </w:r>
    </w:p>
    <w:p w:rsidR="00E46757" w:rsidRPr="007D0ADC" w:rsidRDefault="00E46757" w:rsidP="005E641E">
      <w:pPr>
        <w:pStyle w:val="NoSpacing"/>
        <w:rPr>
          <w:b/>
          <w:lang w:val="es-ES"/>
        </w:rPr>
      </w:pPr>
      <w:r w:rsidRPr="007D0ADC">
        <w:rPr>
          <w:b/>
          <w:lang w:val="es-ES"/>
        </w:rPr>
        <w:t>8</w:t>
      </w:r>
      <w:r w:rsidR="002007D4" w:rsidRPr="007D0ADC">
        <w:rPr>
          <w:b/>
          <w:lang w:val="es-ES"/>
        </w:rPr>
        <w:t xml:space="preserve">. En un paciente que acude al consultorio del médico de la familia, el </w:t>
      </w:r>
      <w:proofErr w:type="spellStart"/>
      <w:r w:rsidR="002007D4" w:rsidRPr="007D0ADC">
        <w:rPr>
          <w:b/>
          <w:lang w:val="es-ES"/>
        </w:rPr>
        <w:t>leucograma</w:t>
      </w:r>
      <w:proofErr w:type="spellEnd"/>
      <w:r w:rsidR="002007D4" w:rsidRPr="007D0ADC">
        <w:rPr>
          <w:b/>
          <w:lang w:val="es-ES"/>
        </w:rPr>
        <w:t xml:space="preserve"> realizado mostró los siguientes resultados:   </w:t>
      </w:r>
    </w:p>
    <w:p w:rsidR="00E46757" w:rsidRDefault="002007D4" w:rsidP="005E641E">
      <w:pPr>
        <w:pStyle w:val="NoSpacing"/>
        <w:rPr>
          <w:lang w:val="es-ES"/>
        </w:rPr>
      </w:pPr>
      <w:r w:rsidRPr="002007D4">
        <w:rPr>
          <w:lang w:val="es-ES"/>
        </w:rPr>
        <w:t xml:space="preserve">Conteo de leucocitos: 20 x 109/L      </w:t>
      </w:r>
      <w:r w:rsidR="0086187F">
        <w:rPr>
          <w:lang w:val="es-ES"/>
        </w:rPr>
        <w:tab/>
      </w:r>
      <w:r w:rsidRPr="002007D4">
        <w:rPr>
          <w:lang w:val="es-ES"/>
        </w:rPr>
        <w:t xml:space="preserve">Neutrófilos: 0,75,  </w:t>
      </w:r>
      <w:r w:rsidR="0086187F">
        <w:rPr>
          <w:lang w:val="es-ES"/>
        </w:rPr>
        <w:tab/>
      </w:r>
      <w:r w:rsidR="0086187F">
        <w:rPr>
          <w:lang w:val="es-ES"/>
        </w:rPr>
        <w:tab/>
      </w:r>
      <w:r w:rsidRPr="002007D4">
        <w:rPr>
          <w:lang w:val="es-ES"/>
        </w:rPr>
        <w:t xml:space="preserve">Linfocitos: 0,20,   </w:t>
      </w:r>
    </w:p>
    <w:p w:rsidR="00E46757" w:rsidRDefault="002007D4" w:rsidP="005E641E">
      <w:pPr>
        <w:pStyle w:val="NoSpacing"/>
        <w:rPr>
          <w:lang w:val="es-ES"/>
        </w:rPr>
      </w:pPr>
      <w:r w:rsidRPr="002007D4">
        <w:rPr>
          <w:lang w:val="es-ES"/>
        </w:rPr>
        <w:t xml:space="preserve">Monocitos: 0,03,   </w:t>
      </w:r>
      <w:r w:rsidR="0086187F">
        <w:rPr>
          <w:lang w:val="es-ES"/>
        </w:rPr>
        <w:tab/>
      </w:r>
      <w:r w:rsidR="0086187F">
        <w:rPr>
          <w:lang w:val="es-ES"/>
        </w:rPr>
        <w:tab/>
      </w:r>
      <w:r w:rsidR="0086187F">
        <w:rPr>
          <w:lang w:val="es-ES"/>
        </w:rPr>
        <w:tab/>
      </w:r>
      <w:proofErr w:type="spellStart"/>
      <w:r w:rsidRPr="002007D4">
        <w:rPr>
          <w:lang w:val="es-ES"/>
        </w:rPr>
        <w:t>Eosinófilos</w:t>
      </w:r>
      <w:proofErr w:type="spellEnd"/>
      <w:r w:rsidRPr="002007D4">
        <w:rPr>
          <w:lang w:val="es-ES"/>
        </w:rPr>
        <w:t xml:space="preserve">: 0,01,  </w:t>
      </w:r>
      <w:r w:rsidR="0086187F">
        <w:rPr>
          <w:lang w:val="es-ES"/>
        </w:rPr>
        <w:tab/>
      </w:r>
      <w:r w:rsidR="0086187F">
        <w:rPr>
          <w:lang w:val="es-ES"/>
        </w:rPr>
        <w:tab/>
      </w:r>
      <w:r w:rsidRPr="002007D4">
        <w:rPr>
          <w:lang w:val="es-ES"/>
        </w:rPr>
        <w:t xml:space="preserve">Basófilos: 0,01    </w:t>
      </w:r>
    </w:p>
    <w:p w:rsidR="00E46757" w:rsidRPr="007D0ADC" w:rsidRDefault="00E46757" w:rsidP="005E641E">
      <w:pPr>
        <w:pStyle w:val="NoSpacing"/>
        <w:rPr>
          <w:b/>
          <w:lang w:val="es-ES"/>
        </w:rPr>
      </w:pPr>
      <w:r w:rsidRPr="007D0ADC">
        <w:rPr>
          <w:b/>
          <w:lang w:val="es-ES"/>
        </w:rPr>
        <w:t xml:space="preserve">a). </w:t>
      </w:r>
      <w:r w:rsidR="002007D4" w:rsidRPr="007D0ADC">
        <w:rPr>
          <w:b/>
          <w:lang w:val="es-ES"/>
        </w:rPr>
        <w:t xml:space="preserve">Explica las posibles alteraciones del conteo diferencial de leucocitos.       </w:t>
      </w:r>
    </w:p>
    <w:p w:rsidR="002007D4" w:rsidRPr="002007D4" w:rsidRDefault="002007D4" w:rsidP="005E641E">
      <w:pPr>
        <w:pStyle w:val="NoSpacing"/>
        <w:rPr>
          <w:lang w:val="es-ES"/>
        </w:rPr>
      </w:pPr>
      <w:r w:rsidRPr="002007D4">
        <w:rPr>
          <w:lang w:val="es-ES"/>
        </w:rPr>
        <w:t xml:space="preserve">R/ El paciente tiene una leucocitosis o aumento de la concentración de leucocitos, a predominio de neutrófilos, o sea tiene una </w:t>
      </w:r>
      <w:proofErr w:type="spellStart"/>
      <w:r w:rsidRPr="002007D4">
        <w:rPr>
          <w:lang w:val="es-ES"/>
        </w:rPr>
        <w:t>neutrofilia</w:t>
      </w:r>
      <w:proofErr w:type="spellEnd"/>
      <w:r w:rsidRPr="002007D4">
        <w:rPr>
          <w:lang w:val="es-ES"/>
        </w:rPr>
        <w:t xml:space="preserve">. Estos resultados hacen pensar en una infección bacteriana.  </w:t>
      </w:r>
    </w:p>
    <w:p w:rsidR="00E46757" w:rsidRPr="007D0ADC" w:rsidRDefault="00E46757" w:rsidP="005E641E">
      <w:pPr>
        <w:pStyle w:val="NoSpacing"/>
        <w:rPr>
          <w:b/>
          <w:lang w:val="es-ES"/>
        </w:rPr>
      </w:pPr>
      <w:r w:rsidRPr="007D0ADC">
        <w:rPr>
          <w:b/>
          <w:lang w:val="es-ES"/>
        </w:rPr>
        <w:t>9</w:t>
      </w:r>
      <w:r w:rsidR="002007D4" w:rsidRPr="007D0ADC">
        <w:rPr>
          <w:b/>
          <w:lang w:val="es-ES"/>
        </w:rPr>
        <w:t xml:space="preserve">. Con la ayuda de tu profesor interpreta cómo se comporta el hemograma:  </w:t>
      </w:r>
    </w:p>
    <w:p w:rsidR="00E46757" w:rsidRPr="007D0ADC" w:rsidRDefault="002007D4" w:rsidP="005E641E">
      <w:pPr>
        <w:pStyle w:val="NoSpacing"/>
        <w:rPr>
          <w:b/>
          <w:lang w:val="es-ES"/>
        </w:rPr>
      </w:pPr>
      <w:r w:rsidRPr="007D0ADC">
        <w:rPr>
          <w:b/>
          <w:lang w:val="es-ES"/>
        </w:rPr>
        <w:t xml:space="preserve">•  En el niño y en el anciano. </w:t>
      </w:r>
    </w:p>
    <w:p w:rsidR="002007D4" w:rsidRPr="002007D4" w:rsidRDefault="002007D4" w:rsidP="005E641E">
      <w:pPr>
        <w:pStyle w:val="NoSpacing"/>
        <w:rPr>
          <w:lang w:val="es-ES"/>
        </w:rPr>
      </w:pPr>
      <w:r w:rsidRPr="002007D4">
        <w:rPr>
          <w:lang w:val="es-ES"/>
        </w:rPr>
        <w:t xml:space="preserve">R/ En el niño el hemograma debe mostrar un ligero aumento de la concentración de eritrocitos dada la gran superficie de médula ósea roja activa, mientras que en el anciano debe haber una disminución de la concentración de eritrocitos debido a la poca cantidad de médula ósea roja activa que tiene.   </w:t>
      </w:r>
    </w:p>
    <w:p w:rsidR="00E46757" w:rsidRPr="007D0ADC" w:rsidRDefault="002007D4" w:rsidP="005E641E">
      <w:pPr>
        <w:pStyle w:val="NoSpacing"/>
        <w:rPr>
          <w:b/>
          <w:lang w:val="es-ES"/>
        </w:rPr>
      </w:pPr>
      <w:r w:rsidRPr="007D0ADC">
        <w:rPr>
          <w:b/>
          <w:lang w:val="es-ES"/>
        </w:rPr>
        <w:t xml:space="preserve">•  En un adulto joven con una infección viral.  </w:t>
      </w:r>
    </w:p>
    <w:p w:rsidR="00E46757" w:rsidRDefault="002007D4" w:rsidP="005E641E">
      <w:pPr>
        <w:pStyle w:val="NoSpacing"/>
        <w:rPr>
          <w:lang w:val="es-ES"/>
        </w:rPr>
      </w:pPr>
      <w:r w:rsidRPr="002007D4">
        <w:rPr>
          <w:lang w:val="es-ES"/>
        </w:rPr>
        <w:t xml:space="preserve">R/ En este caso el hemograma debe presentar una leucocitosis a predominio de linfocitos o sea, una linfocitosis. </w:t>
      </w:r>
    </w:p>
    <w:p w:rsidR="002007D4" w:rsidRPr="007D0ADC" w:rsidRDefault="002007D4" w:rsidP="005E641E">
      <w:pPr>
        <w:pStyle w:val="NoSpacing"/>
        <w:rPr>
          <w:b/>
          <w:lang w:val="es-ES"/>
        </w:rPr>
      </w:pPr>
      <w:r w:rsidRPr="007D0ADC">
        <w:rPr>
          <w:b/>
          <w:lang w:val="es-ES"/>
        </w:rPr>
        <w:t xml:space="preserve">•  En una persona con una enfermedad parasitaria.  </w:t>
      </w:r>
    </w:p>
    <w:p w:rsidR="002007D4" w:rsidRPr="002007D4" w:rsidRDefault="002007D4" w:rsidP="005E641E">
      <w:pPr>
        <w:pStyle w:val="NoSpacing"/>
        <w:rPr>
          <w:lang w:val="es-ES"/>
        </w:rPr>
      </w:pPr>
      <w:r w:rsidRPr="002007D4">
        <w:rPr>
          <w:lang w:val="es-ES"/>
        </w:rPr>
        <w:t xml:space="preserve">R/ En las enfermedades parasitarias de observa una leucocitosis a predominio de </w:t>
      </w:r>
      <w:proofErr w:type="spellStart"/>
      <w:r w:rsidRPr="002007D4">
        <w:rPr>
          <w:lang w:val="es-ES"/>
        </w:rPr>
        <w:t>eosinófilos</w:t>
      </w:r>
      <w:proofErr w:type="spellEnd"/>
      <w:r w:rsidRPr="002007D4">
        <w:rPr>
          <w:lang w:val="es-ES"/>
        </w:rPr>
        <w:t xml:space="preserve"> o sea una </w:t>
      </w:r>
      <w:proofErr w:type="spellStart"/>
      <w:r w:rsidRPr="002007D4">
        <w:rPr>
          <w:lang w:val="es-ES"/>
        </w:rPr>
        <w:t>eosinofilia</w:t>
      </w:r>
      <w:proofErr w:type="spellEnd"/>
      <w:r w:rsidRPr="002007D4">
        <w:rPr>
          <w:lang w:val="es-ES"/>
        </w:rPr>
        <w:t xml:space="preserve">.  </w:t>
      </w:r>
    </w:p>
    <w:p w:rsidR="00E46757" w:rsidRPr="007D0ADC" w:rsidRDefault="002007D4" w:rsidP="005E641E">
      <w:pPr>
        <w:pStyle w:val="NoSpacing"/>
        <w:rPr>
          <w:b/>
          <w:lang w:val="es-ES"/>
        </w:rPr>
      </w:pPr>
      <w:r w:rsidRPr="007D0ADC">
        <w:rPr>
          <w:b/>
          <w:lang w:val="es-ES"/>
        </w:rPr>
        <w:t>1</w:t>
      </w:r>
      <w:r w:rsidR="00E46757" w:rsidRPr="007D0ADC">
        <w:rPr>
          <w:b/>
          <w:lang w:val="es-ES"/>
        </w:rPr>
        <w:t>0</w:t>
      </w:r>
      <w:r w:rsidRPr="007D0ADC">
        <w:rPr>
          <w:b/>
          <w:lang w:val="es-ES"/>
        </w:rPr>
        <w:t xml:space="preserve">. Relacionado con la morfofisiología de la sangre. Marca con una cruz (X) las respuestas correctas. </w:t>
      </w:r>
    </w:p>
    <w:p w:rsidR="007D0ADC" w:rsidRPr="007D0ADC" w:rsidRDefault="007D0ADC" w:rsidP="005E641E">
      <w:pPr>
        <w:pStyle w:val="NoSpacing"/>
        <w:rPr>
          <w:b/>
          <w:lang w:val="es-ES"/>
        </w:rPr>
      </w:pPr>
      <w:r w:rsidRPr="007D0ADC">
        <w:rPr>
          <w:b/>
          <w:lang w:val="es-ES"/>
        </w:rPr>
        <w:lastRenderedPageBreak/>
        <w:t>A</w:t>
      </w:r>
      <w:r w:rsidR="002007D4" w:rsidRPr="007D0ADC">
        <w:rPr>
          <w:b/>
          <w:lang w:val="es-ES"/>
        </w:rPr>
        <w:t xml:space="preserve">) Entre los factores de que depende la maduración de los eritrocitos se encuentra: </w:t>
      </w:r>
    </w:p>
    <w:p w:rsidR="007D0ADC" w:rsidRDefault="002007D4" w:rsidP="005E641E">
      <w:pPr>
        <w:pStyle w:val="NoSpacing"/>
        <w:rPr>
          <w:lang w:val="es-ES"/>
        </w:rPr>
      </w:pPr>
      <w:r w:rsidRPr="002007D4">
        <w:rPr>
          <w:lang w:val="es-ES"/>
        </w:rPr>
        <w:t xml:space="preserve">a) _X_ La vitamina B12. </w:t>
      </w:r>
    </w:p>
    <w:p w:rsidR="007D0ADC" w:rsidRDefault="002007D4" w:rsidP="005E641E">
      <w:pPr>
        <w:pStyle w:val="NoSpacing"/>
        <w:rPr>
          <w:lang w:val="es-ES"/>
        </w:rPr>
      </w:pPr>
      <w:r w:rsidRPr="002007D4">
        <w:rPr>
          <w:lang w:val="es-ES"/>
        </w:rPr>
        <w:t xml:space="preserve">b) ___ El hierro. </w:t>
      </w:r>
    </w:p>
    <w:p w:rsidR="007D0ADC" w:rsidRDefault="002007D4" w:rsidP="005E641E">
      <w:pPr>
        <w:pStyle w:val="NoSpacing"/>
        <w:rPr>
          <w:lang w:val="es-ES"/>
        </w:rPr>
      </w:pPr>
      <w:r w:rsidRPr="002007D4">
        <w:rPr>
          <w:lang w:val="es-ES"/>
        </w:rPr>
        <w:t xml:space="preserve">c) ___ La vitamina C. </w:t>
      </w:r>
    </w:p>
    <w:p w:rsidR="007D0ADC" w:rsidRDefault="002007D4" w:rsidP="005E641E">
      <w:pPr>
        <w:pStyle w:val="NoSpacing"/>
        <w:rPr>
          <w:lang w:val="es-ES"/>
        </w:rPr>
      </w:pPr>
      <w:r w:rsidRPr="002007D4">
        <w:rPr>
          <w:lang w:val="es-ES"/>
        </w:rPr>
        <w:t xml:space="preserve">d) _X_ El ácido fólico. </w:t>
      </w:r>
    </w:p>
    <w:p w:rsidR="002007D4" w:rsidRPr="002007D4" w:rsidRDefault="002007D4" w:rsidP="005E641E">
      <w:pPr>
        <w:pStyle w:val="NoSpacing"/>
        <w:rPr>
          <w:lang w:val="es-ES"/>
        </w:rPr>
      </w:pPr>
      <w:r w:rsidRPr="002007D4">
        <w:rPr>
          <w:lang w:val="es-ES"/>
        </w:rPr>
        <w:t xml:space="preserve">e) ___ La </w:t>
      </w:r>
      <w:proofErr w:type="spellStart"/>
      <w:r w:rsidRPr="002007D4">
        <w:rPr>
          <w:lang w:val="es-ES"/>
        </w:rPr>
        <w:t>protoporfirina</w:t>
      </w:r>
      <w:proofErr w:type="spellEnd"/>
      <w:r w:rsidRPr="002007D4">
        <w:rPr>
          <w:lang w:val="es-ES"/>
        </w:rPr>
        <w:t xml:space="preserve"> IX.  </w:t>
      </w:r>
    </w:p>
    <w:p w:rsidR="007D0ADC" w:rsidRPr="007D0ADC" w:rsidRDefault="007D0ADC" w:rsidP="005E641E">
      <w:pPr>
        <w:pStyle w:val="NoSpacing"/>
        <w:rPr>
          <w:b/>
          <w:lang w:val="es-ES"/>
        </w:rPr>
      </w:pPr>
      <w:r w:rsidRPr="007D0ADC">
        <w:rPr>
          <w:b/>
          <w:lang w:val="es-ES"/>
        </w:rPr>
        <w:t>B</w:t>
      </w:r>
      <w:r w:rsidR="002007D4" w:rsidRPr="007D0ADC">
        <w:rPr>
          <w:b/>
          <w:lang w:val="es-ES"/>
        </w:rPr>
        <w:t xml:space="preserve">) En nuestro organismo el hierro: </w:t>
      </w:r>
    </w:p>
    <w:p w:rsidR="007D0ADC" w:rsidRDefault="002007D4" w:rsidP="005E641E">
      <w:pPr>
        <w:pStyle w:val="NoSpacing"/>
        <w:rPr>
          <w:lang w:val="es-ES"/>
        </w:rPr>
      </w:pPr>
      <w:r w:rsidRPr="002007D4">
        <w:rPr>
          <w:lang w:val="es-ES"/>
        </w:rPr>
        <w:t xml:space="preserve">a) ___ Se sintetiza en la médula ósea roja. </w:t>
      </w:r>
    </w:p>
    <w:p w:rsidR="007D0ADC" w:rsidRDefault="002007D4" w:rsidP="005E641E">
      <w:pPr>
        <w:pStyle w:val="NoSpacing"/>
        <w:rPr>
          <w:lang w:val="es-ES"/>
        </w:rPr>
      </w:pPr>
      <w:r w:rsidRPr="002007D4">
        <w:rPr>
          <w:lang w:val="es-ES"/>
        </w:rPr>
        <w:t xml:space="preserve">b) _X_ Se obtiene a partir de la dieta. </w:t>
      </w:r>
    </w:p>
    <w:p w:rsidR="007D0ADC" w:rsidRDefault="002007D4" w:rsidP="005E641E">
      <w:pPr>
        <w:pStyle w:val="NoSpacing"/>
        <w:rPr>
          <w:lang w:val="es-ES"/>
        </w:rPr>
      </w:pPr>
      <w:r w:rsidRPr="002007D4">
        <w:rPr>
          <w:lang w:val="es-ES"/>
        </w:rPr>
        <w:t xml:space="preserve">c) _X_ Se absorbe por un mecanismo de transporte activo en forma ferrosa. </w:t>
      </w:r>
    </w:p>
    <w:p w:rsidR="007D0ADC" w:rsidRDefault="002007D4" w:rsidP="005E641E">
      <w:pPr>
        <w:pStyle w:val="NoSpacing"/>
        <w:rPr>
          <w:lang w:val="es-ES"/>
        </w:rPr>
      </w:pPr>
      <w:r w:rsidRPr="002007D4">
        <w:rPr>
          <w:lang w:val="es-ES"/>
        </w:rPr>
        <w:t xml:space="preserve">d) ___ Se almacena en forma de </w:t>
      </w:r>
      <w:proofErr w:type="spellStart"/>
      <w:r w:rsidRPr="002007D4">
        <w:rPr>
          <w:lang w:val="es-ES"/>
        </w:rPr>
        <w:t>transferrina</w:t>
      </w:r>
      <w:proofErr w:type="spellEnd"/>
      <w:r w:rsidRPr="002007D4">
        <w:rPr>
          <w:lang w:val="es-ES"/>
        </w:rPr>
        <w:t xml:space="preserve">. </w:t>
      </w:r>
    </w:p>
    <w:p w:rsidR="002007D4" w:rsidRPr="002007D4" w:rsidRDefault="002007D4" w:rsidP="005E641E">
      <w:pPr>
        <w:pStyle w:val="NoSpacing"/>
        <w:rPr>
          <w:lang w:val="es-ES"/>
        </w:rPr>
      </w:pPr>
      <w:r w:rsidRPr="002007D4">
        <w:rPr>
          <w:lang w:val="es-ES"/>
        </w:rPr>
        <w:t xml:space="preserve">e) _X_ Se transporta unido a la </w:t>
      </w:r>
      <w:r>
        <w:t>β</w:t>
      </w:r>
      <w:r w:rsidRPr="002007D4">
        <w:rPr>
          <w:lang w:val="es-ES"/>
        </w:rPr>
        <w:t xml:space="preserve"> globulina </w:t>
      </w:r>
      <w:proofErr w:type="spellStart"/>
      <w:r w:rsidRPr="002007D4">
        <w:rPr>
          <w:lang w:val="es-ES"/>
        </w:rPr>
        <w:t>apotransferrina</w:t>
      </w:r>
      <w:proofErr w:type="spellEnd"/>
      <w:r w:rsidRPr="002007D4">
        <w:rPr>
          <w:lang w:val="es-ES"/>
        </w:rPr>
        <w:t xml:space="preserve">.  </w:t>
      </w:r>
    </w:p>
    <w:p w:rsidR="007D0ADC" w:rsidRPr="007D0ADC" w:rsidRDefault="007D0ADC" w:rsidP="005E641E">
      <w:pPr>
        <w:pStyle w:val="NoSpacing"/>
        <w:rPr>
          <w:b/>
          <w:lang w:val="es-ES"/>
        </w:rPr>
      </w:pPr>
      <w:r w:rsidRPr="007D0ADC">
        <w:rPr>
          <w:b/>
          <w:lang w:val="es-ES"/>
        </w:rPr>
        <w:t>C</w:t>
      </w:r>
      <w:r w:rsidR="002007D4" w:rsidRPr="007D0ADC">
        <w:rPr>
          <w:b/>
          <w:lang w:val="es-ES"/>
        </w:rPr>
        <w:t xml:space="preserve">) En un paciente con atrofia intensa de la mucosa gástrica se produce una anemia por: </w:t>
      </w:r>
    </w:p>
    <w:p w:rsidR="007D0ADC" w:rsidRDefault="002007D4" w:rsidP="005E641E">
      <w:pPr>
        <w:pStyle w:val="NoSpacing"/>
        <w:rPr>
          <w:lang w:val="es-ES"/>
        </w:rPr>
      </w:pPr>
      <w:r w:rsidRPr="002007D4">
        <w:rPr>
          <w:lang w:val="es-ES"/>
        </w:rPr>
        <w:t xml:space="preserve">a) ___ Incapacidad de la médula ósea para producir los hematíes. </w:t>
      </w:r>
    </w:p>
    <w:p w:rsidR="007D0ADC" w:rsidRDefault="002007D4" w:rsidP="005E641E">
      <w:pPr>
        <w:pStyle w:val="NoSpacing"/>
        <w:rPr>
          <w:lang w:val="es-ES"/>
        </w:rPr>
      </w:pPr>
      <w:r w:rsidRPr="002007D4">
        <w:rPr>
          <w:lang w:val="es-ES"/>
        </w:rPr>
        <w:t xml:space="preserve">b) _X_ Maduración insuficiente de los hematíes. </w:t>
      </w:r>
    </w:p>
    <w:p w:rsidR="007D0ADC" w:rsidRDefault="002007D4" w:rsidP="005E641E">
      <w:pPr>
        <w:pStyle w:val="NoSpacing"/>
        <w:rPr>
          <w:lang w:val="es-ES"/>
        </w:rPr>
      </w:pPr>
      <w:r w:rsidRPr="002007D4">
        <w:rPr>
          <w:lang w:val="es-ES"/>
        </w:rPr>
        <w:t xml:space="preserve">c) ___ Pérdida de sangre. </w:t>
      </w:r>
    </w:p>
    <w:p w:rsidR="007D0ADC" w:rsidRDefault="002007D4" w:rsidP="005E641E">
      <w:pPr>
        <w:pStyle w:val="NoSpacing"/>
        <w:rPr>
          <w:lang w:val="es-ES"/>
        </w:rPr>
      </w:pPr>
      <w:r w:rsidRPr="002007D4">
        <w:rPr>
          <w:lang w:val="es-ES"/>
        </w:rPr>
        <w:t xml:space="preserve">d) _X_ Déficit de vitamina B12. </w:t>
      </w:r>
    </w:p>
    <w:p w:rsidR="002007D4" w:rsidRPr="002007D4" w:rsidRDefault="002007D4" w:rsidP="005E641E">
      <w:pPr>
        <w:pStyle w:val="NoSpacing"/>
        <w:rPr>
          <w:lang w:val="es-ES"/>
        </w:rPr>
      </w:pPr>
      <w:r w:rsidRPr="002007D4">
        <w:rPr>
          <w:lang w:val="es-ES"/>
        </w:rPr>
        <w:t xml:space="preserve">e) ___ Déficit nutricional.  </w:t>
      </w:r>
    </w:p>
    <w:p w:rsidR="002007D4" w:rsidRPr="007D0ADC" w:rsidRDefault="007D0ADC" w:rsidP="005E641E">
      <w:pPr>
        <w:pStyle w:val="NoSpacing"/>
        <w:rPr>
          <w:b/>
          <w:lang w:val="es-ES"/>
        </w:rPr>
      </w:pPr>
      <w:r w:rsidRPr="007D0ADC">
        <w:rPr>
          <w:b/>
          <w:lang w:val="es-ES"/>
        </w:rPr>
        <w:t>D</w:t>
      </w:r>
      <w:r w:rsidR="002007D4" w:rsidRPr="007D0ADC">
        <w:rPr>
          <w:b/>
          <w:lang w:val="es-ES"/>
        </w:rPr>
        <w:t xml:space="preserve">) Entre las propiedades funcionales de los leucocitos se encuentran: </w:t>
      </w:r>
    </w:p>
    <w:p w:rsidR="007D0ADC" w:rsidRDefault="002007D4" w:rsidP="005E641E">
      <w:pPr>
        <w:pStyle w:val="NoSpacing"/>
        <w:rPr>
          <w:lang w:val="es-ES"/>
        </w:rPr>
      </w:pPr>
      <w:r w:rsidRPr="002007D4">
        <w:rPr>
          <w:lang w:val="es-ES"/>
        </w:rPr>
        <w:t xml:space="preserve">a) ___ Coagulación. </w:t>
      </w:r>
    </w:p>
    <w:p w:rsidR="007D0ADC" w:rsidRDefault="002007D4" w:rsidP="005E641E">
      <w:pPr>
        <w:pStyle w:val="NoSpacing"/>
        <w:rPr>
          <w:lang w:val="es-ES"/>
        </w:rPr>
      </w:pPr>
      <w:r w:rsidRPr="002007D4">
        <w:rPr>
          <w:lang w:val="es-ES"/>
        </w:rPr>
        <w:t xml:space="preserve">b) _X_ Marginación. </w:t>
      </w:r>
    </w:p>
    <w:p w:rsidR="007D0ADC" w:rsidRDefault="002007D4" w:rsidP="005E641E">
      <w:pPr>
        <w:pStyle w:val="NoSpacing"/>
        <w:rPr>
          <w:lang w:val="es-ES"/>
        </w:rPr>
      </w:pPr>
      <w:r w:rsidRPr="002007D4">
        <w:rPr>
          <w:lang w:val="es-ES"/>
        </w:rPr>
        <w:t xml:space="preserve">c) ___ Viscosidad de la sangre. </w:t>
      </w:r>
    </w:p>
    <w:p w:rsidR="007D0ADC" w:rsidRDefault="002007D4" w:rsidP="005E641E">
      <w:pPr>
        <w:pStyle w:val="NoSpacing"/>
        <w:rPr>
          <w:lang w:val="es-ES"/>
        </w:rPr>
      </w:pPr>
      <w:r w:rsidRPr="002007D4">
        <w:rPr>
          <w:lang w:val="es-ES"/>
        </w:rPr>
        <w:t xml:space="preserve">d) _X_ </w:t>
      </w:r>
      <w:proofErr w:type="spellStart"/>
      <w:r w:rsidRPr="002007D4">
        <w:rPr>
          <w:lang w:val="es-ES"/>
        </w:rPr>
        <w:t>Quimiotaxis</w:t>
      </w:r>
      <w:proofErr w:type="spellEnd"/>
      <w:r w:rsidRPr="002007D4">
        <w:rPr>
          <w:lang w:val="es-ES"/>
        </w:rPr>
        <w:t xml:space="preserve">. </w:t>
      </w:r>
    </w:p>
    <w:p w:rsidR="002007D4" w:rsidRPr="002007D4" w:rsidRDefault="002007D4" w:rsidP="005E641E">
      <w:pPr>
        <w:pStyle w:val="NoSpacing"/>
        <w:rPr>
          <w:lang w:val="es-ES"/>
        </w:rPr>
      </w:pPr>
      <w:r w:rsidRPr="002007D4">
        <w:rPr>
          <w:lang w:val="es-ES"/>
        </w:rPr>
        <w:t xml:space="preserve">e) _X_ Fagocitosis.  </w:t>
      </w:r>
    </w:p>
    <w:p w:rsidR="007D0ADC" w:rsidRPr="007D0ADC" w:rsidRDefault="002007D4" w:rsidP="005E641E">
      <w:pPr>
        <w:pStyle w:val="NoSpacing"/>
        <w:rPr>
          <w:b/>
          <w:lang w:val="es-ES"/>
        </w:rPr>
      </w:pPr>
      <w:r w:rsidRPr="007D0ADC">
        <w:rPr>
          <w:b/>
          <w:lang w:val="es-ES"/>
        </w:rPr>
        <w:t>1</w:t>
      </w:r>
      <w:r w:rsidR="007D0ADC">
        <w:rPr>
          <w:b/>
          <w:lang w:val="es-ES"/>
        </w:rPr>
        <w:t>1</w:t>
      </w:r>
      <w:r w:rsidRPr="007D0ADC">
        <w:rPr>
          <w:b/>
          <w:lang w:val="es-ES"/>
        </w:rPr>
        <w:t xml:space="preserve">. Explica las causas de </w:t>
      </w:r>
      <w:proofErr w:type="spellStart"/>
      <w:r w:rsidRPr="007D0ADC">
        <w:rPr>
          <w:b/>
          <w:lang w:val="es-ES"/>
        </w:rPr>
        <w:t>eritrosedimentación</w:t>
      </w:r>
      <w:proofErr w:type="spellEnd"/>
      <w:r w:rsidRPr="007D0ADC">
        <w:rPr>
          <w:b/>
          <w:lang w:val="es-ES"/>
        </w:rPr>
        <w:t xml:space="preserve"> aumentada. </w:t>
      </w:r>
    </w:p>
    <w:p w:rsidR="002007D4" w:rsidRDefault="002007D4" w:rsidP="007D0ADC">
      <w:pPr>
        <w:pStyle w:val="NoSpacing"/>
        <w:rPr>
          <w:lang w:val="es-ES"/>
        </w:rPr>
      </w:pPr>
      <w:r w:rsidRPr="002007D4">
        <w:rPr>
          <w:lang w:val="es-ES"/>
        </w:rPr>
        <w:t xml:space="preserve">R/ La </w:t>
      </w:r>
      <w:proofErr w:type="spellStart"/>
      <w:r w:rsidRPr="002007D4">
        <w:rPr>
          <w:lang w:val="es-ES"/>
        </w:rPr>
        <w:t>eritrosedimentación</w:t>
      </w:r>
      <w:proofErr w:type="spellEnd"/>
      <w:r w:rsidRPr="002007D4">
        <w:rPr>
          <w:lang w:val="es-ES"/>
        </w:rPr>
        <w:t xml:space="preserve"> aumenta por cualquier factor que disminuya el número de los glóbulos rojos, modifique las fuerzas de atracción que se producen entre los elementos formes de la sangre o disminuya la densidad del plasma. Entre estos factores tenemos la presencia de cualquier tipo de infección, las anemias, el embarazo, etc.  </w:t>
      </w:r>
    </w:p>
    <w:p w:rsidR="00A60A11" w:rsidRPr="0079493B" w:rsidRDefault="007D0ADC" w:rsidP="007D0ADC">
      <w:pPr>
        <w:pStyle w:val="NoSpacing"/>
        <w:rPr>
          <w:b/>
          <w:lang w:val="es-ES"/>
        </w:rPr>
      </w:pPr>
      <w:r w:rsidRPr="0079493B">
        <w:rPr>
          <w:b/>
          <w:lang w:val="es-ES"/>
        </w:rPr>
        <w:t xml:space="preserve">12. Compara la inmunidad humoral y celular teniendo en cuenta: </w:t>
      </w:r>
    </w:p>
    <w:tbl>
      <w:tblPr>
        <w:tblStyle w:val="TableGrid"/>
        <w:tblW w:w="0" w:type="auto"/>
        <w:tblLook w:val="04A0" w:firstRow="1" w:lastRow="0" w:firstColumn="1" w:lastColumn="0" w:noHBand="0" w:noVBand="1"/>
      </w:tblPr>
      <w:tblGrid>
        <w:gridCol w:w="2988"/>
        <w:gridCol w:w="2520"/>
        <w:gridCol w:w="4968"/>
      </w:tblGrid>
      <w:tr w:rsidR="00A60A11" w:rsidRPr="00A60A11" w:rsidTr="00C00A1E">
        <w:tc>
          <w:tcPr>
            <w:tcW w:w="2988" w:type="dxa"/>
          </w:tcPr>
          <w:p w:rsidR="00A60A11" w:rsidRPr="00A02D8C" w:rsidRDefault="00A60A11" w:rsidP="00A60A11">
            <w:pPr>
              <w:pStyle w:val="NoSpacing"/>
              <w:rPr>
                <w:lang w:val="es-ES"/>
              </w:rPr>
            </w:pPr>
          </w:p>
        </w:tc>
        <w:tc>
          <w:tcPr>
            <w:tcW w:w="2520" w:type="dxa"/>
          </w:tcPr>
          <w:p w:rsidR="00A60A11" w:rsidRPr="00A60A11" w:rsidRDefault="00A60A11" w:rsidP="00A60A11">
            <w:pPr>
              <w:pStyle w:val="NoSpacing"/>
            </w:pPr>
            <w:proofErr w:type="spellStart"/>
            <w:r w:rsidRPr="00A60A11">
              <w:t>Inmunidad</w:t>
            </w:r>
            <w:proofErr w:type="spellEnd"/>
            <w:r w:rsidRPr="00A60A11">
              <w:t xml:space="preserve"> </w:t>
            </w:r>
            <w:proofErr w:type="spellStart"/>
            <w:r w:rsidRPr="00A60A11">
              <w:t>humoral</w:t>
            </w:r>
            <w:proofErr w:type="spellEnd"/>
          </w:p>
        </w:tc>
        <w:tc>
          <w:tcPr>
            <w:tcW w:w="4968" w:type="dxa"/>
          </w:tcPr>
          <w:p w:rsidR="00A60A11" w:rsidRPr="00A60A11" w:rsidRDefault="00A60A11" w:rsidP="00A60A11">
            <w:pPr>
              <w:pStyle w:val="NoSpacing"/>
            </w:pPr>
            <w:proofErr w:type="spellStart"/>
            <w:r w:rsidRPr="00A60A11">
              <w:t>Inmunidad</w:t>
            </w:r>
            <w:proofErr w:type="spellEnd"/>
            <w:r w:rsidRPr="00A60A11">
              <w:t xml:space="preserve"> </w:t>
            </w:r>
            <w:proofErr w:type="spellStart"/>
            <w:r w:rsidRPr="00A60A11">
              <w:t>celular</w:t>
            </w:r>
            <w:proofErr w:type="spellEnd"/>
          </w:p>
        </w:tc>
      </w:tr>
      <w:tr w:rsidR="00A60A11" w:rsidRPr="00A60A11" w:rsidTr="00C00A1E">
        <w:tc>
          <w:tcPr>
            <w:tcW w:w="2988" w:type="dxa"/>
          </w:tcPr>
          <w:p w:rsidR="00A60A11" w:rsidRPr="00A60A11" w:rsidRDefault="00A60A11" w:rsidP="00A60A11">
            <w:pPr>
              <w:pStyle w:val="NoSpacing"/>
            </w:pPr>
            <w:proofErr w:type="spellStart"/>
            <w:r w:rsidRPr="00A60A11">
              <w:t>Célula</w:t>
            </w:r>
            <w:proofErr w:type="spellEnd"/>
            <w:r w:rsidRPr="00A60A11">
              <w:t xml:space="preserve"> </w:t>
            </w:r>
            <w:proofErr w:type="spellStart"/>
            <w:r w:rsidRPr="00A60A11">
              <w:t>Responsable</w:t>
            </w:r>
            <w:proofErr w:type="spellEnd"/>
          </w:p>
        </w:tc>
        <w:tc>
          <w:tcPr>
            <w:tcW w:w="2520" w:type="dxa"/>
          </w:tcPr>
          <w:p w:rsidR="00A60A11" w:rsidRPr="00A60A11" w:rsidRDefault="00A60A11" w:rsidP="00A60A11">
            <w:pPr>
              <w:pStyle w:val="NoSpacing"/>
            </w:pPr>
            <w:proofErr w:type="spellStart"/>
            <w:r w:rsidRPr="00A60A11">
              <w:t>Linfocito</w:t>
            </w:r>
            <w:proofErr w:type="spellEnd"/>
            <w:r w:rsidRPr="00A60A11">
              <w:t xml:space="preserve"> B</w:t>
            </w:r>
          </w:p>
        </w:tc>
        <w:tc>
          <w:tcPr>
            <w:tcW w:w="4968" w:type="dxa"/>
          </w:tcPr>
          <w:p w:rsidR="00A60A11" w:rsidRPr="00A60A11" w:rsidRDefault="00A60A11" w:rsidP="00A60A11">
            <w:pPr>
              <w:pStyle w:val="NoSpacing"/>
            </w:pPr>
            <w:proofErr w:type="spellStart"/>
            <w:r w:rsidRPr="00A60A11">
              <w:t>Linfocito</w:t>
            </w:r>
            <w:proofErr w:type="spellEnd"/>
            <w:r w:rsidRPr="00A60A11">
              <w:t xml:space="preserve"> T</w:t>
            </w:r>
          </w:p>
        </w:tc>
      </w:tr>
      <w:tr w:rsidR="00A60A11" w:rsidRPr="00A60A11" w:rsidTr="00C00A1E">
        <w:trPr>
          <w:trHeight w:val="58"/>
        </w:trPr>
        <w:tc>
          <w:tcPr>
            <w:tcW w:w="2988" w:type="dxa"/>
          </w:tcPr>
          <w:p w:rsidR="00A60A11" w:rsidRPr="00A60A11" w:rsidRDefault="00A60A11" w:rsidP="00A60A11">
            <w:pPr>
              <w:pStyle w:val="NoSpacing"/>
            </w:pPr>
            <w:proofErr w:type="spellStart"/>
            <w:r w:rsidRPr="00A60A11">
              <w:t>Efectores</w:t>
            </w:r>
            <w:proofErr w:type="spellEnd"/>
            <w:r w:rsidRPr="00A60A11">
              <w:t>.</w:t>
            </w:r>
          </w:p>
        </w:tc>
        <w:tc>
          <w:tcPr>
            <w:tcW w:w="2520" w:type="dxa"/>
          </w:tcPr>
          <w:p w:rsidR="00A60A11" w:rsidRPr="00A60A11" w:rsidRDefault="00A60A11" w:rsidP="00A60A11">
            <w:pPr>
              <w:pStyle w:val="NoSpacing"/>
            </w:pPr>
            <w:proofErr w:type="spellStart"/>
            <w:r w:rsidRPr="00A60A11">
              <w:t>Anticuerpos</w:t>
            </w:r>
            <w:proofErr w:type="spellEnd"/>
            <w:r w:rsidRPr="00A60A11">
              <w:t>.</w:t>
            </w:r>
          </w:p>
        </w:tc>
        <w:tc>
          <w:tcPr>
            <w:tcW w:w="4968" w:type="dxa"/>
          </w:tcPr>
          <w:p w:rsidR="00A60A11" w:rsidRPr="00A60A11" w:rsidRDefault="00A60A11" w:rsidP="00A60A11">
            <w:pPr>
              <w:pStyle w:val="NoSpacing"/>
            </w:pPr>
            <w:proofErr w:type="spellStart"/>
            <w:r w:rsidRPr="00A60A11">
              <w:t>Linfocitos</w:t>
            </w:r>
            <w:proofErr w:type="spellEnd"/>
            <w:r w:rsidRPr="00A60A11">
              <w:t xml:space="preserve"> T </w:t>
            </w:r>
            <w:proofErr w:type="spellStart"/>
            <w:r w:rsidRPr="00A60A11">
              <w:t>sensibilizados</w:t>
            </w:r>
            <w:proofErr w:type="spellEnd"/>
            <w:r w:rsidRPr="00A60A11">
              <w:t xml:space="preserve">. </w:t>
            </w:r>
          </w:p>
        </w:tc>
      </w:tr>
      <w:tr w:rsidR="00A60A11" w:rsidRPr="00A60A11" w:rsidTr="00C00A1E">
        <w:tc>
          <w:tcPr>
            <w:tcW w:w="2988" w:type="dxa"/>
          </w:tcPr>
          <w:p w:rsidR="00A60A11" w:rsidRPr="00A02D8C" w:rsidRDefault="00A60A11" w:rsidP="00A60A11">
            <w:pPr>
              <w:pStyle w:val="NoSpacing"/>
              <w:rPr>
                <w:lang w:val="es-ES"/>
              </w:rPr>
            </w:pPr>
            <w:r w:rsidRPr="00A02D8C">
              <w:rPr>
                <w:lang w:val="es-ES"/>
              </w:rPr>
              <w:t>Agentes contra los que suelen actuar.</w:t>
            </w:r>
          </w:p>
        </w:tc>
        <w:tc>
          <w:tcPr>
            <w:tcW w:w="2520" w:type="dxa"/>
          </w:tcPr>
          <w:p w:rsidR="00A60A11" w:rsidRPr="00A02D8C" w:rsidRDefault="00A60A11" w:rsidP="00A60A11">
            <w:pPr>
              <w:pStyle w:val="NoSpacing"/>
              <w:rPr>
                <w:lang w:val="es-ES"/>
              </w:rPr>
            </w:pPr>
            <w:r w:rsidRPr="00A02D8C">
              <w:rPr>
                <w:lang w:val="es-ES"/>
              </w:rPr>
              <w:t>Toxinas e infecciones bacterianas agudas extracelulares.</w:t>
            </w:r>
          </w:p>
        </w:tc>
        <w:tc>
          <w:tcPr>
            <w:tcW w:w="4968" w:type="dxa"/>
          </w:tcPr>
          <w:p w:rsidR="00A60A11" w:rsidRPr="00A60A11" w:rsidRDefault="00A60A11" w:rsidP="0079493B">
            <w:pPr>
              <w:pStyle w:val="NoSpacing"/>
            </w:pPr>
            <w:r w:rsidRPr="0079493B">
              <w:rPr>
                <w:lang w:val="es-ES"/>
              </w:rPr>
              <w:t>Microorganismos que viven en</w:t>
            </w:r>
            <w:r w:rsidR="0079493B" w:rsidRPr="0079493B">
              <w:rPr>
                <w:lang w:val="es-ES"/>
              </w:rPr>
              <w:t xml:space="preserve"> </w:t>
            </w:r>
            <w:r w:rsidRPr="0079493B">
              <w:rPr>
                <w:lang w:val="es-ES"/>
              </w:rPr>
              <w:t>medios intracelulares. Rechazo a</w:t>
            </w:r>
            <w:r w:rsidR="0079493B" w:rsidRPr="0079493B">
              <w:rPr>
                <w:lang w:val="es-ES"/>
              </w:rPr>
              <w:t xml:space="preserve"> </w:t>
            </w:r>
            <w:proofErr w:type="spellStart"/>
            <w:r w:rsidRPr="0079493B">
              <w:rPr>
                <w:lang w:val="es-ES"/>
              </w:rPr>
              <w:t>transplantes</w:t>
            </w:r>
            <w:proofErr w:type="spellEnd"/>
            <w:r w:rsidRPr="0079493B">
              <w:rPr>
                <w:lang w:val="es-ES"/>
              </w:rPr>
              <w:t xml:space="preserve"> y tumores.</w:t>
            </w:r>
            <w:r w:rsidR="0079493B" w:rsidRPr="0079493B">
              <w:rPr>
                <w:lang w:val="es-ES"/>
              </w:rPr>
              <w:t xml:space="preserve"> </w:t>
            </w:r>
            <w:proofErr w:type="spellStart"/>
            <w:r w:rsidRPr="00A60A11">
              <w:t>Hipersensibilidad</w:t>
            </w:r>
            <w:proofErr w:type="spellEnd"/>
            <w:r w:rsidRPr="00A60A11">
              <w:t xml:space="preserve">.   </w:t>
            </w:r>
          </w:p>
        </w:tc>
      </w:tr>
    </w:tbl>
    <w:p w:rsidR="0079493B" w:rsidRPr="003E26AC" w:rsidRDefault="0079493B" w:rsidP="0079493B">
      <w:pPr>
        <w:pStyle w:val="NoSpacing"/>
        <w:rPr>
          <w:b/>
          <w:lang w:val="es-ES"/>
        </w:rPr>
      </w:pPr>
      <w:r w:rsidRPr="003E26AC">
        <w:rPr>
          <w:b/>
          <w:lang w:val="es-ES"/>
        </w:rPr>
        <w:t>1</w:t>
      </w:r>
      <w:r w:rsidR="003E26AC" w:rsidRPr="003E26AC">
        <w:rPr>
          <w:b/>
          <w:lang w:val="es-ES"/>
        </w:rPr>
        <w:t>3</w:t>
      </w:r>
      <w:r w:rsidRPr="003E26AC">
        <w:rPr>
          <w:b/>
          <w:lang w:val="es-ES"/>
        </w:rPr>
        <w:t xml:space="preserve">. A continuación se muestra una secuencia de tipificación de la sangre. Identifica el grupo sanguíneo correspondiente en cada caso así como los grupos de los que puede recibir (donantes) y los grupos a los que puede donar (receptores).  </w:t>
      </w:r>
    </w:p>
    <w:p w:rsidR="0079493B" w:rsidRPr="0079493B" w:rsidRDefault="0079493B" w:rsidP="0079493B">
      <w:pPr>
        <w:pStyle w:val="NoSpacing"/>
        <w:rPr>
          <w:lang w:val="es-ES"/>
        </w:rPr>
      </w:pPr>
      <w:r w:rsidRPr="0079493B">
        <w:rPr>
          <w:lang w:val="es-ES"/>
        </w:rPr>
        <w:t xml:space="preserve">R/ Las respuestas correctas son: </w:t>
      </w:r>
    </w:p>
    <w:p w:rsidR="0079493B" w:rsidRPr="0079493B" w:rsidRDefault="0079493B" w:rsidP="0079493B">
      <w:pPr>
        <w:pStyle w:val="NoSpacing"/>
        <w:rPr>
          <w:lang w:val="es-ES"/>
        </w:rPr>
      </w:pPr>
      <w:r>
        <w:rPr>
          <w:lang w:val="es-ES"/>
        </w:rPr>
        <w:t xml:space="preserve">Si aglutina con </w:t>
      </w:r>
      <w:r>
        <w:rPr>
          <w:lang w:val="es-ES"/>
        </w:rPr>
        <w:tab/>
      </w:r>
      <w:r>
        <w:rPr>
          <w:lang w:val="es-ES"/>
        </w:rPr>
        <w:tab/>
      </w:r>
      <w:r>
        <w:rPr>
          <w:lang w:val="es-ES"/>
        </w:rPr>
        <w:tab/>
      </w:r>
      <w:r w:rsidRPr="0079493B">
        <w:rPr>
          <w:lang w:val="es-ES"/>
        </w:rPr>
        <w:t xml:space="preserve">Grupo </w:t>
      </w:r>
      <w:r>
        <w:rPr>
          <w:lang w:val="es-ES"/>
        </w:rPr>
        <w:t>s</w:t>
      </w:r>
      <w:r w:rsidRPr="0079493B">
        <w:rPr>
          <w:lang w:val="es-ES"/>
        </w:rPr>
        <w:t>anguíneo</w:t>
      </w:r>
      <w:r>
        <w:rPr>
          <w:lang w:val="es-ES"/>
        </w:rPr>
        <w:tab/>
      </w:r>
      <w:r w:rsidRPr="0079493B">
        <w:rPr>
          <w:lang w:val="es-ES"/>
        </w:rPr>
        <w:t xml:space="preserve">Recibe de:  </w:t>
      </w:r>
      <w:r>
        <w:rPr>
          <w:lang w:val="es-ES"/>
        </w:rPr>
        <w:tab/>
      </w:r>
      <w:r>
        <w:rPr>
          <w:lang w:val="es-ES"/>
        </w:rPr>
        <w:tab/>
      </w:r>
      <w:r w:rsidRPr="0079493B">
        <w:rPr>
          <w:lang w:val="es-ES"/>
        </w:rPr>
        <w:t xml:space="preserve">Le dona a: </w:t>
      </w:r>
    </w:p>
    <w:p w:rsidR="0079493B" w:rsidRDefault="0079493B" w:rsidP="0079493B">
      <w:pPr>
        <w:pStyle w:val="NoSpacing"/>
        <w:rPr>
          <w:lang w:val="es-ES"/>
        </w:rPr>
      </w:pPr>
      <w:r>
        <w:rPr>
          <w:lang w:val="es-ES"/>
        </w:rPr>
        <w:t>a. Suero anti A</w:t>
      </w:r>
      <w:r>
        <w:rPr>
          <w:lang w:val="es-ES"/>
        </w:rPr>
        <w:tab/>
      </w:r>
      <w:r>
        <w:rPr>
          <w:lang w:val="es-ES"/>
        </w:rPr>
        <w:tab/>
      </w:r>
      <w:r>
        <w:rPr>
          <w:lang w:val="es-ES"/>
        </w:rPr>
        <w:tab/>
      </w:r>
      <w:proofErr w:type="spellStart"/>
      <w:r w:rsidRPr="0079493B">
        <w:rPr>
          <w:lang w:val="es-ES"/>
        </w:rPr>
        <w:t>A</w:t>
      </w:r>
      <w:proofErr w:type="spellEnd"/>
      <w:r w:rsidRPr="0079493B">
        <w:rPr>
          <w:lang w:val="es-ES"/>
        </w:rPr>
        <w:t xml:space="preserve">- </w:t>
      </w:r>
      <w:r>
        <w:rPr>
          <w:lang w:val="es-ES"/>
        </w:rPr>
        <w:tab/>
      </w:r>
      <w:r>
        <w:rPr>
          <w:lang w:val="es-ES"/>
        </w:rPr>
        <w:tab/>
      </w:r>
      <w:r>
        <w:rPr>
          <w:lang w:val="es-ES"/>
        </w:rPr>
        <w:tab/>
      </w:r>
      <w:r w:rsidRPr="0079493B">
        <w:rPr>
          <w:lang w:val="es-ES"/>
        </w:rPr>
        <w:t xml:space="preserve">A-  y  O- </w:t>
      </w:r>
      <w:r>
        <w:rPr>
          <w:lang w:val="es-ES"/>
        </w:rPr>
        <w:tab/>
      </w:r>
      <w:r>
        <w:rPr>
          <w:lang w:val="es-ES"/>
        </w:rPr>
        <w:tab/>
      </w:r>
      <w:r w:rsidRPr="0079493B">
        <w:rPr>
          <w:lang w:val="es-ES"/>
        </w:rPr>
        <w:t xml:space="preserve">A-, A+, AB- y AB+ </w:t>
      </w:r>
    </w:p>
    <w:p w:rsidR="0079493B" w:rsidRDefault="0079493B" w:rsidP="0079493B">
      <w:pPr>
        <w:pStyle w:val="NoSpacing"/>
        <w:rPr>
          <w:lang w:val="es-ES"/>
        </w:rPr>
      </w:pPr>
      <w:r w:rsidRPr="0079493B">
        <w:rPr>
          <w:lang w:val="es-ES"/>
        </w:rPr>
        <w:t>b</w:t>
      </w:r>
      <w:r>
        <w:rPr>
          <w:lang w:val="es-ES"/>
        </w:rPr>
        <w:t>. Suero anti B y anti D</w:t>
      </w:r>
      <w:r>
        <w:rPr>
          <w:lang w:val="es-ES"/>
        </w:rPr>
        <w:tab/>
      </w:r>
      <w:r>
        <w:rPr>
          <w:lang w:val="es-ES"/>
        </w:rPr>
        <w:tab/>
      </w:r>
      <w:r w:rsidRPr="0079493B">
        <w:rPr>
          <w:lang w:val="es-ES"/>
        </w:rPr>
        <w:t xml:space="preserve">B+ </w:t>
      </w:r>
      <w:r>
        <w:rPr>
          <w:lang w:val="es-ES"/>
        </w:rPr>
        <w:tab/>
      </w:r>
      <w:r>
        <w:rPr>
          <w:lang w:val="es-ES"/>
        </w:rPr>
        <w:tab/>
      </w:r>
      <w:r>
        <w:rPr>
          <w:lang w:val="es-ES"/>
        </w:rPr>
        <w:tab/>
      </w:r>
      <w:r w:rsidRPr="0079493B">
        <w:rPr>
          <w:lang w:val="es-ES"/>
        </w:rPr>
        <w:t xml:space="preserve">B+, B-, O- y O+ </w:t>
      </w:r>
      <w:r>
        <w:rPr>
          <w:lang w:val="es-ES"/>
        </w:rPr>
        <w:tab/>
      </w:r>
      <w:r>
        <w:rPr>
          <w:lang w:val="es-ES"/>
        </w:rPr>
        <w:tab/>
      </w:r>
      <w:r w:rsidRPr="0079493B">
        <w:rPr>
          <w:lang w:val="es-ES"/>
        </w:rPr>
        <w:t xml:space="preserve">B+  y  AB+ </w:t>
      </w:r>
    </w:p>
    <w:p w:rsidR="0079493B" w:rsidRDefault="0079493B" w:rsidP="0079493B">
      <w:pPr>
        <w:pStyle w:val="NoSpacing"/>
        <w:rPr>
          <w:lang w:val="es-ES"/>
        </w:rPr>
      </w:pPr>
      <w:r w:rsidRPr="0079493B">
        <w:rPr>
          <w:lang w:val="es-ES"/>
        </w:rPr>
        <w:t>c</w:t>
      </w:r>
      <w:r>
        <w:rPr>
          <w:lang w:val="es-ES"/>
        </w:rPr>
        <w:t>. Suero anti A y anti B</w:t>
      </w:r>
      <w:r>
        <w:rPr>
          <w:lang w:val="es-ES"/>
        </w:rPr>
        <w:tab/>
      </w:r>
      <w:r>
        <w:rPr>
          <w:lang w:val="es-ES"/>
        </w:rPr>
        <w:tab/>
      </w:r>
      <w:r w:rsidRPr="0079493B">
        <w:rPr>
          <w:lang w:val="es-ES"/>
        </w:rPr>
        <w:t xml:space="preserve">AB- </w:t>
      </w:r>
      <w:r>
        <w:rPr>
          <w:lang w:val="es-ES"/>
        </w:rPr>
        <w:tab/>
      </w:r>
      <w:r>
        <w:rPr>
          <w:lang w:val="es-ES"/>
        </w:rPr>
        <w:tab/>
      </w:r>
      <w:r>
        <w:rPr>
          <w:lang w:val="es-ES"/>
        </w:rPr>
        <w:tab/>
      </w:r>
      <w:r w:rsidRPr="0079493B">
        <w:rPr>
          <w:lang w:val="es-ES"/>
        </w:rPr>
        <w:t xml:space="preserve">AB-  y  O- </w:t>
      </w:r>
      <w:r>
        <w:rPr>
          <w:lang w:val="es-ES"/>
        </w:rPr>
        <w:tab/>
      </w:r>
      <w:r>
        <w:rPr>
          <w:lang w:val="es-ES"/>
        </w:rPr>
        <w:tab/>
      </w:r>
      <w:r w:rsidRPr="0079493B">
        <w:rPr>
          <w:lang w:val="es-ES"/>
        </w:rPr>
        <w:t xml:space="preserve">AB-  y  AB+ </w:t>
      </w:r>
    </w:p>
    <w:p w:rsidR="0079493B" w:rsidRDefault="0079493B" w:rsidP="0079493B">
      <w:pPr>
        <w:pStyle w:val="NoSpacing"/>
        <w:rPr>
          <w:lang w:val="es-ES"/>
        </w:rPr>
      </w:pPr>
      <w:r w:rsidRPr="0079493B">
        <w:rPr>
          <w:lang w:val="es-ES"/>
        </w:rPr>
        <w:t>d</w:t>
      </w:r>
      <w:r>
        <w:rPr>
          <w:lang w:val="es-ES"/>
        </w:rPr>
        <w:t>. Ningún suero</w:t>
      </w:r>
      <w:r>
        <w:rPr>
          <w:lang w:val="es-ES"/>
        </w:rPr>
        <w:tab/>
      </w:r>
      <w:r>
        <w:rPr>
          <w:lang w:val="es-ES"/>
        </w:rPr>
        <w:tab/>
      </w:r>
      <w:r>
        <w:rPr>
          <w:lang w:val="es-ES"/>
        </w:rPr>
        <w:tab/>
      </w:r>
      <w:r w:rsidRPr="0079493B">
        <w:rPr>
          <w:lang w:val="es-ES"/>
        </w:rPr>
        <w:t xml:space="preserve">O- </w:t>
      </w:r>
      <w:r>
        <w:rPr>
          <w:lang w:val="es-ES"/>
        </w:rPr>
        <w:tab/>
      </w:r>
      <w:r>
        <w:rPr>
          <w:lang w:val="es-ES"/>
        </w:rPr>
        <w:tab/>
      </w:r>
      <w:r>
        <w:rPr>
          <w:lang w:val="es-ES"/>
        </w:rPr>
        <w:tab/>
      </w:r>
      <w:r w:rsidRPr="0079493B">
        <w:rPr>
          <w:lang w:val="es-ES"/>
        </w:rPr>
        <w:t xml:space="preserve">O- </w:t>
      </w:r>
      <w:r>
        <w:rPr>
          <w:lang w:val="es-ES"/>
        </w:rPr>
        <w:tab/>
      </w:r>
      <w:r>
        <w:rPr>
          <w:lang w:val="es-ES"/>
        </w:rPr>
        <w:tab/>
      </w:r>
      <w:r>
        <w:rPr>
          <w:lang w:val="es-ES"/>
        </w:rPr>
        <w:tab/>
      </w:r>
      <w:r w:rsidRPr="0079493B">
        <w:rPr>
          <w:lang w:val="es-ES"/>
        </w:rPr>
        <w:t xml:space="preserve">O-, O+, A-, A+, B-,B+, AB- y AB+ </w:t>
      </w:r>
    </w:p>
    <w:p w:rsidR="0079493B" w:rsidRPr="0079493B" w:rsidRDefault="0079493B" w:rsidP="0079493B">
      <w:pPr>
        <w:pStyle w:val="NoSpacing"/>
        <w:rPr>
          <w:lang w:val="es-ES"/>
        </w:rPr>
      </w:pPr>
      <w:r w:rsidRPr="0079493B">
        <w:rPr>
          <w:lang w:val="es-ES"/>
        </w:rPr>
        <w:t>e</w:t>
      </w:r>
      <w:r>
        <w:rPr>
          <w:lang w:val="es-ES"/>
        </w:rPr>
        <w:t>. Suero anti D</w:t>
      </w:r>
      <w:r>
        <w:rPr>
          <w:lang w:val="es-ES"/>
        </w:rPr>
        <w:tab/>
      </w:r>
      <w:r>
        <w:rPr>
          <w:lang w:val="es-ES"/>
        </w:rPr>
        <w:tab/>
      </w:r>
      <w:r>
        <w:rPr>
          <w:lang w:val="es-ES"/>
        </w:rPr>
        <w:tab/>
      </w:r>
      <w:r w:rsidRPr="0079493B">
        <w:rPr>
          <w:lang w:val="es-ES"/>
        </w:rPr>
        <w:t xml:space="preserve">O+ </w:t>
      </w:r>
      <w:r w:rsidR="003E26AC">
        <w:rPr>
          <w:lang w:val="es-ES"/>
        </w:rPr>
        <w:tab/>
      </w:r>
      <w:r w:rsidR="003E26AC">
        <w:rPr>
          <w:lang w:val="es-ES"/>
        </w:rPr>
        <w:tab/>
      </w:r>
      <w:r w:rsidR="003E26AC">
        <w:rPr>
          <w:lang w:val="es-ES"/>
        </w:rPr>
        <w:tab/>
      </w:r>
      <w:r w:rsidRPr="0079493B">
        <w:rPr>
          <w:lang w:val="es-ES"/>
        </w:rPr>
        <w:t xml:space="preserve">O+ y O- </w:t>
      </w:r>
      <w:r w:rsidR="003E26AC">
        <w:rPr>
          <w:lang w:val="es-ES"/>
        </w:rPr>
        <w:tab/>
      </w:r>
      <w:r w:rsidR="003E26AC">
        <w:rPr>
          <w:lang w:val="es-ES"/>
        </w:rPr>
        <w:tab/>
      </w:r>
      <w:r w:rsidR="003E26AC">
        <w:rPr>
          <w:lang w:val="es-ES"/>
        </w:rPr>
        <w:tab/>
      </w:r>
      <w:r w:rsidRPr="0079493B">
        <w:rPr>
          <w:lang w:val="es-ES"/>
        </w:rPr>
        <w:t xml:space="preserve">O +, A+, B+ y AB+  </w:t>
      </w:r>
    </w:p>
    <w:p w:rsidR="003E26AC" w:rsidRPr="003E26AC" w:rsidRDefault="003E26AC" w:rsidP="0079493B">
      <w:pPr>
        <w:pStyle w:val="NoSpacing"/>
        <w:rPr>
          <w:b/>
          <w:lang w:val="es-ES"/>
        </w:rPr>
      </w:pPr>
      <w:r w:rsidRPr="003E26AC">
        <w:rPr>
          <w:b/>
          <w:lang w:val="es-ES"/>
        </w:rPr>
        <w:t>14</w:t>
      </w:r>
      <w:r w:rsidR="0079493B" w:rsidRPr="003E26AC">
        <w:rPr>
          <w:b/>
          <w:lang w:val="es-ES"/>
        </w:rPr>
        <w:t>. Al realizar la captación de una embarazada en tu consultorio popular y después del examen físico, se indican los exámenes complementarios, se le informa sobre los requerimientos nutricionales y la atención estomatológica. En la siguiente consulta</w:t>
      </w:r>
      <w:r w:rsidRPr="003E26AC">
        <w:rPr>
          <w:b/>
          <w:lang w:val="es-ES"/>
        </w:rPr>
        <w:t xml:space="preserve"> </w:t>
      </w:r>
      <w:r w:rsidR="0079493B" w:rsidRPr="003E26AC">
        <w:rPr>
          <w:b/>
          <w:lang w:val="es-ES"/>
        </w:rPr>
        <w:t xml:space="preserve">se comprueba que todos los exámenes son normales, y su grupo sanguíneo es O Rh negativo. Se indicó determinar el grupo sanguíneo  a su pareja y se detectó que es B Rh positivo. El embarazo transcurre normalmente y después del parto se realiza la determinación del grupo sanguíneo al recién nacido, siendo B Rh positivo. </w:t>
      </w:r>
    </w:p>
    <w:p w:rsidR="0079493B" w:rsidRPr="003E26AC" w:rsidRDefault="0079493B" w:rsidP="0079493B">
      <w:pPr>
        <w:pStyle w:val="NoSpacing"/>
        <w:rPr>
          <w:b/>
          <w:lang w:val="es-ES"/>
        </w:rPr>
      </w:pPr>
      <w:r w:rsidRPr="003E26AC">
        <w:rPr>
          <w:b/>
          <w:lang w:val="es-ES"/>
        </w:rPr>
        <w:t xml:space="preserve">a) Explique por qué el recién nacido no presentó problemas a pesar de ser Rh positivo. </w:t>
      </w:r>
    </w:p>
    <w:p w:rsidR="0079493B" w:rsidRPr="0079493B" w:rsidRDefault="0079493B" w:rsidP="0079493B">
      <w:pPr>
        <w:pStyle w:val="NoSpacing"/>
        <w:rPr>
          <w:lang w:val="es-ES"/>
        </w:rPr>
      </w:pPr>
      <w:r w:rsidRPr="0079493B">
        <w:rPr>
          <w:lang w:val="es-ES"/>
        </w:rPr>
        <w:t xml:space="preserve">R/ Porque los anticuerpos o aglutininas Anti-Rh o Anti-D se forman por exposición al antígeno de los glóbulos rojos fetales, lo que ocurre fundamentalmente en el acto del parto.  </w:t>
      </w:r>
    </w:p>
    <w:p w:rsidR="0079493B" w:rsidRPr="003E26AC" w:rsidRDefault="0079493B" w:rsidP="0079493B">
      <w:pPr>
        <w:pStyle w:val="NoSpacing"/>
        <w:rPr>
          <w:b/>
          <w:lang w:val="es-ES"/>
        </w:rPr>
      </w:pPr>
      <w:r w:rsidRPr="003E26AC">
        <w:rPr>
          <w:b/>
          <w:lang w:val="es-ES"/>
        </w:rPr>
        <w:lastRenderedPageBreak/>
        <w:t xml:space="preserve">b) El segundo embarazo transcurrió sin dificultades, pero el recién nacido presentó un íctero intenso en las primeras horas de vida y se le realizó una </w:t>
      </w:r>
      <w:proofErr w:type="spellStart"/>
      <w:r w:rsidRPr="003E26AC">
        <w:rPr>
          <w:b/>
          <w:lang w:val="es-ES"/>
        </w:rPr>
        <w:t>exanguíneo</w:t>
      </w:r>
      <w:proofErr w:type="spellEnd"/>
      <w:r w:rsidRPr="003E26AC">
        <w:rPr>
          <w:b/>
          <w:lang w:val="es-ES"/>
        </w:rPr>
        <w:t xml:space="preserve"> transfusión. Argumente esa manifestación clínica del recién nacido. </w:t>
      </w:r>
    </w:p>
    <w:p w:rsidR="0079493B" w:rsidRPr="0079493B" w:rsidRDefault="0079493B" w:rsidP="0079493B">
      <w:pPr>
        <w:pStyle w:val="NoSpacing"/>
        <w:rPr>
          <w:lang w:val="es-ES"/>
        </w:rPr>
      </w:pPr>
      <w:r w:rsidRPr="0079493B">
        <w:rPr>
          <w:lang w:val="es-ES"/>
        </w:rPr>
        <w:t xml:space="preserve">R/ Debido a que la madre creó anticuerpos Anti-D en el embarazo anterior y al ser este feto Rh positivo, se produce aglutinación y hemólisis de sus glóbulos rojos.  </w:t>
      </w:r>
    </w:p>
    <w:p w:rsidR="0079493B" w:rsidRPr="003E26AC" w:rsidRDefault="0079493B" w:rsidP="0079493B">
      <w:pPr>
        <w:pStyle w:val="NoSpacing"/>
        <w:rPr>
          <w:b/>
          <w:lang w:val="es-ES"/>
        </w:rPr>
      </w:pPr>
      <w:r w:rsidRPr="003E26AC">
        <w:rPr>
          <w:b/>
          <w:lang w:val="es-ES"/>
        </w:rPr>
        <w:t xml:space="preserve">c) El parto de su tercer hijo fue normal y el niño no presentó dificultades. Fundamente.  </w:t>
      </w:r>
    </w:p>
    <w:p w:rsidR="0079493B" w:rsidRPr="0079493B" w:rsidRDefault="0079493B" w:rsidP="0079493B">
      <w:pPr>
        <w:pStyle w:val="NoSpacing"/>
        <w:rPr>
          <w:lang w:val="es-ES"/>
        </w:rPr>
      </w:pPr>
      <w:r w:rsidRPr="0079493B">
        <w:rPr>
          <w:lang w:val="es-ES"/>
        </w:rPr>
        <w:t xml:space="preserve">R/ Debido a que heredó el Rh negativo de la madre.  </w:t>
      </w:r>
    </w:p>
    <w:p w:rsidR="003E26AC" w:rsidRPr="003E26AC" w:rsidRDefault="003E26AC" w:rsidP="0079493B">
      <w:pPr>
        <w:pStyle w:val="NoSpacing"/>
        <w:rPr>
          <w:b/>
          <w:lang w:val="es-ES"/>
        </w:rPr>
      </w:pPr>
      <w:r w:rsidRPr="003E26AC">
        <w:rPr>
          <w:b/>
          <w:lang w:val="es-ES"/>
        </w:rPr>
        <w:t>15</w:t>
      </w:r>
      <w:r w:rsidR="0079493B" w:rsidRPr="003E26AC">
        <w:rPr>
          <w:b/>
          <w:lang w:val="es-ES"/>
        </w:rPr>
        <w:t xml:space="preserve">. Sobre los grupos sanguíneos, escriba en el espacio en blanco verdadero (V) o falso (F) según corresponda. </w:t>
      </w:r>
    </w:p>
    <w:p w:rsidR="003E26AC" w:rsidRDefault="0079493B" w:rsidP="0079493B">
      <w:pPr>
        <w:pStyle w:val="NoSpacing"/>
        <w:rPr>
          <w:lang w:val="es-ES"/>
        </w:rPr>
      </w:pPr>
      <w:r w:rsidRPr="0079493B">
        <w:rPr>
          <w:lang w:val="es-ES"/>
        </w:rPr>
        <w:t xml:space="preserve">a)  _V_ El grupo sanguíneo AB Rh positivo no presenta aglutininas en su plasma. </w:t>
      </w:r>
    </w:p>
    <w:p w:rsidR="003E26AC" w:rsidRDefault="0079493B" w:rsidP="0079493B">
      <w:pPr>
        <w:pStyle w:val="NoSpacing"/>
        <w:rPr>
          <w:lang w:val="es-ES"/>
        </w:rPr>
      </w:pPr>
      <w:r w:rsidRPr="0079493B">
        <w:rPr>
          <w:lang w:val="es-ES"/>
        </w:rPr>
        <w:t xml:space="preserve">b)  _F_ Un individuo O Rh positivo puede donar sangre a un receptor O negativo. </w:t>
      </w:r>
    </w:p>
    <w:p w:rsidR="003E26AC" w:rsidRDefault="0079493B" w:rsidP="0079493B">
      <w:pPr>
        <w:pStyle w:val="NoSpacing"/>
        <w:rPr>
          <w:lang w:val="es-ES"/>
        </w:rPr>
      </w:pPr>
      <w:r w:rsidRPr="0079493B">
        <w:rPr>
          <w:lang w:val="es-ES"/>
        </w:rPr>
        <w:t xml:space="preserve">c) _V_ El grupo sanguíneo AB Rh positivo es el receptor universal. </w:t>
      </w:r>
    </w:p>
    <w:p w:rsidR="003E26AC" w:rsidRDefault="0079493B" w:rsidP="0079493B">
      <w:pPr>
        <w:pStyle w:val="NoSpacing"/>
        <w:rPr>
          <w:lang w:val="es-ES"/>
        </w:rPr>
      </w:pPr>
      <w:r w:rsidRPr="0079493B">
        <w:rPr>
          <w:lang w:val="es-ES"/>
        </w:rPr>
        <w:t xml:space="preserve">d)  _F_ Cuando una sangre aglutina con suero Anti A y Anti D es del grupo B Rh positivo. </w:t>
      </w:r>
    </w:p>
    <w:p w:rsidR="003E26AC" w:rsidRDefault="0079493B" w:rsidP="0079493B">
      <w:pPr>
        <w:pStyle w:val="NoSpacing"/>
        <w:rPr>
          <w:lang w:val="es-ES"/>
        </w:rPr>
      </w:pPr>
      <w:r w:rsidRPr="0079493B">
        <w:rPr>
          <w:lang w:val="es-ES"/>
        </w:rPr>
        <w:t xml:space="preserve">e) _F_ Cuando se mezclan dos sangres incompatibles, las aglutininas del donante aglutinan los glóbulos rojos del receptor. </w:t>
      </w:r>
    </w:p>
    <w:p w:rsidR="003E26AC" w:rsidRDefault="0079493B" w:rsidP="0079493B">
      <w:pPr>
        <w:pStyle w:val="NoSpacing"/>
        <w:rPr>
          <w:lang w:val="es-ES"/>
        </w:rPr>
      </w:pPr>
      <w:r w:rsidRPr="0079493B">
        <w:rPr>
          <w:lang w:val="es-ES"/>
        </w:rPr>
        <w:t xml:space="preserve">f) _V_ El grupo sanguíneo O Rh negativo es el donante universal. </w:t>
      </w:r>
    </w:p>
    <w:p w:rsidR="0079493B" w:rsidRPr="0079493B" w:rsidRDefault="0079493B" w:rsidP="0079493B">
      <w:pPr>
        <w:pStyle w:val="NoSpacing"/>
        <w:rPr>
          <w:lang w:val="es-ES"/>
        </w:rPr>
      </w:pPr>
      <w:r w:rsidRPr="0079493B">
        <w:rPr>
          <w:lang w:val="es-ES"/>
        </w:rPr>
        <w:t xml:space="preserve">g)  _V_ Cuando un tipo de sangre aglutina con suero Anti A, Anti B y Anti D, este es AB Rh positivo. </w:t>
      </w:r>
    </w:p>
    <w:p w:rsidR="003E26AC" w:rsidRPr="003E26AC" w:rsidRDefault="003E26AC" w:rsidP="0079493B">
      <w:pPr>
        <w:pStyle w:val="NoSpacing"/>
        <w:rPr>
          <w:b/>
          <w:lang w:val="es-ES"/>
        </w:rPr>
      </w:pPr>
      <w:r>
        <w:rPr>
          <w:b/>
          <w:lang w:val="es-ES"/>
        </w:rPr>
        <w:t>1</w:t>
      </w:r>
      <w:r w:rsidR="0079493B" w:rsidRPr="003E26AC">
        <w:rPr>
          <w:b/>
          <w:lang w:val="es-ES"/>
        </w:rPr>
        <w:t xml:space="preserve">6. Sobre los trastornos de la coagulación y sus posibles causas. Responde utilizando la siguiente clave. </w:t>
      </w:r>
    </w:p>
    <w:p w:rsidR="003E26AC" w:rsidRDefault="0079493B" w:rsidP="0079493B">
      <w:pPr>
        <w:pStyle w:val="NoSpacing"/>
        <w:rPr>
          <w:lang w:val="es-ES"/>
        </w:rPr>
      </w:pPr>
      <w:r w:rsidRPr="0079493B">
        <w:rPr>
          <w:lang w:val="es-ES"/>
        </w:rPr>
        <w:t xml:space="preserve">A: Avitaminosis K. </w:t>
      </w:r>
      <w:r w:rsidR="003E26AC">
        <w:rPr>
          <w:lang w:val="es-ES"/>
        </w:rPr>
        <w:t xml:space="preserve">         </w:t>
      </w:r>
      <w:r w:rsidRPr="0079493B">
        <w:rPr>
          <w:lang w:val="es-ES"/>
        </w:rPr>
        <w:t xml:space="preserve">H: Hemofilia. </w:t>
      </w:r>
      <w:r w:rsidR="003E26AC">
        <w:rPr>
          <w:lang w:val="es-ES"/>
        </w:rPr>
        <w:t xml:space="preserve">         </w:t>
      </w:r>
      <w:r w:rsidRPr="0079493B">
        <w:rPr>
          <w:lang w:val="es-ES"/>
        </w:rPr>
        <w:t xml:space="preserve">T: Trombocitopenia. </w:t>
      </w:r>
    </w:p>
    <w:p w:rsidR="003E26AC" w:rsidRDefault="0079493B" w:rsidP="0079493B">
      <w:pPr>
        <w:pStyle w:val="NoSpacing"/>
        <w:rPr>
          <w:lang w:val="es-ES"/>
        </w:rPr>
      </w:pPr>
      <w:r w:rsidRPr="0079493B">
        <w:rPr>
          <w:lang w:val="es-ES"/>
        </w:rPr>
        <w:t xml:space="preserve">a) _H_ Se afecta sólo la vía intrínseca de formación del activador de protrombina. </w:t>
      </w:r>
    </w:p>
    <w:p w:rsidR="003E26AC" w:rsidRDefault="0079493B" w:rsidP="0079493B">
      <w:pPr>
        <w:pStyle w:val="NoSpacing"/>
        <w:rPr>
          <w:lang w:val="es-ES"/>
        </w:rPr>
      </w:pPr>
      <w:r w:rsidRPr="0079493B">
        <w:rPr>
          <w:lang w:val="es-ES"/>
        </w:rPr>
        <w:t xml:space="preserve">b) _A_ Se produce por déficit de los factores II, VII, IX y X. </w:t>
      </w:r>
    </w:p>
    <w:p w:rsidR="003E26AC" w:rsidRDefault="0079493B" w:rsidP="0079493B">
      <w:pPr>
        <w:pStyle w:val="NoSpacing"/>
        <w:rPr>
          <w:lang w:val="es-ES"/>
        </w:rPr>
      </w:pPr>
      <w:r w:rsidRPr="0079493B">
        <w:rPr>
          <w:lang w:val="es-ES"/>
        </w:rPr>
        <w:t xml:space="preserve">c) _A_ Se afectan ambas vías de formación del activador de protrombina. </w:t>
      </w:r>
    </w:p>
    <w:p w:rsidR="003E26AC" w:rsidRDefault="0079493B" w:rsidP="0079493B">
      <w:pPr>
        <w:pStyle w:val="NoSpacing"/>
        <w:rPr>
          <w:lang w:val="es-ES"/>
        </w:rPr>
      </w:pPr>
      <w:r w:rsidRPr="0079493B">
        <w:rPr>
          <w:lang w:val="es-ES"/>
        </w:rPr>
        <w:t xml:space="preserve">d) _H_ Se produce por déficit del factor VIII de la coagulación. </w:t>
      </w:r>
    </w:p>
    <w:p w:rsidR="003E26AC" w:rsidRDefault="0079493B" w:rsidP="0079493B">
      <w:pPr>
        <w:pStyle w:val="NoSpacing"/>
        <w:rPr>
          <w:lang w:val="es-ES"/>
        </w:rPr>
      </w:pPr>
      <w:r w:rsidRPr="0079493B">
        <w:rPr>
          <w:lang w:val="es-ES"/>
        </w:rPr>
        <w:t xml:space="preserve">e) _T_ Se manifiesta por la presencia de pequeñas hemorragias debajo de la piel. </w:t>
      </w:r>
    </w:p>
    <w:p w:rsidR="0079493B" w:rsidRPr="0079493B" w:rsidRDefault="0079493B" w:rsidP="0079493B">
      <w:pPr>
        <w:pStyle w:val="NoSpacing"/>
        <w:rPr>
          <w:lang w:val="es-ES"/>
        </w:rPr>
      </w:pPr>
      <w:r w:rsidRPr="0079493B">
        <w:rPr>
          <w:lang w:val="es-ES"/>
        </w:rPr>
        <w:t xml:space="preserve">f) _T_ Su causa es el déficit en cantidad o calidad de las plaquetas. </w:t>
      </w:r>
    </w:p>
    <w:p w:rsidR="0079493B" w:rsidRPr="0079493B" w:rsidRDefault="0079493B" w:rsidP="0079493B">
      <w:pPr>
        <w:pStyle w:val="NoSpacing"/>
        <w:rPr>
          <w:lang w:val="es-ES"/>
        </w:rPr>
      </w:pPr>
      <w:r w:rsidRPr="0079493B">
        <w:rPr>
          <w:lang w:val="es-ES"/>
        </w:rPr>
        <w:t xml:space="preserve">g) _A_ Se puede presentar en el recién nacido por ausencia de la flora bacteriana del colon.  </w:t>
      </w:r>
    </w:p>
    <w:p w:rsidR="003E26AC" w:rsidRPr="003E26AC" w:rsidRDefault="003E26AC" w:rsidP="0079493B">
      <w:pPr>
        <w:pStyle w:val="NoSpacing"/>
        <w:rPr>
          <w:b/>
          <w:lang w:val="es-ES"/>
        </w:rPr>
      </w:pPr>
      <w:r>
        <w:rPr>
          <w:b/>
          <w:lang w:val="es-ES"/>
        </w:rPr>
        <w:t>17</w:t>
      </w:r>
      <w:r w:rsidR="0079493B" w:rsidRPr="003E26AC">
        <w:rPr>
          <w:b/>
          <w:lang w:val="es-ES"/>
        </w:rPr>
        <w:t xml:space="preserve">. Justifica el siguiente planteamiento. “Las enfermedades hepáticas pueden acompañarse de trastornos de la coagulación”. </w:t>
      </w:r>
    </w:p>
    <w:p w:rsidR="0079493B" w:rsidRPr="0079493B" w:rsidRDefault="0079493B" w:rsidP="0079493B">
      <w:pPr>
        <w:pStyle w:val="NoSpacing"/>
        <w:rPr>
          <w:lang w:val="es-ES"/>
        </w:rPr>
      </w:pPr>
      <w:r w:rsidRPr="0079493B">
        <w:rPr>
          <w:lang w:val="es-ES"/>
        </w:rPr>
        <w:t xml:space="preserve">R/ </w:t>
      </w:r>
      <w:r w:rsidR="00C0296F">
        <w:rPr>
          <w:lang w:val="es-ES"/>
        </w:rPr>
        <w:t>Por</w:t>
      </w:r>
      <w:r w:rsidRPr="0079493B">
        <w:rPr>
          <w:lang w:val="es-ES"/>
        </w:rPr>
        <w:t>que en el hígado se sintetizan factores de la coagulación que participan en la</w:t>
      </w:r>
      <w:r w:rsidR="00C0296F">
        <w:rPr>
          <w:lang w:val="es-ES"/>
        </w:rPr>
        <w:t>s</w:t>
      </w:r>
      <w:r w:rsidRPr="0079493B">
        <w:rPr>
          <w:lang w:val="es-ES"/>
        </w:rPr>
        <w:t xml:space="preserve"> vía</w:t>
      </w:r>
      <w:r w:rsidR="00C0296F">
        <w:rPr>
          <w:lang w:val="es-ES"/>
        </w:rPr>
        <w:t>s</w:t>
      </w:r>
      <w:r w:rsidRPr="0079493B">
        <w:rPr>
          <w:lang w:val="es-ES"/>
        </w:rPr>
        <w:t xml:space="preserve"> intrínseca</w:t>
      </w:r>
      <w:r w:rsidR="00C0296F">
        <w:rPr>
          <w:lang w:val="es-ES"/>
        </w:rPr>
        <w:t xml:space="preserve"> y </w:t>
      </w:r>
      <w:r w:rsidRPr="0079493B">
        <w:rPr>
          <w:lang w:val="es-ES"/>
        </w:rPr>
        <w:t xml:space="preserve">extrínseca, </w:t>
      </w:r>
      <w:r w:rsidR="00C0296F">
        <w:rPr>
          <w:lang w:val="es-ES"/>
        </w:rPr>
        <w:t xml:space="preserve">y </w:t>
      </w:r>
      <w:r w:rsidRPr="0079493B">
        <w:rPr>
          <w:lang w:val="es-ES"/>
        </w:rPr>
        <w:t xml:space="preserve">en otras etapas de la coagulación como la conversión de protrombina en trombina y de fibrinógeno en fibrina.  </w:t>
      </w:r>
    </w:p>
    <w:p w:rsidR="003E26AC" w:rsidRPr="003E26AC" w:rsidRDefault="003E26AC" w:rsidP="0079493B">
      <w:pPr>
        <w:pStyle w:val="NoSpacing"/>
        <w:rPr>
          <w:b/>
          <w:lang w:val="es-ES"/>
        </w:rPr>
      </w:pPr>
      <w:r>
        <w:rPr>
          <w:b/>
          <w:lang w:val="es-ES"/>
        </w:rPr>
        <w:t>18</w:t>
      </w:r>
      <w:r w:rsidR="0079493B" w:rsidRPr="003E26AC">
        <w:rPr>
          <w:b/>
          <w:lang w:val="es-ES"/>
        </w:rPr>
        <w:t xml:space="preserve">. Expresa la importancia del calcio en la coagulación. </w:t>
      </w:r>
    </w:p>
    <w:p w:rsidR="0042298F" w:rsidRDefault="0079493B" w:rsidP="0079493B">
      <w:pPr>
        <w:pStyle w:val="NoSpacing"/>
        <w:rPr>
          <w:lang w:val="es-ES"/>
        </w:rPr>
      </w:pPr>
      <w:r w:rsidRPr="0079493B">
        <w:rPr>
          <w:lang w:val="es-ES"/>
        </w:rPr>
        <w:t xml:space="preserve">R/ </w:t>
      </w:r>
      <w:r w:rsidR="00C0296F">
        <w:rPr>
          <w:lang w:val="es-ES"/>
        </w:rPr>
        <w:t xml:space="preserve">Porque </w:t>
      </w:r>
      <w:r w:rsidRPr="0079493B">
        <w:rPr>
          <w:lang w:val="es-ES"/>
        </w:rPr>
        <w:t xml:space="preserve">participa en todas las etapas de la coagulación, excepto en las dos primeras de la vía intrínseca de  formación del activador de protrombina.  </w:t>
      </w:r>
    </w:p>
    <w:p w:rsidR="0042298F" w:rsidRPr="0042298F" w:rsidRDefault="0042298F" w:rsidP="0042298F">
      <w:pPr>
        <w:jc w:val="both"/>
        <w:rPr>
          <w:rFonts w:asciiTheme="minorHAnsi" w:hAnsiTheme="minorHAnsi" w:cs="Arial"/>
          <w:b/>
          <w:sz w:val="22"/>
          <w:szCs w:val="22"/>
        </w:rPr>
      </w:pPr>
      <w:r>
        <w:rPr>
          <w:rFonts w:asciiTheme="minorHAnsi" w:hAnsiTheme="minorHAnsi" w:cs="Arial"/>
          <w:b/>
          <w:sz w:val="22"/>
          <w:szCs w:val="22"/>
        </w:rPr>
        <w:t>1</w:t>
      </w:r>
      <w:r w:rsidRPr="0042298F">
        <w:rPr>
          <w:rFonts w:asciiTheme="minorHAnsi" w:hAnsiTheme="minorHAnsi" w:cs="Arial"/>
          <w:b/>
          <w:sz w:val="22"/>
          <w:szCs w:val="22"/>
        </w:rPr>
        <w:t xml:space="preserve">9.- Explique cómo espera encontrar las siguientes variables hematológicas en las anemias y las </w:t>
      </w:r>
      <w:proofErr w:type="spellStart"/>
      <w:r w:rsidRPr="0042298F">
        <w:rPr>
          <w:rFonts w:asciiTheme="minorHAnsi" w:hAnsiTheme="minorHAnsi" w:cs="Arial"/>
          <w:b/>
          <w:sz w:val="22"/>
          <w:szCs w:val="22"/>
        </w:rPr>
        <w:t>policitemias</w:t>
      </w:r>
      <w:proofErr w:type="spellEnd"/>
      <w:r>
        <w:rPr>
          <w:rFonts w:asciiTheme="minorHAnsi" w:hAnsiTheme="minorHAnsi" w:cs="Arial"/>
          <w:b/>
          <w:sz w:val="22"/>
          <w:szCs w:val="22"/>
        </w:rPr>
        <w:t>:</w:t>
      </w:r>
    </w:p>
    <w:tbl>
      <w:tblPr>
        <w:tblStyle w:val="TableGrid"/>
        <w:tblW w:w="0" w:type="auto"/>
        <w:tblLook w:val="04A0" w:firstRow="1" w:lastRow="0" w:firstColumn="1" w:lastColumn="0" w:noHBand="0" w:noVBand="1"/>
      </w:tblPr>
      <w:tblGrid>
        <w:gridCol w:w="3492"/>
        <w:gridCol w:w="3492"/>
        <w:gridCol w:w="3492"/>
      </w:tblGrid>
      <w:tr w:rsidR="0042298F" w:rsidTr="0042298F">
        <w:tc>
          <w:tcPr>
            <w:tcW w:w="3492" w:type="dxa"/>
          </w:tcPr>
          <w:p w:rsidR="0042298F" w:rsidRDefault="0042298F" w:rsidP="0042298F">
            <w:pPr>
              <w:jc w:val="both"/>
              <w:rPr>
                <w:rFonts w:asciiTheme="minorHAnsi" w:hAnsiTheme="minorHAnsi" w:cs="Arial"/>
                <w:sz w:val="22"/>
                <w:szCs w:val="22"/>
              </w:rPr>
            </w:pPr>
          </w:p>
        </w:tc>
        <w:tc>
          <w:tcPr>
            <w:tcW w:w="3492" w:type="dxa"/>
          </w:tcPr>
          <w:p w:rsidR="0042298F" w:rsidRDefault="0042298F" w:rsidP="0042298F">
            <w:pPr>
              <w:jc w:val="both"/>
              <w:rPr>
                <w:rFonts w:asciiTheme="minorHAnsi" w:hAnsiTheme="minorHAnsi" w:cs="Arial"/>
                <w:sz w:val="22"/>
                <w:szCs w:val="22"/>
              </w:rPr>
            </w:pPr>
            <w:r>
              <w:rPr>
                <w:rFonts w:asciiTheme="minorHAnsi" w:hAnsiTheme="minorHAnsi" w:cs="Arial"/>
                <w:sz w:val="22"/>
                <w:szCs w:val="22"/>
              </w:rPr>
              <w:t xml:space="preserve">Anemias </w:t>
            </w:r>
          </w:p>
        </w:tc>
        <w:tc>
          <w:tcPr>
            <w:tcW w:w="3492" w:type="dxa"/>
          </w:tcPr>
          <w:p w:rsidR="0042298F" w:rsidRDefault="0042298F" w:rsidP="0042298F">
            <w:pPr>
              <w:jc w:val="both"/>
              <w:rPr>
                <w:rFonts w:asciiTheme="minorHAnsi" w:hAnsiTheme="minorHAnsi" w:cs="Arial"/>
                <w:sz w:val="22"/>
                <w:szCs w:val="22"/>
              </w:rPr>
            </w:pPr>
            <w:proofErr w:type="spellStart"/>
            <w:r>
              <w:rPr>
                <w:rFonts w:asciiTheme="minorHAnsi" w:hAnsiTheme="minorHAnsi" w:cs="Arial"/>
                <w:sz w:val="22"/>
                <w:szCs w:val="22"/>
              </w:rPr>
              <w:t>Policitemias</w:t>
            </w:r>
            <w:proofErr w:type="spellEnd"/>
            <w:r>
              <w:rPr>
                <w:rFonts w:asciiTheme="minorHAnsi" w:hAnsiTheme="minorHAnsi" w:cs="Arial"/>
                <w:sz w:val="22"/>
                <w:szCs w:val="22"/>
              </w:rPr>
              <w:t xml:space="preserve"> </w:t>
            </w:r>
          </w:p>
        </w:tc>
      </w:tr>
      <w:tr w:rsidR="0042298F" w:rsidTr="0042298F">
        <w:tc>
          <w:tcPr>
            <w:tcW w:w="3492" w:type="dxa"/>
          </w:tcPr>
          <w:p w:rsid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 xml:space="preserve">Conteo </w:t>
            </w:r>
            <w:proofErr w:type="spellStart"/>
            <w:r w:rsidRPr="0042298F">
              <w:rPr>
                <w:rFonts w:asciiTheme="minorHAnsi" w:hAnsiTheme="minorHAnsi" w:cs="Arial"/>
                <w:sz w:val="22"/>
                <w:szCs w:val="22"/>
              </w:rPr>
              <w:t>eritrocitario</w:t>
            </w:r>
            <w:proofErr w:type="spellEnd"/>
          </w:p>
        </w:tc>
        <w:tc>
          <w:tcPr>
            <w:tcW w:w="3492" w:type="dxa"/>
          </w:tcPr>
          <w:p w:rsidR="0042298F" w:rsidRDefault="0042298F" w:rsidP="0042298F">
            <w:pPr>
              <w:jc w:val="both"/>
              <w:rPr>
                <w:rFonts w:asciiTheme="minorHAnsi" w:hAnsiTheme="minorHAnsi" w:cs="Arial"/>
                <w:sz w:val="22"/>
                <w:szCs w:val="22"/>
              </w:rPr>
            </w:pPr>
            <w:r>
              <w:rPr>
                <w:rFonts w:asciiTheme="minorHAnsi" w:hAnsiTheme="minorHAnsi" w:cs="Arial"/>
                <w:sz w:val="22"/>
                <w:szCs w:val="22"/>
              </w:rPr>
              <w:t xml:space="preserve">Disminuido </w:t>
            </w:r>
          </w:p>
        </w:tc>
        <w:tc>
          <w:tcPr>
            <w:tcW w:w="3492" w:type="dxa"/>
          </w:tcPr>
          <w:p w:rsidR="0042298F" w:rsidRDefault="0042298F">
            <w:r w:rsidRPr="00737E0F">
              <w:rPr>
                <w:rFonts w:asciiTheme="minorHAnsi" w:hAnsiTheme="minorHAnsi" w:cs="Arial"/>
                <w:sz w:val="22"/>
                <w:szCs w:val="22"/>
              </w:rPr>
              <w:t>Aumenta</w:t>
            </w:r>
          </w:p>
        </w:tc>
      </w:tr>
      <w:tr w:rsidR="0042298F" w:rsidTr="0042298F">
        <w:tc>
          <w:tcPr>
            <w:tcW w:w="3492" w:type="dxa"/>
          </w:tcPr>
          <w:p w:rsid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Hematocrito</w:t>
            </w:r>
          </w:p>
        </w:tc>
        <w:tc>
          <w:tcPr>
            <w:tcW w:w="3492" w:type="dxa"/>
          </w:tcPr>
          <w:p w:rsidR="0042298F" w:rsidRDefault="0042298F" w:rsidP="005645ED">
            <w:pPr>
              <w:jc w:val="both"/>
              <w:rPr>
                <w:rFonts w:asciiTheme="minorHAnsi" w:hAnsiTheme="minorHAnsi" w:cs="Arial"/>
                <w:sz w:val="22"/>
                <w:szCs w:val="22"/>
              </w:rPr>
            </w:pPr>
            <w:r>
              <w:rPr>
                <w:rFonts w:asciiTheme="minorHAnsi" w:hAnsiTheme="minorHAnsi" w:cs="Arial"/>
                <w:sz w:val="22"/>
                <w:szCs w:val="22"/>
              </w:rPr>
              <w:t xml:space="preserve">Disminuido </w:t>
            </w:r>
          </w:p>
        </w:tc>
        <w:tc>
          <w:tcPr>
            <w:tcW w:w="3492" w:type="dxa"/>
          </w:tcPr>
          <w:p w:rsidR="0042298F" w:rsidRDefault="0042298F">
            <w:r w:rsidRPr="00737E0F">
              <w:rPr>
                <w:rFonts w:asciiTheme="minorHAnsi" w:hAnsiTheme="minorHAnsi" w:cs="Arial"/>
                <w:sz w:val="22"/>
                <w:szCs w:val="22"/>
              </w:rPr>
              <w:t>Aumenta</w:t>
            </w:r>
          </w:p>
        </w:tc>
      </w:tr>
      <w:tr w:rsidR="0042298F" w:rsidTr="0042298F">
        <w:tc>
          <w:tcPr>
            <w:tcW w:w="3492" w:type="dxa"/>
          </w:tcPr>
          <w:p w:rsid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Hemoglobina</w:t>
            </w:r>
          </w:p>
        </w:tc>
        <w:tc>
          <w:tcPr>
            <w:tcW w:w="3492" w:type="dxa"/>
          </w:tcPr>
          <w:p w:rsidR="0042298F" w:rsidRDefault="0042298F" w:rsidP="005645ED">
            <w:pPr>
              <w:jc w:val="both"/>
              <w:rPr>
                <w:rFonts w:asciiTheme="minorHAnsi" w:hAnsiTheme="minorHAnsi" w:cs="Arial"/>
                <w:sz w:val="22"/>
                <w:szCs w:val="22"/>
              </w:rPr>
            </w:pPr>
            <w:r>
              <w:rPr>
                <w:rFonts w:asciiTheme="minorHAnsi" w:hAnsiTheme="minorHAnsi" w:cs="Arial"/>
                <w:sz w:val="22"/>
                <w:szCs w:val="22"/>
              </w:rPr>
              <w:t xml:space="preserve">Disminuido </w:t>
            </w:r>
          </w:p>
        </w:tc>
        <w:tc>
          <w:tcPr>
            <w:tcW w:w="3492" w:type="dxa"/>
          </w:tcPr>
          <w:p w:rsidR="0042298F" w:rsidRDefault="0042298F">
            <w:r w:rsidRPr="00737E0F">
              <w:rPr>
                <w:rFonts w:asciiTheme="minorHAnsi" w:hAnsiTheme="minorHAnsi" w:cs="Arial"/>
                <w:sz w:val="22"/>
                <w:szCs w:val="22"/>
              </w:rPr>
              <w:t>Aumenta</w:t>
            </w:r>
          </w:p>
        </w:tc>
      </w:tr>
      <w:tr w:rsidR="0042298F" w:rsidTr="0042298F">
        <w:tc>
          <w:tcPr>
            <w:tcW w:w="3492" w:type="dxa"/>
          </w:tcPr>
          <w:p w:rsid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 xml:space="preserve">Velocidad de </w:t>
            </w:r>
            <w:proofErr w:type="spellStart"/>
            <w:r w:rsidRPr="0042298F">
              <w:rPr>
                <w:rFonts w:asciiTheme="minorHAnsi" w:hAnsiTheme="minorHAnsi" w:cs="Arial"/>
                <w:sz w:val="22"/>
                <w:szCs w:val="22"/>
              </w:rPr>
              <w:t>eritrosedimentación</w:t>
            </w:r>
            <w:proofErr w:type="spellEnd"/>
          </w:p>
        </w:tc>
        <w:tc>
          <w:tcPr>
            <w:tcW w:w="3492" w:type="dxa"/>
          </w:tcPr>
          <w:p w:rsidR="0042298F" w:rsidRDefault="0042298F" w:rsidP="0042298F">
            <w:pPr>
              <w:jc w:val="both"/>
              <w:rPr>
                <w:rFonts w:asciiTheme="minorHAnsi" w:hAnsiTheme="minorHAnsi" w:cs="Arial"/>
                <w:sz w:val="22"/>
                <w:szCs w:val="22"/>
              </w:rPr>
            </w:pPr>
            <w:r>
              <w:rPr>
                <w:rFonts w:asciiTheme="minorHAnsi" w:hAnsiTheme="minorHAnsi" w:cs="Arial"/>
                <w:sz w:val="22"/>
                <w:szCs w:val="22"/>
              </w:rPr>
              <w:t>Aumenta o Acelerada</w:t>
            </w:r>
          </w:p>
        </w:tc>
        <w:tc>
          <w:tcPr>
            <w:tcW w:w="3492" w:type="dxa"/>
          </w:tcPr>
          <w:p w:rsidR="0042298F" w:rsidRDefault="0042298F" w:rsidP="0042298F">
            <w:pPr>
              <w:jc w:val="both"/>
              <w:rPr>
                <w:rFonts w:asciiTheme="minorHAnsi" w:hAnsiTheme="minorHAnsi" w:cs="Arial"/>
                <w:sz w:val="22"/>
                <w:szCs w:val="22"/>
              </w:rPr>
            </w:pPr>
            <w:r>
              <w:rPr>
                <w:rFonts w:asciiTheme="minorHAnsi" w:hAnsiTheme="minorHAnsi" w:cs="Arial"/>
                <w:sz w:val="22"/>
                <w:szCs w:val="22"/>
              </w:rPr>
              <w:t>Disminuye o Retardada</w:t>
            </w:r>
          </w:p>
        </w:tc>
      </w:tr>
    </w:tbl>
    <w:p w:rsidR="0042298F" w:rsidRPr="0042298F" w:rsidRDefault="0042298F" w:rsidP="0042298F">
      <w:pPr>
        <w:jc w:val="both"/>
        <w:rPr>
          <w:rFonts w:asciiTheme="minorHAnsi" w:hAnsiTheme="minorHAnsi" w:cs="Arial"/>
          <w:b/>
          <w:sz w:val="22"/>
          <w:szCs w:val="22"/>
        </w:rPr>
      </w:pPr>
      <w:r w:rsidRPr="0042298F">
        <w:rPr>
          <w:rFonts w:asciiTheme="minorHAnsi" w:hAnsiTheme="minorHAnsi" w:cs="Arial"/>
          <w:b/>
          <w:sz w:val="22"/>
          <w:szCs w:val="22"/>
        </w:rPr>
        <w:t>20. Diga si aumenta, disminuye o no varían, las variables que a continuación relacionamos en las siguientes situaciones:</w:t>
      </w:r>
    </w:p>
    <w:p w:rsidR="0042298F" w:rsidRPr="0042298F" w:rsidRDefault="0042298F" w:rsidP="0042298F">
      <w:pPr>
        <w:jc w:val="both"/>
        <w:rPr>
          <w:rFonts w:asciiTheme="minorHAnsi" w:hAnsiTheme="minorHAnsi" w:cs="Arial"/>
          <w:b/>
          <w:sz w:val="22"/>
          <w:szCs w:val="22"/>
        </w:rPr>
      </w:pPr>
      <w:r w:rsidRPr="0042298F">
        <w:rPr>
          <w:rFonts w:asciiTheme="minorHAnsi" w:hAnsiTheme="minorHAnsi" w:cs="Arial"/>
          <w:b/>
          <w:sz w:val="22"/>
          <w:szCs w:val="22"/>
        </w:rPr>
        <w:t>1. Un atleta que entrena a 4, 000 metros por encima del nivel del mar, durante seis meses, presentará:</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a) _</w:t>
      </w:r>
      <w:r>
        <w:rPr>
          <w:rFonts w:asciiTheme="minorHAnsi" w:hAnsiTheme="minorHAnsi" w:cs="Arial"/>
          <w:sz w:val="22"/>
          <w:szCs w:val="22"/>
        </w:rPr>
        <w:t>A</w:t>
      </w:r>
      <w:r w:rsidRPr="0042298F">
        <w:rPr>
          <w:rFonts w:asciiTheme="minorHAnsi" w:hAnsiTheme="minorHAnsi" w:cs="Arial"/>
          <w:sz w:val="22"/>
          <w:szCs w:val="22"/>
        </w:rPr>
        <w:t>_ Conteo de eritrocitos</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b) _</w:t>
      </w:r>
      <w:r>
        <w:rPr>
          <w:rFonts w:asciiTheme="minorHAnsi" w:hAnsiTheme="minorHAnsi" w:cs="Arial"/>
          <w:sz w:val="22"/>
          <w:szCs w:val="22"/>
        </w:rPr>
        <w:t>A</w:t>
      </w:r>
      <w:r w:rsidRPr="0042298F">
        <w:rPr>
          <w:rFonts w:asciiTheme="minorHAnsi" w:hAnsiTheme="minorHAnsi" w:cs="Arial"/>
          <w:sz w:val="22"/>
          <w:szCs w:val="22"/>
        </w:rPr>
        <w:t>_ Hemoglobina</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c) _</w:t>
      </w:r>
      <w:r>
        <w:rPr>
          <w:rFonts w:asciiTheme="minorHAnsi" w:hAnsiTheme="minorHAnsi" w:cs="Arial"/>
          <w:sz w:val="22"/>
          <w:szCs w:val="22"/>
        </w:rPr>
        <w:t>A</w:t>
      </w:r>
      <w:r w:rsidRPr="0042298F">
        <w:rPr>
          <w:rFonts w:asciiTheme="minorHAnsi" w:hAnsiTheme="minorHAnsi" w:cs="Arial"/>
          <w:sz w:val="22"/>
          <w:szCs w:val="22"/>
        </w:rPr>
        <w:t>_ Hematocrito</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d) _</w:t>
      </w:r>
      <w:r>
        <w:rPr>
          <w:rFonts w:asciiTheme="minorHAnsi" w:hAnsiTheme="minorHAnsi" w:cs="Arial"/>
          <w:sz w:val="22"/>
          <w:szCs w:val="22"/>
        </w:rPr>
        <w:t>D o R</w:t>
      </w:r>
      <w:r w:rsidRPr="0042298F">
        <w:rPr>
          <w:rFonts w:asciiTheme="minorHAnsi" w:hAnsiTheme="minorHAnsi" w:cs="Arial"/>
          <w:sz w:val="22"/>
          <w:szCs w:val="22"/>
        </w:rPr>
        <w:t xml:space="preserve">_ Velocidad de </w:t>
      </w:r>
      <w:proofErr w:type="spellStart"/>
      <w:r w:rsidRPr="0042298F">
        <w:rPr>
          <w:rFonts w:asciiTheme="minorHAnsi" w:hAnsiTheme="minorHAnsi" w:cs="Arial"/>
          <w:sz w:val="22"/>
          <w:szCs w:val="22"/>
        </w:rPr>
        <w:t>eritrosedimentación</w:t>
      </w:r>
      <w:proofErr w:type="spellEnd"/>
    </w:p>
    <w:p w:rsidR="0042298F" w:rsidRPr="0042298F" w:rsidRDefault="0042298F" w:rsidP="0042298F">
      <w:pPr>
        <w:jc w:val="both"/>
        <w:rPr>
          <w:rFonts w:asciiTheme="minorHAnsi" w:hAnsiTheme="minorHAnsi" w:cs="Arial"/>
          <w:b/>
          <w:sz w:val="22"/>
          <w:szCs w:val="22"/>
        </w:rPr>
      </w:pPr>
      <w:r w:rsidRPr="0042298F">
        <w:rPr>
          <w:rFonts w:asciiTheme="minorHAnsi" w:hAnsiTheme="minorHAnsi" w:cs="Arial"/>
          <w:b/>
          <w:sz w:val="22"/>
          <w:szCs w:val="22"/>
        </w:rPr>
        <w:t>2.- Una mujer adulta que padece de menstruaciones abundantes y prolongadas (en días), presentará:</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a) _</w:t>
      </w:r>
      <w:r w:rsidR="00264E56">
        <w:rPr>
          <w:rFonts w:asciiTheme="minorHAnsi" w:hAnsiTheme="minorHAnsi" w:cs="Arial"/>
          <w:sz w:val="22"/>
          <w:szCs w:val="22"/>
        </w:rPr>
        <w:t>D</w:t>
      </w:r>
      <w:r w:rsidRPr="0042298F">
        <w:rPr>
          <w:rFonts w:asciiTheme="minorHAnsi" w:hAnsiTheme="minorHAnsi" w:cs="Arial"/>
          <w:sz w:val="22"/>
          <w:szCs w:val="22"/>
        </w:rPr>
        <w:t xml:space="preserve">_ Hematocrito </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b) _</w:t>
      </w:r>
      <w:r w:rsidR="00264E56">
        <w:rPr>
          <w:rFonts w:asciiTheme="minorHAnsi" w:hAnsiTheme="minorHAnsi" w:cs="Arial"/>
          <w:sz w:val="22"/>
          <w:szCs w:val="22"/>
        </w:rPr>
        <w:t>D</w:t>
      </w:r>
      <w:r w:rsidRPr="0042298F">
        <w:rPr>
          <w:rFonts w:asciiTheme="minorHAnsi" w:hAnsiTheme="minorHAnsi" w:cs="Arial"/>
          <w:sz w:val="22"/>
          <w:szCs w:val="22"/>
        </w:rPr>
        <w:t>_ Hemoglobina</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c) _</w:t>
      </w:r>
      <w:r w:rsidR="00264E56">
        <w:rPr>
          <w:rFonts w:asciiTheme="minorHAnsi" w:hAnsiTheme="minorHAnsi" w:cs="Arial"/>
          <w:sz w:val="22"/>
          <w:szCs w:val="22"/>
        </w:rPr>
        <w:t>D</w:t>
      </w:r>
      <w:r w:rsidRPr="0042298F">
        <w:rPr>
          <w:rFonts w:asciiTheme="minorHAnsi" w:hAnsiTheme="minorHAnsi" w:cs="Arial"/>
          <w:sz w:val="22"/>
          <w:szCs w:val="22"/>
        </w:rPr>
        <w:t>_ Conteo de eritrocitos</w:t>
      </w:r>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d) _</w:t>
      </w:r>
      <w:r w:rsidR="00264E56">
        <w:rPr>
          <w:rFonts w:asciiTheme="minorHAnsi" w:hAnsiTheme="minorHAnsi" w:cs="Arial"/>
          <w:sz w:val="22"/>
          <w:szCs w:val="22"/>
        </w:rPr>
        <w:t>A</w:t>
      </w:r>
      <w:r w:rsidRPr="0042298F">
        <w:rPr>
          <w:rFonts w:asciiTheme="minorHAnsi" w:hAnsiTheme="minorHAnsi" w:cs="Arial"/>
          <w:sz w:val="22"/>
          <w:szCs w:val="22"/>
        </w:rPr>
        <w:t xml:space="preserve">_ Velocidad de </w:t>
      </w:r>
      <w:proofErr w:type="spellStart"/>
      <w:r w:rsidRPr="0042298F">
        <w:rPr>
          <w:rFonts w:asciiTheme="minorHAnsi" w:hAnsiTheme="minorHAnsi" w:cs="Arial"/>
          <w:sz w:val="22"/>
          <w:szCs w:val="22"/>
        </w:rPr>
        <w:t>eritrosedimentación</w:t>
      </w:r>
      <w:proofErr w:type="spellEnd"/>
    </w:p>
    <w:p w:rsidR="0042298F" w:rsidRPr="0042298F" w:rsidRDefault="0042298F" w:rsidP="0042298F">
      <w:pPr>
        <w:jc w:val="both"/>
        <w:rPr>
          <w:rFonts w:asciiTheme="minorHAnsi" w:hAnsiTheme="minorHAnsi" w:cs="Arial"/>
          <w:sz w:val="22"/>
          <w:szCs w:val="22"/>
        </w:rPr>
      </w:pPr>
      <w:r w:rsidRPr="0042298F">
        <w:rPr>
          <w:rFonts w:asciiTheme="minorHAnsi" w:hAnsiTheme="minorHAnsi" w:cs="Arial"/>
          <w:sz w:val="22"/>
          <w:szCs w:val="22"/>
        </w:rPr>
        <w:t>e) _</w:t>
      </w:r>
      <w:r w:rsidR="00264E56">
        <w:rPr>
          <w:rFonts w:asciiTheme="minorHAnsi" w:hAnsiTheme="minorHAnsi" w:cs="Arial"/>
          <w:sz w:val="22"/>
          <w:szCs w:val="22"/>
        </w:rPr>
        <w:t>D</w:t>
      </w:r>
      <w:r w:rsidRPr="0042298F">
        <w:rPr>
          <w:rFonts w:asciiTheme="minorHAnsi" w:hAnsiTheme="minorHAnsi" w:cs="Arial"/>
          <w:sz w:val="22"/>
          <w:szCs w:val="22"/>
        </w:rPr>
        <w:t>_ Hierro sérico</w:t>
      </w:r>
    </w:p>
    <w:p w:rsidR="003E3A5A" w:rsidRPr="003E3A5A" w:rsidRDefault="003E3A5A" w:rsidP="003E3A5A">
      <w:pPr>
        <w:jc w:val="both"/>
        <w:rPr>
          <w:rFonts w:asciiTheme="minorHAnsi" w:hAnsiTheme="minorHAnsi" w:cs="Arial"/>
          <w:b/>
          <w:sz w:val="22"/>
          <w:szCs w:val="22"/>
        </w:rPr>
      </w:pPr>
      <w:r w:rsidRPr="003E3A5A">
        <w:rPr>
          <w:rFonts w:asciiTheme="minorHAnsi" w:hAnsiTheme="minorHAnsi" w:cs="Arial"/>
          <w:b/>
          <w:sz w:val="22"/>
          <w:szCs w:val="22"/>
        </w:rPr>
        <w:t>21. Enlace la columna A con la B, según corresponda:</w:t>
      </w:r>
    </w:p>
    <w:tbl>
      <w:tblPr>
        <w:tblStyle w:val="TableGrid"/>
        <w:tblW w:w="0" w:type="auto"/>
        <w:tblLook w:val="04A0" w:firstRow="1" w:lastRow="0" w:firstColumn="1" w:lastColumn="0" w:noHBand="0" w:noVBand="1"/>
      </w:tblPr>
      <w:tblGrid>
        <w:gridCol w:w="2988"/>
        <w:gridCol w:w="7488"/>
      </w:tblGrid>
      <w:tr w:rsidR="002166FF" w:rsidTr="002166FF">
        <w:tc>
          <w:tcPr>
            <w:tcW w:w="2988" w:type="dxa"/>
          </w:tcPr>
          <w:p w:rsidR="002166FF" w:rsidRDefault="002166FF" w:rsidP="003E3A5A">
            <w:pPr>
              <w:jc w:val="both"/>
              <w:rPr>
                <w:rFonts w:asciiTheme="minorHAnsi" w:hAnsiTheme="minorHAnsi" w:cs="Arial"/>
                <w:sz w:val="22"/>
                <w:szCs w:val="22"/>
              </w:rPr>
            </w:pPr>
            <w:r>
              <w:rPr>
                <w:rFonts w:asciiTheme="minorHAnsi" w:hAnsiTheme="minorHAnsi" w:cs="Arial"/>
                <w:sz w:val="22"/>
                <w:szCs w:val="22"/>
              </w:rPr>
              <w:t>Columna A</w:t>
            </w:r>
          </w:p>
        </w:tc>
        <w:tc>
          <w:tcPr>
            <w:tcW w:w="7488" w:type="dxa"/>
          </w:tcPr>
          <w:p w:rsidR="002166FF" w:rsidRDefault="002166FF" w:rsidP="003E3A5A">
            <w:pPr>
              <w:jc w:val="both"/>
              <w:rPr>
                <w:rFonts w:asciiTheme="minorHAnsi" w:hAnsiTheme="minorHAnsi" w:cs="Arial"/>
                <w:sz w:val="22"/>
                <w:szCs w:val="22"/>
              </w:rPr>
            </w:pPr>
            <w:r>
              <w:rPr>
                <w:rFonts w:asciiTheme="minorHAnsi" w:hAnsiTheme="minorHAnsi" w:cs="Arial"/>
                <w:sz w:val="22"/>
                <w:szCs w:val="22"/>
              </w:rPr>
              <w:t>Columna B</w:t>
            </w:r>
          </w:p>
        </w:tc>
      </w:tr>
      <w:tr w:rsidR="002166FF" w:rsidTr="002166FF">
        <w:tc>
          <w:tcPr>
            <w:tcW w:w="2988" w:type="dxa"/>
          </w:tcPr>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t xml:space="preserve">1. Anemia </w:t>
            </w:r>
            <w:proofErr w:type="spellStart"/>
            <w:r w:rsidRPr="002166FF">
              <w:rPr>
                <w:rFonts w:asciiTheme="minorHAnsi" w:hAnsiTheme="minorHAnsi" w:cs="Arial"/>
                <w:sz w:val="22"/>
                <w:szCs w:val="22"/>
              </w:rPr>
              <w:t>megaloblástica</w:t>
            </w:r>
            <w:proofErr w:type="spellEnd"/>
            <w:r w:rsidRPr="002166FF">
              <w:rPr>
                <w:rFonts w:asciiTheme="minorHAnsi" w:hAnsiTheme="minorHAnsi" w:cs="Arial"/>
                <w:sz w:val="22"/>
                <w:szCs w:val="22"/>
              </w:rPr>
              <w:t>.</w:t>
            </w:r>
          </w:p>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t xml:space="preserve">2. Anemia </w:t>
            </w:r>
            <w:proofErr w:type="spellStart"/>
            <w:r w:rsidRPr="002166FF">
              <w:rPr>
                <w:rFonts w:asciiTheme="minorHAnsi" w:hAnsiTheme="minorHAnsi" w:cs="Arial"/>
                <w:sz w:val="22"/>
                <w:szCs w:val="22"/>
              </w:rPr>
              <w:t>aplásica</w:t>
            </w:r>
            <w:proofErr w:type="spellEnd"/>
            <w:r w:rsidRPr="002166FF">
              <w:rPr>
                <w:rFonts w:asciiTheme="minorHAnsi" w:hAnsiTheme="minorHAnsi" w:cs="Arial"/>
                <w:sz w:val="22"/>
                <w:szCs w:val="22"/>
              </w:rPr>
              <w:t>.</w:t>
            </w:r>
          </w:p>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t xml:space="preserve">3. Anemia </w:t>
            </w:r>
            <w:proofErr w:type="spellStart"/>
            <w:r w:rsidRPr="002166FF">
              <w:rPr>
                <w:rFonts w:asciiTheme="minorHAnsi" w:hAnsiTheme="minorHAnsi" w:cs="Arial"/>
                <w:sz w:val="22"/>
                <w:szCs w:val="22"/>
              </w:rPr>
              <w:t>ferripriva</w:t>
            </w:r>
            <w:proofErr w:type="spellEnd"/>
            <w:r w:rsidRPr="002166FF">
              <w:rPr>
                <w:rFonts w:asciiTheme="minorHAnsi" w:hAnsiTheme="minorHAnsi" w:cs="Arial"/>
                <w:sz w:val="22"/>
                <w:szCs w:val="22"/>
              </w:rPr>
              <w:t>.</w:t>
            </w:r>
          </w:p>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lastRenderedPageBreak/>
              <w:t>4. Talasemia.</w:t>
            </w:r>
          </w:p>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t xml:space="preserve">5. </w:t>
            </w:r>
            <w:proofErr w:type="spellStart"/>
            <w:r w:rsidRPr="002166FF">
              <w:rPr>
                <w:rFonts w:asciiTheme="minorHAnsi" w:hAnsiTheme="minorHAnsi" w:cs="Arial"/>
                <w:sz w:val="22"/>
                <w:szCs w:val="22"/>
              </w:rPr>
              <w:t>Hb</w:t>
            </w:r>
            <w:proofErr w:type="spellEnd"/>
            <w:r w:rsidRPr="002166FF">
              <w:rPr>
                <w:rFonts w:asciiTheme="minorHAnsi" w:hAnsiTheme="minorHAnsi" w:cs="Arial"/>
                <w:sz w:val="22"/>
                <w:szCs w:val="22"/>
              </w:rPr>
              <w:t xml:space="preserve"> S (</w:t>
            </w:r>
            <w:proofErr w:type="spellStart"/>
            <w:r w:rsidRPr="002166FF">
              <w:rPr>
                <w:rFonts w:asciiTheme="minorHAnsi" w:hAnsiTheme="minorHAnsi" w:cs="Arial"/>
                <w:sz w:val="22"/>
                <w:szCs w:val="22"/>
              </w:rPr>
              <w:t>Siklemia</w:t>
            </w:r>
            <w:proofErr w:type="spellEnd"/>
            <w:r w:rsidRPr="002166FF">
              <w:rPr>
                <w:rFonts w:asciiTheme="minorHAnsi" w:hAnsiTheme="minorHAnsi" w:cs="Arial"/>
                <w:sz w:val="22"/>
                <w:szCs w:val="22"/>
              </w:rPr>
              <w:t>)</w:t>
            </w:r>
            <w:r>
              <w:rPr>
                <w:rFonts w:asciiTheme="minorHAnsi" w:hAnsiTheme="minorHAnsi" w:cs="Arial"/>
                <w:sz w:val="22"/>
                <w:szCs w:val="22"/>
              </w:rPr>
              <w:t>.</w:t>
            </w:r>
          </w:p>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t xml:space="preserve">6. </w:t>
            </w:r>
            <w:proofErr w:type="spellStart"/>
            <w:r w:rsidRPr="002166FF">
              <w:rPr>
                <w:rFonts w:asciiTheme="minorHAnsi" w:hAnsiTheme="minorHAnsi" w:cs="Arial"/>
                <w:sz w:val="22"/>
                <w:szCs w:val="22"/>
              </w:rPr>
              <w:t>Esferocitosis</w:t>
            </w:r>
            <w:proofErr w:type="spellEnd"/>
            <w:r w:rsidRPr="002166FF">
              <w:rPr>
                <w:rFonts w:asciiTheme="minorHAnsi" w:hAnsiTheme="minorHAnsi" w:cs="Arial"/>
                <w:sz w:val="22"/>
                <w:szCs w:val="22"/>
              </w:rPr>
              <w:t xml:space="preserve"> hereditaria.</w:t>
            </w:r>
          </w:p>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t>7. Hemorragia postraumática.</w:t>
            </w:r>
          </w:p>
          <w:p w:rsidR="002166FF" w:rsidRDefault="002166FF" w:rsidP="003E3A5A">
            <w:pPr>
              <w:jc w:val="both"/>
              <w:rPr>
                <w:rFonts w:asciiTheme="minorHAnsi" w:hAnsiTheme="minorHAnsi" w:cs="Arial"/>
                <w:sz w:val="22"/>
                <w:szCs w:val="22"/>
              </w:rPr>
            </w:pPr>
          </w:p>
          <w:p w:rsidR="002166FF" w:rsidRDefault="002166FF" w:rsidP="003E3A5A">
            <w:pPr>
              <w:jc w:val="both"/>
              <w:rPr>
                <w:rFonts w:asciiTheme="minorHAnsi" w:hAnsiTheme="minorHAnsi" w:cs="Arial"/>
                <w:sz w:val="22"/>
                <w:szCs w:val="22"/>
              </w:rPr>
            </w:pPr>
            <w:r w:rsidRPr="002166FF">
              <w:rPr>
                <w:rFonts w:asciiTheme="minorHAnsi" w:hAnsiTheme="minorHAnsi" w:cs="Arial"/>
                <w:sz w:val="22"/>
                <w:szCs w:val="22"/>
              </w:rPr>
              <w:t xml:space="preserve">    </w:t>
            </w:r>
          </w:p>
          <w:p w:rsidR="002166FF" w:rsidRDefault="002166FF" w:rsidP="003E3A5A">
            <w:pPr>
              <w:jc w:val="both"/>
              <w:rPr>
                <w:rFonts w:asciiTheme="minorHAnsi" w:hAnsiTheme="minorHAnsi" w:cs="Arial"/>
                <w:sz w:val="22"/>
                <w:szCs w:val="22"/>
              </w:rPr>
            </w:pPr>
          </w:p>
        </w:tc>
        <w:tc>
          <w:tcPr>
            <w:tcW w:w="7488" w:type="dxa"/>
          </w:tcPr>
          <w:p w:rsidR="002166FF" w:rsidRPr="002166FF" w:rsidRDefault="002166FF" w:rsidP="002166FF">
            <w:pPr>
              <w:jc w:val="both"/>
              <w:rPr>
                <w:rFonts w:asciiTheme="minorHAnsi" w:hAnsiTheme="minorHAnsi" w:cs="Arial"/>
                <w:sz w:val="22"/>
                <w:szCs w:val="22"/>
              </w:rPr>
            </w:pPr>
            <w:r w:rsidRPr="002166FF">
              <w:rPr>
                <w:rFonts w:asciiTheme="minorHAnsi" w:hAnsiTheme="minorHAnsi" w:cs="Arial"/>
                <w:sz w:val="22"/>
                <w:szCs w:val="22"/>
              </w:rPr>
              <w:lastRenderedPageBreak/>
              <w:t>a. _1_ Déficit de vitamina B12 y ácido fólico.</w:t>
            </w:r>
          </w:p>
          <w:p w:rsidR="002166FF" w:rsidRPr="002166FF" w:rsidRDefault="002166FF" w:rsidP="002166FF">
            <w:pPr>
              <w:jc w:val="both"/>
              <w:rPr>
                <w:rFonts w:asciiTheme="minorHAnsi" w:hAnsiTheme="minorHAnsi" w:cs="Arial"/>
                <w:sz w:val="22"/>
                <w:szCs w:val="22"/>
              </w:rPr>
            </w:pPr>
            <w:r w:rsidRPr="002166FF">
              <w:rPr>
                <w:rFonts w:asciiTheme="minorHAnsi" w:hAnsiTheme="minorHAnsi" w:cs="Arial"/>
                <w:sz w:val="22"/>
                <w:szCs w:val="22"/>
              </w:rPr>
              <w:t>b. _3_ Insuficiente aporte de hierro.</w:t>
            </w:r>
          </w:p>
          <w:p w:rsidR="002166FF" w:rsidRPr="002166FF" w:rsidRDefault="002166FF" w:rsidP="002166FF">
            <w:pPr>
              <w:jc w:val="both"/>
              <w:rPr>
                <w:rFonts w:asciiTheme="minorHAnsi" w:hAnsiTheme="minorHAnsi" w:cs="Arial"/>
                <w:sz w:val="22"/>
                <w:szCs w:val="22"/>
              </w:rPr>
            </w:pPr>
            <w:r w:rsidRPr="002166FF">
              <w:rPr>
                <w:rFonts w:asciiTheme="minorHAnsi" w:hAnsiTheme="minorHAnsi" w:cs="Arial"/>
                <w:sz w:val="22"/>
                <w:szCs w:val="22"/>
              </w:rPr>
              <w:t xml:space="preserve">c. _2_ Se vincula a las radiaciones ionizantes o a la ingestión de medicamentos </w:t>
            </w:r>
            <w:r w:rsidRPr="002166FF">
              <w:rPr>
                <w:rFonts w:asciiTheme="minorHAnsi" w:hAnsiTheme="minorHAnsi" w:cs="Arial"/>
                <w:sz w:val="22"/>
                <w:szCs w:val="22"/>
              </w:rPr>
              <w:lastRenderedPageBreak/>
              <w:t xml:space="preserve">entre otras causas.           </w:t>
            </w:r>
          </w:p>
          <w:p w:rsidR="002166FF" w:rsidRPr="002166FF" w:rsidRDefault="002166FF" w:rsidP="002166FF">
            <w:pPr>
              <w:jc w:val="both"/>
              <w:rPr>
                <w:rFonts w:asciiTheme="minorHAnsi" w:hAnsiTheme="minorHAnsi" w:cs="Arial"/>
                <w:sz w:val="22"/>
                <w:szCs w:val="22"/>
              </w:rPr>
            </w:pPr>
            <w:r w:rsidRPr="002166FF">
              <w:rPr>
                <w:rFonts w:asciiTheme="minorHAnsi" w:hAnsiTheme="minorHAnsi" w:cs="Arial"/>
                <w:sz w:val="22"/>
                <w:szCs w:val="22"/>
              </w:rPr>
              <w:t xml:space="preserve">d. _4_ Las cadenas de </w:t>
            </w:r>
            <w:proofErr w:type="spellStart"/>
            <w:r w:rsidRPr="002166FF">
              <w:rPr>
                <w:rFonts w:asciiTheme="minorHAnsi" w:hAnsiTheme="minorHAnsi" w:cs="Arial"/>
                <w:sz w:val="22"/>
                <w:szCs w:val="22"/>
              </w:rPr>
              <w:t>Hb</w:t>
            </w:r>
            <w:proofErr w:type="spellEnd"/>
            <w:r w:rsidRPr="002166FF">
              <w:rPr>
                <w:rFonts w:asciiTheme="minorHAnsi" w:hAnsiTheme="minorHAnsi" w:cs="Arial"/>
                <w:sz w:val="22"/>
                <w:szCs w:val="22"/>
              </w:rPr>
              <w:t xml:space="preserve"> tienen estructuras normales pero se produce en cantidades menores.</w:t>
            </w:r>
          </w:p>
          <w:p w:rsidR="002166FF" w:rsidRPr="002166FF" w:rsidRDefault="002166FF" w:rsidP="002166FF">
            <w:pPr>
              <w:jc w:val="both"/>
              <w:rPr>
                <w:rFonts w:asciiTheme="minorHAnsi" w:hAnsiTheme="minorHAnsi" w:cs="Arial"/>
                <w:sz w:val="22"/>
                <w:szCs w:val="22"/>
              </w:rPr>
            </w:pPr>
            <w:r w:rsidRPr="002166FF">
              <w:rPr>
                <w:rFonts w:asciiTheme="minorHAnsi" w:hAnsiTheme="minorHAnsi" w:cs="Arial"/>
                <w:sz w:val="22"/>
                <w:szCs w:val="22"/>
              </w:rPr>
              <w:t xml:space="preserve">e. _5_ Disminución de la presión parcial de 02 favorece la precipitación de la </w:t>
            </w:r>
            <w:proofErr w:type="spellStart"/>
            <w:r w:rsidRPr="002166FF">
              <w:rPr>
                <w:rFonts w:asciiTheme="minorHAnsi" w:hAnsiTheme="minorHAnsi" w:cs="Arial"/>
                <w:sz w:val="22"/>
                <w:szCs w:val="22"/>
              </w:rPr>
              <w:t>Hb</w:t>
            </w:r>
            <w:proofErr w:type="spellEnd"/>
            <w:r w:rsidRPr="002166FF">
              <w:rPr>
                <w:rFonts w:asciiTheme="minorHAnsi" w:hAnsiTheme="minorHAnsi" w:cs="Arial"/>
                <w:sz w:val="22"/>
                <w:szCs w:val="22"/>
              </w:rPr>
              <w:t>.</w:t>
            </w:r>
          </w:p>
          <w:p w:rsidR="002166FF" w:rsidRPr="002166FF" w:rsidRDefault="002166FF" w:rsidP="002166FF">
            <w:pPr>
              <w:jc w:val="both"/>
              <w:rPr>
                <w:rFonts w:asciiTheme="minorHAnsi" w:hAnsiTheme="minorHAnsi" w:cs="Arial"/>
                <w:sz w:val="22"/>
                <w:szCs w:val="22"/>
              </w:rPr>
            </w:pPr>
            <w:r w:rsidRPr="002166FF">
              <w:rPr>
                <w:rFonts w:asciiTheme="minorHAnsi" w:hAnsiTheme="minorHAnsi" w:cs="Arial"/>
                <w:sz w:val="22"/>
                <w:szCs w:val="22"/>
              </w:rPr>
              <w:t xml:space="preserve">f. _6_ Se modifica red proteica que mantiene la forma y flexibilidad de la membrana celular.            </w:t>
            </w:r>
          </w:p>
          <w:p w:rsidR="002166FF" w:rsidRDefault="002166FF" w:rsidP="002166FF">
            <w:pPr>
              <w:jc w:val="both"/>
              <w:rPr>
                <w:rFonts w:asciiTheme="minorHAnsi" w:hAnsiTheme="minorHAnsi" w:cs="Arial"/>
                <w:sz w:val="22"/>
                <w:szCs w:val="22"/>
              </w:rPr>
            </w:pPr>
            <w:r w:rsidRPr="002166FF">
              <w:rPr>
                <w:rFonts w:asciiTheme="minorHAnsi" w:hAnsiTheme="minorHAnsi" w:cs="Arial"/>
                <w:sz w:val="22"/>
                <w:szCs w:val="22"/>
              </w:rPr>
              <w:t xml:space="preserve">g. _7_Se mantiene inalterable el hematocrito al inicio de producirse.                                             </w:t>
            </w:r>
          </w:p>
        </w:tc>
      </w:tr>
    </w:tbl>
    <w:p w:rsidR="002166FF" w:rsidRDefault="002166FF" w:rsidP="003E3A5A">
      <w:pPr>
        <w:jc w:val="both"/>
        <w:rPr>
          <w:rFonts w:asciiTheme="minorHAnsi" w:hAnsiTheme="minorHAnsi" w:cs="Arial"/>
          <w:sz w:val="22"/>
          <w:szCs w:val="22"/>
        </w:rPr>
      </w:pPr>
    </w:p>
    <w:p w:rsidR="003E3A5A" w:rsidRPr="003E3A5A" w:rsidRDefault="003E3A5A" w:rsidP="003E3A5A">
      <w:pPr>
        <w:jc w:val="both"/>
        <w:rPr>
          <w:rFonts w:asciiTheme="minorHAnsi" w:hAnsiTheme="minorHAnsi" w:cs="Arial"/>
          <w:sz w:val="22"/>
          <w:szCs w:val="22"/>
        </w:rPr>
      </w:pPr>
    </w:p>
    <w:p w:rsidR="003E3A5A" w:rsidRPr="003E3A5A" w:rsidRDefault="003E3A5A" w:rsidP="003E3A5A">
      <w:pPr>
        <w:jc w:val="both"/>
        <w:rPr>
          <w:rFonts w:asciiTheme="minorHAnsi" w:hAnsiTheme="minorHAnsi" w:cs="Arial"/>
          <w:sz w:val="22"/>
          <w:szCs w:val="22"/>
        </w:rPr>
      </w:pPr>
    </w:p>
    <w:p w:rsidR="003E3A5A" w:rsidRPr="003E3A5A" w:rsidRDefault="003E3A5A" w:rsidP="003E3A5A">
      <w:pPr>
        <w:jc w:val="both"/>
        <w:rPr>
          <w:rFonts w:asciiTheme="minorHAnsi" w:hAnsiTheme="minorHAnsi" w:cs="Arial"/>
          <w:sz w:val="22"/>
          <w:szCs w:val="22"/>
        </w:rPr>
      </w:pPr>
      <w:r w:rsidRPr="003E3A5A">
        <w:rPr>
          <w:rFonts w:asciiTheme="minorHAnsi" w:hAnsiTheme="minorHAnsi" w:cs="Arial"/>
          <w:sz w:val="22"/>
          <w:szCs w:val="22"/>
        </w:rPr>
        <w:t xml:space="preserve"> </w:t>
      </w:r>
    </w:p>
    <w:p w:rsidR="0042298F" w:rsidRPr="0042298F" w:rsidRDefault="0042298F" w:rsidP="0042298F">
      <w:pPr>
        <w:jc w:val="both"/>
        <w:rPr>
          <w:rFonts w:asciiTheme="minorHAnsi" w:hAnsiTheme="minorHAnsi" w:cs="Arial"/>
          <w:sz w:val="22"/>
          <w:szCs w:val="22"/>
        </w:rPr>
      </w:pPr>
    </w:p>
    <w:p w:rsidR="0079493B" w:rsidRPr="0042298F" w:rsidRDefault="0079493B" w:rsidP="0079493B">
      <w:pPr>
        <w:pStyle w:val="NoSpacing"/>
        <w:rPr>
          <w:lang w:val="es-ES"/>
        </w:rPr>
      </w:pPr>
    </w:p>
    <w:sectPr w:rsidR="0079493B" w:rsidRPr="0042298F" w:rsidSect="00C00A1E">
      <w:pgSz w:w="11906" w:h="16838"/>
      <w:pgMar w:top="900" w:right="656"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65A10"/>
    <w:multiLevelType w:val="hybridMultilevel"/>
    <w:tmpl w:val="5784F312"/>
    <w:lvl w:ilvl="0" w:tplc="4B0EAB2E">
      <w:start w:val="1"/>
      <w:numFmt w:val="upperLetter"/>
      <w:lvlText w:val="(%1)"/>
      <w:lvlJc w:val="left"/>
      <w:pPr>
        <w:tabs>
          <w:tab w:val="num" w:pos="7260"/>
        </w:tabs>
        <w:ind w:left="7260" w:hanging="5595"/>
      </w:pPr>
      <w:rPr>
        <w:rFonts w:hint="default"/>
      </w:rPr>
    </w:lvl>
    <w:lvl w:ilvl="1" w:tplc="006EDC66">
      <w:start w:val="1"/>
      <w:numFmt w:val="decimal"/>
      <w:lvlText w:val="%2."/>
      <w:lvlJc w:val="left"/>
      <w:pPr>
        <w:tabs>
          <w:tab w:val="num" w:pos="2745"/>
        </w:tabs>
        <w:ind w:left="2745" w:hanging="360"/>
      </w:pPr>
      <w:rPr>
        <w:rFonts w:hint="default"/>
      </w:rPr>
    </w:lvl>
    <w:lvl w:ilvl="2" w:tplc="2B84BFE2">
      <w:start w:val="1"/>
      <w:numFmt w:val="lowerLetter"/>
      <w:lvlText w:val="%3)"/>
      <w:lvlJc w:val="left"/>
      <w:pPr>
        <w:tabs>
          <w:tab w:val="num" w:pos="3645"/>
        </w:tabs>
        <w:ind w:left="3645" w:hanging="360"/>
      </w:pPr>
      <w:rPr>
        <w:rFonts w:hint="default"/>
      </w:rPr>
    </w:lvl>
    <w:lvl w:ilvl="3" w:tplc="BA725622">
      <w:start w:val="1"/>
      <w:numFmt w:val="lowerLetter"/>
      <w:lvlText w:val="(%4)"/>
      <w:lvlJc w:val="left"/>
      <w:pPr>
        <w:tabs>
          <w:tab w:val="num" w:pos="4185"/>
        </w:tabs>
        <w:ind w:left="4185" w:hanging="360"/>
      </w:pPr>
      <w:rPr>
        <w:rFonts w:hint="default"/>
      </w:rPr>
    </w:lvl>
    <w:lvl w:ilvl="4" w:tplc="0C0A0019" w:tentative="1">
      <w:start w:val="1"/>
      <w:numFmt w:val="lowerLetter"/>
      <w:lvlText w:val="%5."/>
      <w:lvlJc w:val="left"/>
      <w:pPr>
        <w:tabs>
          <w:tab w:val="num" w:pos="4905"/>
        </w:tabs>
        <w:ind w:left="4905" w:hanging="360"/>
      </w:pPr>
    </w:lvl>
    <w:lvl w:ilvl="5" w:tplc="0C0A001B" w:tentative="1">
      <w:start w:val="1"/>
      <w:numFmt w:val="lowerRoman"/>
      <w:lvlText w:val="%6."/>
      <w:lvlJc w:val="right"/>
      <w:pPr>
        <w:tabs>
          <w:tab w:val="num" w:pos="5625"/>
        </w:tabs>
        <w:ind w:left="5625" w:hanging="180"/>
      </w:pPr>
    </w:lvl>
    <w:lvl w:ilvl="6" w:tplc="0C0A000F" w:tentative="1">
      <w:start w:val="1"/>
      <w:numFmt w:val="decimal"/>
      <w:lvlText w:val="%7."/>
      <w:lvlJc w:val="left"/>
      <w:pPr>
        <w:tabs>
          <w:tab w:val="num" w:pos="6345"/>
        </w:tabs>
        <w:ind w:left="6345" w:hanging="360"/>
      </w:pPr>
    </w:lvl>
    <w:lvl w:ilvl="7" w:tplc="0C0A0019" w:tentative="1">
      <w:start w:val="1"/>
      <w:numFmt w:val="lowerLetter"/>
      <w:lvlText w:val="%8."/>
      <w:lvlJc w:val="left"/>
      <w:pPr>
        <w:tabs>
          <w:tab w:val="num" w:pos="7065"/>
        </w:tabs>
        <w:ind w:left="7065" w:hanging="360"/>
      </w:pPr>
    </w:lvl>
    <w:lvl w:ilvl="8" w:tplc="0C0A001B" w:tentative="1">
      <w:start w:val="1"/>
      <w:numFmt w:val="lowerRoman"/>
      <w:lvlText w:val="%9."/>
      <w:lvlJc w:val="right"/>
      <w:pPr>
        <w:tabs>
          <w:tab w:val="num" w:pos="7785"/>
        </w:tabs>
        <w:ind w:left="7785" w:hanging="180"/>
      </w:pPr>
    </w:lvl>
  </w:abstractNum>
  <w:abstractNum w:abstractNumId="1">
    <w:nsid w:val="6AE64B76"/>
    <w:multiLevelType w:val="hybridMultilevel"/>
    <w:tmpl w:val="CC28D7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4"/>
    <w:rsid w:val="000605F7"/>
    <w:rsid w:val="000956ED"/>
    <w:rsid w:val="000C0DDA"/>
    <w:rsid w:val="00101EAC"/>
    <w:rsid w:val="002007D4"/>
    <w:rsid w:val="002166FF"/>
    <w:rsid w:val="00264E56"/>
    <w:rsid w:val="003650B3"/>
    <w:rsid w:val="003E26AC"/>
    <w:rsid w:val="003E3A5A"/>
    <w:rsid w:val="0042298F"/>
    <w:rsid w:val="00446165"/>
    <w:rsid w:val="005E641E"/>
    <w:rsid w:val="0079493B"/>
    <w:rsid w:val="007D0ADC"/>
    <w:rsid w:val="0086187F"/>
    <w:rsid w:val="00894915"/>
    <w:rsid w:val="008F3E2A"/>
    <w:rsid w:val="00A02D8C"/>
    <w:rsid w:val="00A60A11"/>
    <w:rsid w:val="00A962FC"/>
    <w:rsid w:val="00BC7FD5"/>
    <w:rsid w:val="00BF5D64"/>
    <w:rsid w:val="00C00A1E"/>
    <w:rsid w:val="00C0296F"/>
    <w:rsid w:val="00E4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8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1E"/>
    <w:pPr>
      <w:spacing w:after="0" w:line="240" w:lineRule="auto"/>
    </w:pPr>
  </w:style>
  <w:style w:type="table" w:styleId="TableGrid">
    <w:name w:val="Table Grid"/>
    <w:basedOn w:val="TableNormal"/>
    <w:uiPriority w:val="59"/>
    <w:rsid w:val="00A60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8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1E"/>
    <w:pPr>
      <w:spacing w:after="0" w:line="240" w:lineRule="auto"/>
    </w:pPr>
  </w:style>
  <w:style w:type="table" w:styleId="TableGrid">
    <w:name w:val="Table Grid"/>
    <w:basedOn w:val="TableNormal"/>
    <w:uiPriority w:val="59"/>
    <w:rsid w:val="00A60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2321</Words>
  <Characters>12769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23</cp:revision>
  <dcterms:created xsi:type="dcterms:W3CDTF">2019-02-21T06:17:00Z</dcterms:created>
  <dcterms:modified xsi:type="dcterms:W3CDTF">2021-03-29T10:22:00Z</dcterms:modified>
</cp:coreProperties>
</file>