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ABF8F" w:themeColor="accent6" w:themeTint="99"/>
  <w:body>
    <w:tbl>
      <w:tblPr>
        <w:tblStyle w:val="Tablaconcuadrcula"/>
        <w:tblW w:w="14752" w:type="dxa"/>
        <w:tblLook w:val="04A0"/>
      </w:tblPr>
      <w:tblGrid>
        <w:gridCol w:w="6345"/>
        <w:gridCol w:w="284"/>
        <w:gridCol w:w="283"/>
        <w:gridCol w:w="284"/>
        <w:gridCol w:w="1984"/>
        <w:gridCol w:w="5572"/>
      </w:tblGrid>
      <w:tr w:rsidR="00BA718D" w:rsidTr="00BA718D">
        <w:trPr>
          <w:trHeight w:val="256"/>
        </w:trPr>
        <w:tc>
          <w:tcPr>
            <w:tcW w:w="14752" w:type="dxa"/>
            <w:gridSpan w:val="6"/>
            <w:shd w:val="clear" w:color="auto" w:fill="000000" w:themeFill="text1"/>
          </w:tcPr>
          <w:p w:rsidR="00BA718D" w:rsidRPr="003348CB" w:rsidRDefault="00BA718D" w:rsidP="00BA718D">
            <w:pPr>
              <w:jc w:val="both"/>
              <w:rPr>
                <w:rFonts w:ascii="Arial Narrow" w:hAnsi="Arial Narrow" w:cs="Arial"/>
                <w:b/>
                <w:bCs/>
                <w:u w:val="single"/>
              </w:rPr>
            </w:pPr>
            <w:r w:rsidRPr="003348CB">
              <w:rPr>
                <w:rFonts w:ascii="Arial Narrow" w:hAnsi="Arial Narrow" w:cs="Arial"/>
                <w:b/>
                <w:bCs/>
                <w:u w:val="single"/>
              </w:rPr>
              <w:t xml:space="preserve">UNIDAD 1.  Actuación de Enfermería a Pacientes con Estado de Salud Grave </w:t>
            </w:r>
          </w:p>
          <w:p w:rsidR="00BA718D" w:rsidRDefault="00BA718D" w:rsidP="00BA718D">
            <w:pPr>
              <w:jc w:val="both"/>
              <w:rPr>
                <w:rFonts w:ascii="Arial Narrow" w:hAnsi="Arial Narrow" w:cs="Arial"/>
                <w:bCs/>
              </w:rPr>
            </w:pPr>
            <w:r w:rsidRPr="003348CB">
              <w:rPr>
                <w:rFonts w:ascii="Arial Narrow" w:hAnsi="Arial Narrow" w:cs="Arial"/>
                <w:b/>
                <w:bCs/>
              </w:rPr>
              <w:t>TEMA. 1.1.</w:t>
            </w:r>
            <w:r w:rsidRPr="003348CB">
              <w:rPr>
                <w:rFonts w:ascii="Arial Narrow" w:hAnsi="Arial Narrow" w:cs="Arial"/>
                <w:bCs/>
              </w:rPr>
              <w:t xml:space="preserve"> </w:t>
            </w:r>
            <w:r w:rsidRPr="000707D3">
              <w:rPr>
                <w:rFonts w:ascii="Arial Narrow" w:hAnsi="Arial Narrow" w:cs="Arial"/>
                <w:b/>
                <w:bCs/>
              </w:rPr>
              <w:t>La enfermera en los servicios de urgencia.</w:t>
            </w:r>
          </w:p>
          <w:p w:rsidR="00BA718D" w:rsidRPr="004761B7" w:rsidRDefault="00BA718D" w:rsidP="00BA718D">
            <w:pPr>
              <w:jc w:val="both"/>
              <w:rPr>
                <w:rFonts w:ascii="Arial Narrow" w:hAnsi="Arial Narrow" w:cs="Arial"/>
                <w:bCs/>
                <w:u w:val="single"/>
              </w:rPr>
            </w:pPr>
            <w:r w:rsidRPr="003348CB">
              <w:rPr>
                <w:rFonts w:ascii="Arial Narrow" w:hAnsi="Arial Narrow" w:cs="Arial"/>
                <w:b/>
                <w:bCs/>
              </w:rPr>
              <w:t>Sumario:</w:t>
            </w:r>
            <w:r w:rsidRPr="003348CB">
              <w:rPr>
                <w:rFonts w:ascii="Arial Narrow" w:hAnsi="Arial Narrow" w:cs="Arial"/>
                <w:bCs/>
              </w:rPr>
              <w:t xml:space="preserve"> </w:t>
            </w:r>
            <w:r w:rsidRPr="00410F55">
              <w:rPr>
                <w:rFonts w:ascii="Arial Narrow" w:hAnsi="Arial Narrow" w:cs="Arial"/>
              </w:rPr>
              <w:t xml:space="preserve">Presentación de la asignatura,  objetivos, distribución de fondo de tiempo por temas y formas de organización de la enseñanza, sistema de evaluación y bibliografía. </w:t>
            </w:r>
          </w:p>
          <w:p w:rsidR="00BA718D" w:rsidRPr="003348CB" w:rsidRDefault="00BA718D" w:rsidP="00BA718D">
            <w:pPr>
              <w:jc w:val="both"/>
              <w:rPr>
                <w:rFonts w:ascii="Arial Narrow" w:hAnsi="Arial Narrow" w:cs="Arial"/>
                <w:bCs/>
                <w:u w:val="single"/>
              </w:rPr>
            </w:pPr>
            <w:r w:rsidRPr="003348CB">
              <w:rPr>
                <w:rFonts w:ascii="Arial Narrow" w:hAnsi="Arial Narrow" w:cs="Arial"/>
                <w:bCs/>
              </w:rPr>
              <w:t>Urgencia. Emergencia. Definición. Clasificación de la asistencia de urgencia. Sistema de prioridades y principios en la urgencia. Componentes del Sistema Integral de Urgencias Médicas. Principales características, equipamiento básico y recursos humanos, funciones y estructura de los centros de urgencia. Rol de enfermería. Protocolos de actuación en situaciones de urgencia. Fases del proceso asistencial en el sistema asistencial extra hospitalario. Principios para el traslado. Aspectos ético-legales. Indicadores de calidad. Cuidados progresivos. Definición. Objetivos.</w:t>
            </w:r>
          </w:p>
          <w:p w:rsidR="00BA718D" w:rsidRPr="00E70AA1" w:rsidRDefault="00BA718D" w:rsidP="00BA718D">
            <w:pPr>
              <w:autoSpaceDE w:val="0"/>
              <w:autoSpaceDN w:val="0"/>
              <w:adjustRightInd w:val="0"/>
              <w:rPr>
                <w:rFonts w:ascii="Arial" w:hAnsi="Arial" w:cs="Arial"/>
                <w:b/>
                <w:color w:val="231F20"/>
                <w:sz w:val="24"/>
                <w:szCs w:val="24"/>
              </w:rPr>
            </w:pPr>
            <w:r w:rsidRPr="003348CB">
              <w:rPr>
                <w:rFonts w:ascii="Arial Narrow" w:hAnsi="Arial Narrow" w:cs="Arial"/>
                <w:bCs/>
              </w:rPr>
              <w:t>Clasificación de las medidas de cuidados intensivos según el perfil asistencial. Características del paciente grave. Criterios de ingreso. Recepción del paciente. Definición. Objetivos. Elementos. Aspectos psicológicos en las unidades de atención al grave, del paciente, del familiar y del personal asistencial.</w:t>
            </w:r>
            <w:r>
              <w:rPr>
                <w:rFonts w:ascii="Arial Narrow" w:hAnsi="Arial Narrow" w:cs="Arial"/>
                <w:bCs/>
              </w:rPr>
              <w:t xml:space="preserve"> Objetivo.</w:t>
            </w:r>
          </w:p>
        </w:tc>
      </w:tr>
      <w:tr w:rsidR="00E70AA1" w:rsidTr="00E85065">
        <w:trPr>
          <w:trHeight w:val="256"/>
        </w:trPr>
        <w:tc>
          <w:tcPr>
            <w:tcW w:w="6912" w:type="dxa"/>
            <w:gridSpan w:val="3"/>
          </w:tcPr>
          <w:p w:rsidR="00E70AA1" w:rsidRPr="00E70AA1" w:rsidRDefault="00E70AA1" w:rsidP="00E70AA1">
            <w:pPr>
              <w:autoSpaceDE w:val="0"/>
              <w:autoSpaceDN w:val="0"/>
              <w:adjustRightInd w:val="0"/>
              <w:rPr>
                <w:rFonts w:ascii="Arial" w:hAnsi="Arial" w:cs="Arial"/>
                <w:color w:val="231F20"/>
              </w:rPr>
            </w:pPr>
            <w:r w:rsidRPr="00E70AA1">
              <w:rPr>
                <w:rFonts w:ascii="Arial" w:hAnsi="Arial" w:cs="Arial"/>
                <w:b/>
                <w:color w:val="231F20"/>
                <w:sz w:val="24"/>
                <w:szCs w:val="24"/>
              </w:rPr>
              <w:t>La urgencia médica</w:t>
            </w:r>
            <w:r w:rsidRPr="00E70AA1">
              <w:rPr>
                <w:rFonts w:ascii="Arial" w:hAnsi="Arial" w:cs="Arial"/>
                <w:color w:val="231F20"/>
              </w:rPr>
              <w:t xml:space="preserve"> se define como toda situ</w:t>
            </w:r>
            <w:r>
              <w:rPr>
                <w:rFonts w:ascii="Arial" w:hAnsi="Arial" w:cs="Arial"/>
                <w:color w:val="231F20"/>
              </w:rPr>
              <w:t xml:space="preserve">ación en que lleva al paciente, </w:t>
            </w:r>
            <w:r w:rsidRPr="00E70AA1">
              <w:rPr>
                <w:rFonts w:ascii="Arial" w:hAnsi="Arial" w:cs="Arial"/>
                <w:color w:val="231F20"/>
              </w:rPr>
              <w:t>testigo o familiar, a solicitar asistencia médica inmediata.</w:t>
            </w:r>
          </w:p>
        </w:tc>
        <w:tc>
          <w:tcPr>
            <w:tcW w:w="7840" w:type="dxa"/>
            <w:gridSpan w:val="3"/>
          </w:tcPr>
          <w:p w:rsidR="00E70AA1" w:rsidRPr="00E70AA1" w:rsidRDefault="00E70AA1" w:rsidP="00E70AA1">
            <w:pPr>
              <w:autoSpaceDE w:val="0"/>
              <w:autoSpaceDN w:val="0"/>
              <w:adjustRightInd w:val="0"/>
              <w:rPr>
                <w:rFonts w:ascii="Arial" w:hAnsi="Arial" w:cs="Arial"/>
                <w:color w:val="231F20"/>
              </w:rPr>
            </w:pPr>
            <w:r w:rsidRPr="00E70AA1">
              <w:rPr>
                <w:rFonts w:ascii="Arial" w:hAnsi="Arial" w:cs="Arial"/>
                <w:b/>
                <w:color w:val="231F20"/>
                <w:sz w:val="24"/>
                <w:szCs w:val="24"/>
              </w:rPr>
              <w:t>La emergencia médica</w:t>
            </w:r>
            <w:r w:rsidRPr="00E70AA1">
              <w:rPr>
                <w:rFonts w:ascii="Arial" w:hAnsi="Arial" w:cs="Arial"/>
                <w:color w:val="231F20"/>
              </w:rPr>
              <w:t xml:space="preserve"> se corresponde co</w:t>
            </w:r>
            <w:r>
              <w:rPr>
                <w:rFonts w:ascii="Arial" w:hAnsi="Arial" w:cs="Arial"/>
                <w:color w:val="231F20"/>
              </w:rPr>
              <w:t xml:space="preserve">n una situación donde existe un </w:t>
            </w:r>
            <w:r w:rsidRPr="00E70AA1">
              <w:rPr>
                <w:rFonts w:ascii="Arial" w:hAnsi="Arial" w:cs="Arial"/>
                <w:color w:val="231F20"/>
              </w:rPr>
              <w:t>peligro inmediato, real o potencial para la vida de</w:t>
            </w:r>
            <w:r>
              <w:rPr>
                <w:rFonts w:ascii="Arial" w:hAnsi="Arial" w:cs="Arial"/>
                <w:color w:val="231F20"/>
              </w:rPr>
              <w:t xml:space="preserve">l paciente y riesgo de secuelas </w:t>
            </w:r>
            <w:r w:rsidRPr="00E70AA1">
              <w:rPr>
                <w:rFonts w:ascii="Arial" w:hAnsi="Arial" w:cs="Arial"/>
                <w:color w:val="231F20"/>
              </w:rPr>
              <w:t>graves permanentes, si no recibe atención calificada de inmediato.</w:t>
            </w:r>
          </w:p>
        </w:tc>
      </w:tr>
      <w:tr w:rsidR="00E70AA1" w:rsidTr="00EC258E">
        <w:trPr>
          <w:trHeight w:val="256"/>
        </w:trPr>
        <w:tc>
          <w:tcPr>
            <w:tcW w:w="14752" w:type="dxa"/>
            <w:gridSpan w:val="6"/>
          </w:tcPr>
          <w:p w:rsidR="00E70AA1" w:rsidRPr="00E70AA1" w:rsidRDefault="00E70AA1" w:rsidP="00E70AA1">
            <w:pPr>
              <w:autoSpaceDE w:val="0"/>
              <w:autoSpaceDN w:val="0"/>
              <w:adjustRightInd w:val="0"/>
              <w:rPr>
                <w:rFonts w:ascii="Arial" w:hAnsi="Arial" w:cs="Arial"/>
                <w:b/>
                <w:bCs/>
                <w:color w:val="231F20"/>
                <w:sz w:val="24"/>
                <w:szCs w:val="24"/>
              </w:rPr>
            </w:pPr>
            <w:r w:rsidRPr="00E70AA1">
              <w:rPr>
                <w:rFonts w:ascii="Arial" w:hAnsi="Arial" w:cs="Arial"/>
                <w:b/>
                <w:bCs/>
                <w:color w:val="231F20"/>
                <w:sz w:val="24"/>
                <w:szCs w:val="24"/>
              </w:rPr>
              <w:t>Clasificación de las urgencias</w:t>
            </w:r>
          </w:p>
          <w:p w:rsidR="00E70AA1" w:rsidRPr="00E85065" w:rsidRDefault="00E70AA1" w:rsidP="00E85065">
            <w:pPr>
              <w:pStyle w:val="Prrafodelista"/>
              <w:numPr>
                <w:ilvl w:val="0"/>
                <w:numId w:val="1"/>
              </w:numPr>
              <w:autoSpaceDE w:val="0"/>
              <w:autoSpaceDN w:val="0"/>
              <w:adjustRightInd w:val="0"/>
              <w:rPr>
                <w:rFonts w:ascii="Arial" w:hAnsi="Arial" w:cs="Arial"/>
                <w:color w:val="231F20"/>
              </w:rPr>
            </w:pPr>
            <w:r w:rsidRPr="00E85065">
              <w:rPr>
                <w:rFonts w:ascii="Arial" w:hAnsi="Arial" w:cs="Arial"/>
                <w:color w:val="231F20"/>
                <w:u w:val="single"/>
              </w:rPr>
              <w:t>Urgencia de primera prioridad o emergencia</w:t>
            </w:r>
            <w:r w:rsidRPr="00E85065">
              <w:rPr>
                <w:rFonts w:ascii="Arial" w:hAnsi="Arial" w:cs="Arial"/>
                <w:color w:val="231F20"/>
              </w:rPr>
              <w:t>. Problemas que ocasionan deterioro de los signos vitales o riesgo, por lo que generan un peligro vital inmediato (color rojo).</w:t>
            </w:r>
          </w:p>
          <w:p w:rsidR="00E70AA1" w:rsidRPr="00E85065" w:rsidRDefault="00E70AA1" w:rsidP="00E85065">
            <w:pPr>
              <w:pStyle w:val="Prrafodelista"/>
              <w:numPr>
                <w:ilvl w:val="0"/>
                <w:numId w:val="1"/>
              </w:numPr>
              <w:autoSpaceDE w:val="0"/>
              <w:autoSpaceDN w:val="0"/>
              <w:adjustRightInd w:val="0"/>
              <w:rPr>
                <w:rFonts w:ascii="Arial" w:hAnsi="Arial" w:cs="Arial"/>
                <w:color w:val="231F20"/>
              </w:rPr>
            </w:pPr>
            <w:r w:rsidRPr="00E85065">
              <w:rPr>
                <w:rFonts w:ascii="Arial" w:hAnsi="Arial" w:cs="Arial"/>
                <w:color w:val="231F20"/>
                <w:u w:val="single"/>
              </w:rPr>
              <w:t>Urgencia de segunda prioridad.</w:t>
            </w:r>
            <w:r w:rsidRPr="00E85065">
              <w:rPr>
                <w:rFonts w:ascii="Arial" w:hAnsi="Arial" w:cs="Arial"/>
                <w:color w:val="231F20"/>
              </w:rPr>
              <w:t xml:space="preserve"> No existe peligro inmediato, pero puede afectar potencialmente los signos vitales, con complicaciones en un tiempo mediato en dependencia de la evolución, ejemplo: la apendicitis (color amarillo).</w:t>
            </w:r>
          </w:p>
          <w:p w:rsidR="00E70AA1" w:rsidRPr="00E85065" w:rsidRDefault="00E70AA1" w:rsidP="00E85065">
            <w:pPr>
              <w:pStyle w:val="Prrafodelista"/>
              <w:numPr>
                <w:ilvl w:val="0"/>
                <w:numId w:val="1"/>
              </w:numPr>
              <w:autoSpaceDE w:val="0"/>
              <w:autoSpaceDN w:val="0"/>
              <w:adjustRightInd w:val="0"/>
              <w:rPr>
                <w:rFonts w:ascii="Arial" w:hAnsi="Arial" w:cs="Arial"/>
                <w:color w:val="231F20"/>
              </w:rPr>
            </w:pPr>
            <w:r w:rsidRPr="00E85065">
              <w:rPr>
                <w:rFonts w:ascii="Arial" w:hAnsi="Arial" w:cs="Arial"/>
                <w:color w:val="231F20"/>
                <w:u w:val="single"/>
              </w:rPr>
              <w:t>Urgencia de tercera prioridad</w:t>
            </w:r>
            <w:r w:rsidRPr="00E85065">
              <w:rPr>
                <w:rFonts w:ascii="Arial" w:hAnsi="Arial" w:cs="Arial"/>
                <w:color w:val="231F20"/>
              </w:rPr>
              <w:t>. Afecciones agu</w:t>
            </w:r>
            <w:r w:rsidR="00E85065" w:rsidRPr="00E85065">
              <w:rPr>
                <w:rFonts w:ascii="Arial" w:hAnsi="Arial" w:cs="Arial"/>
                <w:color w:val="231F20"/>
              </w:rPr>
              <w:t xml:space="preserve">das sin peligro vital, ejemplo: </w:t>
            </w:r>
            <w:r w:rsidRPr="00E85065">
              <w:rPr>
                <w:rFonts w:ascii="Arial" w:hAnsi="Arial" w:cs="Arial"/>
                <w:color w:val="231F20"/>
              </w:rPr>
              <w:t>episodios agudos de asma leve, amigdalitis bacter</w:t>
            </w:r>
            <w:r w:rsidR="00E85065" w:rsidRPr="00E85065">
              <w:rPr>
                <w:rFonts w:ascii="Arial" w:hAnsi="Arial" w:cs="Arial"/>
                <w:color w:val="231F20"/>
              </w:rPr>
              <w:t xml:space="preserve">iana o fractura de tibia (color </w:t>
            </w:r>
            <w:r w:rsidRPr="00E85065">
              <w:rPr>
                <w:rFonts w:ascii="Arial" w:hAnsi="Arial" w:cs="Arial"/>
                <w:color w:val="231F20"/>
              </w:rPr>
              <w:t>verde).</w:t>
            </w:r>
          </w:p>
          <w:p w:rsidR="00E70AA1" w:rsidRPr="00E85065" w:rsidRDefault="00E70AA1" w:rsidP="00E85065">
            <w:pPr>
              <w:pStyle w:val="Prrafodelista"/>
              <w:numPr>
                <w:ilvl w:val="0"/>
                <w:numId w:val="1"/>
              </w:numPr>
              <w:autoSpaceDE w:val="0"/>
              <w:autoSpaceDN w:val="0"/>
              <w:adjustRightInd w:val="0"/>
              <w:rPr>
                <w:rFonts w:ascii="Arial" w:hAnsi="Arial" w:cs="Arial"/>
                <w:color w:val="231F20"/>
              </w:rPr>
            </w:pPr>
            <w:r w:rsidRPr="00E85065">
              <w:rPr>
                <w:rFonts w:ascii="Arial" w:hAnsi="Arial" w:cs="Arial"/>
                <w:color w:val="231F20"/>
                <w:u w:val="single"/>
              </w:rPr>
              <w:t>Urgencia sentida.</w:t>
            </w:r>
            <w:r w:rsidRPr="00E85065">
              <w:rPr>
                <w:rFonts w:ascii="Arial" w:hAnsi="Arial" w:cs="Arial"/>
                <w:color w:val="231F20"/>
              </w:rPr>
              <w:t xml:space="preserve"> Problema urgente solo para el paciente o la familia (estos</w:t>
            </w:r>
            <w:r w:rsidR="00E85065" w:rsidRPr="00E85065">
              <w:rPr>
                <w:rFonts w:ascii="Arial" w:hAnsi="Arial" w:cs="Arial"/>
                <w:color w:val="231F20"/>
              </w:rPr>
              <w:t xml:space="preserve"> </w:t>
            </w:r>
            <w:r w:rsidRPr="00E85065">
              <w:rPr>
                <w:rFonts w:ascii="Arial" w:hAnsi="Arial" w:cs="Arial"/>
                <w:color w:val="231F20"/>
              </w:rPr>
              <w:t>casos deben ser tratados y, a su vez, orientados hacia la consulta que les corresponde).Esta es la mal llamada “no urgencia”; si</w:t>
            </w:r>
            <w:r w:rsidR="00E85065" w:rsidRPr="00E85065">
              <w:rPr>
                <w:rFonts w:ascii="Arial" w:hAnsi="Arial" w:cs="Arial"/>
                <w:color w:val="231F20"/>
              </w:rPr>
              <w:t xml:space="preserve">n embargo, en el orden social, </w:t>
            </w:r>
            <w:r w:rsidRPr="00E85065">
              <w:rPr>
                <w:rFonts w:ascii="Arial" w:hAnsi="Arial" w:cs="Arial"/>
                <w:color w:val="231F20"/>
              </w:rPr>
              <w:t xml:space="preserve">resulta inadecuado el uso de este nombre ante las </w:t>
            </w:r>
            <w:r w:rsidR="00E85065" w:rsidRPr="00E85065">
              <w:rPr>
                <w:rFonts w:ascii="Arial" w:hAnsi="Arial" w:cs="Arial"/>
                <w:color w:val="231F20"/>
              </w:rPr>
              <w:t xml:space="preserve">expectativas de los pacientes y </w:t>
            </w:r>
            <w:r w:rsidRPr="00E85065">
              <w:rPr>
                <w:rFonts w:ascii="Arial" w:hAnsi="Arial" w:cs="Arial"/>
                <w:color w:val="231F20"/>
              </w:rPr>
              <w:t xml:space="preserve">de sus familiares (estos casos pudieran clasificarse </w:t>
            </w:r>
            <w:r w:rsidR="00E85065" w:rsidRPr="00E85065">
              <w:rPr>
                <w:rFonts w:ascii="Arial" w:hAnsi="Arial" w:cs="Arial"/>
                <w:color w:val="231F20"/>
              </w:rPr>
              <w:t xml:space="preserve">de color blanco, pero no hay un </w:t>
            </w:r>
            <w:r w:rsidRPr="00E85065">
              <w:rPr>
                <w:rFonts w:ascii="Arial" w:hAnsi="Arial" w:cs="Arial"/>
                <w:color w:val="231F20"/>
              </w:rPr>
              <w:t>consenso internacional).</w:t>
            </w:r>
          </w:p>
        </w:tc>
      </w:tr>
      <w:tr w:rsidR="00E85065" w:rsidTr="006C0B92">
        <w:trPr>
          <w:trHeight w:val="256"/>
        </w:trPr>
        <w:tc>
          <w:tcPr>
            <w:tcW w:w="14752" w:type="dxa"/>
            <w:gridSpan w:val="6"/>
          </w:tcPr>
          <w:p w:rsidR="00E85065" w:rsidRPr="00E85065" w:rsidRDefault="00E85065" w:rsidP="00E85065">
            <w:pPr>
              <w:rPr>
                <w:rFonts w:ascii="Arial" w:hAnsi="Arial" w:cs="Arial"/>
                <w:b/>
                <w:bCs/>
              </w:rPr>
            </w:pPr>
            <w:r w:rsidRPr="00E85065">
              <w:rPr>
                <w:rFonts w:ascii="Arial" w:hAnsi="Arial" w:cs="Arial"/>
                <w:b/>
                <w:bCs/>
              </w:rPr>
              <w:t>Principios de urgencia médica</w:t>
            </w:r>
          </w:p>
          <w:p w:rsidR="00E85065" w:rsidRPr="00E85065" w:rsidRDefault="00E85065" w:rsidP="00E85065">
            <w:pPr>
              <w:rPr>
                <w:rFonts w:ascii="Arial" w:hAnsi="Arial" w:cs="Arial"/>
              </w:rPr>
            </w:pPr>
            <w:r w:rsidRPr="00E85065">
              <w:rPr>
                <w:rFonts w:ascii="Arial" w:hAnsi="Arial" w:cs="Arial"/>
              </w:rPr>
              <w:t>El personal de enfermería que brinda atención a los pacientes que requieren un mínimo de cuidados o medidas de soporte vital, se debe regir por un conjunto de</w:t>
            </w:r>
          </w:p>
          <w:p w:rsidR="00E85065" w:rsidRPr="00E85065" w:rsidRDefault="00E85065" w:rsidP="00E85065">
            <w:pPr>
              <w:rPr>
                <w:rFonts w:ascii="Arial" w:hAnsi="Arial" w:cs="Arial"/>
              </w:rPr>
            </w:pPr>
            <w:r w:rsidRPr="00E85065">
              <w:rPr>
                <w:rFonts w:ascii="Arial" w:hAnsi="Arial" w:cs="Arial"/>
              </w:rPr>
              <w:t>principios de urgencia médica, tales como:</w:t>
            </w:r>
          </w:p>
          <w:p w:rsidR="00E85065" w:rsidRPr="00E85065" w:rsidRDefault="00E85065" w:rsidP="00E85065">
            <w:pPr>
              <w:rPr>
                <w:rFonts w:ascii="Arial" w:hAnsi="Arial" w:cs="Arial"/>
              </w:rPr>
            </w:pPr>
            <w:r w:rsidRPr="00E85065">
              <w:rPr>
                <w:rFonts w:ascii="Arial" w:hAnsi="Arial" w:cs="Arial"/>
              </w:rPr>
              <w:t xml:space="preserve">1. Diagnosticar y tratar los problemas funcionales y anatómicos (síndromes y estados </w:t>
            </w:r>
            <w:proofErr w:type="spellStart"/>
            <w:r w:rsidRPr="00E85065">
              <w:rPr>
                <w:rFonts w:ascii="Arial" w:hAnsi="Arial" w:cs="Arial"/>
              </w:rPr>
              <w:t>fisiopatológicos</w:t>
            </w:r>
            <w:proofErr w:type="spellEnd"/>
            <w:r w:rsidRPr="00E85065">
              <w:rPr>
                <w:rFonts w:ascii="Arial" w:hAnsi="Arial" w:cs="Arial"/>
              </w:rPr>
              <w:t>).</w:t>
            </w:r>
          </w:p>
          <w:p w:rsidR="00E85065" w:rsidRPr="00E85065" w:rsidRDefault="00E85065" w:rsidP="00E85065">
            <w:pPr>
              <w:rPr>
                <w:rFonts w:ascii="Arial" w:hAnsi="Arial" w:cs="Arial"/>
              </w:rPr>
            </w:pPr>
            <w:r w:rsidRPr="00E85065">
              <w:rPr>
                <w:rFonts w:ascii="Arial" w:hAnsi="Arial" w:cs="Arial"/>
              </w:rPr>
              <w:t>2. Circunscribirse al problema que motivó la urgencia.</w:t>
            </w:r>
          </w:p>
          <w:p w:rsidR="00E85065" w:rsidRPr="00E85065" w:rsidRDefault="00E85065" w:rsidP="00E85065">
            <w:pPr>
              <w:rPr>
                <w:rFonts w:ascii="Arial" w:hAnsi="Arial" w:cs="Arial"/>
              </w:rPr>
            </w:pPr>
            <w:r w:rsidRPr="00E85065">
              <w:rPr>
                <w:rFonts w:ascii="Arial" w:hAnsi="Arial" w:cs="Arial"/>
              </w:rPr>
              <w:t>3. No desviar la atención hacia aquellas afecciones que no sean de urgencia o peligren la vida.</w:t>
            </w:r>
          </w:p>
          <w:p w:rsidR="00E85065" w:rsidRPr="00E85065" w:rsidRDefault="00E85065" w:rsidP="00E85065">
            <w:pPr>
              <w:rPr>
                <w:rFonts w:ascii="Arial" w:hAnsi="Arial" w:cs="Arial"/>
              </w:rPr>
            </w:pPr>
            <w:r w:rsidRPr="00E85065">
              <w:rPr>
                <w:rFonts w:ascii="Arial" w:hAnsi="Arial" w:cs="Arial"/>
              </w:rPr>
              <w:t>4. No investigar la causa nosológica. Si se diagnostica, es por evidencia clínica; pero esta no es la esencia de ese momento. El diagnóstico nosológico se realiza</w:t>
            </w:r>
            <w:r>
              <w:rPr>
                <w:rFonts w:ascii="Arial" w:hAnsi="Arial" w:cs="Arial"/>
              </w:rPr>
              <w:t xml:space="preserve"> </w:t>
            </w:r>
            <w:r w:rsidRPr="00E85065">
              <w:rPr>
                <w:rFonts w:ascii="Arial" w:hAnsi="Arial" w:cs="Arial"/>
              </w:rPr>
              <w:t>durante el proceso de atención y puede desarrollar errores de conducta que lo conviertan en el primer problema para la actuación médica de urgencia.</w:t>
            </w:r>
          </w:p>
          <w:p w:rsidR="00E85065" w:rsidRPr="00E85065" w:rsidRDefault="00E85065" w:rsidP="00E85065">
            <w:pPr>
              <w:rPr>
                <w:rFonts w:ascii="Arial" w:hAnsi="Arial" w:cs="Arial"/>
              </w:rPr>
            </w:pPr>
            <w:r w:rsidRPr="00E85065">
              <w:rPr>
                <w:rFonts w:ascii="Arial" w:hAnsi="Arial" w:cs="Arial"/>
              </w:rPr>
              <w:t>5. Mantener la vida, solucionar o mejorar el problema de urgencia. El diagnóstico exacto se realizará después, por ejemplo, si hay disnea por edema, ese es el</w:t>
            </w:r>
          </w:p>
          <w:p w:rsidR="00E85065" w:rsidRPr="00E85065" w:rsidRDefault="00E85065" w:rsidP="00E85065">
            <w:pPr>
              <w:rPr>
                <w:rFonts w:ascii="Arial" w:hAnsi="Arial" w:cs="Arial"/>
              </w:rPr>
            </w:pPr>
            <w:proofErr w:type="gramStart"/>
            <w:r w:rsidRPr="00E85065">
              <w:rPr>
                <w:rFonts w:ascii="Arial" w:hAnsi="Arial" w:cs="Arial"/>
              </w:rPr>
              <w:t>problema</w:t>
            </w:r>
            <w:proofErr w:type="gramEnd"/>
            <w:r w:rsidRPr="00E85065">
              <w:rPr>
                <w:rFonts w:ascii="Arial" w:hAnsi="Arial" w:cs="Arial"/>
              </w:rPr>
              <w:t xml:space="preserve"> fundamental, no interesa la enfermedad que lo causa. Si hay dolor anginoso, ese es el problema como cardiopatía aguda, no importa la variedad.</w:t>
            </w:r>
          </w:p>
          <w:p w:rsidR="00E85065" w:rsidRPr="00E85065" w:rsidRDefault="00E85065" w:rsidP="00E85065">
            <w:pPr>
              <w:rPr>
                <w:rFonts w:ascii="Arial" w:hAnsi="Arial" w:cs="Arial"/>
              </w:rPr>
            </w:pPr>
            <w:r w:rsidRPr="00E85065">
              <w:rPr>
                <w:rFonts w:ascii="Arial" w:hAnsi="Arial" w:cs="Arial"/>
              </w:rPr>
              <w:t>Existen signos de edema cerebral o convulsión o falla respiratoria, esos son los primeros problemas que se deben tratar.</w:t>
            </w:r>
          </w:p>
          <w:p w:rsidR="00E85065" w:rsidRPr="00E85065" w:rsidRDefault="00E85065" w:rsidP="00E85065">
            <w:pPr>
              <w:rPr>
                <w:rFonts w:ascii="Arial" w:hAnsi="Arial" w:cs="Arial"/>
              </w:rPr>
            </w:pPr>
            <w:r w:rsidRPr="00E85065">
              <w:rPr>
                <w:rFonts w:ascii="Arial" w:hAnsi="Arial" w:cs="Arial"/>
              </w:rPr>
              <w:t>6. Requerir una conducta médica inmediata con reflejos condicionados, por medio de protocolos, según los diferentes casos.</w:t>
            </w:r>
          </w:p>
          <w:p w:rsidR="00E85065" w:rsidRDefault="00E85065" w:rsidP="00E85065">
            <w:pPr>
              <w:rPr>
                <w:rFonts w:ascii="Arial" w:hAnsi="Arial" w:cs="Arial"/>
              </w:rPr>
            </w:pPr>
            <w:r w:rsidRPr="00E85065">
              <w:rPr>
                <w:rFonts w:ascii="Arial" w:hAnsi="Arial" w:cs="Arial"/>
              </w:rPr>
              <w:t>7. Se deben tomar las decisiones necesarias para el sostén vital y la evacuación, que garanticen la supervivencia y la calidad de vida en el primer momento. El</w:t>
            </w:r>
            <w:r>
              <w:rPr>
                <w:rFonts w:ascii="Arial" w:hAnsi="Arial" w:cs="Arial"/>
              </w:rPr>
              <w:t xml:space="preserve"> </w:t>
            </w:r>
            <w:r w:rsidRPr="00E85065">
              <w:rPr>
                <w:rFonts w:ascii="Arial" w:hAnsi="Arial" w:cs="Arial"/>
              </w:rPr>
              <w:t>resto de las acciones, que también son fundamentales, se ejecutarán después.</w:t>
            </w:r>
          </w:p>
          <w:p w:rsidR="00E85065" w:rsidRPr="00E85065" w:rsidRDefault="00E85065" w:rsidP="00E85065">
            <w:pPr>
              <w:autoSpaceDE w:val="0"/>
              <w:autoSpaceDN w:val="0"/>
              <w:adjustRightInd w:val="0"/>
              <w:rPr>
                <w:rFonts w:ascii="Arial" w:hAnsi="Arial" w:cs="Arial"/>
                <w:color w:val="231F20"/>
              </w:rPr>
            </w:pPr>
            <w:r w:rsidRPr="00E85065">
              <w:rPr>
                <w:rFonts w:ascii="Arial" w:hAnsi="Arial" w:cs="Arial"/>
                <w:color w:val="231F20"/>
              </w:rPr>
              <w:t xml:space="preserve">8. Es necesario observar los signos vitales y el estado de </w:t>
            </w:r>
            <w:r>
              <w:rPr>
                <w:rFonts w:ascii="Arial" w:hAnsi="Arial" w:cs="Arial"/>
                <w:color w:val="231F20"/>
              </w:rPr>
              <w:t xml:space="preserve">conciencia del paciente, </w:t>
            </w:r>
            <w:r w:rsidRPr="00E85065">
              <w:rPr>
                <w:rFonts w:ascii="Arial" w:hAnsi="Arial" w:cs="Arial"/>
                <w:color w:val="231F20"/>
              </w:rPr>
              <w:t xml:space="preserve">con acciones médicas de evaluación prioritarias y, </w:t>
            </w:r>
            <w:r>
              <w:rPr>
                <w:rFonts w:ascii="Arial" w:hAnsi="Arial" w:cs="Arial"/>
                <w:color w:val="231F20"/>
              </w:rPr>
              <w:t xml:space="preserve">si existe alguna alteración, se </w:t>
            </w:r>
            <w:r w:rsidRPr="00E85065">
              <w:rPr>
                <w:rFonts w:ascii="Arial" w:hAnsi="Arial" w:cs="Arial"/>
                <w:color w:val="231F20"/>
              </w:rPr>
              <w:t>tomará la conducta correspondiente según los protocolos preestablecidos.</w:t>
            </w:r>
          </w:p>
          <w:p w:rsidR="00E85065" w:rsidRPr="00E85065" w:rsidRDefault="00E85065" w:rsidP="00E85065">
            <w:pPr>
              <w:autoSpaceDE w:val="0"/>
              <w:autoSpaceDN w:val="0"/>
              <w:adjustRightInd w:val="0"/>
              <w:rPr>
                <w:rFonts w:ascii="Arial" w:hAnsi="Arial" w:cs="Arial"/>
                <w:color w:val="231F20"/>
              </w:rPr>
            </w:pPr>
            <w:r w:rsidRPr="00E85065">
              <w:rPr>
                <w:rFonts w:ascii="Arial" w:hAnsi="Arial" w:cs="Arial"/>
                <w:color w:val="231F20"/>
              </w:rPr>
              <w:lastRenderedPageBreak/>
              <w:t>9. Al diseñar los protocolos de urgencia, se estudian, se piensan y se disc</w:t>
            </w:r>
            <w:r>
              <w:rPr>
                <w:rFonts w:ascii="Arial" w:hAnsi="Arial" w:cs="Arial"/>
                <w:color w:val="231F20"/>
              </w:rPr>
              <w:t xml:space="preserve">uten; pero </w:t>
            </w:r>
            <w:r w:rsidRPr="00E85065">
              <w:rPr>
                <w:rFonts w:ascii="Arial" w:hAnsi="Arial" w:cs="Arial"/>
                <w:color w:val="231F20"/>
              </w:rPr>
              <w:t>en el momento real en la práctica de una u</w:t>
            </w:r>
            <w:r>
              <w:rPr>
                <w:rFonts w:ascii="Arial" w:hAnsi="Arial" w:cs="Arial"/>
                <w:color w:val="231F20"/>
              </w:rPr>
              <w:t xml:space="preserve">rgencia médica se aplican estas </w:t>
            </w:r>
            <w:r w:rsidRPr="00E85065">
              <w:rPr>
                <w:rFonts w:ascii="Arial" w:hAnsi="Arial" w:cs="Arial"/>
                <w:color w:val="231F20"/>
              </w:rPr>
              <w:t>medidas con la habilidad de pensar y evaluar en el instante</w:t>
            </w:r>
            <w:r>
              <w:rPr>
                <w:rFonts w:ascii="Arial" w:hAnsi="Arial" w:cs="Arial"/>
                <w:color w:val="231F20"/>
              </w:rPr>
              <w:t xml:space="preserve"> </w:t>
            </w:r>
            <w:r w:rsidRPr="00E85065">
              <w:rPr>
                <w:rFonts w:ascii="Arial" w:hAnsi="Arial" w:cs="Arial"/>
                <w:color w:val="231F20"/>
              </w:rPr>
              <w:t xml:space="preserve">de la </w:t>
            </w:r>
            <w:proofErr w:type="spellStart"/>
            <w:r w:rsidRPr="00E85065">
              <w:rPr>
                <w:rFonts w:ascii="Arial" w:hAnsi="Arial" w:cs="Arial"/>
                <w:color w:val="231F20"/>
              </w:rPr>
              <w:t>ejecusión</w:t>
            </w:r>
            <w:proofErr w:type="spellEnd"/>
            <w:r w:rsidRPr="00E85065">
              <w:rPr>
                <w:rFonts w:ascii="Arial" w:hAnsi="Arial" w:cs="Arial"/>
                <w:color w:val="231F20"/>
              </w:rPr>
              <w:t>.</w:t>
            </w:r>
          </w:p>
        </w:tc>
      </w:tr>
      <w:tr w:rsidR="00E70AA1" w:rsidTr="007271EF">
        <w:trPr>
          <w:trHeight w:val="241"/>
        </w:trPr>
        <w:tc>
          <w:tcPr>
            <w:tcW w:w="9180" w:type="dxa"/>
            <w:gridSpan w:val="5"/>
          </w:tcPr>
          <w:p w:rsidR="007271EF" w:rsidRPr="007271EF" w:rsidRDefault="007271EF" w:rsidP="007271EF">
            <w:pPr>
              <w:rPr>
                <w:rFonts w:ascii="Arial" w:hAnsi="Arial" w:cs="Arial"/>
                <w:b/>
                <w:bCs/>
                <w:sz w:val="24"/>
                <w:szCs w:val="24"/>
              </w:rPr>
            </w:pPr>
            <w:r w:rsidRPr="007271EF">
              <w:rPr>
                <w:rFonts w:ascii="Arial" w:hAnsi="Arial" w:cs="Arial"/>
                <w:b/>
                <w:bCs/>
                <w:sz w:val="24"/>
                <w:szCs w:val="24"/>
              </w:rPr>
              <w:lastRenderedPageBreak/>
              <w:t>Componentes de un sistema integral de emergencia médica</w:t>
            </w:r>
          </w:p>
          <w:p w:rsidR="007271EF" w:rsidRPr="007271EF" w:rsidRDefault="007271EF" w:rsidP="007271EF">
            <w:pPr>
              <w:rPr>
                <w:rFonts w:ascii="Arial" w:hAnsi="Arial" w:cs="Arial"/>
              </w:rPr>
            </w:pPr>
            <w:r w:rsidRPr="007271EF">
              <w:rPr>
                <w:rFonts w:ascii="Arial" w:hAnsi="Arial" w:cs="Arial"/>
              </w:rPr>
              <w:t>Es muy importante tener bien establecidos los componentes que participan en</w:t>
            </w:r>
            <w:r>
              <w:rPr>
                <w:rFonts w:ascii="Arial" w:hAnsi="Arial" w:cs="Arial"/>
              </w:rPr>
              <w:t xml:space="preserve"> </w:t>
            </w:r>
            <w:r w:rsidRPr="007271EF">
              <w:rPr>
                <w:rFonts w:ascii="Arial" w:hAnsi="Arial" w:cs="Arial"/>
              </w:rPr>
              <w:t>el sistema integral de emergencia y que interactúen de forma concatenada para</w:t>
            </w:r>
            <w:r>
              <w:rPr>
                <w:rFonts w:ascii="Arial" w:hAnsi="Arial" w:cs="Arial"/>
              </w:rPr>
              <w:t xml:space="preserve"> </w:t>
            </w:r>
            <w:r w:rsidRPr="007271EF">
              <w:rPr>
                <w:rFonts w:ascii="Arial" w:hAnsi="Arial" w:cs="Arial"/>
              </w:rPr>
              <w:t>optimizar los servicios de urgencia, entre ellos se encuentra:</w:t>
            </w:r>
          </w:p>
          <w:p w:rsidR="007271EF" w:rsidRPr="007271EF" w:rsidRDefault="007271EF" w:rsidP="007271EF">
            <w:pPr>
              <w:rPr>
                <w:rFonts w:ascii="Arial" w:hAnsi="Arial" w:cs="Arial"/>
              </w:rPr>
            </w:pPr>
            <w:r w:rsidRPr="007271EF">
              <w:rPr>
                <w:rFonts w:ascii="Arial" w:hAnsi="Arial" w:cs="Arial"/>
              </w:rPr>
              <w:t>1. Red de urgencia y emergencia con sus centros de coordinación.</w:t>
            </w:r>
          </w:p>
          <w:p w:rsidR="007271EF" w:rsidRPr="007271EF" w:rsidRDefault="007271EF" w:rsidP="007271EF">
            <w:pPr>
              <w:rPr>
                <w:rFonts w:ascii="Arial" w:hAnsi="Arial" w:cs="Arial"/>
              </w:rPr>
            </w:pPr>
            <w:r w:rsidRPr="007271EF">
              <w:rPr>
                <w:rFonts w:ascii="Arial" w:hAnsi="Arial" w:cs="Arial"/>
              </w:rPr>
              <w:t>2. Información del sistema y capacitación socorrista a la población.</w:t>
            </w:r>
          </w:p>
          <w:p w:rsidR="007271EF" w:rsidRPr="007271EF" w:rsidRDefault="007271EF" w:rsidP="007271EF">
            <w:pPr>
              <w:rPr>
                <w:rFonts w:ascii="Arial" w:hAnsi="Arial" w:cs="Arial"/>
              </w:rPr>
            </w:pPr>
            <w:r w:rsidRPr="007271EF">
              <w:rPr>
                <w:rFonts w:ascii="Arial" w:hAnsi="Arial" w:cs="Arial"/>
              </w:rPr>
              <w:t>3. Formación del personal del sistema para la urgencia y la emergencia:</w:t>
            </w:r>
          </w:p>
          <w:p w:rsidR="007271EF" w:rsidRPr="007271EF" w:rsidRDefault="007271EF" w:rsidP="007271EF">
            <w:pPr>
              <w:rPr>
                <w:rFonts w:ascii="Arial" w:hAnsi="Arial" w:cs="Arial"/>
              </w:rPr>
            </w:pPr>
            <w:r w:rsidRPr="007271EF">
              <w:rPr>
                <w:rFonts w:ascii="Arial" w:hAnsi="Arial" w:cs="Arial"/>
              </w:rPr>
              <w:t>a) Emergencia hospitalaria (profesionales de la emergencia y todas las especialidades</w:t>
            </w:r>
            <w:r>
              <w:rPr>
                <w:rFonts w:ascii="Arial" w:hAnsi="Arial" w:cs="Arial"/>
              </w:rPr>
              <w:t xml:space="preserve"> </w:t>
            </w:r>
            <w:r w:rsidRPr="007271EF">
              <w:rPr>
                <w:rFonts w:ascii="Arial" w:hAnsi="Arial" w:cs="Arial"/>
              </w:rPr>
              <w:t>que hacen guardia).</w:t>
            </w:r>
          </w:p>
          <w:p w:rsidR="007271EF" w:rsidRPr="007271EF" w:rsidRDefault="007271EF" w:rsidP="007271EF">
            <w:pPr>
              <w:rPr>
                <w:rFonts w:ascii="Arial" w:hAnsi="Arial" w:cs="Arial"/>
              </w:rPr>
            </w:pPr>
            <w:r w:rsidRPr="007271EF">
              <w:rPr>
                <w:rFonts w:ascii="Arial" w:hAnsi="Arial" w:cs="Arial"/>
              </w:rPr>
              <w:t>b) Las unidades de cuidados intensivos (UCI), de las unidades de cuidados</w:t>
            </w:r>
            <w:r>
              <w:rPr>
                <w:rFonts w:ascii="Arial" w:hAnsi="Arial" w:cs="Arial"/>
              </w:rPr>
              <w:t xml:space="preserve"> </w:t>
            </w:r>
            <w:r w:rsidRPr="007271EF">
              <w:rPr>
                <w:rFonts w:ascii="Arial" w:hAnsi="Arial" w:cs="Arial"/>
              </w:rPr>
              <w:t>intermedios (UCIM), de las unidades de atención a quemados, entre otras.</w:t>
            </w:r>
          </w:p>
          <w:p w:rsidR="007271EF" w:rsidRPr="007271EF" w:rsidRDefault="007271EF" w:rsidP="007271EF">
            <w:pPr>
              <w:rPr>
                <w:rFonts w:ascii="Arial" w:hAnsi="Arial" w:cs="Arial"/>
              </w:rPr>
            </w:pPr>
            <w:r w:rsidRPr="007271EF">
              <w:rPr>
                <w:rFonts w:ascii="Arial" w:hAnsi="Arial" w:cs="Arial"/>
              </w:rPr>
              <w:t>c) Las ambulancias intensivas, intermedias y básicas.</w:t>
            </w:r>
          </w:p>
          <w:p w:rsidR="007271EF" w:rsidRPr="007271EF" w:rsidRDefault="007271EF" w:rsidP="007271EF">
            <w:pPr>
              <w:rPr>
                <w:rFonts w:ascii="Arial" w:hAnsi="Arial" w:cs="Arial"/>
              </w:rPr>
            </w:pPr>
            <w:r w:rsidRPr="007271EF">
              <w:rPr>
                <w:rFonts w:ascii="Arial" w:hAnsi="Arial" w:cs="Arial"/>
              </w:rPr>
              <w:t>d) Las ambulancias aéreas.</w:t>
            </w:r>
          </w:p>
          <w:p w:rsidR="007271EF" w:rsidRPr="007271EF" w:rsidRDefault="007271EF" w:rsidP="007271EF">
            <w:pPr>
              <w:rPr>
                <w:rFonts w:ascii="Arial" w:hAnsi="Arial" w:cs="Arial"/>
              </w:rPr>
            </w:pPr>
            <w:r w:rsidRPr="007271EF">
              <w:rPr>
                <w:rFonts w:ascii="Arial" w:hAnsi="Arial" w:cs="Arial"/>
              </w:rPr>
              <w:t>e) La red de telecomunicaciones.</w:t>
            </w:r>
          </w:p>
          <w:p w:rsidR="007271EF" w:rsidRPr="007271EF" w:rsidRDefault="007271EF" w:rsidP="007271EF">
            <w:pPr>
              <w:rPr>
                <w:rFonts w:ascii="Arial" w:hAnsi="Arial" w:cs="Arial"/>
              </w:rPr>
            </w:pPr>
            <w:r w:rsidRPr="007271EF">
              <w:rPr>
                <w:rFonts w:ascii="Arial" w:hAnsi="Arial" w:cs="Arial"/>
              </w:rPr>
              <w:t>f) La red de urgencia en Atención Primaria.</w:t>
            </w:r>
          </w:p>
          <w:p w:rsidR="007271EF" w:rsidRPr="007271EF" w:rsidRDefault="007271EF" w:rsidP="007271EF">
            <w:pPr>
              <w:rPr>
                <w:rFonts w:ascii="Arial" w:hAnsi="Arial" w:cs="Arial"/>
              </w:rPr>
            </w:pPr>
            <w:r w:rsidRPr="007271EF">
              <w:rPr>
                <w:rFonts w:ascii="Arial" w:hAnsi="Arial" w:cs="Arial"/>
              </w:rPr>
              <w:t>g) La población, en socorrismo.</w:t>
            </w:r>
          </w:p>
          <w:p w:rsidR="007271EF" w:rsidRPr="007271EF" w:rsidRDefault="007271EF" w:rsidP="007271EF">
            <w:pPr>
              <w:rPr>
                <w:rFonts w:ascii="Arial" w:hAnsi="Arial" w:cs="Arial"/>
              </w:rPr>
            </w:pPr>
            <w:r w:rsidRPr="007271EF">
              <w:rPr>
                <w:rFonts w:ascii="Arial" w:hAnsi="Arial" w:cs="Arial"/>
              </w:rPr>
              <w:t>4. Coordinación con otro</w:t>
            </w:r>
            <w:r>
              <w:rPr>
                <w:rFonts w:ascii="Arial" w:hAnsi="Arial" w:cs="Arial"/>
              </w:rPr>
              <w:t xml:space="preserve">s servicios para la atención de </w:t>
            </w:r>
            <w:r w:rsidRPr="007271EF">
              <w:rPr>
                <w:rFonts w:ascii="Arial" w:hAnsi="Arial" w:cs="Arial"/>
              </w:rPr>
              <w:t>emergencias:</w:t>
            </w:r>
          </w:p>
          <w:p w:rsidR="007271EF" w:rsidRPr="007271EF" w:rsidRDefault="007271EF" w:rsidP="007271EF">
            <w:pPr>
              <w:rPr>
                <w:rFonts w:ascii="Arial" w:hAnsi="Arial" w:cs="Arial"/>
              </w:rPr>
            </w:pPr>
            <w:r w:rsidRPr="007271EF">
              <w:rPr>
                <w:rFonts w:ascii="Arial" w:hAnsi="Arial" w:cs="Arial"/>
              </w:rPr>
              <w:t>a) Servicios sanitarios de la Cruz Roja.</w:t>
            </w:r>
          </w:p>
          <w:p w:rsidR="007271EF" w:rsidRPr="007271EF" w:rsidRDefault="007271EF" w:rsidP="007271EF">
            <w:pPr>
              <w:rPr>
                <w:rFonts w:ascii="Arial" w:hAnsi="Arial" w:cs="Arial"/>
              </w:rPr>
            </w:pPr>
            <w:r w:rsidRPr="007271EF">
              <w:rPr>
                <w:rFonts w:ascii="Arial" w:hAnsi="Arial" w:cs="Arial"/>
              </w:rPr>
              <w:t>b) Servicios de emergencias de otros sectores, que no pertenecen al Ministerio</w:t>
            </w:r>
            <w:r>
              <w:rPr>
                <w:rFonts w:ascii="Arial" w:hAnsi="Arial" w:cs="Arial"/>
              </w:rPr>
              <w:t xml:space="preserve"> </w:t>
            </w:r>
            <w:r w:rsidRPr="007271EF">
              <w:rPr>
                <w:rFonts w:ascii="Arial" w:hAnsi="Arial" w:cs="Arial"/>
              </w:rPr>
              <w:t>de Salud Pública:</w:t>
            </w:r>
          </w:p>
          <w:p w:rsidR="007271EF" w:rsidRPr="007271EF" w:rsidRDefault="007271EF" w:rsidP="007271EF">
            <w:pPr>
              <w:rPr>
                <w:rFonts w:ascii="Arial" w:hAnsi="Arial" w:cs="Arial"/>
              </w:rPr>
            </w:pPr>
            <w:r w:rsidRPr="007271EF">
              <w:rPr>
                <w:rFonts w:ascii="Arial" w:hAnsi="Arial" w:cs="Arial"/>
              </w:rPr>
              <w:t>- Policía Nacional Revolucionaria y bomberos.</w:t>
            </w:r>
          </w:p>
          <w:p w:rsidR="007271EF" w:rsidRPr="007271EF" w:rsidRDefault="007271EF" w:rsidP="007271EF">
            <w:pPr>
              <w:rPr>
                <w:rFonts w:ascii="Arial" w:hAnsi="Arial" w:cs="Arial"/>
              </w:rPr>
            </w:pPr>
            <w:r w:rsidRPr="007271EF">
              <w:rPr>
                <w:rFonts w:ascii="Arial" w:hAnsi="Arial" w:cs="Arial"/>
              </w:rPr>
              <w:t>- Aeronáutica Civil, Defensa Civil y servicios médicos militares.</w:t>
            </w:r>
          </w:p>
          <w:p w:rsidR="007271EF" w:rsidRPr="007271EF" w:rsidRDefault="007271EF" w:rsidP="007271EF">
            <w:pPr>
              <w:rPr>
                <w:rFonts w:ascii="Arial" w:hAnsi="Arial" w:cs="Arial"/>
              </w:rPr>
            </w:pPr>
            <w:r w:rsidRPr="007271EF">
              <w:rPr>
                <w:rFonts w:ascii="Arial" w:hAnsi="Arial" w:cs="Arial"/>
              </w:rPr>
              <w:t>c) Servicios de emergencias de regiones o países vecinos.</w:t>
            </w:r>
          </w:p>
          <w:p w:rsidR="007271EF" w:rsidRPr="007271EF" w:rsidRDefault="007271EF" w:rsidP="007271EF">
            <w:pPr>
              <w:rPr>
                <w:rFonts w:ascii="Arial" w:hAnsi="Arial" w:cs="Arial"/>
              </w:rPr>
            </w:pPr>
            <w:r w:rsidRPr="007271EF">
              <w:rPr>
                <w:rFonts w:ascii="Arial" w:hAnsi="Arial" w:cs="Arial"/>
              </w:rPr>
              <w:t>d) Sistemas especiales de socorrismo para grandes concentraciones en coordinación</w:t>
            </w:r>
            <w:r>
              <w:rPr>
                <w:rFonts w:ascii="Arial" w:hAnsi="Arial" w:cs="Arial"/>
              </w:rPr>
              <w:t xml:space="preserve"> </w:t>
            </w:r>
            <w:r w:rsidRPr="007271EF">
              <w:rPr>
                <w:rFonts w:ascii="Arial" w:hAnsi="Arial" w:cs="Arial"/>
              </w:rPr>
              <w:t>con los medios de transporte y lugares correspondientes: aviones de</w:t>
            </w:r>
            <w:r>
              <w:rPr>
                <w:rFonts w:ascii="Arial" w:hAnsi="Arial" w:cs="Arial"/>
              </w:rPr>
              <w:t xml:space="preserve"> </w:t>
            </w:r>
            <w:r w:rsidRPr="007271EF">
              <w:rPr>
                <w:rFonts w:ascii="Arial" w:hAnsi="Arial" w:cs="Arial"/>
              </w:rPr>
              <w:t>pasajeros, trenes, ómnibus, cines, teatros, hoteles y otros.</w:t>
            </w:r>
          </w:p>
          <w:p w:rsidR="007271EF" w:rsidRPr="007271EF" w:rsidRDefault="007271EF" w:rsidP="007271EF">
            <w:pPr>
              <w:rPr>
                <w:rFonts w:ascii="Arial" w:hAnsi="Arial" w:cs="Arial"/>
              </w:rPr>
            </w:pPr>
            <w:r w:rsidRPr="007271EF">
              <w:rPr>
                <w:rFonts w:ascii="Arial" w:hAnsi="Arial" w:cs="Arial"/>
              </w:rPr>
              <w:t>5. Colaboración con los planes para catástrofes en todos los perfiles y de todas las</w:t>
            </w:r>
            <w:r>
              <w:rPr>
                <w:rFonts w:ascii="Arial" w:hAnsi="Arial" w:cs="Arial"/>
              </w:rPr>
              <w:t xml:space="preserve"> </w:t>
            </w:r>
            <w:r w:rsidRPr="007271EF">
              <w:rPr>
                <w:rFonts w:ascii="Arial" w:hAnsi="Arial" w:cs="Arial"/>
              </w:rPr>
              <w:t>dimensiones (tipo de catástrofe y todos los sectores).</w:t>
            </w:r>
          </w:p>
          <w:p w:rsidR="007271EF" w:rsidRPr="007271EF" w:rsidRDefault="007271EF" w:rsidP="007271EF">
            <w:pPr>
              <w:rPr>
                <w:rFonts w:ascii="Arial" w:hAnsi="Arial" w:cs="Arial"/>
              </w:rPr>
            </w:pPr>
            <w:r w:rsidRPr="007271EF">
              <w:rPr>
                <w:rFonts w:ascii="Arial" w:hAnsi="Arial" w:cs="Arial"/>
              </w:rPr>
              <w:t>6. Control de la calidad y eficiencia de las prestaciones asistenciales desde la</w:t>
            </w:r>
            <w:r>
              <w:rPr>
                <w:rFonts w:ascii="Arial" w:hAnsi="Arial" w:cs="Arial"/>
              </w:rPr>
              <w:t xml:space="preserve"> </w:t>
            </w:r>
            <w:r w:rsidRPr="007271EF">
              <w:rPr>
                <w:rFonts w:ascii="Arial" w:hAnsi="Arial" w:cs="Arial"/>
              </w:rPr>
              <w:t>comunidad hasta el hospital. Evaluar la satisfacción por niveles técnicos y el</w:t>
            </w:r>
            <w:r>
              <w:rPr>
                <w:rFonts w:ascii="Arial" w:hAnsi="Arial" w:cs="Arial"/>
              </w:rPr>
              <w:t xml:space="preserve"> </w:t>
            </w:r>
            <w:r w:rsidRPr="007271EF">
              <w:rPr>
                <w:rFonts w:ascii="Arial" w:hAnsi="Arial" w:cs="Arial"/>
              </w:rPr>
              <w:t>resultado por afecciones, desde la comunidad y hasta la comunidad, además de</w:t>
            </w:r>
            <w:r>
              <w:rPr>
                <w:rFonts w:ascii="Arial" w:hAnsi="Arial" w:cs="Arial"/>
              </w:rPr>
              <w:t xml:space="preserve"> </w:t>
            </w:r>
            <w:r w:rsidRPr="007271EF">
              <w:rPr>
                <w:rFonts w:ascii="Arial" w:hAnsi="Arial" w:cs="Arial"/>
              </w:rPr>
              <w:t>hacerlo por niveles.</w:t>
            </w:r>
          </w:p>
          <w:p w:rsidR="007271EF" w:rsidRPr="007271EF" w:rsidRDefault="007271EF" w:rsidP="007271EF">
            <w:pPr>
              <w:autoSpaceDE w:val="0"/>
              <w:autoSpaceDN w:val="0"/>
              <w:adjustRightInd w:val="0"/>
              <w:rPr>
                <w:rFonts w:ascii="Arial" w:hAnsi="Arial" w:cs="Arial"/>
                <w:color w:val="231F20"/>
              </w:rPr>
            </w:pPr>
            <w:r w:rsidRPr="007271EF">
              <w:rPr>
                <w:rFonts w:ascii="Arial" w:hAnsi="Arial" w:cs="Arial"/>
              </w:rPr>
              <w:t>7. Participación de la población en el sistema integral de emergencia. Lograr la</w:t>
            </w:r>
            <w:r>
              <w:rPr>
                <w:rFonts w:ascii="Arial" w:hAnsi="Arial" w:cs="Arial"/>
              </w:rPr>
              <w:t xml:space="preserve"> </w:t>
            </w:r>
            <w:r w:rsidRPr="007271EF">
              <w:rPr>
                <w:rFonts w:ascii="Arial" w:hAnsi="Arial" w:cs="Arial"/>
              </w:rPr>
              <w:t>organización en los grupos o brigadas de primeros auxilios con seguimiento en</w:t>
            </w:r>
            <w:r>
              <w:rPr>
                <w:rFonts w:ascii="Arial" w:hAnsi="Arial" w:cs="Arial"/>
              </w:rPr>
              <w:t xml:space="preserve"> </w:t>
            </w:r>
            <w:r w:rsidRPr="007271EF">
              <w:rPr>
                <w:rFonts w:ascii="Arial" w:hAnsi="Arial" w:cs="Arial"/>
              </w:rPr>
              <w:t>la atención, para mantener las habilidades y conocimientos de manera que sea</w:t>
            </w:r>
            <w:r>
              <w:rPr>
                <w:rFonts w:ascii="Arial" w:hAnsi="Arial" w:cs="Arial"/>
              </w:rPr>
              <w:t xml:space="preserve"> </w:t>
            </w:r>
            <w:r w:rsidRPr="007271EF">
              <w:rPr>
                <w:rFonts w:ascii="Arial" w:hAnsi="Arial" w:cs="Arial"/>
                <w:color w:val="231F20"/>
              </w:rPr>
              <w:t>un programa de primeros auxilios con resultados seguros. Si no hay entrenamiento</w:t>
            </w:r>
            <w:r>
              <w:rPr>
                <w:rFonts w:ascii="Arial" w:hAnsi="Arial" w:cs="Arial"/>
                <w:color w:val="231F20"/>
              </w:rPr>
              <w:t xml:space="preserve"> </w:t>
            </w:r>
            <w:r w:rsidRPr="007271EF">
              <w:rPr>
                <w:rFonts w:ascii="Arial" w:hAnsi="Arial" w:cs="Arial"/>
                <w:color w:val="231F20"/>
              </w:rPr>
              <w:t>a los 6 meses, el socorrista cuenta con menos del 10 % de las habilidades.</w:t>
            </w:r>
          </w:p>
          <w:p w:rsidR="007271EF" w:rsidRPr="007271EF" w:rsidRDefault="007271EF" w:rsidP="007271EF">
            <w:pPr>
              <w:autoSpaceDE w:val="0"/>
              <w:autoSpaceDN w:val="0"/>
              <w:adjustRightInd w:val="0"/>
              <w:rPr>
                <w:rFonts w:ascii="Arial" w:hAnsi="Arial" w:cs="Arial"/>
                <w:color w:val="231F20"/>
              </w:rPr>
            </w:pPr>
            <w:r w:rsidRPr="007271EF">
              <w:rPr>
                <w:rFonts w:ascii="Arial" w:hAnsi="Arial" w:cs="Arial"/>
                <w:color w:val="231F20"/>
              </w:rPr>
              <w:t>8. Aseguramiento del sistema integral de emergencias:</w:t>
            </w:r>
          </w:p>
          <w:p w:rsidR="007271EF" w:rsidRPr="007271EF" w:rsidRDefault="007271EF" w:rsidP="007271EF">
            <w:pPr>
              <w:autoSpaceDE w:val="0"/>
              <w:autoSpaceDN w:val="0"/>
              <w:adjustRightInd w:val="0"/>
              <w:rPr>
                <w:rFonts w:ascii="Arial" w:hAnsi="Arial" w:cs="Arial"/>
                <w:color w:val="231F20"/>
              </w:rPr>
            </w:pPr>
            <w:r w:rsidRPr="007271EF">
              <w:rPr>
                <w:rFonts w:ascii="Arial" w:hAnsi="Arial" w:cs="Arial"/>
                <w:color w:val="231F20"/>
              </w:rPr>
              <w:t>a) Logística de equipos y material médico en cada nivel.</w:t>
            </w:r>
          </w:p>
          <w:p w:rsidR="007271EF" w:rsidRPr="007271EF" w:rsidRDefault="007271EF" w:rsidP="007271EF">
            <w:pPr>
              <w:autoSpaceDE w:val="0"/>
              <w:autoSpaceDN w:val="0"/>
              <w:adjustRightInd w:val="0"/>
              <w:rPr>
                <w:rFonts w:ascii="Arial" w:hAnsi="Arial" w:cs="Arial"/>
                <w:color w:val="231F20"/>
              </w:rPr>
            </w:pPr>
            <w:r w:rsidRPr="007271EF">
              <w:rPr>
                <w:rFonts w:ascii="Arial" w:hAnsi="Arial" w:cs="Arial"/>
                <w:color w:val="231F20"/>
              </w:rPr>
              <w:t>b) Logística de las ambulancias.</w:t>
            </w:r>
          </w:p>
          <w:p w:rsidR="007271EF" w:rsidRPr="007271EF" w:rsidRDefault="007271EF" w:rsidP="007271EF">
            <w:pPr>
              <w:autoSpaceDE w:val="0"/>
              <w:autoSpaceDN w:val="0"/>
              <w:adjustRightInd w:val="0"/>
              <w:rPr>
                <w:rFonts w:ascii="Arial" w:hAnsi="Arial" w:cs="Arial"/>
                <w:color w:val="231F20"/>
              </w:rPr>
            </w:pPr>
            <w:r w:rsidRPr="007271EF">
              <w:rPr>
                <w:rFonts w:ascii="Arial" w:hAnsi="Arial" w:cs="Arial"/>
                <w:color w:val="231F20"/>
              </w:rPr>
              <w:t>c) Logística de servicio al sistema: uniforme, alimentac</w:t>
            </w:r>
            <w:r>
              <w:rPr>
                <w:rFonts w:ascii="Arial" w:hAnsi="Arial" w:cs="Arial"/>
                <w:color w:val="231F20"/>
              </w:rPr>
              <w:t xml:space="preserve">ión, descanso, </w:t>
            </w:r>
            <w:proofErr w:type="spellStart"/>
            <w:r>
              <w:rPr>
                <w:rFonts w:ascii="Arial" w:hAnsi="Arial" w:cs="Arial"/>
                <w:color w:val="231F20"/>
              </w:rPr>
              <w:t>mantenimiento</w:t>
            </w:r>
            <w:proofErr w:type="gramStart"/>
            <w:r>
              <w:rPr>
                <w:rFonts w:ascii="Arial" w:hAnsi="Arial" w:cs="Arial"/>
                <w:color w:val="231F20"/>
              </w:rPr>
              <w:t>,</w:t>
            </w:r>
            <w:r w:rsidRPr="007271EF">
              <w:rPr>
                <w:rFonts w:ascii="Arial" w:hAnsi="Arial" w:cs="Arial"/>
                <w:color w:val="231F20"/>
              </w:rPr>
              <w:t>entre</w:t>
            </w:r>
            <w:proofErr w:type="spellEnd"/>
            <w:proofErr w:type="gramEnd"/>
            <w:r w:rsidRPr="007271EF">
              <w:rPr>
                <w:rFonts w:ascii="Arial" w:hAnsi="Arial" w:cs="Arial"/>
                <w:color w:val="231F20"/>
              </w:rPr>
              <w:t xml:space="preserve"> otros.</w:t>
            </w:r>
          </w:p>
          <w:p w:rsidR="00E70AA1" w:rsidRPr="007271EF" w:rsidRDefault="007271EF" w:rsidP="007271EF">
            <w:pPr>
              <w:rPr>
                <w:rFonts w:ascii="Arial" w:hAnsi="Arial" w:cs="Arial"/>
              </w:rPr>
            </w:pPr>
            <w:r w:rsidRPr="007271EF">
              <w:rPr>
                <w:rFonts w:ascii="Arial" w:hAnsi="Arial" w:cs="Arial"/>
                <w:color w:val="231F20"/>
              </w:rPr>
              <w:lastRenderedPageBreak/>
              <w:t>d) Logística de comunicaciones (incluye la informatización de la red).</w:t>
            </w:r>
          </w:p>
        </w:tc>
        <w:tc>
          <w:tcPr>
            <w:tcW w:w="5572" w:type="dxa"/>
          </w:tcPr>
          <w:p w:rsidR="007271EF" w:rsidRPr="007271EF" w:rsidRDefault="007271EF" w:rsidP="007271EF">
            <w:pPr>
              <w:rPr>
                <w:rFonts w:ascii="Arial" w:hAnsi="Arial" w:cs="Arial"/>
                <w:b/>
                <w:i/>
                <w:iCs/>
              </w:rPr>
            </w:pPr>
            <w:r w:rsidRPr="007271EF">
              <w:rPr>
                <w:rFonts w:ascii="Arial" w:hAnsi="Arial" w:cs="Arial"/>
                <w:b/>
                <w:i/>
                <w:iCs/>
              </w:rPr>
              <w:lastRenderedPageBreak/>
              <w:t>Centros de urgencias</w:t>
            </w:r>
          </w:p>
          <w:p w:rsidR="007271EF" w:rsidRPr="007271EF" w:rsidRDefault="007271EF" w:rsidP="007271EF">
            <w:pPr>
              <w:rPr>
                <w:rFonts w:ascii="Arial" w:hAnsi="Arial" w:cs="Arial"/>
              </w:rPr>
            </w:pPr>
            <w:r w:rsidRPr="007271EF">
              <w:rPr>
                <w:rFonts w:ascii="Arial" w:hAnsi="Arial" w:cs="Arial"/>
              </w:rPr>
              <w:t>Se denomina estructura física al lugar donde se brinda la asistencia médica. En</w:t>
            </w:r>
            <w:r>
              <w:rPr>
                <w:rFonts w:ascii="Arial" w:hAnsi="Arial" w:cs="Arial"/>
              </w:rPr>
              <w:t xml:space="preserve"> </w:t>
            </w:r>
            <w:r w:rsidRPr="007271EF">
              <w:rPr>
                <w:rFonts w:ascii="Arial" w:hAnsi="Arial" w:cs="Arial"/>
              </w:rPr>
              <w:t xml:space="preserve">algunos sistemas de emergencias </w:t>
            </w:r>
            <w:proofErr w:type="spellStart"/>
            <w:r w:rsidRPr="007271EF">
              <w:rPr>
                <w:rFonts w:ascii="Arial" w:hAnsi="Arial" w:cs="Arial"/>
              </w:rPr>
              <w:t>extrahospitalarios</w:t>
            </w:r>
            <w:proofErr w:type="spellEnd"/>
            <w:r w:rsidRPr="007271EF">
              <w:rPr>
                <w:rFonts w:ascii="Arial" w:hAnsi="Arial" w:cs="Arial"/>
              </w:rPr>
              <w:t>, la estructura física la constituye</w:t>
            </w:r>
            <w:r>
              <w:rPr>
                <w:rFonts w:ascii="Arial" w:hAnsi="Arial" w:cs="Arial"/>
              </w:rPr>
              <w:t xml:space="preserve"> </w:t>
            </w:r>
            <w:r w:rsidRPr="007271EF">
              <w:rPr>
                <w:rFonts w:ascii="Arial" w:hAnsi="Arial" w:cs="Arial"/>
              </w:rPr>
              <w:t>el lugar del suceso -donde se produce la demanda asistencial- sea lugar público</w:t>
            </w:r>
            <w:r>
              <w:rPr>
                <w:rFonts w:ascii="Arial" w:hAnsi="Arial" w:cs="Arial"/>
              </w:rPr>
              <w:t xml:space="preserve"> </w:t>
            </w:r>
            <w:r w:rsidRPr="007271EF">
              <w:rPr>
                <w:rFonts w:ascii="Arial" w:hAnsi="Arial" w:cs="Arial"/>
              </w:rPr>
              <w:t>o domicilio, y los recursos materiales que aporta el equipo de emergencias. En la</w:t>
            </w:r>
            <w:r>
              <w:rPr>
                <w:rFonts w:ascii="Arial" w:hAnsi="Arial" w:cs="Arial"/>
              </w:rPr>
              <w:t xml:space="preserve"> </w:t>
            </w:r>
            <w:r w:rsidRPr="007271EF">
              <w:rPr>
                <w:rFonts w:ascii="Arial" w:hAnsi="Arial" w:cs="Arial"/>
              </w:rPr>
              <w:t xml:space="preserve">mayoría de estos servicios, la estructura física es el área de urgencias, </w:t>
            </w:r>
            <w:proofErr w:type="spellStart"/>
            <w:r w:rsidRPr="007271EF">
              <w:rPr>
                <w:rFonts w:ascii="Arial" w:hAnsi="Arial" w:cs="Arial"/>
              </w:rPr>
              <w:t>integradapor</w:t>
            </w:r>
            <w:proofErr w:type="spellEnd"/>
            <w:r w:rsidRPr="007271EF">
              <w:rPr>
                <w:rFonts w:ascii="Arial" w:hAnsi="Arial" w:cs="Arial"/>
              </w:rPr>
              <w:t xml:space="preserve"> todo lo necesario para una demanda asistencial urgente.</w:t>
            </w:r>
          </w:p>
          <w:p w:rsidR="007271EF" w:rsidRPr="007271EF" w:rsidRDefault="007271EF" w:rsidP="007271EF">
            <w:pPr>
              <w:rPr>
                <w:rFonts w:ascii="Arial" w:hAnsi="Arial" w:cs="Arial"/>
              </w:rPr>
            </w:pPr>
            <w:r w:rsidRPr="007271EF">
              <w:rPr>
                <w:rFonts w:ascii="Arial" w:hAnsi="Arial" w:cs="Arial"/>
              </w:rPr>
              <w:t>Las principales áreas que existen en los servicios de urgencias, independientemente</w:t>
            </w:r>
          </w:p>
          <w:p w:rsidR="007271EF" w:rsidRPr="007271EF" w:rsidRDefault="007271EF" w:rsidP="007271EF">
            <w:pPr>
              <w:rPr>
                <w:rFonts w:ascii="Arial" w:hAnsi="Arial" w:cs="Arial"/>
              </w:rPr>
            </w:pPr>
            <w:r w:rsidRPr="007271EF">
              <w:rPr>
                <w:rFonts w:ascii="Arial" w:hAnsi="Arial" w:cs="Arial"/>
              </w:rPr>
              <w:t xml:space="preserve">de que sean hospitalarias o </w:t>
            </w:r>
            <w:proofErr w:type="spellStart"/>
            <w:r w:rsidRPr="007271EF">
              <w:rPr>
                <w:rFonts w:ascii="Arial" w:hAnsi="Arial" w:cs="Arial"/>
              </w:rPr>
              <w:t>extrahospitalarias</w:t>
            </w:r>
            <w:proofErr w:type="spellEnd"/>
            <w:r w:rsidRPr="007271EF">
              <w:rPr>
                <w:rFonts w:ascii="Arial" w:hAnsi="Arial" w:cs="Arial"/>
              </w:rPr>
              <w:t xml:space="preserve"> son:</w:t>
            </w:r>
          </w:p>
          <w:p w:rsidR="007271EF" w:rsidRPr="007271EF" w:rsidRDefault="007271EF" w:rsidP="007271EF">
            <w:pPr>
              <w:rPr>
                <w:rFonts w:ascii="Arial" w:hAnsi="Arial" w:cs="Arial"/>
              </w:rPr>
            </w:pPr>
            <w:r w:rsidRPr="007271EF">
              <w:rPr>
                <w:rFonts w:ascii="Arial" w:hAnsi="Arial" w:cs="Arial"/>
              </w:rPr>
              <w:t>1. Área de admisión</w:t>
            </w:r>
          </w:p>
          <w:p w:rsidR="007271EF" w:rsidRPr="007271EF" w:rsidRDefault="007271EF" w:rsidP="007271EF">
            <w:pPr>
              <w:rPr>
                <w:rFonts w:ascii="Arial" w:hAnsi="Arial" w:cs="Arial"/>
              </w:rPr>
            </w:pPr>
            <w:r w:rsidRPr="007271EF">
              <w:rPr>
                <w:rFonts w:ascii="Arial" w:hAnsi="Arial" w:cs="Arial"/>
              </w:rPr>
              <w:t>2. Sala de espera</w:t>
            </w:r>
          </w:p>
          <w:p w:rsidR="007271EF" w:rsidRPr="007271EF" w:rsidRDefault="007271EF" w:rsidP="007271EF">
            <w:pPr>
              <w:rPr>
                <w:rFonts w:ascii="Arial" w:hAnsi="Arial" w:cs="Arial"/>
              </w:rPr>
            </w:pPr>
            <w:r w:rsidRPr="007271EF">
              <w:rPr>
                <w:rFonts w:ascii="Arial" w:hAnsi="Arial" w:cs="Arial"/>
              </w:rPr>
              <w:t>3. Área de clasificación</w:t>
            </w:r>
          </w:p>
          <w:p w:rsidR="007271EF" w:rsidRPr="007271EF" w:rsidRDefault="007271EF" w:rsidP="007271EF">
            <w:pPr>
              <w:rPr>
                <w:rFonts w:ascii="Arial" w:hAnsi="Arial" w:cs="Arial"/>
              </w:rPr>
            </w:pPr>
            <w:r w:rsidRPr="007271EF">
              <w:rPr>
                <w:rFonts w:ascii="Arial" w:hAnsi="Arial" w:cs="Arial"/>
              </w:rPr>
              <w:t>4. Área de pacientes críticos (cuarto o sala de reanimación)</w:t>
            </w:r>
          </w:p>
          <w:p w:rsidR="007271EF" w:rsidRPr="007271EF" w:rsidRDefault="007271EF" w:rsidP="007271EF">
            <w:pPr>
              <w:rPr>
                <w:rFonts w:ascii="Arial" w:hAnsi="Arial" w:cs="Arial"/>
              </w:rPr>
            </w:pPr>
            <w:r w:rsidRPr="007271EF">
              <w:rPr>
                <w:rFonts w:ascii="Arial" w:hAnsi="Arial" w:cs="Arial"/>
              </w:rPr>
              <w:t>5. Consultas (policlínica)</w:t>
            </w:r>
          </w:p>
          <w:p w:rsidR="007271EF" w:rsidRPr="007271EF" w:rsidRDefault="007271EF" w:rsidP="007271EF">
            <w:pPr>
              <w:rPr>
                <w:rFonts w:ascii="Arial" w:hAnsi="Arial" w:cs="Arial"/>
              </w:rPr>
            </w:pPr>
            <w:r w:rsidRPr="007271EF">
              <w:rPr>
                <w:rFonts w:ascii="Arial" w:hAnsi="Arial" w:cs="Arial"/>
              </w:rPr>
              <w:t>6. Área de observación</w:t>
            </w:r>
          </w:p>
          <w:p w:rsidR="007271EF" w:rsidRPr="007271EF" w:rsidRDefault="007271EF" w:rsidP="007271EF">
            <w:pPr>
              <w:rPr>
                <w:rFonts w:ascii="Arial" w:hAnsi="Arial" w:cs="Arial"/>
              </w:rPr>
            </w:pPr>
            <w:r w:rsidRPr="007271EF">
              <w:rPr>
                <w:rFonts w:ascii="Arial" w:hAnsi="Arial" w:cs="Arial"/>
              </w:rPr>
              <w:t>7. Área de tratamientos cortos y unidades de corta estancia</w:t>
            </w:r>
          </w:p>
          <w:p w:rsidR="007271EF" w:rsidRPr="007271EF" w:rsidRDefault="007271EF" w:rsidP="007271EF">
            <w:pPr>
              <w:rPr>
                <w:rFonts w:ascii="Arial" w:hAnsi="Arial" w:cs="Arial"/>
              </w:rPr>
            </w:pPr>
            <w:r w:rsidRPr="007271EF">
              <w:rPr>
                <w:rFonts w:ascii="Arial" w:hAnsi="Arial" w:cs="Arial"/>
              </w:rPr>
              <w:t xml:space="preserve">8. Área de pacientes </w:t>
            </w:r>
            <w:proofErr w:type="spellStart"/>
            <w:r w:rsidRPr="007271EF">
              <w:rPr>
                <w:rFonts w:ascii="Arial" w:hAnsi="Arial" w:cs="Arial"/>
              </w:rPr>
              <w:t>semicríticos</w:t>
            </w:r>
            <w:proofErr w:type="spellEnd"/>
            <w:r w:rsidRPr="007271EF">
              <w:rPr>
                <w:rFonts w:ascii="Arial" w:hAnsi="Arial" w:cs="Arial"/>
              </w:rPr>
              <w:t xml:space="preserve"> (opción existente en algunos hospitales)</w:t>
            </w:r>
          </w:p>
          <w:p w:rsidR="007271EF" w:rsidRPr="007271EF" w:rsidRDefault="007271EF" w:rsidP="007271EF">
            <w:pPr>
              <w:rPr>
                <w:rFonts w:ascii="Arial" w:hAnsi="Arial" w:cs="Arial"/>
              </w:rPr>
            </w:pPr>
            <w:r w:rsidRPr="007271EF">
              <w:rPr>
                <w:rFonts w:ascii="Arial" w:hAnsi="Arial" w:cs="Arial"/>
              </w:rPr>
              <w:t>9. Área de pruebas complementarias (laboratorio de urgencias, sala de</w:t>
            </w:r>
          </w:p>
          <w:p w:rsidR="007271EF" w:rsidRPr="007271EF" w:rsidRDefault="007271EF" w:rsidP="007271EF">
            <w:pPr>
              <w:rPr>
                <w:rFonts w:ascii="Arial" w:hAnsi="Arial" w:cs="Arial"/>
              </w:rPr>
            </w:pPr>
            <w:proofErr w:type="gramStart"/>
            <w:r w:rsidRPr="007271EF">
              <w:rPr>
                <w:rFonts w:ascii="Arial" w:hAnsi="Arial" w:cs="Arial"/>
              </w:rPr>
              <w:t>radiodiagnóstico</w:t>
            </w:r>
            <w:proofErr w:type="gramEnd"/>
            <w:r w:rsidRPr="007271EF">
              <w:rPr>
                <w:rFonts w:ascii="Arial" w:hAnsi="Arial" w:cs="Arial"/>
              </w:rPr>
              <w:t>).</w:t>
            </w:r>
          </w:p>
          <w:p w:rsidR="007271EF" w:rsidRPr="007271EF" w:rsidRDefault="007271EF" w:rsidP="007271EF">
            <w:pPr>
              <w:rPr>
                <w:rFonts w:ascii="Arial" w:hAnsi="Arial" w:cs="Arial"/>
              </w:rPr>
            </w:pPr>
            <w:r w:rsidRPr="007271EF">
              <w:rPr>
                <w:rFonts w:ascii="Arial" w:hAnsi="Arial" w:cs="Arial"/>
              </w:rPr>
              <w:t>10. Quirófanos de urgencias.</w:t>
            </w:r>
          </w:p>
          <w:p w:rsidR="007271EF" w:rsidRPr="007271EF" w:rsidRDefault="007271EF" w:rsidP="007271EF">
            <w:pPr>
              <w:rPr>
                <w:rFonts w:ascii="Arial" w:hAnsi="Arial" w:cs="Arial"/>
              </w:rPr>
            </w:pPr>
            <w:r w:rsidRPr="007271EF">
              <w:rPr>
                <w:rFonts w:ascii="Arial" w:hAnsi="Arial" w:cs="Arial"/>
              </w:rPr>
              <w:t>11. Áreas no asistenciales (baños de pacientes y personal asistencial, sala de descanso</w:t>
            </w:r>
            <w:r>
              <w:rPr>
                <w:rFonts w:ascii="Arial" w:hAnsi="Arial" w:cs="Arial"/>
              </w:rPr>
              <w:t xml:space="preserve"> </w:t>
            </w:r>
            <w:r w:rsidRPr="007271EF">
              <w:rPr>
                <w:rFonts w:ascii="Arial" w:hAnsi="Arial" w:cs="Arial"/>
              </w:rPr>
              <w:t>del personal sanitario, almacén de medicamentos, fungibles, entre otros).</w:t>
            </w:r>
          </w:p>
          <w:p w:rsidR="00E70AA1" w:rsidRPr="007271EF" w:rsidRDefault="007271EF" w:rsidP="007271EF">
            <w:pPr>
              <w:rPr>
                <w:rFonts w:ascii="Arial" w:hAnsi="Arial" w:cs="Arial"/>
              </w:rPr>
            </w:pPr>
            <w:r w:rsidRPr="007271EF">
              <w:rPr>
                <w:rFonts w:ascii="Arial" w:hAnsi="Arial" w:cs="Arial"/>
              </w:rPr>
              <w:t>Estas áreas deben contar con un flujo o circuito asistencial preestablecido, de</w:t>
            </w:r>
            <w:r>
              <w:rPr>
                <w:rFonts w:ascii="Arial" w:hAnsi="Arial" w:cs="Arial"/>
              </w:rPr>
              <w:t xml:space="preserve"> </w:t>
            </w:r>
            <w:r w:rsidRPr="007271EF">
              <w:rPr>
                <w:rFonts w:ascii="Arial" w:hAnsi="Arial" w:cs="Arial"/>
              </w:rPr>
              <w:t>manera tal que la atención urgente se brinde de forma adecuada y en el lugar más</w:t>
            </w:r>
            <w:r>
              <w:rPr>
                <w:rFonts w:ascii="Arial" w:hAnsi="Arial" w:cs="Arial"/>
              </w:rPr>
              <w:t xml:space="preserve"> </w:t>
            </w:r>
            <w:r w:rsidRPr="007271EF">
              <w:rPr>
                <w:rFonts w:ascii="Arial" w:hAnsi="Arial" w:cs="Arial"/>
              </w:rPr>
              <w:t>idóneo. En el sistema de gestión se incluyen circuitos o flujogramas que especifiquen</w:t>
            </w:r>
            <w:r>
              <w:rPr>
                <w:rFonts w:ascii="Arial" w:hAnsi="Arial" w:cs="Arial"/>
              </w:rPr>
              <w:t xml:space="preserve"> </w:t>
            </w:r>
            <w:r w:rsidRPr="007271EF">
              <w:rPr>
                <w:rFonts w:ascii="Arial" w:hAnsi="Arial" w:cs="Arial"/>
              </w:rPr>
              <w:t>las actividades realizadas en cada una de las áreas, dónde empiezan y terminan,</w:t>
            </w:r>
            <w:r>
              <w:rPr>
                <w:rFonts w:ascii="Arial" w:hAnsi="Arial" w:cs="Arial"/>
              </w:rPr>
              <w:t xml:space="preserve"> </w:t>
            </w:r>
            <w:r w:rsidRPr="007271EF">
              <w:rPr>
                <w:rFonts w:ascii="Arial" w:hAnsi="Arial" w:cs="Arial"/>
              </w:rPr>
              <w:t>además de otras actividades relacionadas.</w:t>
            </w:r>
          </w:p>
        </w:tc>
      </w:tr>
      <w:tr w:rsidR="00E70AA1" w:rsidTr="000F4B72">
        <w:trPr>
          <w:trHeight w:val="256"/>
        </w:trPr>
        <w:tc>
          <w:tcPr>
            <w:tcW w:w="6629" w:type="dxa"/>
            <w:gridSpan w:val="2"/>
          </w:tcPr>
          <w:p w:rsidR="000F4B72" w:rsidRPr="000F4B72" w:rsidRDefault="000F4B72" w:rsidP="000F4B72">
            <w:pPr>
              <w:autoSpaceDE w:val="0"/>
              <w:autoSpaceDN w:val="0"/>
              <w:adjustRightInd w:val="0"/>
              <w:rPr>
                <w:rFonts w:ascii="Arial" w:hAnsi="Arial" w:cs="Arial"/>
                <w:b/>
                <w:bCs/>
                <w:color w:val="231F20"/>
                <w:sz w:val="24"/>
                <w:szCs w:val="24"/>
              </w:rPr>
            </w:pPr>
            <w:r w:rsidRPr="000F4B72">
              <w:rPr>
                <w:rFonts w:ascii="Arial" w:hAnsi="Arial" w:cs="Arial"/>
                <w:b/>
                <w:bCs/>
                <w:color w:val="231F20"/>
                <w:sz w:val="24"/>
                <w:szCs w:val="24"/>
              </w:rPr>
              <w:lastRenderedPageBreak/>
              <w:t>Descripción funcional de un sistema de emergencias extra hospitalarias</w:t>
            </w:r>
          </w:p>
          <w:p w:rsidR="000F4B72" w:rsidRPr="000F4B72" w:rsidRDefault="000F4B72" w:rsidP="000F4B72">
            <w:pPr>
              <w:autoSpaceDE w:val="0"/>
              <w:autoSpaceDN w:val="0"/>
              <w:adjustRightInd w:val="0"/>
              <w:rPr>
                <w:rFonts w:ascii="Arial" w:hAnsi="Arial" w:cs="Arial"/>
                <w:color w:val="231F20"/>
              </w:rPr>
            </w:pPr>
            <w:r w:rsidRPr="000F4B72">
              <w:rPr>
                <w:rFonts w:ascii="Arial" w:hAnsi="Arial" w:cs="Arial"/>
                <w:color w:val="231F20"/>
              </w:rPr>
              <w:t xml:space="preserve">El proceso asistencial incluye una secuencia de </w:t>
            </w:r>
            <w:r>
              <w:rPr>
                <w:rFonts w:ascii="Arial" w:hAnsi="Arial" w:cs="Arial"/>
                <w:color w:val="231F20"/>
              </w:rPr>
              <w:t xml:space="preserve">fases perfectamente coordinadas </w:t>
            </w:r>
            <w:r w:rsidRPr="000F4B72">
              <w:rPr>
                <w:rFonts w:ascii="Arial" w:hAnsi="Arial" w:cs="Arial"/>
                <w:color w:val="231F20"/>
              </w:rPr>
              <w:t>que comienzan cuando un ciudadano accede al sis</w:t>
            </w:r>
            <w:r>
              <w:rPr>
                <w:rFonts w:ascii="Arial" w:hAnsi="Arial" w:cs="Arial"/>
                <w:color w:val="231F20"/>
              </w:rPr>
              <w:t xml:space="preserve">tema para alertar una situación </w:t>
            </w:r>
            <w:r w:rsidRPr="000F4B72">
              <w:rPr>
                <w:rFonts w:ascii="Arial" w:hAnsi="Arial" w:cs="Arial"/>
                <w:color w:val="231F20"/>
              </w:rPr>
              <w:t>de emergencia sanitaria, y finalizan con la so</w:t>
            </w:r>
            <w:r>
              <w:rPr>
                <w:rFonts w:ascii="Arial" w:hAnsi="Arial" w:cs="Arial"/>
                <w:color w:val="231F20"/>
              </w:rPr>
              <w:t xml:space="preserve">lución del problema en el lugar </w:t>
            </w:r>
            <w:r w:rsidRPr="000F4B72">
              <w:rPr>
                <w:rFonts w:ascii="Arial" w:hAnsi="Arial" w:cs="Arial"/>
                <w:color w:val="231F20"/>
              </w:rPr>
              <w:t>donde se produjo o en un centro especializado según las necesidades del paciente.</w:t>
            </w:r>
          </w:p>
          <w:p w:rsidR="000F4B72" w:rsidRPr="000F4B72" w:rsidRDefault="000F4B72" w:rsidP="000F4B72">
            <w:pPr>
              <w:autoSpaceDE w:val="0"/>
              <w:autoSpaceDN w:val="0"/>
              <w:adjustRightInd w:val="0"/>
              <w:rPr>
                <w:rFonts w:ascii="Arial" w:hAnsi="Arial" w:cs="Arial"/>
                <w:color w:val="231F20"/>
              </w:rPr>
            </w:pPr>
            <w:r w:rsidRPr="000F4B72">
              <w:rPr>
                <w:rFonts w:ascii="Arial" w:hAnsi="Arial" w:cs="Arial"/>
                <w:color w:val="231F20"/>
              </w:rPr>
              <w:t xml:space="preserve">El proceso asistencial tiene como objetivo prestar la atención específica </w:t>
            </w:r>
            <w:r>
              <w:rPr>
                <w:rFonts w:ascii="Arial" w:hAnsi="Arial" w:cs="Arial"/>
                <w:color w:val="231F20"/>
              </w:rPr>
              <w:t xml:space="preserve">necesaria </w:t>
            </w:r>
            <w:r w:rsidRPr="000F4B72">
              <w:rPr>
                <w:rFonts w:ascii="Arial" w:hAnsi="Arial" w:cs="Arial"/>
                <w:color w:val="231F20"/>
              </w:rPr>
              <w:t>en el menor tiempo posible, con el propósito de evit</w:t>
            </w:r>
            <w:r>
              <w:rPr>
                <w:rFonts w:ascii="Arial" w:hAnsi="Arial" w:cs="Arial"/>
                <w:color w:val="231F20"/>
              </w:rPr>
              <w:t xml:space="preserve">ar muertes o secuelas graves al </w:t>
            </w:r>
            <w:r w:rsidRPr="000F4B72">
              <w:rPr>
                <w:rFonts w:ascii="Arial" w:hAnsi="Arial" w:cs="Arial"/>
                <w:color w:val="231F20"/>
              </w:rPr>
              <w:t>paciente.</w:t>
            </w:r>
          </w:p>
          <w:p w:rsidR="000F4B72" w:rsidRPr="000F4B72" w:rsidRDefault="000F4B72" w:rsidP="000F4B72">
            <w:pPr>
              <w:autoSpaceDE w:val="0"/>
              <w:autoSpaceDN w:val="0"/>
              <w:adjustRightInd w:val="0"/>
              <w:rPr>
                <w:rFonts w:ascii="Arial" w:hAnsi="Arial" w:cs="Arial"/>
                <w:color w:val="231F20"/>
              </w:rPr>
            </w:pPr>
            <w:r w:rsidRPr="000F4B72">
              <w:rPr>
                <w:rFonts w:ascii="Arial" w:hAnsi="Arial" w:cs="Arial"/>
                <w:color w:val="231F20"/>
              </w:rPr>
              <w:t>Las fases del proceso asistencial son:</w:t>
            </w:r>
          </w:p>
          <w:p w:rsidR="000F4B72" w:rsidRPr="000F4B72" w:rsidRDefault="000F4B72" w:rsidP="000F4B72">
            <w:pPr>
              <w:autoSpaceDE w:val="0"/>
              <w:autoSpaceDN w:val="0"/>
              <w:adjustRightInd w:val="0"/>
              <w:rPr>
                <w:rFonts w:ascii="Arial" w:hAnsi="Arial" w:cs="Arial"/>
                <w:color w:val="231F20"/>
              </w:rPr>
            </w:pPr>
            <w:r w:rsidRPr="000F4B72">
              <w:rPr>
                <w:rFonts w:ascii="Arial" w:hAnsi="Arial" w:cs="Arial"/>
                <w:color w:val="231F20"/>
              </w:rPr>
              <w:t>1. Recepción de la llamada.</w:t>
            </w:r>
          </w:p>
          <w:p w:rsidR="000F4B72" w:rsidRPr="000F4B72" w:rsidRDefault="000F4B72" w:rsidP="000F4B72">
            <w:pPr>
              <w:autoSpaceDE w:val="0"/>
              <w:autoSpaceDN w:val="0"/>
              <w:adjustRightInd w:val="0"/>
              <w:rPr>
                <w:rFonts w:ascii="Arial" w:hAnsi="Arial" w:cs="Arial"/>
                <w:color w:val="231F20"/>
              </w:rPr>
            </w:pPr>
            <w:r w:rsidRPr="000F4B72">
              <w:rPr>
                <w:rFonts w:ascii="Arial" w:hAnsi="Arial" w:cs="Arial"/>
                <w:color w:val="231F20"/>
              </w:rPr>
              <w:t>2. Coordinación.</w:t>
            </w:r>
          </w:p>
          <w:p w:rsidR="000F4B72" w:rsidRPr="000F4B72" w:rsidRDefault="000F4B72" w:rsidP="000F4B72">
            <w:pPr>
              <w:autoSpaceDE w:val="0"/>
              <w:autoSpaceDN w:val="0"/>
              <w:adjustRightInd w:val="0"/>
              <w:rPr>
                <w:rFonts w:ascii="Arial" w:hAnsi="Arial" w:cs="Arial"/>
                <w:color w:val="231F20"/>
              </w:rPr>
            </w:pPr>
            <w:r w:rsidRPr="000F4B72">
              <w:rPr>
                <w:rFonts w:ascii="Arial" w:hAnsi="Arial" w:cs="Arial"/>
                <w:color w:val="231F20"/>
              </w:rPr>
              <w:t>3. Actuación del equipo de emergencias.</w:t>
            </w:r>
          </w:p>
          <w:p w:rsidR="000F4B72" w:rsidRPr="000F4B72" w:rsidRDefault="000F4B72" w:rsidP="000F4B72">
            <w:pPr>
              <w:autoSpaceDE w:val="0"/>
              <w:autoSpaceDN w:val="0"/>
              <w:adjustRightInd w:val="0"/>
              <w:rPr>
                <w:rFonts w:ascii="Arial" w:hAnsi="Arial" w:cs="Arial"/>
                <w:color w:val="231F20"/>
              </w:rPr>
            </w:pPr>
            <w:r w:rsidRPr="000F4B72">
              <w:rPr>
                <w:rFonts w:ascii="Arial" w:hAnsi="Arial" w:cs="Arial"/>
                <w:color w:val="231F20"/>
              </w:rPr>
              <w:t>4. Traslado del paciente.</w:t>
            </w:r>
          </w:p>
          <w:p w:rsidR="00E70AA1" w:rsidRDefault="000F4B72" w:rsidP="000F4B72">
            <w:r w:rsidRPr="000F4B72">
              <w:rPr>
                <w:rFonts w:ascii="Arial" w:hAnsi="Arial" w:cs="Arial"/>
                <w:color w:val="231F20"/>
              </w:rPr>
              <w:t xml:space="preserve">5. </w:t>
            </w:r>
            <w:proofErr w:type="spellStart"/>
            <w:r w:rsidRPr="000F4B72">
              <w:rPr>
                <w:rFonts w:ascii="Arial" w:hAnsi="Arial" w:cs="Arial"/>
                <w:color w:val="231F20"/>
              </w:rPr>
              <w:t>Desactivacion</w:t>
            </w:r>
            <w:proofErr w:type="spellEnd"/>
            <w:r w:rsidRPr="000F4B72">
              <w:rPr>
                <w:rFonts w:ascii="Arial" w:hAnsi="Arial" w:cs="Arial"/>
                <w:color w:val="231F20"/>
              </w:rPr>
              <w:t xml:space="preserve"> del equipo.</w:t>
            </w:r>
          </w:p>
        </w:tc>
        <w:tc>
          <w:tcPr>
            <w:tcW w:w="8123" w:type="dxa"/>
            <w:gridSpan w:val="4"/>
          </w:tcPr>
          <w:p w:rsidR="000F4B72" w:rsidRPr="000F4B72" w:rsidRDefault="000F4B72" w:rsidP="000F4B72">
            <w:pPr>
              <w:autoSpaceDE w:val="0"/>
              <w:autoSpaceDN w:val="0"/>
              <w:adjustRightInd w:val="0"/>
              <w:rPr>
                <w:rFonts w:ascii="Arial" w:hAnsi="Arial" w:cs="Arial"/>
                <w:b/>
                <w:bCs/>
                <w:color w:val="231F20"/>
              </w:rPr>
            </w:pPr>
            <w:r w:rsidRPr="000F4B72">
              <w:rPr>
                <w:rFonts w:ascii="Arial" w:hAnsi="Arial" w:cs="Arial"/>
                <w:b/>
                <w:bCs/>
                <w:color w:val="231F20"/>
              </w:rPr>
              <w:t>Papel del personal de enfermería en la clasificación de la urgencia médica</w:t>
            </w:r>
            <w:r>
              <w:rPr>
                <w:rFonts w:ascii="Arial" w:hAnsi="Arial" w:cs="Arial"/>
                <w:b/>
                <w:bCs/>
                <w:color w:val="231F20"/>
              </w:rPr>
              <w:t xml:space="preserve"> </w:t>
            </w:r>
            <w:r w:rsidRPr="000F4B72">
              <w:rPr>
                <w:rFonts w:ascii="Arial" w:hAnsi="Arial" w:cs="Arial"/>
                <w:b/>
                <w:bCs/>
                <w:color w:val="231F20"/>
              </w:rPr>
              <w:t>urgencia médica</w:t>
            </w:r>
          </w:p>
          <w:p w:rsidR="000F4B72" w:rsidRPr="000F4B72" w:rsidRDefault="000F4B72" w:rsidP="000F4B72">
            <w:pPr>
              <w:autoSpaceDE w:val="0"/>
              <w:autoSpaceDN w:val="0"/>
              <w:adjustRightInd w:val="0"/>
              <w:rPr>
                <w:rFonts w:ascii="Arial" w:hAnsi="Arial" w:cs="Arial"/>
                <w:color w:val="231F20"/>
              </w:rPr>
            </w:pPr>
            <w:r w:rsidRPr="000F4B72">
              <w:rPr>
                <w:rFonts w:ascii="Arial" w:hAnsi="Arial" w:cs="Arial"/>
                <w:i/>
                <w:iCs/>
                <w:color w:val="231F20"/>
                <w:u w:val="single"/>
              </w:rPr>
              <w:t>Recepción.</w:t>
            </w:r>
            <w:r w:rsidRPr="000F4B72">
              <w:rPr>
                <w:rFonts w:ascii="Arial" w:hAnsi="Arial" w:cs="Arial"/>
                <w:i/>
                <w:iCs/>
                <w:color w:val="231F20"/>
              </w:rPr>
              <w:t xml:space="preserve"> </w:t>
            </w:r>
            <w:r w:rsidRPr="000F4B72">
              <w:rPr>
                <w:rFonts w:ascii="Arial" w:hAnsi="Arial" w:cs="Arial"/>
                <w:color w:val="231F20"/>
              </w:rPr>
              <w:t>El enfermero clasificador debe permanecer en un lugar estratégico</w:t>
            </w:r>
            <w:r>
              <w:rPr>
                <w:rFonts w:ascii="Arial" w:hAnsi="Arial" w:cs="Arial"/>
                <w:color w:val="231F20"/>
              </w:rPr>
              <w:t xml:space="preserve"> </w:t>
            </w:r>
            <w:r w:rsidRPr="000F4B72">
              <w:rPr>
                <w:rFonts w:ascii="Arial" w:hAnsi="Arial" w:cs="Arial"/>
                <w:color w:val="231F20"/>
              </w:rPr>
              <w:t>del área de urgencias, con el objetivo de ser</w:t>
            </w:r>
            <w:r>
              <w:rPr>
                <w:rFonts w:ascii="Arial" w:hAnsi="Arial" w:cs="Arial"/>
                <w:color w:val="231F20"/>
              </w:rPr>
              <w:t xml:space="preserve"> la primera persona que reciba, </w:t>
            </w:r>
            <w:r w:rsidRPr="000F4B72">
              <w:rPr>
                <w:rFonts w:ascii="Arial" w:hAnsi="Arial" w:cs="Arial"/>
                <w:color w:val="231F20"/>
              </w:rPr>
              <w:t>clasifique y dirija una atención por prioridad al p</w:t>
            </w:r>
            <w:r>
              <w:rPr>
                <w:rFonts w:ascii="Arial" w:hAnsi="Arial" w:cs="Arial"/>
                <w:color w:val="231F20"/>
              </w:rPr>
              <w:t xml:space="preserve">aciente. Por consiguiente, debe </w:t>
            </w:r>
            <w:r w:rsidRPr="000F4B72">
              <w:rPr>
                <w:rFonts w:ascii="Arial" w:hAnsi="Arial" w:cs="Arial"/>
                <w:color w:val="231F20"/>
              </w:rPr>
              <w:t>ejecutar las medidas vitales inmediatas y efectuar la alarma ante una emergencia.</w:t>
            </w:r>
          </w:p>
          <w:p w:rsidR="000F4B72" w:rsidRPr="000F4B72" w:rsidRDefault="000F4B72" w:rsidP="000F4B72">
            <w:pPr>
              <w:autoSpaceDE w:val="0"/>
              <w:autoSpaceDN w:val="0"/>
              <w:adjustRightInd w:val="0"/>
              <w:rPr>
                <w:rFonts w:ascii="Arial" w:hAnsi="Arial" w:cs="Arial"/>
                <w:color w:val="231F20"/>
              </w:rPr>
            </w:pPr>
            <w:r w:rsidRPr="000F4B72">
              <w:rPr>
                <w:rFonts w:ascii="Arial" w:hAnsi="Arial" w:cs="Arial"/>
                <w:color w:val="231F20"/>
              </w:rPr>
              <w:t>En los servicios de urgencias de grandes dimensiones</w:t>
            </w:r>
            <w:r>
              <w:rPr>
                <w:rFonts w:ascii="Arial" w:hAnsi="Arial" w:cs="Arial"/>
                <w:color w:val="231F20"/>
              </w:rPr>
              <w:t xml:space="preserve"> el área debe tener una entrada </w:t>
            </w:r>
            <w:r w:rsidRPr="000F4B72">
              <w:rPr>
                <w:rFonts w:ascii="Arial" w:hAnsi="Arial" w:cs="Arial"/>
                <w:color w:val="231F20"/>
              </w:rPr>
              <w:t>independiente, donde se encuentre otro enfermero y un médico.</w:t>
            </w:r>
          </w:p>
          <w:p w:rsidR="000F4B72" w:rsidRPr="000F4B72" w:rsidRDefault="000F4B72" w:rsidP="000F4B72">
            <w:pPr>
              <w:autoSpaceDE w:val="0"/>
              <w:autoSpaceDN w:val="0"/>
              <w:adjustRightInd w:val="0"/>
              <w:rPr>
                <w:rFonts w:ascii="Arial" w:hAnsi="Arial" w:cs="Arial"/>
                <w:color w:val="231F20"/>
              </w:rPr>
            </w:pPr>
            <w:r w:rsidRPr="000F4B72">
              <w:rPr>
                <w:rFonts w:ascii="Arial" w:hAnsi="Arial" w:cs="Arial"/>
                <w:i/>
                <w:iCs/>
                <w:color w:val="231F20"/>
                <w:u w:val="single"/>
              </w:rPr>
              <w:t>Evaluación</w:t>
            </w:r>
            <w:r w:rsidRPr="000F4B72">
              <w:rPr>
                <w:rFonts w:ascii="Arial" w:hAnsi="Arial" w:cs="Arial"/>
                <w:color w:val="231F20"/>
                <w:u w:val="single"/>
              </w:rPr>
              <w:t>.</w:t>
            </w:r>
            <w:r w:rsidRPr="000F4B72">
              <w:rPr>
                <w:rFonts w:ascii="Arial" w:hAnsi="Arial" w:cs="Arial"/>
                <w:color w:val="231F20"/>
              </w:rPr>
              <w:t xml:space="preserve"> En esta etapa el enfermero es el en</w:t>
            </w:r>
            <w:r>
              <w:rPr>
                <w:rFonts w:ascii="Arial" w:hAnsi="Arial" w:cs="Arial"/>
                <w:color w:val="231F20"/>
              </w:rPr>
              <w:t xml:space="preserve">cargado de evaluar los síntomas </w:t>
            </w:r>
            <w:r w:rsidRPr="000F4B72">
              <w:rPr>
                <w:rFonts w:ascii="Arial" w:hAnsi="Arial" w:cs="Arial"/>
                <w:color w:val="231F20"/>
              </w:rPr>
              <w:t>y signos que refiere el paciente, así como realizar u</w:t>
            </w:r>
            <w:r>
              <w:rPr>
                <w:rFonts w:ascii="Arial" w:hAnsi="Arial" w:cs="Arial"/>
                <w:color w:val="231F20"/>
              </w:rPr>
              <w:t xml:space="preserve">n diagnóstico de las verdaderas </w:t>
            </w:r>
            <w:r w:rsidRPr="000F4B72">
              <w:rPr>
                <w:rFonts w:ascii="Arial" w:hAnsi="Arial" w:cs="Arial"/>
                <w:color w:val="231F20"/>
              </w:rPr>
              <w:t xml:space="preserve">emergencias y urgencias. Para tomar la </w:t>
            </w:r>
            <w:r>
              <w:rPr>
                <w:rFonts w:ascii="Arial" w:hAnsi="Arial" w:cs="Arial"/>
                <w:color w:val="231F20"/>
              </w:rPr>
              <w:t xml:space="preserve">decisión correcta, el enfermero </w:t>
            </w:r>
            <w:r w:rsidRPr="000F4B72">
              <w:rPr>
                <w:rFonts w:ascii="Arial" w:hAnsi="Arial" w:cs="Arial"/>
                <w:color w:val="231F20"/>
              </w:rPr>
              <w:t>debe disponer de la capacitación adecuada en relación</w:t>
            </w:r>
            <w:r>
              <w:rPr>
                <w:rFonts w:ascii="Arial" w:hAnsi="Arial" w:cs="Arial"/>
                <w:color w:val="231F20"/>
              </w:rPr>
              <w:t xml:space="preserve"> con las principales afecciones </w:t>
            </w:r>
            <w:r w:rsidRPr="000F4B72">
              <w:rPr>
                <w:rFonts w:ascii="Arial" w:hAnsi="Arial" w:cs="Arial"/>
                <w:color w:val="231F20"/>
              </w:rPr>
              <w:t>que pueden presentarse en los servicios de urgencias.</w:t>
            </w:r>
          </w:p>
          <w:p w:rsidR="00E70AA1" w:rsidRPr="000F4B72" w:rsidRDefault="000F4B72" w:rsidP="000F4B72">
            <w:pPr>
              <w:autoSpaceDE w:val="0"/>
              <w:autoSpaceDN w:val="0"/>
              <w:adjustRightInd w:val="0"/>
              <w:rPr>
                <w:rFonts w:ascii="Arial" w:hAnsi="Arial" w:cs="Arial"/>
                <w:color w:val="231F20"/>
              </w:rPr>
            </w:pPr>
            <w:r w:rsidRPr="000F4B72">
              <w:rPr>
                <w:rFonts w:ascii="Arial" w:hAnsi="Arial" w:cs="Arial"/>
                <w:i/>
                <w:iCs/>
                <w:color w:val="231F20"/>
                <w:u w:val="single"/>
              </w:rPr>
              <w:t>Acción.</w:t>
            </w:r>
            <w:r w:rsidRPr="000F4B72">
              <w:rPr>
                <w:rFonts w:ascii="Arial" w:hAnsi="Arial" w:cs="Arial"/>
                <w:i/>
                <w:iCs/>
                <w:color w:val="231F20"/>
              </w:rPr>
              <w:t xml:space="preserve"> </w:t>
            </w:r>
            <w:r w:rsidRPr="000F4B72">
              <w:rPr>
                <w:rFonts w:ascii="Arial" w:hAnsi="Arial" w:cs="Arial"/>
                <w:color w:val="231F20"/>
              </w:rPr>
              <w:t>Los enfermeros deben estar capacitado</w:t>
            </w:r>
            <w:r>
              <w:rPr>
                <w:rFonts w:ascii="Arial" w:hAnsi="Arial" w:cs="Arial"/>
                <w:color w:val="231F20"/>
              </w:rPr>
              <w:t xml:space="preserve">s para ejecutar las </w:t>
            </w:r>
            <w:proofErr w:type="spellStart"/>
            <w:r>
              <w:rPr>
                <w:rFonts w:ascii="Arial" w:hAnsi="Arial" w:cs="Arial"/>
                <w:color w:val="231F20"/>
              </w:rPr>
              <w:t>prioridades</w:t>
            </w:r>
            <w:r w:rsidRPr="000F4B72">
              <w:rPr>
                <w:rFonts w:ascii="Arial" w:hAnsi="Arial" w:cs="Arial"/>
                <w:color w:val="231F20"/>
              </w:rPr>
              <w:t>vitales</w:t>
            </w:r>
            <w:proofErr w:type="spellEnd"/>
            <w:r w:rsidRPr="000F4B72">
              <w:rPr>
                <w:rFonts w:ascii="Arial" w:hAnsi="Arial" w:cs="Arial"/>
                <w:color w:val="231F20"/>
              </w:rPr>
              <w:t>, según los problemas que se presenten y p</w:t>
            </w:r>
            <w:r>
              <w:rPr>
                <w:rFonts w:ascii="Arial" w:hAnsi="Arial" w:cs="Arial"/>
                <w:color w:val="231F20"/>
              </w:rPr>
              <w:t xml:space="preserve">oder orientar la atención en </w:t>
            </w:r>
            <w:proofErr w:type="spellStart"/>
            <w:r>
              <w:rPr>
                <w:rFonts w:ascii="Arial" w:hAnsi="Arial" w:cs="Arial"/>
                <w:color w:val="231F20"/>
              </w:rPr>
              <w:t>el</w:t>
            </w:r>
            <w:r w:rsidRPr="000F4B72">
              <w:rPr>
                <w:rFonts w:ascii="Arial" w:hAnsi="Arial" w:cs="Arial"/>
                <w:color w:val="231F20"/>
              </w:rPr>
              <w:t>área</w:t>
            </w:r>
            <w:proofErr w:type="spellEnd"/>
            <w:r w:rsidRPr="000F4B72">
              <w:rPr>
                <w:rFonts w:ascii="Arial" w:hAnsi="Arial" w:cs="Arial"/>
                <w:color w:val="231F20"/>
              </w:rPr>
              <w:t xml:space="preserve"> que corresponda.</w:t>
            </w:r>
          </w:p>
        </w:tc>
      </w:tr>
      <w:tr w:rsidR="00E70AA1" w:rsidTr="00827913">
        <w:trPr>
          <w:trHeight w:val="256"/>
        </w:trPr>
        <w:tc>
          <w:tcPr>
            <w:tcW w:w="6345" w:type="dxa"/>
          </w:tcPr>
          <w:p w:rsidR="00827913" w:rsidRPr="00827913" w:rsidRDefault="00827913" w:rsidP="00827913">
            <w:pPr>
              <w:autoSpaceDE w:val="0"/>
              <w:autoSpaceDN w:val="0"/>
              <w:adjustRightInd w:val="0"/>
              <w:rPr>
                <w:rFonts w:ascii="Arial" w:hAnsi="Arial" w:cs="Arial"/>
                <w:b/>
                <w:bCs/>
                <w:color w:val="231F20"/>
                <w:sz w:val="24"/>
                <w:szCs w:val="24"/>
              </w:rPr>
            </w:pPr>
            <w:r w:rsidRPr="00827913">
              <w:rPr>
                <w:rFonts w:ascii="Arial" w:hAnsi="Arial" w:cs="Arial"/>
                <w:b/>
                <w:bCs/>
                <w:color w:val="231F20"/>
                <w:sz w:val="24"/>
                <w:szCs w:val="24"/>
              </w:rPr>
              <w:t>Papel del personal de enfermería en los servicios de urgencias de los policlínicos principales de urgencias, policlínicos y consultorios de urgencias</w:t>
            </w:r>
          </w:p>
          <w:p w:rsidR="00827913" w:rsidRPr="00827913" w:rsidRDefault="00827913" w:rsidP="00827913">
            <w:pPr>
              <w:autoSpaceDE w:val="0"/>
              <w:autoSpaceDN w:val="0"/>
              <w:adjustRightInd w:val="0"/>
              <w:rPr>
                <w:rFonts w:ascii="Arial" w:hAnsi="Arial" w:cs="Arial"/>
                <w:color w:val="231F20"/>
              </w:rPr>
            </w:pPr>
            <w:r w:rsidRPr="00827913">
              <w:rPr>
                <w:rFonts w:ascii="Arial" w:hAnsi="Arial" w:cs="Arial"/>
                <w:color w:val="231F20"/>
              </w:rPr>
              <w:t>El personal de enfermería tiene la responsabilidad de mantener el local listo</w:t>
            </w:r>
            <w:r>
              <w:rPr>
                <w:rFonts w:ascii="Arial" w:hAnsi="Arial" w:cs="Arial"/>
                <w:color w:val="231F20"/>
              </w:rPr>
              <w:t xml:space="preserve"> </w:t>
            </w:r>
            <w:r w:rsidRPr="00827913">
              <w:rPr>
                <w:rFonts w:ascii="Arial" w:hAnsi="Arial" w:cs="Arial"/>
                <w:color w:val="231F20"/>
              </w:rPr>
              <w:t xml:space="preserve">para la recepción del paciente que requiera de los </w:t>
            </w:r>
            <w:r>
              <w:rPr>
                <w:rFonts w:ascii="Arial" w:hAnsi="Arial" w:cs="Arial"/>
                <w:color w:val="231F20"/>
              </w:rPr>
              <w:t xml:space="preserve">primeros auxilios; esto incluye </w:t>
            </w:r>
            <w:r w:rsidRPr="00827913">
              <w:rPr>
                <w:rFonts w:ascii="Arial" w:hAnsi="Arial" w:cs="Arial"/>
                <w:color w:val="231F20"/>
              </w:rPr>
              <w:t>los medios y recursos necesarios para brindar la pr</w:t>
            </w:r>
            <w:r>
              <w:rPr>
                <w:rFonts w:ascii="Arial" w:hAnsi="Arial" w:cs="Arial"/>
                <w:color w:val="231F20"/>
              </w:rPr>
              <w:t xml:space="preserve">imera actuación de urgencia, ya </w:t>
            </w:r>
            <w:r w:rsidRPr="00827913">
              <w:rPr>
                <w:rFonts w:ascii="Arial" w:hAnsi="Arial" w:cs="Arial"/>
                <w:color w:val="231F20"/>
              </w:rPr>
              <w:t>sea en tratamientos, curación u otra acción que se imponga. Los requisitos son:</w:t>
            </w:r>
          </w:p>
          <w:p w:rsidR="00827913" w:rsidRPr="00827913" w:rsidRDefault="00827913" w:rsidP="00827913">
            <w:pPr>
              <w:autoSpaceDE w:val="0"/>
              <w:autoSpaceDN w:val="0"/>
              <w:adjustRightInd w:val="0"/>
              <w:rPr>
                <w:rFonts w:ascii="Arial" w:hAnsi="Arial" w:cs="Arial"/>
                <w:color w:val="231F20"/>
              </w:rPr>
            </w:pPr>
            <w:r w:rsidRPr="00827913">
              <w:rPr>
                <w:rFonts w:ascii="Arial" w:hAnsi="Arial" w:cs="Arial"/>
                <w:color w:val="231F20"/>
              </w:rPr>
              <w:t>1. El enfermero debe estar capacitado para asistir e</w:t>
            </w:r>
            <w:r>
              <w:rPr>
                <w:rFonts w:ascii="Arial" w:hAnsi="Arial" w:cs="Arial"/>
                <w:color w:val="231F20"/>
              </w:rPr>
              <w:t xml:space="preserve">n la reanimación cardiopulmonar </w:t>
            </w:r>
            <w:r w:rsidRPr="00827913">
              <w:rPr>
                <w:rFonts w:ascii="Arial" w:hAnsi="Arial" w:cs="Arial"/>
                <w:color w:val="231F20"/>
              </w:rPr>
              <w:t xml:space="preserve">y cerebral (RCPC) básica y avanzada. De antemano, </w:t>
            </w:r>
            <w:r>
              <w:rPr>
                <w:rFonts w:ascii="Arial" w:hAnsi="Arial" w:cs="Arial"/>
                <w:color w:val="231F20"/>
              </w:rPr>
              <w:t xml:space="preserve">debe conocer los procedimientos </w:t>
            </w:r>
            <w:r w:rsidRPr="00827913">
              <w:rPr>
                <w:rFonts w:ascii="Arial" w:hAnsi="Arial" w:cs="Arial"/>
                <w:color w:val="231F20"/>
              </w:rPr>
              <w:t>que se deben realizar desde el punto de v</w:t>
            </w:r>
            <w:r>
              <w:rPr>
                <w:rFonts w:ascii="Arial" w:hAnsi="Arial" w:cs="Arial"/>
                <w:color w:val="231F20"/>
              </w:rPr>
              <w:t xml:space="preserve">ista asistencial, y posibilitar </w:t>
            </w:r>
            <w:r w:rsidRPr="00827913">
              <w:rPr>
                <w:rFonts w:ascii="Arial" w:hAnsi="Arial" w:cs="Arial"/>
                <w:color w:val="231F20"/>
              </w:rPr>
              <w:t>el cumplimiento adecuado de los algoritmos, par</w:t>
            </w:r>
            <w:r>
              <w:rPr>
                <w:rFonts w:ascii="Arial" w:hAnsi="Arial" w:cs="Arial"/>
                <w:color w:val="231F20"/>
              </w:rPr>
              <w:t xml:space="preserve">a lograr mejor sincronía con el </w:t>
            </w:r>
            <w:r w:rsidRPr="00827913">
              <w:rPr>
                <w:rFonts w:ascii="Arial" w:hAnsi="Arial" w:cs="Arial"/>
                <w:color w:val="231F20"/>
              </w:rPr>
              <w:t>médico actuante.</w:t>
            </w:r>
          </w:p>
          <w:p w:rsidR="00827913" w:rsidRPr="00827913" w:rsidRDefault="00827913" w:rsidP="00827913">
            <w:pPr>
              <w:autoSpaceDE w:val="0"/>
              <w:autoSpaceDN w:val="0"/>
              <w:adjustRightInd w:val="0"/>
              <w:rPr>
                <w:rFonts w:ascii="Arial" w:hAnsi="Arial" w:cs="Arial"/>
                <w:color w:val="231F20"/>
              </w:rPr>
            </w:pPr>
            <w:r w:rsidRPr="00827913">
              <w:rPr>
                <w:rFonts w:ascii="Arial" w:hAnsi="Arial" w:cs="Arial"/>
                <w:color w:val="231F20"/>
              </w:rPr>
              <w:t>2. Preparar el local y tener dispuestos los equipos y medios necesarios en la sala de</w:t>
            </w:r>
            <w:r>
              <w:rPr>
                <w:rFonts w:ascii="Arial" w:hAnsi="Arial" w:cs="Arial"/>
                <w:color w:val="231F20"/>
              </w:rPr>
              <w:t xml:space="preserve"> </w:t>
            </w:r>
            <w:r w:rsidRPr="00827913">
              <w:rPr>
                <w:rFonts w:ascii="Arial" w:hAnsi="Arial" w:cs="Arial"/>
                <w:color w:val="231F20"/>
              </w:rPr>
              <w:t>reanimación o de apoyo vital, compuestos por:</w:t>
            </w:r>
          </w:p>
          <w:p w:rsidR="00827913" w:rsidRPr="00827913" w:rsidRDefault="00827913" w:rsidP="00827913">
            <w:pPr>
              <w:autoSpaceDE w:val="0"/>
              <w:autoSpaceDN w:val="0"/>
              <w:adjustRightInd w:val="0"/>
              <w:rPr>
                <w:rFonts w:ascii="Arial" w:hAnsi="Arial" w:cs="Arial"/>
                <w:color w:val="231F20"/>
              </w:rPr>
            </w:pPr>
            <w:r w:rsidRPr="00827913">
              <w:rPr>
                <w:rFonts w:ascii="Arial" w:hAnsi="Arial" w:cs="Arial"/>
                <w:color w:val="231F20"/>
              </w:rPr>
              <w:t>a) Equipos y materiales precisos, con una correcta esterilización.</w:t>
            </w:r>
          </w:p>
          <w:p w:rsidR="00827913" w:rsidRPr="00827913" w:rsidRDefault="00827913" w:rsidP="00827913">
            <w:pPr>
              <w:autoSpaceDE w:val="0"/>
              <w:autoSpaceDN w:val="0"/>
              <w:adjustRightInd w:val="0"/>
              <w:rPr>
                <w:rFonts w:ascii="Arial" w:hAnsi="Arial" w:cs="Arial"/>
                <w:color w:val="231F20"/>
              </w:rPr>
            </w:pPr>
            <w:r w:rsidRPr="00827913">
              <w:rPr>
                <w:rFonts w:ascii="Arial" w:hAnsi="Arial" w:cs="Arial"/>
                <w:color w:val="231F20"/>
              </w:rPr>
              <w:t>b) Materiales y medios para garantizar la permeabilidad de las vías aéreas.</w:t>
            </w:r>
          </w:p>
          <w:p w:rsidR="00827913" w:rsidRPr="00827913" w:rsidRDefault="00827913" w:rsidP="00827913">
            <w:pPr>
              <w:autoSpaceDE w:val="0"/>
              <w:autoSpaceDN w:val="0"/>
              <w:adjustRightInd w:val="0"/>
              <w:rPr>
                <w:rFonts w:ascii="Arial" w:hAnsi="Arial" w:cs="Arial"/>
                <w:color w:val="231F20"/>
              </w:rPr>
            </w:pPr>
            <w:r w:rsidRPr="00827913">
              <w:rPr>
                <w:rFonts w:ascii="Arial" w:hAnsi="Arial" w:cs="Arial"/>
                <w:color w:val="231F20"/>
              </w:rPr>
              <w:t>c) Disponer de los medios para la oxigenación.</w:t>
            </w:r>
          </w:p>
          <w:p w:rsidR="00827913" w:rsidRPr="00827913" w:rsidRDefault="00827913" w:rsidP="00827913">
            <w:pPr>
              <w:autoSpaceDE w:val="0"/>
              <w:autoSpaceDN w:val="0"/>
              <w:adjustRightInd w:val="0"/>
              <w:rPr>
                <w:rFonts w:ascii="Arial" w:hAnsi="Arial" w:cs="Arial"/>
                <w:color w:val="231F20"/>
              </w:rPr>
            </w:pPr>
            <w:r w:rsidRPr="00827913">
              <w:rPr>
                <w:rFonts w:ascii="Arial" w:hAnsi="Arial" w:cs="Arial"/>
                <w:color w:val="231F20"/>
              </w:rPr>
              <w:t>d) Tener listo el material para realizar la canalización venosa lo más rápido posible.</w:t>
            </w:r>
          </w:p>
          <w:p w:rsidR="00827913" w:rsidRPr="00827913" w:rsidRDefault="00827913" w:rsidP="00827913">
            <w:pPr>
              <w:autoSpaceDE w:val="0"/>
              <w:autoSpaceDN w:val="0"/>
              <w:adjustRightInd w:val="0"/>
              <w:rPr>
                <w:rFonts w:ascii="Arial" w:hAnsi="Arial" w:cs="Arial"/>
                <w:color w:val="231F20"/>
              </w:rPr>
            </w:pPr>
            <w:r w:rsidRPr="00827913">
              <w:rPr>
                <w:rFonts w:ascii="Arial" w:hAnsi="Arial" w:cs="Arial"/>
                <w:color w:val="231F20"/>
              </w:rPr>
              <w:lastRenderedPageBreak/>
              <w:t>e) Estar en condiciones de poder brindar RCPC bá</w:t>
            </w:r>
            <w:r>
              <w:rPr>
                <w:rFonts w:ascii="Arial" w:hAnsi="Arial" w:cs="Arial"/>
                <w:color w:val="231F20"/>
              </w:rPr>
              <w:t xml:space="preserve">sica y participar con el médico </w:t>
            </w:r>
            <w:r w:rsidRPr="00827913">
              <w:rPr>
                <w:rFonts w:ascii="Arial" w:hAnsi="Arial" w:cs="Arial"/>
                <w:color w:val="231F20"/>
              </w:rPr>
              <w:t>en la reanimación avanzada.</w:t>
            </w:r>
          </w:p>
          <w:p w:rsidR="00827913" w:rsidRPr="00827913" w:rsidRDefault="00827913" w:rsidP="00827913">
            <w:pPr>
              <w:autoSpaceDE w:val="0"/>
              <w:autoSpaceDN w:val="0"/>
              <w:adjustRightInd w:val="0"/>
              <w:rPr>
                <w:rFonts w:ascii="Arial" w:hAnsi="Arial" w:cs="Arial"/>
                <w:color w:val="231F20"/>
              </w:rPr>
            </w:pPr>
            <w:r w:rsidRPr="00827913">
              <w:rPr>
                <w:rFonts w:ascii="Arial" w:hAnsi="Arial" w:cs="Arial"/>
                <w:color w:val="231F20"/>
              </w:rPr>
              <w:t>f) Tener listos los medios para la reposición de líquidos o fluidos.</w:t>
            </w:r>
          </w:p>
          <w:p w:rsidR="00827913" w:rsidRPr="00827913" w:rsidRDefault="00827913" w:rsidP="00827913">
            <w:pPr>
              <w:autoSpaceDE w:val="0"/>
              <w:autoSpaceDN w:val="0"/>
              <w:adjustRightInd w:val="0"/>
              <w:rPr>
                <w:rFonts w:ascii="Arial" w:hAnsi="Arial" w:cs="Arial"/>
                <w:color w:val="231F20"/>
              </w:rPr>
            </w:pPr>
            <w:r w:rsidRPr="00827913">
              <w:rPr>
                <w:rFonts w:ascii="Arial" w:hAnsi="Arial" w:cs="Arial"/>
                <w:color w:val="231F20"/>
              </w:rPr>
              <w:t>g) Disponer de las condiciones para brindar la</w:t>
            </w:r>
            <w:r>
              <w:rPr>
                <w:rFonts w:ascii="Arial" w:hAnsi="Arial" w:cs="Arial"/>
                <w:color w:val="231F20"/>
              </w:rPr>
              <w:t xml:space="preserve"> primera asistencia al paciente </w:t>
            </w:r>
            <w:r w:rsidRPr="00827913">
              <w:rPr>
                <w:rFonts w:ascii="Arial" w:hAnsi="Arial" w:cs="Arial"/>
                <w:color w:val="231F20"/>
              </w:rPr>
              <w:t>politraumatizado.</w:t>
            </w:r>
          </w:p>
          <w:p w:rsidR="00E70AA1" w:rsidRDefault="00827913" w:rsidP="00827913">
            <w:r w:rsidRPr="00827913">
              <w:rPr>
                <w:rFonts w:ascii="Arial" w:hAnsi="Arial" w:cs="Arial"/>
                <w:color w:val="231F20"/>
              </w:rPr>
              <w:t>h) Tener el control de los medios, para su uso en cantidad y calidad</w:t>
            </w:r>
            <w:r>
              <w:rPr>
                <w:rFonts w:ascii="Times New Roman" w:hAnsi="Times New Roman" w:cs="Times New Roman"/>
                <w:color w:val="231F20"/>
              </w:rPr>
              <w:t>.</w:t>
            </w:r>
          </w:p>
        </w:tc>
        <w:tc>
          <w:tcPr>
            <w:tcW w:w="8407" w:type="dxa"/>
            <w:gridSpan w:val="5"/>
          </w:tcPr>
          <w:p w:rsidR="00827913" w:rsidRPr="00827913" w:rsidRDefault="00827913" w:rsidP="00827913">
            <w:pPr>
              <w:autoSpaceDE w:val="0"/>
              <w:autoSpaceDN w:val="0"/>
              <w:adjustRightInd w:val="0"/>
              <w:rPr>
                <w:rFonts w:ascii="Arial" w:hAnsi="Arial" w:cs="Arial"/>
                <w:b/>
                <w:bCs/>
                <w:color w:val="231F20"/>
                <w:sz w:val="24"/>
                <w:szCs w:val="24"/>
              </w:rPr>
            </w:pPr>
            <w:r w:rsidRPr="00827913">
              <w:rPr>
                <w:rFonts w:ascii="Arial" w:hAnsi="Arial" w:cs="Arial"/>
                <w:b/>
                <w:bCs/>
                <w:color w:val="231F20"/>
                <w:sz w:val="24"/>
                <w:szCs w:val="24"/>
              </w:rPr>
              <w:lastRenderedPageBreak/>
              <w:t>Papel de enfermería en la atención a la emergencia clínica</w:t>
            </w:r>
          </w:p>
          <w:p w:rsidR="00827913" w:rsidRPr="00827913" w:rsidRDefault="00827913" w:rsidP="00827913">
            <w:pPr>
              <w:autoSpaceDE w:val="0"/>
              <w:autoSpaceDN w:val="0"/>
              <w:adjustRightInd w:val="0"/>
              <w:rPr>
                <w:rFonts w:ascii="Arial" w:hAnsi="Arial" w:cs="Arial"/>
                <w:color w:val="231F20"/>
              </w:rPr>
            </w:pPr>
            <w:r w:rsidRPr="00827913">
              <w:rPr>
                <w:rFonts w:ascii="Arial" w:hAnsi="Arial" w:cs="Arial"/>
                <w:color w:val="231F20"/>
              </w:rPr>
              <w:t>El personal de enfermería debe disponer de to</w:t>
            </w:r>
            <w:r>
              <w:rPr>
                <w:rFonts w:ascii="Arial" w:hAnsi="Arial" w:cs="Arial"/>
                <w:color w:val="231F20"/>
              </w:rPr>
              <w:t xml:space="preserve">dos los materiales y medios </w:t>
            </w:r>
            <w:r w:rsidRPr="00827913">
              <w:rPr>
                <w:rFonts w:ascii="Arial" w:hAnsi="Arial" w:cs="Arial"/>
                <w:color w:val="231F20"/>
              </w:rPr>
              <w:t>necesarios esterilizados que garanticen la primer</w:t>
            </w:r>
            <w:r>
              <w:rPr>
                <w:rFonts w:ascii="Arial" w:hAnsi="Arial" w:cs="Arial"/>
                <w:color w:val="231F20"/>
              </w:rPr>
              <w:t xml:space="preserve">a asistencia en un paciente con </w:t>
            </w:r>
            <w:r w:rsidRPr="00827913">
              <w:rPr>
                <w:rFonts w:ascii="Arial" w:hAnsi="Arial" w:cs="Arial"/>
                <w:color w:val="231F20"/>
              </w:rPr>
              <w:t xml:space="preserve">parada </w:t>
            </w:r>
            <w:proofErr w:type="spellStart"/>
            <w:r w:rsidRPr="00827913">
              <w:rPr>
                <w:rFonts w:ascii="Arial" w:hAnsi="Arial" w:cs="Arial"/>
                <w:color w:val="231F20"/>
              </w:rPr>
              <w:t>cardiorrespiratoria</w:t>
            </w:r>
            <w:proofErr w:type="spellEnd"/>
            <w:r w:rsidRPr="00827913">
              <w:rPr>
                <w:rFonts w:ascii="Arial" w:hAnsi="Arial" w:cs="Arial"/>
                <w:color w:val="231F20"/>
              </w:rPr>
              <w:t>. Estos cuidados incluyen:</w:t>
            </w:r>
          </w:p>
          <w:p w:rsidR="00827913" w:rsidRPr="00827913" w:rsidRDefault="00827913" w:rsidP="00827913">
            <w:pPr>
              <w:autoSpaceDE w:val="0"/>
              <w:autoSpaceDN w:val="0"/>
              <w:adjustRightInd w:val="0"/>
              <w:rPr>
                <w:rFonts w:ascii="Arial" w:hAnsi="Arial" w:cs="Arial"/>
                <w:color w:val="231F20"/>
              </w:rPr>
            </w:pPr>
            <w:r w:rsidRPr="00827913">
              <w:rPr>
                <w:rFonts w:ascii="Arial" w:hAnsi="Arial" w:cs="Arial"/>
                <w:color w:val="231F20"/>
              </w:rPr>
              <w:t>1. Capacitación necesaria para brindar la RCPC e</w:t>
            </w:r>
            <w:r>
              <w:rPr>
                <w:rFonts w:ascii="Arial" w:hAnsi="Arial" w:cs="Arial"/>
                <w:color w:val="231F20"/>
              </w:rPr>
              <w:t xml:space="preserve">n ausencia del médico y dominar </w:t>
            </w:r>
            <w:r w:rsidRPr="00827913">
              <w:rPr>
                <w:rFonts w:ascii="Arial" w:hAnsi="Arial" w:cs="Arial"/>
                <w:color w:val="231F20"/>
              </w:rPr>
              <w:t>los elementos técnicos básicos, así como identi</w:t>
            </w:r>
            <w:r>
              <w:rPr>
                <w:rFonts w:ascii="Arial" w:hAnsi="Arial" w:cs="Arial"/>
                <w:color w:val="231F20"/>
              </w:rPr>
              <w:t xml:space="preserve">ficar las principales arritmias </w:t>
            </w:r>
            <w:r w:rsidRPr="00827913">
              <w:rPr>
                <w:rFonts w:ascii="Arial" w:hAnsi="Arial" w:cs="Arial"/>
                <w:color w:val="231F20"/>
              </w:rPr>
              <w:t>y su tratamiento, según los algoritmos.</w:t>
            </w:r>
          </w:p>
          <w:p w:rsidR="00827913" w:rsidRPr="00827913" w:rsidRDefault="00827913" w:rsidP="00827913">
            <w:pPr>
              <w:autoSpaceDE w:val="0"/>
              <w:autoSpaceDN w:val="0"/>
              <w:adjustRightInd w:val="0"/>
              <w:rPr>
                <w:rFonts w:ascii="Arial" w:hAnsi="Arial" w:cs="Arial"/>
                <w:color w:val="231F20"/>
              </w:rPr>
            </w:pPr>
            <w:r w:rsidRPr="00827913">
              <w:rPr>
                <w:rFonts w:ascii="Arial" w:hAnsi="Arial" w:cs="Arial"/>
                <w:color w:val="231F20"/>
              </w:rPr>
              <w:t>2. Garantizar oxigenación inmediata para manten</w:t>
            </w:r>
            <w:r>
              <w:rPr>
                <w:rFonts w:ascii="Arial" w:hAnsi="Arial" w:cs="Arial"/>
                <w:color w:val="231F20"/>
              </w:rPr>
              <w:t xml:space="preserve">er la permeabilidad de las vías </w:t>
            </w:r>
            <w:r w:rsidRPr="00827913">
              <w:rPr>
                <w:rFonts w:ascii="Arial" w:hAnsi="Arial" w:cs="Arial"/>
                <w:color w:val="231F20"/>
              </w:rPr>
              <w:t>aéreas.</w:t>
            </w:r>
          </w:p>
          <w:p w:rsidR="00827913" w:rsidRPr="00827913" w:rsidRDefault="00827913" w:rsidP="00827913">
            <w:pPr>
              <w:autoSpaceDE w:val="0"/>
              <w:autoSpaceDN w:val="0"/>
              <w:adjustRightInd w:val="0"/>
              <w:rPr>
                <w:rFonts w:ascii="Arial" w:hAnsi="Arial" w:cs="Arial"/>
                <w:color w:val="231F20"/>
              </w:rPr>
            </w:pPr>
            <w:r w:rsidRPr="00827913">
              <w:rPr>
                <w:rFonts w:ascii="Arial" w:hAnsi="Arial" w:cs="Arial"/>
                <w:color w:val="231F20"/>
              </w:rPr>
              <w:t>3. Realizar canalización venosa para mantener una vía de acceso en caso de ser</w:t>
            </w:r>
            <w:r>
              <w:rPr>
                <w:rFonts w:ascii="Arial" w:hAnsi="Arial" w:cs="Arial"/>
                <w:color w:val="231F20"/>
              </w:rPr>
              <w:t xml:space="preserve"> </w:t>
            </w:r>
            <w:r w:rsidRPr="00827913">
              <w:rPr>
                <w:rFonts w:ascii="Arial" w:hAnsi="Arial" w:cs="Arial"/>
                <w:color w:val="231F20"/>
              </w:rPr>
              <w:t>necesaria la administración de medicamentos de urgencias.</w:t>
            </w:r>
          </w:p>
          <w:p w:rsidR="00827913" w:rsidRPr="00827913" w:rsidRDefault="00827913" w:rsidP="00827913">
            <w:pPr>
              <w:autoSpaceDE w:val="0"/>
              <w:autoSpaceDN w:val="0"/>
              <w:adjustRightInd w:val="0"/>
              <w:rPr>
                <w:rFonts w:ascii="Arial" w:hAnsi="Arial" w:cs="Arial"/>
                <w:color w:val="231F20"/>
              </w:rPr>
            </w:pPr>
            <w:r w:rsidRPr="00827913">
              <w:rPr>
                <w:rFonts w:ascii="Arial" w:hAnsi="Arial" w:cs="Arial"/>
                <w:color w:val="231F20"/>
              </w:rPr>
              <w:t>4. Avisar al departamento de laboratorio clínico.</w:t>
            </w:r>
          </w:p>
          <w:p w:rsidR="00827913" w:rsidRPr="00827913" w:rsidRDefault="00827913" w:rsidP="00827913">
            <w:pPr>
              <w:autoSpaceDE w:val="0"/>
              <w:autoSpaceDN w:val="0"/>
              <w:adjustRightInd w:val="0"/>
              <w:rPr>
                <w:rFonts w:ascii="Arial" w:hAnsi="Arial" w:cs="Arial"/>
                <w:color w:val="231F20"/>
              </w:rPr>
            </w:pPr>
            <w:r w:rsidRPr="00827913">
              <w:rPr>
                <w:rFonts w:ascii="Arial" w:hAnsi="Arial" w:cs="Arial"/>
                <w:color w:val="231F20"/>
              </w:rPr>
              <w:t>5. Mantener listos los equipos de electrocar</w:t>
            </w:r>
            <w:r>
              <w:rPr>
                <w:rFonts w:ascii="Arial" w:hAnsi="Arial" w:cs="Arial"/>
                <w:color w:val="231F20"/>
              </w:rPr>
              <w:t xml:space="preserve">diograma (ECG), desfibrilador y </w:t>
            </w:r>
            <w:r w:rsidRPr="00827913">
              <w:rPr>
                <w:rFonts w:ascii="Arial" w:hAnsi="Arial" w:cs="Arial"/>
                <w:color w:val="231F20"/>
              </w:rPr>
              <w:t>monitoreo.</w:t>
            </w:r>
          </w:p>
          <w:p w:rsidR="00827913" w:rsidRPr="00827913" w:rsidRDefault="00827913" w:rsidP="00827913">
            <w:pPr>
              <w:autoSpaceDE w:val="0"/>
              <w:autoSpaceDN w:val="0"/>
              <w:adjustRightInd w:val="0"/>
              <w:rPr>
                <w:rFonts w:ascii="Arial" w:hAnsi="Arial" w:cs="Arial"/>
                <w:color w:val="231F20"/>
              </w:rPr>
            </w:pPr>
            <w:r w:rsidRPr="00827913">
              <w:rPr>
                <w:rFonts w:ascii="Arial" w:hAnsi="Arial" w:cs="Arial"/>
                <w:color w:val="231F20"/>
              </w:rPr>
              <w:t>6. Evitar la incorrecta ejecución de técnicas de enfermería que provoquen una</w:t>
            </w:r>
            <w:r>
              <w:rPr>
                <w:rFonts w:ascii="Arial" w:hAnsi="Arial" w:cs="Arial"/>
                <w:color w:val="231F20"/>
              </w:rPr>
              <w:t xml:space="preserve"> </w:t>
            </w:r>
            <w:r w:rsidRPr="00827913">
              <w:rPr>
                <w:rFonts w:ascii="Arial" w:hAnsi="Arial" w:cs="Arial"/>
                <w:color w:val="231F20"/>
              </w:rPr>
              <w:t>broncoaspiración, con la realización de medidas opor</w:t>
            </w:r>
            <w:r>
              <w:rPr>
                <w:rFonts w:ascii="Arial" w:hAnsi="Arial" w:cs="Arial"/>
                <w:color w:val="231F20"/>
              </w:rPr>
              <w:t xml:space="preserve">tunas. En caso de ser necesario </w:t>
            </w:r>
            <w:r w:rsidRPr="00827913">
              <w:rPr>
                <w:rFonts w:ascii="Arial" w:hAnsi="Arial" w:cs="Arial"/>
                <w:color w:val="231F20"/>
              </w:rPr>
              <w:t xml:space="preserve">se debe colocar sonda </w:t>
            </w:r>
            <w:r w:rsidRPr="00827913">
              <w:rPr>
                <w:rFonts w:ascii="Arial" w:hAnsi="Arial" w:cs="Arial"/>
                <w:i/>
                <w:iCs/>
                <w:color w:val="231F20"/>
              </w:rPr>
              <w:t>levine</w:t>
            </w:r>
            <w:r w:rsidRPr="00827913">
              <w:rPr>
                <w:rFonts w:ascii="Arial" w:hAnsi="Arial" w:cs="Arial"/>
                <w:color w:val="231F20"/>
              </w:rPr>
              <w:t>.12</w:t>
            </w:r>
          </w:p>
          <w:p w:rsidR="00827913" w:rsidRPr="00827913" w:rsidRDefault="00827913" w:rsidP="00827913">
            <w:pPr>
              <w:autoSpaceDE w:val="0"/>
              <w:autoSpaceDN w:val="0"/>
              <w:adjustRightInd w:val="0"/>
              <w:rPr>
                <w:rFonts w:ascii="Arial" w:hAnsi="Arial" w:cs="Arial"/>
                <w:color w:val="231F20"/>
              </w:rPr>
            </w:pPr>
            <w:r w:rsidRPr="00827913">
              <w:rPr>
                <w:rFonts w:ascii="Arial" w:hAnsi="Arial" w:cs="Arial"/>
                <w:color w:val="231F20"/>
              </w:rPr>
              <w:t>7. Si no existe contraindicación, el enfermero debe</w:t>
            </w:r>
            <w:r>
              <w:rPr>
                <w:rFonts w:ascii="Arial" w:hAnsi="Arial" w:cs="Arial"/>
                <w:color w:val="231F20"/>
              </w:rPr>
              <w:t xml:space="preserve"> colocar una sonda vesical para </w:t>
            </w:r>
            <w:r w:rsidRPr="00827913">
              <w:rPr>
                <w:rFonts w:ascii="Arial" w:hAnsi="Arial" w:cs="Arial"/>
                <w:color w:val="231F20"/>
              </w:rPr>
              <w:t>medir la diuresis.</w:t>
            </w:r>
          </w:p>
          <w:p w:rsidR="00827913" w:rsidRPr="00827913" w:rsidRDefault="00827913" w:rsidP="00827913">
            <w:pPr>
              <w:autoSpaceDE w:val="0"/>
              <w:autoSpaceDN w:val="0"/>
              <w:adjustRightInd w:val="0"/>
              <w:rPr>
                <w:rFonts w:ascii="Arial" w:hAnsi="Arial" w:cs="Arial"/>
                <w:color w:val="231F20"/>
              </w:rPr>
            </w:pPr>
            <w:r w:rsidRPr="00827913">
              <w:rPr>
                <w:rFonts w:ascii="Arial" w:hAnsi="Arial" w:cs="Arial"/>
                <w:color w:val="231F20"/>
              </w:rPr>
              <w:t>8. Informar con rapidez al médico, de la presencia de una emergencia clínica.</w:t>
            </w:r>
          </w:p>
          <w:p w:rsidR="00827913" w:rsidRPr="00827913" w:rsidRDefault="00827913" w:rsidP="00827913">
            <w:pPr>
              <w:autoSpaceDE w:val="0"/>
              <w:autoSpaceDN w:val="0"/>
              <w:adjustRightInd w:val="0"/>
              <w:rPr>
                <w:rFonts w:ascii="Arial" w:hAnsi="Arial" w:cs="Arial"/>
                <w:color w:val="231F20"/>
              </w:rPr>
            </w:pPr>
            <w:r w:rsidRPr="00827913">
              <w:rPr>
                <w:rFonts w:ascii="Arial" w:hAnsi="Arial" w:cs="Arial"/>
                <w:color w:val="231F20"/>
              </w:rPr>
              <w:t>9. Brindar apoyo emocional al paciente y a su familiar.</w:t>
            </w:r>
          </w:p>
          <w:p w:rsidR="00827913" w:rsidRPr="00827913" w:rsidRDefault="00827913" w:rsidP="00827913">
            <w:pPr>
              <w:autoSpaceDE w:val="0"/>
              <w:autoSpaceDN w:val="0"/>
              <w:adjustRightInd w:val="0"/>
              <w:rPr>
                <w:rFonts w:ascii="Arial" w:hAnsi="Arial" w:cs="Arial"/>
                <w:color w:val="231F20"/>
              </w:rPr>
            </w:pPr>
            <w:r w:rsidRPr="00827913">
              <w:rPr>
                <w:rFonts w:ascii="Arial" w:hAnsi="Arial" w:cs="Arial"/>
                <w:color w:val="231F20"/>
              </w:rPr>
              <w:t>10</w:t>
            </w:r>
            <w:proofErr w:type="gramStart"/>
            <w:r w:rsidRPr="00827913">
              <w:rPr>
                <w:rFonts w:ascii="Arial" w:hAnsi="Arial" w:cs="Arial"/>
                <w:color w:val="231F20"/>
              </w:rPr>
              <w:t>.Mantenerse</w:t>
            </w:r>
            <w:proofErr w:type="gramEnd"/>
            <w:r w:rsidRPr="00827913">
              <w:rPr>
                <w:rFonts w:ascii="Arial" w:hAnsi="Arial" w:cs="Arial"/>
                <w:color w:val="231F20"/>
              </w:rPr>
              <w:t xml:space="preserve"> en el sitio donde se brinda la as</w:t>
            </w:r>
            <w:r>
              <w:rPr>
                <w:rFonts w:ascii="Arial" w:hAnsi="Arial" w:cs="Arial"/>
                <w:color w:val="231F20"/>
              </w:rPr>
              <w:t xml:space="preserve">istencia todo el tiempo que sea </w:t>
            </w:r>
            <w:r w:rsidRPr="00827913">
              <w:rPr>
                <w:rFonts w:ascii="Arial" w:hAnsi="Arial" w:cs="Arial"/>
                <w:color w:val="231F20"/>
              </w:rPr>
              <w:t>necesario.</w:t>
            </w:r>
          </w:p>
          <w:p w:rsidR="00827913" w:rsidRPr="00827913" w:rsidRDefault="00827913" w:rsidP="00827913">
            <w:pPr>
              <w:autoSpaceDE w:val="0"/>
              <w:autoSpaceDN w:val="0"/>
              <w:adjustRightInd w:val="0"/>
              <w:rPr>
                <w:rFonts w:ascii="Arial" w:hAnsi="Arial" w:cs="Arial"/>
                <w:color w:val="231F20"/>
              </w:rPr>
            </w:pPr>
            <w:r w:rsidRPr="00827913">
              <w:rPr>
                <w:rFonts w:ascii="Arial" w:hAnsi="Arial" w:cs="Arial"/>
                <w:color w:val="231F20"/>
              </w:rPr>
              <w:t>11</w:t>
            </w:r>
            <w:proofErr w:type="gramStart"/>
            <w:r w:rsidRPr="00827913">
              <w:rPr>
                <w:rFonts w:ascii="Arial" w:hAnsi="Arial" w:cs="Arial"/>
                <w:color w:val="231F20"/>
              </w:rPr>
              <w:t>.Garantizar</w:t>
            </w:r>
            <w:proofErr w:type="gramEnd"/>
            <w:r w:rsidRPr="00827913">
              <w:rPr>
                <w:rFonts w:ascii="Arial" w:hAnsi="Arial" w:cs="Arial"/>
                <w:color w:val="231F20"/>
              </w:rPr>
              <w:t xml:space="preserve"> la higiene, iluminación y condiciones del lugar.</w:t>
            </w:r>
          </w:p>
          <w:p w:rsidR="00827913" w:rsidRPr="00827913" w:rsidRDefault="00827913" w:rsidP="00827913">
            <w:pPr>
              <w:autoSpaceDE w:val="0"/>
              <w:autoSpaceDN w:val="0"/>
              <w:adjustRightInd w:val="0"/>
              <w:rPr>
                <w:rFonts w:ascii="Arial" w:hAnsi="Arial" w:cs="Arial"/>
                <w:color w:val="231F20"/>
              </w:rPr>
            </w:pPr>
            <w:r w:rsidRPr="00827913">
              <w:rPr>
                <w:rFonts w:ascii="Arial" w:hAnsi="Arial" w:cs="Arial"/>
                <w:color w:val="231F20"/>
              </w:rPr>
              <w:t>12</w:t>
            </w:r>
            <w:proofErr w:type="gramStart"/>
            <w:r w:rsidRPr="00827913">
              <w:rPr>
                <w:rFonts w:ascii="Arial" w:hAnsi="Arial" w:cs="Arial"/>
                <w:color w:val="231F20"/>
              </w:rPr>
              <w:t>.Tener</w:t>
            </w:r>
            <w:proofErr w:type="gramEnd"/>
            <w:r w:rsidRPr="00827913">
              <w:rPr>
                <w:rFonts w:ascii="Arial" w:hAnsi="Arial" w:cs="Arial"/>
                <w:color w:val="231F20"/>
              </w:rPr>
              <w:t xml:space="preserve"> dispuestos los medios y el equipamiento </w:t>
            </w:r>
            <w:r>
              <w:rPr>
                <w:rFonts w:ascii="Arial" w:hAnsi="Arial" w:cs="Arial"/>
                <w:color w:val="231F20"/>
              </w:rPr>
              <w:t xml:space="preserve">necesario para la asistencia al </w:t>
            </w:r>
            <w:r w:rsidRPr="00827913">
              <w:rPr>
                <w:rFonts w:ascii="Arial" w:hAnsi="Arial" w:cs="Arial"/>
                <w:color w:val="231F20"/>
              </w:rPr>
              <w:lastRenderedPageBreak/>
              <w:t>paciente.</w:t>
            </w:r>
          </w:p>
          <w:p w:rsidR="00E70AA1" w:rsidRDefault="00827913" w:rsidP="00827913">
            <w:pPr>
              <w:autoSpaceDE w:val="0"/>
              <w:autoSpaceDN w:val="0"/>
              <w:adjustRightInd w:val="0"/>
              <w:rPr>
                <w:rFonts w:ascii="Arial" w:hAnsi="Arial" w:cs="Arial"/>
                <w:color w:val="231F20"/>
              </w:rPr>
            </w:pPr>
            <w:r w:rsidRPr="00827913">
              <w:rPr>
                <w:rFonts w:ascii="Arial" w:hAnsi="Arial" w:cs="Arial"/>
                <w:color w:val="231F20"/>
              </w:rPr>
              <w:t>13</w:t>
            </w:r>
            <w:proofErr w:type="gramStart"/>
            <w:r w:rsidRPr="00827913">
              <w:rPr>
                <w:rFonts w:ascii="Arial" w:hAnsi="Arial" w:cs="Arial"/>
                <w:color w:val="231F20"/>
              </w:rPr>
              <w:t>.Mantener</w:t>
            </w:r>
            <w:proofErr w:type="gramEnd"/>
            <w:r w:rsidRPr="00827913">
              <w:rPr>
                <w:rFonts w:ascii="Arial" w:hAnsi="Arial" w:cs="Arial"/>
                <w:color w:val="231F20"/>
              </w:rPr>
              <w:t xml:space="preserve"> estrecha vigilancia de los signos vitales y cuadro clínico del paciente,</w:t>
            </w:r>
            <w:r>
              <w:rPr>
                <w:rFonts w:ascii="Arial" w:hAnsi="Arial" w:cs="Arial"/>
                <w:color w:val="231F20"/>
              </w:rPr>
              <w:t xml:space="preserve"> </w:t>
            </w:r>
            <w:r w:rsidRPr="00827913">
              <w:rPr>
                <w:rFonts w:ascii="Arial" w:hAnsi="Arial" w:cs="Arial"/>
                <w:color w:val="231F20"/>
              </w:rPr>
              <w:t>con el objetivo de prevenir a tiempo cualquier complicación.</w:t>
            </w:r>
          </w:p>
          <w:p w:rsidR="00827913" w:rsidRPr="00827913" w:rsidRDefault="00827913" w:rsidP="00827913">
            <w:pPr>
              <w:autoSpaceDE w:val="0"/>
              <w:autoSpaceDN w:val="0"/>
              <w:adjustRightInd w:val="0"/>
              <w:rPr>
                <w:rFonts w:ascii="Arial" w:hAnsi="Arial" w:cs="Arial"/>
                <w:color w:val="231F20"/>
              </w:rPr>
            </w:pPr>
            <w:r w:rsidRPr="00827913">
              <w:rPr>
                <w:rFonts w:ascii="Arial" w:hAnsi="Arial" w:cs="Arial"/>
                <w:color w:val="231F20"/>
              </w:rPr>
              <w:t>14.Disponer de los fluidos necesarios en el lugar, para el establecimiento de la</w:t>
            </w:r>
          </w:p>
          <w:p w:rsidR="00827913" w:rsidRPr="00827913" w:rsidRDefault="00827913" w:rsidP="00827913">
            <w:pPr>
              <w:autoSpaceDE w:val="0"/>
              <w:autoSpaceDN w:val="0"/>
              <w:adjustRightInd w:val="0"/>
              <w:rPr>
                <w:rFonts w:ascii="Arial" w:hAnsi="Arial" w:cs="Arial"/>
                <w:color w:val="231F20"/>
              </w:rPr>
            </w:pPr>
            <w:proofErr w:type="gramStart"/>
            <w:r w:rsidRPr="00827913">
              <w:rPr>
                <w:rFonts w:ascii="Arial" w:hAnsi="Arial" w:cs="Arial"/>
                <w:color w:val="231F20"/>
              </w:rPr>
              <w:t>terapia</w:t>
            </w:r>
            <w:proofErr w:type="gramEnd"/>
            <w:r w:rsidRPr="00827913">
              <w:rPr>
                <w:rFonts w:ascii="Arial" w:hAnsi="Arial" w:cs="Arial"/>
                <w:color w:val="231F20"/>
              </w:rPr>
              <w:t xml:space="preserve"> según el protocolo establecido.</w:t>
            </w:r>
          </w:p>
          <w:p w:rsidR="00827913" w:rsidRPr="00827913" w:rsidRDefault="00827913" w:rsidP="00827913">
            <w:pPr>
              <w:autoSpaceDE w:val="0"/>
              <w:autoSpaceDN w:val="0"/>
              <w:adjustRightInd w:val="0"/>
              <w:rPr>
                <w:rFonts w:ascii="Arial" w:hAnsi="Arial" w:cs="Arial"/>
                <w:color w:val="231F20"/>
              </w:rPr>
            </w:pPr>
            <w:r w:rsidRPr="00827913">
              <w:rPr>
                <w:rFonts w:ascii="Arial" w:hAnsi="Arial" w:cs="Arial"/>
                <w:color w:val="231F20"/>
              </w:rPr>
              <w:t>15</w:t>
            </w:r>
            <w:proofErr w:type="gramStart"/>
            <w:r w:rsidRPr="00827913">
              <w:rPr>
                <w:rFonts w:ascii="Arial" w:hAnsi="Arial" w:cs="Arial"/>
                <w:color w:val="231F20"/>
              </w:rPr>
              <w:t>.Brindar</w:t>
            </w:r>
            <w:proofErr w:type="gramEnd"/>
            <w:r w:rsidRPr="00827913">
              <w:rPr>
                <w:rFonts w:ascii="Arial" w:hAnsi="Arial" w:cs="Arial"/>
                <w:color w:val="231F20"/>
              </w:rPr>
              <w:t xml:space="preserve"> atención de enfermería a los pacientes que está</w:t>
            </w:r>
            <w:r>
              <w:rPr>
                <w:rFonts w:ascii="Arial" w:hAnsi="Arial" w:cs="Arial"/>
                <w:color w:val="231F20"/>
              </w:rPr>
              <w:t xml:space="preserve">n bajo el cuidado del </w:t>
            </w:r>
            <w:proofErr w:type="spellStart"/>
            <w:r>
              <w:rPr>
                <w:rFonts w:ascii="Arial" w:hAnsi="Arial" w:cs="Arial"/>
                <w:color w:val="231F20"/>
              </w:rPr>
              <w:t>enfermero</w:t>
            </w:r>
            <w:r w:rsidRPr="00827913">
              <w:rPr>
                <w:rFonts w:ascii="Arial" w:hAnsi="Arial" w:cs="Arial"/>
                <w:color w:val="231F20"/>
              </w:rPr>
              <w:t>y</w:t>
            </w:r>
            <w:proofErr w:type="spellEnd"/>
            <w:r w:rsidRPr="00827913">
              <w:rPr>
                <w:rFonts w:ascii="Arial" w:hAnsi="Arial" w:cs="Arial"/>
                <w:color w:val="231F20"/>
              </w:rPr>
              <w:t xml:space="preserve"> mantener la higiene, el confort y las normas epidemiológicas del lugar.</w:t>
            </w:r>
          </w:p>
          <w:p w:rsidR="00827913" w:rsidRPr="00827913" w:rsidRDefault="00827913" w:rsidP="00827913">
            <w:pPr>
              <w:autoSpaceDE w:val="0"/>
              <w:autoSpaceDN w:val="0"/>
              <w:adjustRightInd w:val="0"/>
              <w:rPr>
                <w:rFonts w:ascii="Arial" w:hAnsi="Arial" w:cs="Arial"/>
                <w:color w:val="231F20"/>
              </w:rPr>
            </w:pPr>
            <w:r w:rsidRPr="00827913">
              <w:rPr>
                <w:rFonts w:ascii="Arial" w:hAnsi="Arial" w:cs="Arial"/>
                <w:color w:val="231F20"/>
              </w:rPr>
              <w:t>16</w:t>
            </w:r>
            <w:proofErr w:type="gramStart"/>
            <w:r w:rsidRPr="00827913">
              <w:rPr>
                <w:rFonts w:ascii="Arial" w:hAnsi="Arial" w:cs="Arial"/>
                <w:color w:val="231F20"/>
              </w:rPr>
              <w:t>.Reconocer</w:t>
            </w:r>
            <w:proofErr w:type="gramEnd"/>
            <w:r w:rsidRPr="00827913">
              <w:rPr>
                <w:rFonts w:ascii="Arial" w:hAnsi="Arial" w:cs="Arial"/>
                <w:color w:val="231F20"/>
              </w:rPr>
              <w:t xml:space="preserve"> y actuar ante cualquier complicación que se produzca.</w:t>
            </w:r>
          </w:p>
          <w:p w:rsidR="00827913" w:rsidRPr="00827913" w:rsidRDefault="00827913" w:rsidP="00827913">
            <w:pPr>
              <w:autoSpaceDE w:val="0"/>
              <w:autoSpaceDN w:val="0"/>
              <w:adjustRightInd w:val="0"/>
              <w:rPr>
                <w:rFonts w:ascii="Arial" w:hAnsi="Arial" w:cs="Arial"/>
                <w:color w:val="231F20"/>
              </w:rPr>
            </w:pPr>
            <w:r w:rsidRPr="00827913">
              <w:rPr>
                <w:rFonts w:ascii="Arial" w:hAnsi="Arial" w:cs="Arial"/>
                <w:color w:val="231F20"/>
              </w:rPr>
              <w:t>17</w:t>
            </w:r>
            <w:proofErr w:type="gramStart"/>
            <w:r w:rsidRPr="00827913">
              <w:rPr>
                <w:rFonts w:ascii="Arial" w:hAnsi="Arial" w:cs="Arial"/>
                <w:color w:val="231F20"/>
              </w:rPr>
              <w:t>.Tener</w:t>
            </w:r>
            <w:proofErr w:type="gramEnd"/>
            <w:r w:rsidRPr="00827913">
              <w:rPr>
                <w:rFonts w:ascii="Arial" w:hAnsi="Arial" w:cs="Arial"/>
                <w:color w:val="231F20"/>
              </w:rPr>
              <w:t xml:space="preserve"> preparado el carro de reanimación ante la posibilidad </w:t>
            </w:r>
            <w:proofErr w:type="spellStart"/>
            <w:r>
              <w:rPr>
                <w:rFonts w:ascii="Arial" w:hAnsi="Arial" w:cs="Arial"/>
                <w:color w:val="231F20"/>
              </w:rPr>
              <w:t>de</w:t>
            </w:r>
            <w:r w:rsidRPr="00827913">
              <w:rPr>
                <w:rFonts w:ascii="Arial" w:hAnsi="Arial" w:cs="Arial"/>
                <w:color w:val="231F20"/>
              </w:rPr>
              <w:t>un</w:t>
            </w:r>
            <w:proofErr w:type="spellEnd"/>
            <w:r w:rsidRPr="00827913">
              <w:rPr>
                <w:rFonts w:ascii="Arial" w:hAnsi="Arial" w:cs="Arial"/>
                <w:color w:val="231F20"/>
              </w:rPr>
              <w:t xml:space="preserve"> paro cardíaco.</w:t>
            </w:r>
          </w:p>
        </w:tc>
      </w:tr>
      <w:tr w:rsidR="000F4B72" w:rsidTr="00827913">
        <w:trPr>
          <w:trHeight w:val="256"/>
        </w:trPr>
        <w:tc>
          <w:tcPr>
            <w:tcW w:w="7196" w:type="dxa"/>
            <w:gridSpan w:val="4"/>
          </w:tcPr>
          <w:p w:rsidR="00827913" w:rsidRPr="00827913" w:rsidRDefault="00827913" w:rsidP="00827913">
            <w:pPr>
              <w:autoSpaceDE w:val="0"/>
              <w:autoSpaceDN w:val="0"/>
              <w:adjustRightInd w:val="0"/>
              <w:rPr>
                <w:rFonts w:ascii="Arial" w:hAnsi="Arial" w:cs="Arial"/>
                <w:b/>
                <w:bCs/>
                <w:color w:val="231F20"/>
                <w:sz w:val="24"/>
                <w:szCs w:val="24"/>
              </w:rPr>
            </w:pPr>
            <w:r w:rsidRPr="00827913">
              <w:rPr>
                <w:rFonts w:ascii="Arial" w:hAnsi="Arial" w:cs="Arial"/>
                <w:b/>
                <w:bCs/>
                <w:color w:val="231F20"/>
                <w:sz w:val="24"/>
                <w:szCs w:val="24"/>
              </w:rPr>
              <w:lastRenderedPageBreak/>
              <w:t>Papel de la enfermería en la atención de la emergencia</w:t>
            </w:r>
          </w:p>
          <w:p w:rsidR="00827913" w:rsidRPr="00827913" w:rsidRDefault="00827913" w:rsidP="00827913">
            <w:pPr>
              <w:autoSpaceDE w:val="0"/>
              <w:autoSpaceDN w:val="0"/>
              <w:adjustRightInd w:val="0"/>
              <w:rPr>
                <w:rFonts w:ascii="Arial" w:hAnsi="Arial" w:cs="Arial"/>
                <w:b/>
                <w:bCs/>
                <w:color w:val="231F20"/>
                <w:sz w:val="24"/>
                <w:szCs w:val="24"/>
              </w:rPr>
            </w:pPr>
            <w:r w:rsidRPr="00827913">
              <w:rPr>
                <w:rFonts w:ascii="Arial" w:hAnsi="Arial" w:cs="Arial"/>
                <w:b/>
                <w:bCs/>
                <w:color w:val="231F20"/>
                <w:sz w:val="24"/>
                <w:szCs w:val="24"/>
              </w:rPr>
              <w:t>por trauma</w:t>
            </w:r>
          </w:p>
          <w:p w:rsidR="00827913" w:rsidRPr="00827913" w:rsidRDefault="00827913" w:rsidP="00827913">
            <w:pPr>
              <w:autoSpaceDE w:val="0"/>
              <w:autoSpaceDN w:val="0"/>
              <w:adjustRightInd w:val="0"/>
              <w:rPr>
                <w:rFonts w:ascii="Arial" w:hAnsi="Arial" w:cs="Arial"/>
                <w:color w:val="231F20"/>
              </w:rPr>
            </w:pPr>
            <w:r w:rsidRPr="00827913">
              <w:rPr>
                <w:rFonts w:ascii="Arial" w:hAnsi="Arial" w:cs="Arial"/>
                <w:color w:val="231F20"/>
              </w:rPr>
              <w:t xml:space="preserve">El personal de enfermería debe disponer de la </w:t>
            </w:r>
            <w:r>
              <w:rPr>
                <w:rFonts w:ascii="Arial" w:hAnsi="Arial" w:cs="Arial"/>
                <w:color w:val="231F20"/>
              </w:rPr>
              <w:t xml:space="preserve">capacitación práctica y docente </w:t>
            </w:r>
            <w:r w:rsidRPr="00827913">
              <w:rPr>
                <w:rFonts w:ascii="Arial" w:hAnsi="Arial" w:cs="Arial"/>
                <w:color w:val="231F20"/>
              </w:rPr>
              <w:t>que le permita brindar adecuada atención al pac</w:t>
            </w:r>
            <w:r>
              <w:rPr>
                <w:rFonts w:ascii="Arial" w:hAnsi="Arial" w:cs="Arial"/>
                <w:color w:val="231F20"/>
              </w:rPr>
              <w:t xml:space="preserve">iente politraumatizado, además, </w:t>
            </w:r>
            <w:r w:rsidRPr="00827913">
              <w:rPr>
                <w:rFonts w:ascii="Arial" w:hAnsi="Arial" w:cs="Arial"/>
                <w:color w:val="231F20"/>
              </w:rPr>
              <w:t>preparar su recepción en el centro y ser capaz de garantizar los aspectos siguientes:</w:t>
            </w:r>
          </w:p>
          <w:p w:rsidR="00827913" w:rsidRPr="00827913" w:rsidRDefault="00827913" w:rsidP="00827913">
            <w:pPr>
              <w:autoSpaceDE w:val="0"/>
              <w:autoSpaceDN w:val="0"/>
              <w:adjustRightInd w:val="0"/>
              <w:rPr>
                <w:rFonts w:ascii="Arial" w:hAnsi="Arial" w:cs="Arial"/>
                <w:color w:val="231F20"/>
              </w:rPr>
            </w:pPr>
            <w:r w:rsidRPr="00827913">
              <w:rPr>
                <w:rFonts w:ascii="Arial" w:hAnsi="Arial" w:cs="Arial"/>
                <w:color w:val="231F20"/>
              </w:rPr>
              <w:t>1. Mantener los cuidados de las vías aéreas y el control de la columna cervical.</w:t>
            </w:r>
          </w:p>
          <w:p w:rsidR="00827913" w:rsidRPr="00827913" w:rsidRDefault="00827913" w:rsidP="00827913">
            <w:pPr>
              <w:autoSpaceDE w:val="0"/>
              <w:autoSpaceDN w:val="0"/>
              <w:adjustRightInd w:val="0"/>
              <w:rPr>
                <w:rFonts w:ascii="Arial" w:hAnsi="Arial" w:cs="Arial"/>
                <w:color w:val="231F20"/>
              </w:rPr>
            </w:pPr>
            <w:r w:rsidRPr="00827913">
              <w:rPr>
                <w:rFonts w:ascii="Arial" w:hAnsi="Arial" w:cs="Arial"/>
                <w:color w:val="231F20"/>
              </w:rPr>
              <w:t>2. Tener listos los medios para garantizar la permeabi</w:t>
            </w:r>
            <w:r>
              <w:rPr>
                <w:rFonts w:ascii="Arial" w:hAnsi="Arial" w:cs="Arial"/>
                <w:color w:val="231F20"/>
              </w:rPr>
              <w:t xml:space="preserve">lidad de las vías aéreas y para </w:t>
            </w:r>
            <w:r w:rsidRPr="00827913">
              <w:rPr>
                <w:rFonts w:ascii="Arial" w:hAnsi="Arial" w:cs="Arial"/>
                <w:color w:val="231F20"/>
              </w:rPr>
              <w:t>la oxigenación.</w:t>
            </w:r>
          </w:p>
          <w:p w:rsidR="00827913" w:rsidRPr="00827913" w:rsidRDefault="00827913" w:rsidP="00827913">
            <w:pPr>
              <w:autoSpaceDE w:val="0"/>
              <w:autoSpaceDN w:val="0"/>
              <w:adjustRightInd w:val="0"/>
              <w:rPr>
                <w:rFonts w:ascii="Arial" w:hAnsi="Arial" w:cs="Arial"/>
                <w:color w:val="231F20"/>
              </w:rPr>
            </w:pPr>
            <w:r w:rsidRPr="00827913">
              <w:rPr>
                <w:rFonts w:ascii="Arial" w:hAnsi="Arial" w:cs="Arial"/>
                <w:color w:val="231F20"/>
              </w:rPr>
              <w:t>3. Garantizar el abordaje venoso por 2 venas periféricas a la vez e iniciar la reposición</w:t>
            </w:r>
            <w:r>
              <w:rPr>
                <w:rFonts w:ascii="Arial" w:hAnsi="Arial" w:cs="Arial"/>
                <w:color w:val="231F20"/>
              </w:rPr>
              <w:t xml:space="preserve"> </w:t>
            </w:r>
            <w:r w:rsidRPr="00827913">
              <w:rPr>
                <w:rFonts w:ascii="Arial" w:hAnsi="Arial" w:cs="Arial"/>
                <w:color w:val="231F20"/>
              </w:rPr>
              <w:t>de fluidos.</w:t>
            </w:r>
          </w:p>
          <w:p w:rsidR="00827913" w:rsidRPr="00827913" w:rsidRDefault="00827913" w:rsidP="00827913">
            <w:pPr>
              <w:autoSpaceDE w:val="0"/>
              <w:autoSpaceDN w:val="0"/>
              <w:adjustRightInd w:val="0"/>
              <w:rPr>
                <w:rFonts w:ascii="Arial" w:hAnsi="Arial" w:cs="Arial"/>
                <w:color w:val="231F20"/>
              </w:rPr>
            </w:pPr>
            <w:r w:rsidRPr="00827913">
              <w:rPr>
                <w:rFonts w:ascii="Arial" w:hAnsi="Arial" w:cs="Arial"/>
                <w:color w:val="231F20"/>
              </w:rPr>
              <w:t>4. Mantener estricto control para evitar la hemorragia.</w:t>
            </w:r>
          </w:p>
          <w:p w:rsidR="00827913" w:rsidRPr="00827913" w:rsidRDefault="00827913" w:rsidP="00827913">
            <w:pPr>
              <w:autoSpaceDE w:val="0"/>
              <w:autoSpaceDN w:val="0"/>
              <w:adjustRightInd w:val="0"/>
              <w:rPr>
                <w:rFonts w:ascii="Arial" w:hAnsi="Arial" w:cs="Arial"/>
                <w:color w:val="231F20"/>
              </w:rPr>
            </w:pPr>
            <w:r w:rsidRPr="00827913">
              <w:rPr>
                <w:rFonts w:ascii="Arial" w:hAnsi="Arial" w:cs="Arial"/>
                <w:color w:val="231F20"/>
              </w:rPr>
              <w:t>5. Inmovilizar las fracturas del paciente.</w:t>
            </w:r>
          </w:p>
          <w:p w:rsidR="00827913" w:rsidRPr="00827913" w:rsidRDefault="00827913" w:rsidP="00827913">
            <w:pPr>
              <w:autoSpaceDE w:val="0"/>
              <w:autoSpaceDN w:val="0"/>
              <w:adjustRightInd w:val="0"/>
              <w:rPr>
                <w:rFonts w:ascii="Arial" w:hAnsi="Arial" w:cs="Arial"/>
                <w:color w:val="231F20"/>
              </w:rPr>
            </w:pPr>
            <w:r w:rsidRPr="00827913">
              <w:rPr>
                <w:rFonts w:ascii="Arial" w:hAnsi="Arial" w:cs="Arial"/>
                <w:color w:val="231F20"/>
              </w:rPr>
              <w:t>6. Inmovilizar o empaquetar al paciente lesionado, t</w:t>
            </w:r>
            <w:r>
              <w:rPr>
                <w:rFonts w:ascii="Arial" w:hAnsi="Arial" w:cs="Arial"/>
                <w:color w:val="231F20"/>
              </w:rPr>
              <w:t xml:space="preserve">rasladarlo en bloque o en forma </w:t>
            </w:r>
            <w:r w:rsidRPr="00827913">
              <w:rPr>
                <w:rFonts w:ascii="Arial" w:hAnsi="Arial" w:cs="Arial"/>
                <w:color w:val="231F20"/>
              </w:rPr>
              <w:t>de tronco.</w:t>
            </w:r>
          </w:p>
          <w:p w:rsidR="00827913" w:rsidRPr="00827913" w:rsidRDefault="00827913" w:rsidP="00827913">
            <w:pPr>
              <w:autoSpaceDE w:val="0"/>
              <w:autoSpaceDN w:val="0"/>
              <w:adjustRightInd w:val="0"/>
              <w:rPr>
                <w:rFonts w:ascii="Arial" w:hAnsi="Arial" w:cs="Arial"/>
                <w:color w:val="231F20"/>
              </w:rPr>
            </w:pPr>
            <w:r w:rsidRPr="00827913">
              <w:rPr>
                <w:rFonts w:ascii="Arial" w:hAnsi="Arial" w:cs="Arial"/>
                <w:color w:val="231F20"/>
              </w:rPr>
              <w:t>7. Exponer y prevenir una hipotermia.</w:t>
            </w:r>
          </w:p>
          <w:p w:rsidR="00827913" w:rsidRPr="00827913" w:rsidRDefault="00827913" w:rsidP="00827913">
            <w:pPr>
              <w:autoSpaceDE w:val="0"/>
              <w:autoSpaceDN w:val="0"/>
              <w:adjustRightInd w:val="0"/>
              <w:rPr>
                <w:rFonts w:ascii="Arial" w:hAnsi="Arial" w:cs="Arial"/>
                <w:color w:val="231F20"/>
              </w:rPr>
            </w:pPr>
            <w:r w:rsidRPr="00827913">
              <w:rPr>
                <w:rFonts w:ascii="Arial" w:hAnsi="Arial" w:cs="Arial"/>
                <w:color w:val="231F20"/>
              </w:rPr>
              <w:t>8. Avisar al laboratorio y al departamento de radiografía (según el lugar).</w:t>
            </w:r>
          </w:p>
          <w:p w:rsidR="00827913" w:rsidRPr="00827913" w:rsidRDefault="00827913" w:rsidP="00827913">
            <w:pPr>
              <w:autoSpaceDE w:val="0"/>
              <w:autoSpaceDN w:val="0"/>
              <w:adjustRightInd w:val="0"/>
              <w:rPr>
                <w:rFonts w:ascii="Arial" w:hAnsi="Arial" w:cs="Arial"/>
                <w:color w:val="231F20"/>
              </w:rPr>
            </w:pPr>
            <w:r w:rsidRPr="00827913">
              <w:rPr>
                <w:rFonts w:ascii="Arial" w:hAnsi="Arial" w:cs="Arial"/>
                <w:color w:val="231F20"/>
              </w:rPr>
              <w:t>9. Avisar al resto del personal médico para la reanimación del paciente</w:t>
            </w:r>
          </w:p>
          <w:p w:rsidR="00827913" w:rsidRPr="00827913" w:rsidRDefault="00827913" w:rsidP="00827913">
            <w:pPr>
              <w:autoSpaceDE w:val="0"/>
              <w:autoSpaceDN w:val="0"/>
              <w:adjustRightInd w:val="0"/>
              <w:rPr>
                <w:rFonts w:ascii="Arial" w:hAnsi="Arial" w:cs="Arial"/>
                <w:color w:val="231F20"/>
              </w:rPr>
            </w:pPr>
            <w:proofErr w:type="gramStart"/>
            <w:r w:rsidRPr="00827913">
              <w:rPr>
                <w:rFonts w:ascii="Arial" w:hAnsi="Arial" w:cs="Arial"/>
                <w:color w:val="231F20"/>
              </w:rPr>
              <w:t>politraumatizado</w:t>
            </w:r>
            <w:proofErr w:type="gramEnd"/>
            <w:r w:rsidRPr="00827913">
              <w:rPr>
                <w:rFonts w:ascii="Arial" w:hAnsi="Arial" w:cs="Arial"/>
                <w:color w:val="231F20"/>
              </w:rPr>
              <w:t>.</w:t>
            </w:r>
          </w:p>
          <w:p w:rsidR="00827913" w:rsidRPr="00827913" w:rsidRDefault="00827913" w:rsidP="00827913">
            <w:pPr>
              <w:autoSpaceDE w:val="0"/>
              <w:autoSpaceDN w:val="0"/>
              <w:adjustRightInd w:val="0"/>
              <w:rPr>
                <w:rFonts w:ascii="Arial" w:hAnsi="Arial" w:cs="Arial"/>
                <w:color w:val="231F20"/>
              </w:rPr>
            </w:pPr>
            <w:r w:rsidRPr="00827913">
              <w:rPr>
                <w:rFonts w:ascii="Arial" w:hAnsi="Arial" w:cs="Arial"/>
                <w:color w:val="231F20"/>
              </w:rPr>
              <w:t>10</w:t>
            </w:r>
            <w:proofErr w:type="gramStart"/>
            <w:r w:rsidRPr="00827913">
              <w:rPr>
                <w:rFonts w:ascii="Arial" w:hAnsi="Arial" w:cs="Arial"/>
                <w:color w:val="231F20"/>
              </w:rPr>
              <w:t>.Permanecer</w:t>
            </w:r>
            <w:proofErr w:type="gramEnd"/>
            <w:r w:rsidRPr="00827913">
              <w:rPr>
                <w:rFonts w:ascii="Arial" w:hAnsi="Arial" w:cs="Arial"/>
                <w:color w:val="231F20"/>
              </w:rPr>
              <w:t xml:space="preserve"> en el área de atención al paciente</w:t>
            </w:r>
            <w:r>
              <w:rPr>
                <w:rFonts w:ascii="Arial" w:hAnsi="Arial" w:cs="Arial"/>
                <w:color w:val="231F20"/>
              </w:rPr>
              <w:t xml:space="preserve"> y mantener vigilancia estricta </w:t>
            </w:r>
            <w:r w:rsidRPr="00827913">
              <w:rPr>
                <w:rFonts w:ascii="Arial" w:hAnsi="Arial" w:cs="Arial"/>
                <w:color w:val="231F20"/>
              </w:rPr>
              <w:t>ante cualquier señal que indique alteraciones en la hemodinamia u otra complicación.</w:t>
            </w:r>
          </w:p>
          <w:p w:rsidR="00827913" w:rsidRPr="00827913" w:rsidRDefault="00827913" w:rsidP="00827913">
            <w:pPr>
              <w:autoSpaceDE w:val="0"/>
              <w:autoSpaceDN w:val="0"/>
              <w:adjustRightInd w:val="0"/>
              <w:rPr>
                <w:rFonts w:ascii="Arial" w:hAnsi="Arial" w:cs="Arial"/>
                <w:color w:val="231F20"/>
              </w:rPr>
            </w:pPr>
            <w:r w:rsidRPr="00827913">
              <w:rPr>
                <w:rFonts w:ascii="Arial" w:hAnsi="Arial" w:cs="Arial"/>
                <w:color w:val="231F20"/>
              </w:rPr>
              <w:t>11. Si es posible, se debe brindar psicoterapia de apoyo al paciente y familiares.</w:t>
            </w:r>
          </w:p>
          <w:p w:rsidR="00827913" w:rsidRPr="00827913" w:rsidRDefault="00827913" w:rsidP="00827913">
            <w:pPr>
              <w:autoSpaceDE w:val="0"/>
              <w:autoSpaceDN w:val="0"/>
              <w:adjustRightInd w:val="0"/>
              <w:rPr>
                <w:rFonts w:ascii="Arial" w:hAnsi="Arial" w:cs="Arial"/>
                <w:color w:val="231F20"/>
              </w:rPr>
            </w:pPr>
            <w:r w:rsidRPr="00827913">
              <w:rPr>
                <w:rFonts w:ascii="Arial" w:hAnsi="Arial" w:cs="Arial"/>
                <w:color w:val="231F20"/>
              </w:rPr>
              <w:t xml:space="preserve">12. Colocar sonda vesical y </w:t>
            </w:r>
            <w:r w:rsidRPr="00827913">
              <w:rPr>
                <w:rFonts w:ascii="Arial" w:hAnsi="Arial" w:cs="Arial"/>
                <w:i/>
                <w:iCs/>
                <w:color w:val="231F20"/>
              </w:rPr>
              <w:t>levine</w:t>
            </w:r>
            <w:r w:rsidRPr="00827913">
              <w:rPr>
                <w:rFonts w:ascii="Arial" w:hAnsi="Arial" w:cs="Arial"/>
                <w:color w:val="231F20"/>
              </w:rPr>
              <w:t>, con indicación médica previa.</w:t>
            </w:r>
          </w:p>
          <w:p w:rsidR="00827913" w:rsidRPr="00827913" w:rsidRDefault="00827913" w:rsidP="00827913">
            <w:pPr>
              <w:autoSpaceDE w:val="0"/>
              <w:autoSpaceDN w:val="0"/>
              <w:adjustRightInd w:val="0"/>
              <w:rPr>
                <w:rFonts w:ascii="Arial" w:hAnsi="Arial" w:cs="Arial"/>
                <w:color w:val="231F20"/>
              </w:rPr>
            </w:pPr>
            <w:r w:rsidRPr="00827913">
              <w:rPr>
                <w:rFonts w:ascii="Arial" w:hAnsi="Arial" w:cs="Arial"/>
                <w:color w:val="231F20"/>
              </w:rPr>
              <w:t>13. Si es posible, monitorear de forma constante al paciente.</w:t>
            </w:r>
          </w:p>
          <w:p w:rsidR="000F4B72" w:rsidRDefault="00827913" w:rsidP="00827913">
            <w:r w:rsidRPr="00827913">
              <w:rPr>
                <w:rFonts w:ascii="Arial" w:hAnsi="Arial" w:cs="Arial"/>
                <w:color w:val="231F20"/>
              </w:rPr>
              <w:t>14. Mantener preparado el carro de reanimación, por si se produce un paro cardíaco.</w:t>
            </w:r>
          </w:p>
        </w:tc>
        <w:tc>
          <w:tcPr>
            <w:tcW w:w="7556" w:type="dxa"/>
            <w:gridSpan w:val="2"/>
          </w:tcPr>
          <w:p w:rsidR="003279A9" w:rsidRPr="003279A9" w:rsidRDefault="003279A9" w:rsidP="003279A9">
            <w:pPr>
              <w:autoSpaceDE w:val="0"/>
              <w:autoSpaceDN w:val="0"/>
              <w:adjustRightInd w:val="0"/>
              <w:rPr>
                <w:rFonts w:ascii="Arial" w:hAnsi="Arial" w:cs="Arial"/>
                <w:b/>
                <w:bCs/>
                <w:color w:val="231F20"/>
              </w:rPr>
            </w:pPr>
            <w:r w:rsidRPr="003279A9">
              <w:rPr>
                <w:rFonts w:ascii="Arial" w:hAnsi="Arial" w:cs="Arial"/>
                <w:b/>
                <w:bCs/>
                <w:color w:val="231F20"/>
              </w:rPr>
              <w:t>Medios necesarios en el área de atención a la emergencia clínica para</w:t>
            </w:r>
          </w:p>
          <w:p w:rsidR="003279A9" w:rsidRPr="003279A9" w:rsidRDefault="003279A9" w:rsidP="003279A9">
            <w:pPr>
              <w:autoSpaceDE w:val="0"/>
              <w:autoSpaceDN w:val="0"/>
              <w:adjustRightInd w:val="0"/>
              <w:rPr>
                <w:rFonts w:ascii="Arial" w:hAnsi="Arial" w:cs="Arial"/>
                <w:b/>
                <w:bCs/>
                <w:color w:val="231F20"/>
              </w:rPr>
            </w:pPr>
            <w:r w:rsidRPr="003279A9">
              <w:rPr>
                <w:rFonts w:ascii="Arial" w:hAnsi="Arial" w:cs="Arial"/>
                <w:b/>
                <w:bCs/>
                <w:color w:val="231F20"/>
              </w:rPr>
              <w:t>su utilización en una urgencia primaria</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t>1. Bolsas resucitadoras con caretas de 3 tamaños.</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t>2. Monitor para realizar electrocardiograma.</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t>3. Desfibrilador.</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t>4. Medios para la oxigenación.</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t>5. Medicamentos de primeros usos (medicación de urgencia):</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t>a) Adrenalina</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t>b) Atropina</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t xml:space="preserve">c) Lidocaína, procainamida, </w:t>
            </w:r>
            <w:proofErr w:type="spellStart"/>
            <w:r w:rsidRPr="003279A9">
              <w:rPr>
                <w:rFonts w:ascii="Arial" w:hAnsi="Arial" w:cs="Arial"/>
                <w:color w:val="231F20"/>
              </w:rPr>
              <w:t>amiodarona</w:t>
            </w:r>
            <w:proofErr w:type="spellEnd"/>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t>d) Bicarbonato de sodio</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t xml:space="preserve">6. Tubos </w:t>
            </w:r>
            <w:proofErr w:type="spellStart"/>
            <w:r w:rsidRPr="003279A9">
              <w:rPr>
                <w:rFonts w:ascii="Arial" w:hAnsi="Arial" w:cs="Arial"/>
                <w:color w:val="231F20"/>
              </w:rPr>
              <w:t>orotraqueales</w:t>
            </w:r>
            <w:proofErr w:type="spellEnd"/>
            <w:r w:rsidRPr="003279A9">
              <w:rPr>
                <w:rFonts w:ascii="Arial" w:hAnsi="Arial" w:cs="Arial"/>
                <w:color w:val="231F20"/>
              </w:rPr>
              <w:t xml:space="preserve"> de todos los tamaños, laring</w:t>
            </w:r>
            <w:r>
              <w:rPr>
                <w:rFonts w:ascii="Arial" w:hAnsi="Arial" w:cs="Arial"/>
                <w:color w:val="231F20"/>
              </w:rPr>
              <w:t xml:space="preserve">oscopio con espátulas de </w:t>
            </w:r>
            <w:proofErr w:type="spellStart"/>
            <w:r>
              <w:rPr>
                <w:rFonts w:ascii="Arial" w:hAnsi="Arial" w:cs="Arial"/>
                <w:color w:val="231F20"/>
              </w:rPr>
              <w:t>varias</w:t>
            </w:r>
            <w:r w:rsidRPr="003279A9">
              <w:rPr>
                <w:rFonts w:ascii="Arial" w:hAnsi="Arial" w:cs="Arial"/>
                <w:color w:val="231F20"/>
              </w:rPr>
              <w:t>capacidades</w:t>
            </w:r>
            <w:proofErr w:type="spellEnd"/>
            <w:r w:rsidRPr="003279A9">
              <w:rPr>
                <w:rFonts w:ascii="Arial" w:hAnsi="Arial" w:cs="Arial"/>
                <w:color w:val="231F20"/>
              </w:rPr>
              <w:t>.</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t>7. Equipos para marcapasos (electrodos y fuentes).</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t xml:space="preserve">8. Sondas </w:t>
            </w:r>
            <w:proofErr w:type="spellStart"/>
            <w:r w:rsidRPr="003279A9">
              <w:rPr>
                <w:rFonts w:ascii="Arial" w:hAnsi="Arial" w:cs="Arial"/>
                <w:color w:val="231F20"/>
              </w:rPr>
              <w:t>nasogástricas</w:t>
            </w:r>
            <w:proofErr w:type="spellEnd"/>
            <w:r w:rsidRPr="003279A9">
              <w:rPr>
                <w:rFonts w:ascii="Arial" w:hAnsi="Arial" w:cs="Arial"/>
                <w:color w:val="231F20"/>
              </w:rPr>
              <w:t xml:space="preserve"> y vesicales.</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t>9. Suturas.</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t>10. Equipos y medios para el abordaje venoso.</w:t>
            </w:r>
          </w:p>
          <w:p w:rsidR="003279A9" w:rsidRDefault="003279A9" w:rsidP="003279A9">
            <w:pPr>
              <w:autoSpaceDE w:val="0"/>
              <w:autoSpaceDN w:val="0"/>
              <w:adjustRightInd w:val="0"/>
              <w:rPr>
                <w:rFonts w:ascii="Arial" w:hAnsi="Arial" w:cs="Arial"/>
                <w:color w:val="231F20"/>
              </w:rPr>
            </w:pPr>
            <w:r w:rsidRPr="003279A9">
              <w:rPr>
                <w:rFonts w:ascii="Arial" w:hAnsi="Arial" w:cs="Arial"/>
                <w:color w:val="231F20"/>
              </w:rPr>
              <w:t>11. Equipo de aspiración.</w:t>
            </w:r>
          </w:p>
          <w:p w:rsidR="003279A9" w:rsidRPr="003279A9" w:rsidRDefault="003279A9" w:rsidP="003279A9">
            <w:pPr>
              <w:autoSpaceDE w:val="0"/>
              <w:autoSpaceDN w:val="0"/>
              <w:adjustRightInd w:val="0"/>
              <w:rPr>
                <w:rFonts w:ascii="Arial" w:hAnsi="Arial" w:cs="Arial"/>
                <w:b/>
                <w:bCs/>
                <w:color w:val="231F20"/>
              </w:rPr>
            </w:pPr>
            <w:r>
              <w:rPr>
                <w:rFonts w:ascii="Arial" w:hAnsi="Arial" w:cs="Arial"/>
                <w:color w:val="231F20"/>
              </w:rPr>
              <w:t>---------------------------------------------------------------------------------------------</w:t>
            </w:r>
          </w:p>
          <w:p w:rsidR="003279A9" w:rsidRPr="003279A9" w:rsidRDefault="003279A9" w:rsidP="003279A9">
            <w:pPr>
              <w:autoSpaceDE w:val="0"/>
              <w:autoSpaceDN w:val="0"/>
              <w:adjustRightInd w:val="0"/>
              <w:rPr>
                <w:rFonts w:ascii="Arial" w:hAnsi="Arial" w:cs="Arial"/>
                <w:b/>
                <w:bCs/>
                <w:color w:val="231F20"/>
              </w:rPr>
            </w:pPr>
            <w:r w:rsidRPr="003279A9">
              <w:rPr>
                <w:rFonts w:ascii="Arial" w:hAnsi="Arial" w:cs="Arial"/>
                <w:b/>
                <w:bCs/>
                <w:color w:val="231F20"/>
              </w:rPr>
              <w:t>Medios necesarios en el área de atención a la emergencia por trauma</w:t>
            </w:r>
          </w:p>
          <w:p w:rsidR="003279A9" w:rsidRPr="003279A9" w:rsidRDefault="003279A9" w:rsidP="003279A9">
            <w:pPr>
              <w:autoSpaceDE w:val="0"/>
              <w:autoSpaceDN w:val="0"/>
              <w:adjustRightInd w:val="0"/>
              <w:rPr>
                <w:rFonts w:ascii="Arial" w:hAnsi="Arial" w:cs="Arial"/>
                <w:b/>
                <w:bCs/>
                <w:color w:val="231F20"/>
              </w:rPr>
            </w:pPr>
            <w:r w:rsidRPr="003279A9">
              <w:rPr>
                <w:rFonts w:ascii="Arial" w:hAnsi="Arial" w:cs="Arial"/>
                <w:b/>
                <w:bCs/>
                <w:color w:val="231F20"/>
              </w:rPr>
              <w:t>en la urgencia primaria</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t>1. Equipos y medios de intubación y oxigenación.</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t>2. Resucitadores con caretas de 3 tamaños.</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t>3. Medicación de urgencias.</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t>4. Soluciones para la reposición de líquidos, pri</w:t>
            </w:r>
            <w:r>
              <w:rPr>
                <w:rFonts w:ascii="Arial" w:hAnsi="Arial" w:cs="Arial"/>
                <w:color w:val="231F20"/>
              </w:rPr>
              <w:t xml:space="preserve">ncipalmente soluciones </w:t>
            </w:r>
            <w:proofErr w:type="spellStart"/>
            <w:r>
              <w:rPr>
                <w:rFonts w:ascii="Arial" w:hAnsi="Arial" w:cs="Arial"/>
                <w:color w:val="231F20"/>
              </w:rPr>
              <w:t>salinas</w:t>
            </w:r>
            <w:proofErr w:type="gramStart"/>
            <w:r>
              <w:rPr>
                <w:rFonts w:ascii="Arial" w:hAnsi="Arial" w:cs="Arial"/>
                <w:color w:val="231F20"/>
              </w:rPr>
              <w:t>,</w:t>
            </w:r>
            <w:r w:rsidRPr="003279A9">
              <w:rPr>
                <w:rFonts w:ascii="Arial" w:hAnsi="Arial" w:cs="Arial"/>
                <w:color w:val="231F20"/>
              </w:rPr>
              <w:t>isotónicas</w:t>
            </w:r>
            <w:proofErr w:type="spellEnd"/>
            <w:proofErr w:type="gramEnd"/>
            <w:r w:rsidRPr="003279A9">
              <w:rPr>
                <w:rFonts w:ascii="Arial" w:hAnsi="Arial" w:cs="Arial"/>
                <w:color w:val="231F20"/>
              </w:rPr>
              <w:t xml:space="preserve"> e hipertónicas.</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t>5. Diuréticos osmóticos.</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t xml:space="preserve">6. Equipos y medios para realizar </w:t>
            </w:r>
            <w:proofErr w:type="spellStart"/>
            <w:r w:rsidRPr="003279A9">
              <w:rPr>
                <w:rFonts w:ascii="Arial" w:hAnsi="Arial" w:cs="Arial"/>
                <w:color w:val="231F20"/>
              </w:rPr>
              <w:t>cricotiroidotomía</w:t>
            </w:r>
            <w:proofErr w:type="spellEnd"/>
            <w:r w:rsidRPr="003279A9">
              <w:rPr>
                <w:rFonts w:ascii="Arial" w:hAnsi="Arial" w:cs="Arial"/>
                <w:color w:val="231F20"/>
              </w:rPr>
              <w:t xml:space="preserve"> quirúrgica.</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t>7. Medios y equipos para garantizar el acceso vascular y el monitoreo.</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t>9. Recursos para iniciar o mantener la inmovilización cervical.</w:t>
            </w:r>
          </w:p>
          <w:p w:rsidR="000F4B72" w:rsidRPr="003279A9" w:rsidRDefault="003279A9" w:rsidP="003279A9">
            <w:r w:rsidRPr="003279A9">
              <w:rPr>
                <w:rFonts w:ascii="Arial" w:hAnsi="Arial" w:cs="Arial"/>
                <w:color w:val="231F20"/>
              </w:rPr>
              <w:t>10. Medios para la inmovilización de extremidades.</w:t>
            </w:r>
          </w:p>
        </w:tc>
      </w:tr>
      <w:tr w:rsidR="003279A9" w:rsidTr="00CC2A7D">
        <w:trPr>
          <w:trHeight w:val="256"/>
        </w:trPr>
        <w:tc>
          <w:tcPr>
            <w:tcW w:w="14752" w:type="dxa"/>
            <w:gridSpan w:val="6"/>
          </w:tcPr>
          <w:p w:rsidR="003279A9" w:rsidRPr="003279A9" w:rsidRDefault="003279A9" w:rsidP="003279A9">
            <w:pPr>
              <w:autoSpaceDE w:val="0"/>
              <w:autoSpaceDN w:val="0"/>
              <w:adjustRightInd w:val="0"/>
              <w:rPr>
                <w:rFonts w:ascii="Arial" w:hAnsi="Arial" w:cs="Arial"/>
                <w:b/>
                <w:bCs/>
                <w:color w:val="231F20"/>
              </w:rPr>
            </w:pPr>
            <w:r w:rsidRPr="003279A9">
              <w:rPr>
                <w:rFonts w:ascii="Arial" w:hAnsi="Arial" w:cs="Arial"/>
                <w:b/>
                <w:bCs/>
                <w:color w:val="231F20"/>
              </w:rPr>
              <w:t>Enfermería en la satisfacción del paciente</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t>Los enfermeros deciden la satisfacción porque son:</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t>- Uno de los primeros en atender al paciente.</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lastRenderedPageBreak/>
              <w:t>- Permanecen más tiempo con los pacientes.</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t>- Aplican los cuidados y tratamientos farmacológicos.</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t>- Evalúan constantemente las respuestas del pacie</w:t>
            </w:r>
            <w:r>
              <w:rPr>
                <w:rFonts w:ascii="Arial" w:hAnsi="Arial" w:cs="Arial"/>
                <w:color w:val="231F20"/>
              </w:rPr>
              <w:t xml:space="preserve">nte a los cuidados médicos y de </w:t>
            </w:r>
            <w:r w:rsidRPr="003279A9">
              <w:rPr>
                <w:rFonts w:ascii="Arial" w:hAnsi="Arial" w:cs="Arial"/>
                <w:color w:val="231F20"/>
              </w:rPr>
              <w:t>enfermería, así como la conducta terapéutica impuesta.</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t xml:space="preserve">- Presentan más </w:t>
            </w:r>
            <w:proofErr w:type="spellStart"/>
            <w:r w:rsidRPr="003279A9">
              <w:rPr>
                <w:rFonts w:ascii="Arial" w:hAnsi="Arial" w:cs="Arial"/>
                <w:color w:val="231F20"/>
              </w:rPr>
              <w:t>rapor</w:t>
            </w:r>
            <w:proofErr w:type="spellEnd"/>
            <w:r w:rsidRPr="003279A9">
              <w:rPr>
                <w:rFonts w:ascii="Arial" w:hAnsi="Arial" w:cs="Arial"/>
                <w:color w:val="231F20"/>
              </w:rPr>
              <w:t xml:space="preserve"> con el paciente y su familia, </w:t>
            </w:r>
            <w:r>
              <w:rPr>
                <w:rFonts w:ascii="Arial" w:hAnsi="Arial" w:cs="Arial"/>
                <w:color w:val="231F20"/>
              </w:rPr>
              <w:t xml:space="preserve">por lo que reconocen fácilmente </w:t>
            </w:r>
            <w:r w:rsidRPr="003279A9">
              <w:rPr>
                <w:rFonts w:ascii="Arial" w:hAnsi="Arial" w:cs="Arial"/>
                <w:color w:val="231F20"/>
              </w:rPr>
              <w:t>sus insatisfacciones e incomprensiones.</w:t>
            </w:r>
          </w:p>
        </w:tc>
      </w:tr>
      <w:tr w:rsidR="003279A9" w:rsidTr="00703B2B">
        <w:trPr>
          <w:trHeight w:val="256"/>
        </w:trPr>
        <w:tc>
          <w:tcPr>
            <w:tcW w:w="14752" w:type="dxa"/>
            <w:gridSpan w:val="6"/>
          </w:tcPr>
          <w:p w:rsidR="003279A9" w:rsidRPr="003279A9" w:rsidRDefault="003279A9" w:rsidP="003279A9">
            <w:pPr>
              <w:autoSpaceDE w:val="0"/>
              <w:autoSpaceDN w:val="0"/>
              <w:adjustRightInd w:val="0"/>
              <w:rPr>
                <w:rFonts w:ascii="Arial" w:hAnsi="Arial" w:cs="Arial"/>
                <w:b/>
                <w:bCs/>
                <w:color w:val="231F20"/>
              </w:rPr>
            </w:pPr>
            <w:r w:rsidRPr="003279A9">
              <w:rPr>
                <w:rFonts w:ascii="Arial" w:hAnsi="Arial" w:cs="Arial"/>
                <w:b/>
                <w:bCs/>
                <w:color w:val="231F20"/>
              </w:rPr>
              <w:lastRenderedPageBreak/>
              <w:t>Recepción del paciente</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t>En la recepción del paciente que presenta un cuadr</w:t>
            </w:r>
            <w:r>
              <w:rPr>
                <w:rFonts w:ascii="Arial" w:hAnsi="Arial" w:cs="Arial"/>
                <w:color w:val="231F20"/>
              </w:rPr>
              <w:t xml:space="preserve">o clínico grave, es fundamental </w:t>
            </w:r>
            <w:r w:rsidRPr="003279A9">
              <w:rPr>
                <w:rFonts w:ascii="Arial" w:hAnsi="Arial" w:cs="Arial"/>
                <w:color w:val="231F20"/>
              </w:rPr>
              <w:t xml:space="preserve">la trasmisión de la información desde el equipo </w:t>
            </w:r>
            <w:proofErr w:type="spellStart"/>
            <w:r w:rsidRPr="003279A9">
              <w:rPr>
                <w:rFonts w:ascii="Arial" w:hAnsi="Arial" w:cs="Arial"/>
                <w:color w:val="231F20"/>
              </w:rPr>
              <w:t>ex</w:t>
            </w:r>
            <w:r>
              <w:rPr>
                <w:rFonts w:ascii="Arial" w:hAnsi="Arial" w:cs="Arial"/>
                <w:color w:val="231F20"/>
              </w:rPr>
              <w:t>trahospitalario</w:t>
            </w:r>
            <w:proofErr w:type="spellEnd"/>
            <w:r>
              <w:rPr>
                <w:rFonts w:ascii="Arial" w:hAnsi="Arial" w:cs="Arial"/>
                <w:color w:val="231F20"/>
              </w:rPr>
              <w:t xml:space="preserve">, que debe </w:t>
            </w:r>
            <w:r w:rsidRPr="003279A9">
              <w:rPr>
                <w:rFonts w:ascii="Arial" w:hAnsi="Arial" w:cs="Arial"/>
                <w:color w:val="231F20"/>
              </w:rPr>
              <w:t>ser clara, breve y concisa.</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t>La información verbal debe comprender los aspectos siguientes:</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t>1. Edad y sexo.</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t>2. Antecedentes personales relevantes.</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t>3. Enfermedad principal.</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t>4. Lesiones asociadas.</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t>5. Nivel de conciencia.</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t xml:space="preserve">6. Estado </w:t>
            </w:r>
            <w:proofErr w:type="spellStart"/>
            <w:r w:rsidRPr="003279A9">
              <w:rPr>
                <w:rFonts w:ascii="Arial" w:hAnsi="Arial" w:cs="Arial"/>
                <w:color w:val="231F20"/>
              </w:rPr>
              <w:t>hemodinámico</w:t>
            </w:r>
            <w:proofErr w:type="spellEnd"/>
            <w:r w:rsidRPr="003279A9">
              <w:rPr>
                <w:rFonts w:ascii="Arial" w:hAnsi="Arial" w:cs="Arial"/>
                <w:color w:val="231F20"/>
              </w:rPr>
              <w:t xml:space="preserve"> del paciente.</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t>7. Soporte asistencial que presenta.</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t>8. Maniobras de estabilización.</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t>9. Evolución y complicaciones.</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t>En la información documental se debe registr</w:t>
            </w:r>
            <w:r>
              <w:rPr>
                <w:rFonts w:ascii="Arial" w:hAnsi="Arial" w:cs="Arial"/>
                <w:color w:val="231F20"/>
              </w:rPr>
              <w:t xml:space="preserve">ar los aspectos que se muestran </w:t>
            </w:r>
            <w:r w:rsidRPr="003279A9">
              <w:rPr>
                <w:rFonts w:ascii="Arial" w:hAnsi="Arial" w:cs="Arial"/>
                <w:color w:val="231F20"/>
              </w:rPr>
              <w:t xml:space="preserve">a </w:t>
            </w:r>
            <w:r w:rsidR="00F003B8" w:rsidRPr="003279A9">
              <w:rPr>
                <w:rFonts w:ascii="Arial" w:hAnsi="Arial" w:cs="Arial"/>
                <w:color w:val="231F20"/>
              </w:rPr>
              <w:t>continuación</w:t>
            </w:r>
            <w:r w:rsidRPr="003279A9">
              <w:rPr>
                <w:rFonts w:ascii="Arial" w:hAnsi="Arial" w:cs="Arial"/>
                <w:color w:val="231F20"/>
              </w:rPr>
              <w:t>:</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t>1. Escribir toda la explicación verbal detalladamente.</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t>2. Solo lo realizado durante la intervención.</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t>3. Exclusivamente lo relacionado con el paciente.</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t>4. Eliminar comentarios indecisos y ambiguos.</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t>5. Lenguaje correcto y apropiado con letra legible.</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t>6. Información aportada por los familiares.</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t>7. Objetos de valor que porta el paciente.</w:t>
            </w:r>
          </w:p>
          <w:p w:rsidR="003279A9" w:rsidRDefault="003279A9" w:rsidP="003279A9">
            <w:r w:rsidRPr="003279A9">
              <w:rPr>
                <w:rFonts w:ascii="Arial" w:hAnsi="Arial" w:cs="Arial"/>
                <w:color w:val="231F20"/>
              </w:rPr>
              <w:t>8. Observaciones de interés.</w:t>
            </w:r>
          </w:p>
        </w:tc>
      </w:tr>
      <w:tr w:rsidR="003279A9" w:rsidTr="00E7000C">
        <w:trPr>
          <w:trHeight w:val="256"/>
        </w:trPr>
        <w:tc>
          <w:tcPr>
            <w:tcW w:w="14752" w:type="dxa"/>
            <w:gridSpan w:val="6"/>
          </w:tcPr>
          <w:p w:rsidR="003279A9" w:rsidRPr="00F003B8" w:rsidRDefault="003279A9" w:rsidP="003279A9">
            <w:pPr>
              <w:autoSpaceDE w:val="0"/>
              <w:autoSpaceDN w:val="0"/>
              <w:adjustRightInd w:val="0"/>
              <w:rPr>
                <w:rFonts w:ascii="Arial" w:hAnsi="Arial" w:cs="Arial"/>
                <w:b/>
                <w:bCs/>
                <w:color w:val="231F20"/>
                <w:sz w:val="24"/>
                <w:szCs w:val="24"/>
              </w:rPr>
            </w:pPr>
            <w:r w:rsidRPr="00F003B8">
              <w:rPr>
                <w:rFonts w:ascii="Arial" w:hAnsi="Arial" w:cs="Arial"/>
                <w:b/>
                <w:bCs/>
                <w:color w:val="231F20"/>
                <w:sz w:val="24"/>
                <w:szCs w:val="24"/>
              </w:rPr>
              <w:t>Normas generales</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t>- La camilla se adapta según la enfer</w:t>
            </w:r>
            <w:r>
              <w:rPr>
                <w:rFonts w:ascii="Arial" w:hAnsi="Arial" w:cs="Arial"/>
                <w:color w:val="231F20"/>
              </w:rPr>
              <w:t xml:space="preserve">medad del paciente (Semifowler, </w:t>
            </w:r>
            <w:proofErr w:type="spellStart"/>
            <w:r w:rsidRPr="003279A9">
              <w:rPr>
                <w:rFonts w:ascii="Arial" w:hAnsi="Arial" w:cs="Arial"/>
                <w:color w:val="231F20"/>
              </w:rPr>
              <w:t>Trendelemburg</w:t>
            </w:r>
            <w:proofErr w:type="spellEnd"/>
            <w:r w:rsidRPr="003279A9">
              <w:rPr>
                <w:rFonts w:ascii="Arial" w:hAnsi="Arial" w:cs="Arial"/>
                <w:color w:val="231F20"/>
              </w:rPr>
              <w:t>, plano horizontal) y a la altura del personal sanitario.</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t>- Ante la llegada del paciente al centro hospitalario, se inicia junto con el médico</w:t>
            </w:r>
          </w:p>
          <w:p w:rsidR="003279A9" w:rsidRPr="003279A9" w:rsidRDefault="003279A9" w:rsidP="003279A9">
            <w:pPr>
              <w:autoSpaceDE w:val="0"/>
              <w:autoSpaceDN w:val="0"/>
              <w:adjustRightInd w:val="0"/>
              <w:rPr>
                <w:rFonts w:ascii="Arial" w:hAnsi="Arial" w:cs="Arial"/>
                <w:color w:val="231F20"/>
              </w:rPr>
            </w:pPr>
            <w:proofErr w:type="gramStart"/>
            <w:r w:rsidRPr="003279A9">
              <w:rPr>
                <w:rFonts w:ascii="Arial" w:hAnsi="Arial" w:cs="Arial"/>
                <w:color w:val="231F20"/>
              </w:rPr>
              <w:t>una</w:t>
            </w:r>
            <w:proofErr w:type="gramEnd"/>
            <w:r w:rsidRPr="003279A9">
              <w:rPr>
                <w:rFonts w:ascii="Arial" w:hAnsi="Arial" w:cs="Arial"/>
                <w:color w:val="231F20"/>
              </w:rPr>
              <w:t xml:space="preserve"> valoración inicial rápida y posteriormente -nunca </w:t>
            </w:r>
            <w:r>
              <w:rPr>
                <w:rFonts w:ascii="Arial" w:hAnsi="Arial" w:cs="Arial"/>
                <w:color w:val="231F20"/>
              </w:rPr>
              <w:t xml:space="preserve">antes- se realiza la exposición </w:t>
            </w:r>
            <w:r w:rsidRPr="003279A9">
              <w:rPr>
                <w:rFonts w:ascii="Arial" w:hAnsi="Arial" w:cs="Arial"/>
                <w:color w:val="231F20"/>
              </w:rPr>
              <w:t>del paciente. Como primera opción se intenta r</w:t>
            </w:r>
            <w:r>
              <w:rPr>
                <w:rFonts w:ascii="Arial" w:hAnsi="Arial" w:cs="Arial"/>
                <w:color w:val="231F20"/>
              </w:rPr>
              <w:t xml:space="preserve">etirar la ropa del paciente, si </w:t>
            </w:r>
            <w:r w:rsidRPr="003279A9">
              <w:rPr>
                <w:rFonts w:ascii="Arial" w:hAnsi="Arial" w:cs="Arial"/>
                <w:color w:val="231F20"/>
              </w:rPr>
              <w:t>no es posible, entonces se debe rasgar por las costuras.</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t>- La retirada de objetos personales es realizada por</w:t>
            </w:r>
            <w:r>
              <w:rPr>
                <w:rFonts w:ascii="Arial" w:hAnsi="Arial" w:cs="Arial"/>
                <w:color w:val="231F20"/>
              </w:rPr>
              <w:t xml:space="preserve"> el asistente de enfermería, el </w:t>
            </w:r>
            <w:r w:rsidRPr="003279A9">
              <w:rPr>
                <w:rFonts w:ascii="Arial" w:hAnsi="Arial" w:cs="Arial"/>
                <w:color w:val="231F20"/>
              </w:rPr>
              <w:t xml:space="preserve">que le informa al paciente o acompañante de </w:t>
            </w:r>
            <w:r>
              <w:rPr>
                <w:rFonts w:ascii="Arial" w:hAnsi="Arial" w:cs="Arial"/>
                <w:color w:val="231F20"/>
              </w:rPr>
              <w:t xml:space="preserve">sus respectivas ubicaciones. La </w:t>
            </w:r>
            <w:r w:rsidRPr="003279A9">
              <w:rPr>
                <w:rFonts w:ascii="Arial" w:hAnsi="Arial" w:cs="Arial"/>
                <w:color w:val="231F20"/>
              </w:rPr>
              <w:t>hoja de efectos personales la firman el enfermero y el asistente.</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t>- Los registros de enfermería relacionados con l</w:t>
            </w:r>
            <w:r>
              <w:rPr>
                <w:rFonts w:ascii="Arial" w:hAnsi="Arial" w:cs="Arial"/>
                <w:color w:val="231F20"/>
              </w:rPr>
              <w:t xml:space="preserve">os pacientes con urgencia deben </w:t>
            </w:r>
            <w:r w:rsidRPr="003279A9">
              <w:rPr>
                <w:rFonts w:ascii="Arial" w:hAnsi="Arial" w:cs="Arial"/>
                <w:color w:val="231F20"/>
              </w:rPr>
              <w:t>recoger los datos sobre el modo de transferenci</w:t>
            </w:r>
            <w:r>
              <w:rPr>
                <w:rFonts w:ascii="Arial" w:hAnsi="Arial" w:cs="Arial"/>
                <w:color w:val="231F20"/>
              </w:rPr>
              <w:t xml:space="preserve">a utilizado, las actividades de </w:t>
            </w:r>
            <w:r w:rsidRPr="003279A9">
              <w:rPr>
                <w:rFonts w:ascii="Arial" w:hAnsi="Arial" w:cs="Arial"/>
                <w:color w:val="231F20"/>
              </w:rPr>
              <w:t>enfermería empleadas, así como las técnicas des</w:t>
            </w:r>
            <w:r>
              <w:rPr>
                <w:rFonts w:ascii="Arial" w:hAnsi="Arial" w:cs="Arial"/>
                <w:color w:val="231F20"/>
              </w:rPr>
              <w:t xml:space="preserve">empeñadas, inserción de sondas, </w:t>
            </w:r>
            <w:r w:rsidRPr="003279A9">
              <w:rPr>
                <w:rFonts w:ascii="Arial" w:hAnsi="Arial" w:cs="Arial"/>
                <w:color w:val="231F20"/>
              </w:rPr>
              <w:t>constantes, medicación, monitoreo y tratamiento del dolor.</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t>- La psicoterapia de apoyo resulta imprescindible t</w:t>
            </w:r>
            <w:r>
              <w:rPr>
                <w:rFonts w:ascii="Arial" w:hAnsi="Arial" w:cs="Arial"/>
                <w:color w:val="231F20"/>
              </w:rPr>
              <w:t xml:space="preserve">anto para el paciente como para </w:t>
            </w:r>
            <w:r w:rsidRPr="003279A9">
              <w:rPr>
                <w:rFonts w:ascii="Arial" w:hAnsi="Arial" w:cs="Arial"/>
                <w:color w:val="231F20"/>
              </w:rPr>
              <w:t>la familia, siempre después del control de la situación de emergen</w:t>
            </w:r>
            <w:r>
              <w:rPr>
                <w:rFonts w:ascii="Arial" w:hAnsi="Arial" w:cs="Arial"/>
                <w:color w:val="231F20"/>
              </w:rPr>
              <w:t xml:space="preserve">cia. Es importante </w:t>
            </w:r>
            <w:r w:rsidRPr="003279A9">
              <w:rPr>
                <w:rFonts w:ascii="Arial" w:hAnsi="Arial" w:cs="Arial"/>
                <w:color w:val="231F20"/>
              </w:rPr>
              <w:t xml:space="preserve">que el paciente no perciba expresiones </w:t>
            </w:r>
            <w:r w:rsidR="00F003B8">
              <w:rPr>
                <w:rFonts w:ascii="Arial" w:hAnsi="Arial" w:cs="Arial"/>
                <w:color w:val="231F20"/>
              </w:rPr>
              <w:t xml:space="preserve">de inseguridad, miedo, alarma o </w:t>
            </w:r>
            <w:r w:rsidRPr="003279A9">
              <w:rPr>
                <w:rFonts w:ascii="Arial" w:hAnsi="Arial" w:cs="Arial"/>
                <w:color w:val="231F20"/>
              </w:rPr>
              <w:t>prisa, pues puede provocar un aumento de la ansied</w:t>
            </w:r>
            <w:r w:rsidR="00F003B8">
              <w:rPr>
                <w:rFonts w:ascii="Arial" w:hAnsi="Arial" w:cs="Arial"/>
                <w:color w:val="231F20"/>
              </w:rPr>
              <w:t xml:space="preserve">ad. El enfermero debe trasmitir </w:t>
            </w:r>
            <w:r w:rsidRPr="003279A9">
              <w:rPr>
                <w:rFonts w:ascii="Arial" w:hAnsi="Arial" w:cs="Arial"/>
                <w:color w:val="231F20"/>
              </w:rPr>
              <w:t>calma, seguridad, apoyo y tranquilidad a pesa</w:t>
            </w:r>
            <w:r w:rsidR="00F003B8">
              <w:rPr>
                <w:rFonts w:ascii="Arial" w:hAnsi="Arial" w:cs="Arial"/>
                <w:color w:val="231F20"/>
              </w:rPr>
              <w:t xml:space="preserve">r de que la situación no sea la </w:t>
            </w:r>
            <w:r w:rsidRPr="003279A9">
              <w:rPr>
                <w:rFonts w:ascii="Arial" w:hAnsi="Arial" w:cs="Arial"/>
                <w:color w:val="231F20"/>
              </w:rPr>
              <w:t>idónea; esto contribuye a mejorar la respuesta al t</w:t>
            </w:r>
            <w:r w:rsidR="00F003B8">
              <w:rPr>
                <w:rFonts w:ascii="Arial" w:hAnsi="Arial" w:cs="Arial"/>
                <w:color w:val="231F20"/>
              </w:rPr>
              <w:t xml:space="preserve">ratamiento y disminuir el nivel </w:t>
            </w:r>
            <w:r w:rsidRPr="003279A9">
              <w:rPr>
                <w:rFonts w:ascii="Arial" w:hAnsi="Arial" w:cs="Arial"/>
                <w:color w:val="231F20"/>
              </w:rPr>
              <w:t>de ansiedad.</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t>A modo de conclusión, se reafirma que la Enfermería de Urgencias y Emergencias</w:t>
            </w:r>
            <w:r w:rsidR="00F003B8">
              <w:rPr>
                <w:rFonts w:ascii="Arial" w:hAnsi="Arial" w:cs="Arial"/>
                <w:color w:val="231F20"/>
              </w:rPr>
              <w:t xml:space="preserve"> </w:t>
            </w:r>
            <w:r w:rsidRPr="003279A9">
              <w:rPr>
                <w:rFonts w:ascii="Arial" w:hAnsi="Arial" w:cs="Arial"/>
                <w:color w:val="231F20"/>
              </w:rPr>
              <w:t>incluye la administración de los cuidados que</w:t>
            </w:r>
            <w:r w:rsidR="00F003B8">
              <w:rPr>
                <w:rFonts w:ascii="Arial" w:hAnsi="Arial" w:cs="Arial"/>
                <w:color w:val="231F20"/>
              </w:rPr>
              <w:t xml:space="preserve"> se inician con la prevención y </w:t>
            </w:r>
            <w:r w:rsidRPr="003279A9">
              <w:rPr>
                <w:rFonts w:ascii="Arial" w:hAnsi="Arial" w:cs="Arial"/>
                <w:color w:val="231F20"/>
              </w:rPr>
              <w:t>se extienden hasta las intervenciones destinadas a</w:t>
            </w:r>
            <w:r w:rsidR="00F003B8">
              <w:rPr>
                <w:rFonts w:ascii="Arial" w:hAnsi="Arial" w:cs="Arial"/>
                <w:color w:val="231F20"/>
              </w:rPr>
              <w:t xml:space="preserve"> salvar la vida. El personal de </w:t>
            </w:r>
            <w:r w:rsidRPr="003279A9">
              <w:rPr>
                <w:rFonts w:ascii="Arial" w:hAnsi="Arial" w:cs="Arial"/>
                <w:color w:val="231F20"/>
              </w:rPr>
              <w:t>enfermería valora, diagnostica, planifica, ejecuta y</w:t>
            </w:r>
            <w:r w:rsidR="00F003B8">
              <w:rPr>
                <w:rFonts w:ascii="Arial" w:hAnsi="Arial" w:cs="Arial"/>
                <w:color w:val="231F20"/>
              </w:rPr>
              <w:t xml:space="preserve"> evalúa los cuidados a personas </w:t>
            </w:r>
            <w:r w:rsidRPr="003279A9">
              <w:rPr>
                <w:rFonts w:ascii="Arial" w:hAnsi="Arial" w:cs="Arial"/>
                <w:color w:val="231F20"/>
              </w:rPr>
              <w:t>de todas las edades, familia y comunidad, que requ</w:t>
            </w:r>
            <w:r w:rsidR="00F003B8">
              <w:rPr>
                <w:rFonts w:ascii="Arial" w:hAnsi="Arial" w:cs="Arial"/>
                <w:color w:val="231F20"/>
              </w:rPr>
              <w:t xml:space="preserve">ieren desde información básica, </w:t>
            </w:r>
            <w:r w:rsidRPr="003279A9">
              <w:rPr>
                <w:rFonts w:ascii="Arial" w:hAnsi="Arial" w:cs="Arial"/>
                <w:color w:val="231F20"/>
              </w:rPr>
              <w:t>hasta medidas de soporte vital.</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lastRenderedPageBreak/>
              <w:t>Esta práctica tiene un carácter de trabajo conj</w:t>
            </w:r>
            <w:r w:rsidR="00F003B8">
              <w:rPr>
                <w:rFonts w:ascii="Arial" w:hAnsi="Arial" w:cs="Arial"/>
                <w:color w:val="231F20"/>
              </w:rPr>
              <w:t xml:space="preserve">unto, pues se ejecuta con otros </w:t>
            </w:r>
            <w:r w:rsidRPr="003279A9">
              <w:rPr>
                <w:rFonts w:ascii="Arial" w:hAnsi="Arial" w:cs="Arial"/>
                <w:color w:val="231F20"/>
              </w:rPr>
              <w:t>grupos profesionales (médicos, técnicos, auxiliares, asociaciones e instituciones).</w:t>
            </w:r>
          </w:p>
          <w:p w:rsidR="003279A9" w:rsidRPr="003279A9" w:rsidRDefault="003279A9" w:rsidP="003279A9">
            <w:pPr>
              <w:autoSpaceDE w:val="0"/>
              <w:autoSpaceDN w:val="0"/>
              <w:adjustRightInd w:val="0"/>
              <w:rPr>
                <w:rFonts w:ascii="Arial" w:hAnsi="Arial" w:cs="Arial"/>
                <w:color w:val="231F20"/>
              </w:rPr>
            </w:pPr>
            <w:r w:rsidRPr="003279A9">
              <w:rPr>
                <w:rFonts w:ascii="Arial" w:hAnsi="Arial" w:cs="Arial"/>
                <w:color w:val="231F20"/>
              </w:rPr>
              <w:t>Dentro de este equipo, la Enfermería de Urgenc</w:t>
            </w:r>
            <w:r w:rsidR="00F003B8">
              <w:rPr>
                <w:rFonts w:ascii="Arial" w:hAnsi="Arial" w:cs="Arial"/>
                <w:color w:val="231F20"/>
              </w:rPr>
              <w:t xml:space="preserve">ias y Emergencias permite a los </w:t>
            </w:r>
            <w:r w:rsidRPr="003279A9">
              <w:rPr>
                <w:rFonts w:ascii="Arial" w:hAnsi="Arial" w:cs="Arial"/>
                <w:color w:val="231F20"/>
              </w:rPr>
              <w:t>enfermeros que se comuniquen, relacionen y c</w:t>
            </w:r>
            <w:r w:rsidR="00F003B8">
              <w:rPr>
                <w:rFonts w:ascii="Arial" w:hAnsi="Arial" w:cs="Arial"/>
                <w:color w:val="231F20"/>
              </w:rPr>
              <w:t xml:space="preserve">ompartan recursos, información, </w:t>
            </w:r>
            <w:r w:rsidRPr="003279A9">
              <w:rPr>
                <w:rFonts w:ascii="Arial" w:hAnsi="Arial" w:cs="Arial"/>
                <w:color w:val="231F20"/>
              </w:rPr>
              <w:t>investigación, docencia, tecnología y experiencias.</w:t>
            </w:r>
          </w:p>
          <w:p w:rsidR="003279A9" w:rsidRPr="00F003B8" w:rsidRDefault="003279A9" w:rsidP="00F003B8">
            <w:pPr>
              <w:autoSpaceDE w:val="0"/>
              <w:autoSpaceDN w:val="0"/>
              <w:adjustRightInd w:val="0"/>
              <w:rPr>
                <w:rFonts w:ascii="Arial" w:hAnsi="Arial" w:cs="Arial"/>
                <w:color w:val="231F20"/>
              </w:rPr>
            </w:pPr>
            <w:r w:rsidRPr="003279A9">
              <w:rPr>
                <w:rFonts w:ascii="Arial" w:hAnsi="Arial" w:cs="Arial"/>
                <w:color w:val="231F20"/>
              </w:rPr>
              <w:t>El personal de enfermería debe ser compet</w:t>
            </w:r>
            <w:r w:rsidR="00F003B8">
              <w:rPr>
                <w:rFonts w:ascii="Arial" w:hAnsi="Arial" w:cs="Arial"/>
                <w:color w:val="231F20"/>
              </w:rPr>
              <w:t xml:space="preserve">ente para mantener un desempeño </w:t>
            </w:r>
            <w:r w:rsidRPr="003279A9">
              <w:rPr>
                <w:rFonts w:ascii="Arial" w:hAnsi="Arial" w:cs="Arial"/>
                <w:color w:val="231F20"/>
              </w:rPr>
              <w:t>de excelencia en las urgencias más frecuentes en los serv</w:t>
            </w:r>
            <w:r w:rsidR="00F003B8">
              <w:rPr>
                <w:rFonts w:ascii="Arial" w:hAnsi="Arial" w:cs="Arial"/>
                <w:color w:val="231F20"/>
              </w:rPr>
              <w:t xml:space="preserve">icios hospitalarios y </w:t>
            </w:r>
            <w:r w:rsidRPr="003279A9">
              <w:rPr>
                <w:rFonts w:ascii="Arial" w:hAnsi="Arial" w:cs="Arial"/>
                <w:color w:val="231F20"/>
              </w:rPr>
              <w:t>fuera de ellos, como respuesta a las demandas de serv</w:t>
            </w:r>
            <w:r w:rsidR="00F003B8">
              <w:rPr>
                <w:rFonts w:ascii="Arial" w:hAnsi="Arial" w:cs="Arial"/>
                <w:color w:val="231F20"/>
              </w:rPr>
              <w:t xml:space="preserve">icios de salud, de la </w:t>
            </w:r>
            <w:proofErr w:type="spellStart"/>
            <w:r w:rsidR="00F003B8">
              <w:rPr>
                <w:rFonts w:ascii="Arial" w:hAnsi="Arial" w:cs="Arial"/>
                <w:color w:val="231F20"/>
              </w:rPr>
              <w:t>profesión</w:t>
            </w:r>
            <w:r w:rsidRPr="003279A9">
              <w:rPr>
                <w:rFonts w:ascii="Arial" w:hAnsi="Arial" w:cs="Arial"/>
                <w:color w:val="231F20"/>
              </w:rPr>
              <w:t>y</w:t>
            </w:r>
            <w:proofErr w:type="spellEnd"/>
            <w:r w:rsidRPr="003279A9">
              <w:rPr>
                <w:rFonts w:ascii="Arial" w:hAnsi="Arial" w:cs="Arial"/>
                <w:color w:val="231F20"/>
              </w:rPr>
              <w:t xml:space="preserve"> de la propia población.</w:t>
            </w:r>
          </w:p>
        </w:tc>
      </w:tr>
      <w:tr w:rsidR="000F4B72" w:rsidTr="00827913">
        <w:trPr>
          <w:trHeight w:val="256"/>
        </w:trPr>
        <w:tc>
          <w:tcPr>
            <w:tcW w:w="7196" w:type="dxa"/>
            <w:gridSpan w:val="4"/>
          </w:tcPr>
          <w:p w:rsidR="000F4B72" w:rsidRDefault="000F4B72"/>
        </w:tc>
        <w:tc>
          <w:tcPr>
            <w:tcW w:w="7556" w:type="dxa"/>
            <w:gridSpan w:val="2"/>
          </w:tcPr>
          <w:p w:rsidR="000F4B72" w:rsidRDefault="000F4B72"/>
        </w:tc>
      </w:tr>
    </w:tbl>
    <w:p w:rsidR="00EC09DA" w:rsidRDefault="00EC09DA"/>
    <w:sectPr w:rsidR="00EC09DA" w:rsidSect="00E70AA1">
      <w:pgSz w:w="15840" w:h="12240"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1F2E14"/>
    <w:multiLevelType w:val="hybridMultilevel"/>
    <w:tmpl w:val="3356F43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proofState w:spelling="clean" w:grammar="clean"/>
  <w:defaultTabStop w:val="708"/>
  <w:hyphenationZone w:val="425"/>
  <w:characterSpacingControl w:val="doNotCompress"/>
  <w:compat>
    <w:useFELayout/>
  </w:compat>
  <w:rsids>
    <w:rsidRoot w:val="00E70AA1"/>
    <w:rsid w:val="000F4B72"/>
    <w:rsid w:val="001E31DB"/>
    <w:rsid w:val="003279A9"/>
    <w:rsid w:val="0047514F"/>
    <w:rsid w:val="007271EF"/>
    <w:rsid w:val="00827913"/>
    <w:rsid w:val="00BA718D"/>
    <w:rsid w:val="00BD2529"/>
    <w:rsid w:val="00E70AA1"/>
    <w:rsid w:val="00E85065"/>
    <w:rsid w:val="00EC09DA"/>
    <w:rsid w:val="00F003B8"/>
    <w:rsid w:val="00F033A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194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70A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E8506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6</Pages>
  <Words>3262</Words>
  <Characters>17941</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Anita</cp:lastModifiedBy>
  <cp:revision>6</cp:revision>
  <dcterms:created xsi:type="dcterms:W3CDTF">2023-02-17T01:24:00Z</dcterms:created>
  <dcterms:modified xsi:type="dcterms:W3CDTF">2023-05-04T02:10:00Z</dcterms:modified>
</cp:coreProperties>
</file>