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2" o:title="Papiro" type="tile"/>
    </v:background>
  </w:background>
  <w:body>
    <w:p w:rsidR="00F27B8F" w:rsidRPr="003348CB" w:rsidRDefault="00F27B8F" w:rsidP="00F27B8F">
      <w:pPr>
        <w:framePr w:hSpace="141" w:wrap="around" w:vAnchor="page" w:hAnchor="margin" w:y="1162"/>
        <w:shd w:val="clear" w:color="auto" w:fill="000000" w:themeFill="text1"/>
        <w:spacing w:after="0" w:line="240" w:lineRule="auto"/>
        <w:rPr>
          <w:rFonts w:ascii="Arial Narrow" w:hAnsi="Arial Narrow" w:cs="Arial"/>
          <w:b/>
          <w:bCs/>
          <w:u w:val="single"/>
        </w:rPr>
      </w:pPr>
      <w:r w:rsidRPr="003348CB">
        <w:rPr>
          <w:rFonts w:ascii="Arial Narrow" w:hAnsi="Arial Narrow" w:cs="Arial"/>
          <w:b/>
          <w:bCs/>
          <w:u w:val="single"/>
        </w:rPr>
        <w:t>UNIDAD 1. : Continuación.</w:t>
      </w:r>
    </w:p>
    <w:p w:rsidR="00F27B8F" w:rsidRPr="003348CB" w:rsidRDefault="00F27B8F" w:rsidP="00F27B8F">
      <w:pPr>
        <w:framePr w:hSpace="141" w:wrap="around" w:vAnchor="page" w:hAnchor="margin" w:y="1162"/>
        <w:shd w:val="clear" w:color="auto" w:fill="000000" w:themeFill="text1"/>
        <w:spacing w:after="0" w:line="240" w:lineRule="auto"/>
        <w:rPr>
          <w:rFonts w:ascii="Arial Narrow" w:hAnsi="Arial Narrow" w:cs="Arial"/>
          <w:bCs/>
        </w:rPr>
      </w:pPr>
      <w:r w:rsidRPr="003348CB">
        <w:rPr>
          <w:rFonts w:ascii="Arial Narrow" w:hAnsi="Arial Narrow" w:cs="Arial"/>
          <w:b/>
          <w:bCs/>
        </w:rPr>
        <w:t>TEMA. 1.6.</w:t>
      </w:r>
      <w:r w:rsidRPr="003348CB">
        <w:rPr>
          <w:rFonts w:ascii="Arial Narrow" w:hAnsi="Arial Narrow" w:cs="Arial"/>
          <w:bCs/>
        </w:rPr>
        <w:t xml:space="preserve">  </w:t>
      </w:r>
      <w:r w:rsidRPr="00E84D15">
        <w:rPr>
          <w:rFonts w:ascii="Arial Narrow" w:hAnsi="Arial Narrow" w:cs="Arial"/>
          <w:b/>
          <w:bCs/>
        </w:rPr>
        <w:t>Asistencia de enfermería en pacientes con afecciones respiratorias agudas</w:t>
      </w:r>
      <w:r w:rsidRPr="003348CB">
        <w:rPr>
          <w:rFonts w:ascii="Arial Narrow" w:hAnsi="Arial Narrow" w:cs="Arial"/>
          <w:bCs/>
        </w:rPr>
        <w:t xml:space="preserve">. </w:t>
      </w:r>
    </w:p>
    <w:p w:rsidR="00F27B8F" w:rsidRPr="0074041D" w:rsidRDefault="00F27B8F" w:rsidP="00F27B8F">
      <w:pPr>
        <w:framePr w:hSpace="141" w:wrap="around" w:vAnchor="page" w:hAnchor="margin" w:y="1162"/>
        <w:shd w:val="clear" w:color="auto" w:fill="000000" w:themeFill="text1"/>
        <w:tabs>
          <w:tab w:val="num" w:pos="1080"/>
        </w:tabs>
        <w:spacing w:after="0" w:line="240" w:lineRule="auto"/>
        <w:jc w:val="both"/>
        <w:rPr>
          <w:rFonts w:ascii="Arial Narrow" w:eastAsia="Times New Roman" w:hAnsi="Arial Narrow" w:cs="Arial"/>
          <w:bCs/>
          <w:lang w:val="es-ES"/>
        </w:rPr>
      </w:pPr>
      <w:r w:rsidRPr="003348CB">
        <w:rPr>
          <w:rFonts w:ascii="Arial Narrow" w:hAnsi="Arial Narrow" w:cs="Arial"/>
          <w:b/>
          <w:bCs/>
        </w:rPr>
        <w:t>Sumario</w:t>
      </w:r>
      <w:r w:rsidRPr="0074041D">
        <w:rPr>
          <w:rFonts w:ascii="Arial Narrow" w:eastAsia="Times New Roman" w:hAnsi="Arial Narrow" w:cs="Arial"/>
          <w:bCs/>
          <w:lang w:val="es-ES"/>
        </w:rPr>
        <w:t xml:space="preserve">Status asmático </w:t>
      </w:r>
      <w:r w:rsidRPr="0074041D">
        <w:rPr>
          <w:rFonts w:ascii="Arial Narrow" w:hAnsi="Arial Narrow" w:cs="Arial"/>
          <w:bCs/>
          <w:lang w:val="es-ES"/>
        </w:rPr>
        <w:t>Definición. Valoración</w:t>
      </w:r>
      <w:r w:rsidRPr="0074041D">
        <w:rPr>
          <w:rFonts w:ascii="Arial Narrow" w:eastAsia="Times New Roman" w:hAnsi="Arial Narrow" w:cs="Arial"/>
          <w:bCs/>
          <w:lang w:val="es-ES"/>
        </w:rPr>
        <w:t xml:space="preserve"> de enfermería mediante el análisis del cuadro clínico, etiología, fisiopatología, investigaciones clínicas, radiológicas y sus resultados. Diagnóstico de enfermería más </w:t>
      </w:r>
      <w:r w:rsidRPr="0074041D">
        <w:rPr>
          <w:rFonts w:ascii="Arial Narrow" w:hAnsi="Arial Narrow" w:cs="Arial"/>
          <w:bCs/>
          <w:lang w:val="es-ES"/>
        </w:rPr>
        <w:t>frecuente. Intervención</w:t>
      </w:r>
      <w:r w:rsidRPr="0074041D">
        <w:rPr>
          <w:rFonts w:ascii="Arial Narrow" w:eastAsia="Times New Roman" w:hAnsi="Arial Narrow" w:cs="Arial"/>
          <w:bCs/>
          <w:lang w:val="es-ES"/>
        </w:rPr>
        <w:t xml:space="preserve"> de enfermería en la conducta terapéutica y cuidados de enfermería.</w:t>
      </w:r>
    </w:p>
    <w:p w:rsidR="00F27B8F" w:rsidRPr="0074041D" w:rsidRDefault="00F27B8F" w:rsidP="00F27B8F">
      <w:pPr>
        <w:framePr w:hSpace="141" w:wrap="around" w:vAnchor="page" w:hAnchor="margin" w:y="1162"/>
        <w:shd w:val="clear" w:color="auto" w:fill="000000" w:themeFill="text1"/>
        <w:tabs>
          <w:tab w:val="num" w:pos="1080"/>
        </w:tabs>
        <w:spacing w:after="0" w:line="240" w:lineRule="auto"/>
        <w:jc w:val="both"/>
        <w:rPr>
          <w:rFonts w:ascii="Arial Narrow" w:eastAsia="Times New Roman" w:hAnsi="Arial Narrow" w:cs="Arial"/>
          <w:bCs/>
          <w:lang w:val="es-ES"/>
        </w:rPr>
      </w:pPr>
      <w:r w:rsidRPr="0074041D">
        <w:rPr>
          <w:rFonts w:ascii="Arial Narrow" w:eastAsia="Times New Roman" w:hAnsi="Arial Narrow" w:cs="Arial"/>
          <w:bCs/>
          <w:lang w:val="es-ES"/>
        </w:rPr>
        <w:t xml:space="preserve">Evaluación de los resultados esperados a la terapéutica y los cuidados de enfermería, así como evaluación de las complicaciones más frecuentes.  </w:t>
      </w:r>
    </w:p>
    <w:p w:rsidR="00F27B8F" w:rsidRPr="0074041D" w:rsidRDefault="00F27B8F" w:rsidP="00F27B8F">
      <w:pPr>
        <w:framePr w:hSpace="141" w:wrap="around" w:vAnchor="page" w:hAnchor="margin" w:y="1162"/>
        <w:shd w:val="clear" w:color="auto" w:fill="000000" w:themeFill="text1"/>
        <w:tabs>
          <w:tab w:val="num" w:pos="1080"/>
        </w:tabs>
        <w:spacing w:after="0" w:line="240" w:lineRule="auto"/>
        <w:jc w:val="both"/>
        <w:rPr>
          <w:rFonts w:ascii="Arial Narrow" w:eastAsia="Times New Roman" w:hAnsi="Arial Narrow" w:cs="Arial"/>
          <w:bCs/>
          <w:lang w:val="es-ES"/>
        </w:rPr>
      </w:pPr>
      <w:r w:rsidRPr="0074041D">
        <w:rPr>
          <w:rFonts w:ascii="Arial Narrow" w:eastAsia="Times New Roman" w:hAnsi="Arial Narrow" w:cs="Arial"/>
          <w:bCs/>
          <w:lang w:val="es-ES"/>
        </w:rPr>
        <w:t xml:space="preserve">Insuficiencia respiratoria aguda. </w:t>
      </w:r>
      <w:r w:rsidRPr="0074041D">
        <w:rPr>
          <w:rFonts w:ascii="Arial Narrow" w:hAnsi="Arial Narrow" w:cs="Arial"/>
          <w:bCs/>
          <w:lang w:val="es-ES"/>
        </w:rPr>
        <w:t>Definición. Valoración</w:t>
      </w:r>
      <w:r w:rsidRPr="0074041D">
        <w:rPr>
          <w:rFonts w:ascii="Arial Narrow" w:eastAsia="Times New Roman" w:hAnsi="Arial Narrow" w:cs="Arial"/>
          <w:bCs/>
          <w:lang w:val="es-ES"/>
        </w:rPr>
        <w:t xml:space="preserve"> de enfermería mediante el análisis del cuadro clínico, etiología, fisiopatología, investigaciones clínicas, radiológicas y sus resultados. Diagnóstico de enfermería más frecuente.</w:t>
      </w:r>
    </w:p>
    <w:p w:rsidR="00F27B8F" w:rsidRPr="0074041D" w:rsidRDefault="00F27B8F" w:rsidP="00F27B8F">
      <w:pPr>
        <w:framePr w:hSpace="141" w:wrap="around" w:vAnchor="page" w:hAnchor="margin" w:y="1162"/>
        <w:shd w:val="clear" w:color="auto" w:fill="000000" w:themeFill="text1"/>
        <w:tabs>
          <w:tab w:val="num" w:pos="1080"/>
        </w:tabs>
        <w:spacing w:after="0" w:line="240" w:lineRule="auto"/>
        <w:jc w:val="both"/>
        <w:rPr>
          <w:rFonts w:ascii="Arial Narrow" w:eastAsia="Times New Roman" w:hAnsi="Arial Narrow" w:cs="Arial"/>
          <w:bCs/>
          <w:lang w:val="es-ES"/>
        </w:rPr>
      </w:pPr>
      <w:r w:rsidRPr="0074041D">
        <w:rPr>
          <w:rFonts w:ascii="Arial Narrow" w:eastAsia="Times New Roman" w:hAnsi="Arial Narrow" w:cs="Arial"/>
          <w:bCs/>
          <w:lang w:val="es-ES"/>
        </w:rPr>
        <w:t xml:space="preserve">Intervención de enfermería en la conducta terapéutica y cuidados de </w:t>
      </w:r>
      <w:proofErr w:type="spellStart"/>
      <w:r w:rsidRPr="0074041D">
        <w:rPr>
          <w:rFonts w:ascii="Arial Narrow" w:eastAsia="Times New Roman" w:hAnsi="Arial Narrow" w:cs="Arial"/>
          <w:bCs/>
          <w:lang w:val="es-ES"/>
        </w:rPr>
        <w:t>enfermería.Medidas</w:t>
      </w:r>
      <w:proofErr w:type="spellEnd"/>
      <w:r w:rsidRPr="0074041D">
        <w:rPr>
          <w:rFonts w:ascii="Arial Narrow" w:eastAsia="Times New Roman" w:hAnsi="Arial Narrow" w:cs="Arial"/>
          <w:bCs/>
          <w:lang w:val="es-ES"/>
        </w:rPr>
        <w:t xml:space="preserve"> para proteger y permeabilizar las vías </w:t>
      </w:r>
      <w:r w:rsidRPr="0074041D">
        <w:rPr>
          <w:rFonts w:ascii="Arial Narrow" w:hAnsi="Arial Narrow" w:cs="Arial"/>
          <w:bCs/>
          <w:lang w:val="es-ES"/>
        </w:rPr>
        <w:t>aéreas. Métodos</w:t>
      </w:r>
      <w:r w:rsidRPr="0074041D">
        <w:rPr>
          <w:rFonts w:ascii="Arial Narrow" w:eastAsia="Times New Roman" w:hAnsi="Arial Narrow" w:cs="Arial"/>
          <w:bCs/>
          <w:lang w:val="es-ES"/>
        </w:rPr>
        <w:t xml:space="preserve"> básicos y de avanzada para permeabilizar las vías aéreas.</w:t>
      </w:r>
    </w:p>
    <w:p w:rsidR="00F27B8F" w:rsidRPr="0074041D" w:rsidRDefault="00F27B8F" w:rsidP="00F27B8F">
      <w:pPr>
        <w:framePr w:hSpace="141" w:wrap="around" w:vAnchor="page" w:hAnchor="margin" w:y="1162"/>
        <w:shd w:val="clear" w:color="auto" w:fill="000000" w:themeFill="text1"/>
        <w:tabs>
          <w:tab w:val="num" w:pos="1550"/>
        </w:tabs>
        <w:spacing w:after="0" w:line="240" w:lineRule="auto"/>
        <w:jc w:val="both"/>
        <w:rPr>
          <w:rFonts w:ascii="Arial Narrow" w:eastAsia="Times New Roman" w:hAnsi="Arial Narrow" w:cs="Arial"/>
          <w:bCs/>
          <w:lang w:val="es-ES"/>
        </w:rPr>
      </w:pPr>
      <w:r w:rsidRPr="0074041D">
        <w:rPr>
          <w:rFonts w:ascii="Arial Narrow" w:eastAsia="Times New Roman" w:hAnsi="Arial Narrow" w:cs="Arial"/>
          <w:bCs/>
          <w:lang w:val="es-ES"/>
        </w:rPr>
        <w:t>Oxigenoterapia y humidificación de vías aéreas. Concepto. Indicaciones. Complicaciones. Determinación de la relación Po</w:t>
      </w:r>
      <w:r w:rsidRPr="0074041D">
        <w:rPr>
          <w:rFonts w:ascii="Arial Narrow" w:eastAsia="Times New Roman" w:hAnsi="Arial Narrow" w:cs="Arial"/>
          <w:bCs/>
          <w:vertAlign w:val="subscript"/>
          <w:lang w:val="es-ES"/>
        </w:rPr>
        <w:t>2</w:t>
      </w:r>
      <w:r w:rsidRPr="0074041D">
        <w:rPr>
          <w:rFonts w:ascii="Arial Narrow" w:eastAsia="Times New Roman" w:hAnsi="Arial Narrow" w:cs="Arial"/>
          <w:bCs/>
          <w:lang w:val="es-ES"/>
        </w:rPr>
        <w:t>-Fio</w:t>
      </w:r>
      <w:r w:rsidRPr="0074041D">
        <w:rPr>
          <w:rFonts w:ascii="Arial Narrow" w:eastAsia="Times New Roman" w:hAnsi="Arial Narrow" w:cs="Arial"/>
          <w:bCs/>
          <w:vertAlign w:val="subscript"/>
          <w:lang w:val="es-ES"/>
        </w:rPr>
        <w:t>2</w:t>
      </w:r>
      <w:r w:rsidRPr="0074041D">
        <w:rPr>
          <w:rFonts w:ascii="Arial Narrow" w:eastAsia="Times New Roman" w:hAnsi="Arial Narrow" w:cs="Arial"/>
          <w:bCs/>
          <w:lang w:val="es-ES"/>
        </w:rPr>
        <w:t xml:space="preserve">. Cuidados de </w:t>
      </w:r>
      <w:proofErr w:type="spellStart"/>
      <w:r w:rsidRPr="0074041D">
        <w:rPr>
          <w:rFonts w:ascii="Arial Narrow" w:eastAsia="Times New Roman" w:hAnsi="Arial Narrow" w:cs="Arial"/>
          <w:bCs/>
          <w:lang w:val="es-ES"/>
        </w:rPr>
        <w:t>Enfermería.Métodos</w:t>
      </w:r>
      <w:proofErr w:type="spellEnd"/>
      <w:r w:rsidRPr="0074041D">
        <w:rPr>
          <w:rFonts w:ascii="Arial Narrow" w:eastAsia="Times New Roman" w:hAnsi="Arial Narrow" w:cs="Arial"/>
          <w:bCs/>
          <w:lang w:val="es-ES"/>
        </w:rPr>
        <w:t xml:space="preserve"> de ventilación.</w:t>
      </w:r>
    </w:p>
    <w:p w:rsidR="00F27B8F" w:rsidRPr="0074041D" w:rsidRDefault="00F27B8F" w:rsidP="00F27B8F">
      <w:pPr>
        <w:framePr w:hSpace="141" w:wrap="around" w:vAnchor="page" w:hAnchor="margin" w:y="1162"/>
        <w:shd w:val="clear" w:color="auto" w:fill="000000" w:themeFill="text1"/>
        <w:tabs>
          <w:tab w:val="num" w:pos="1550"/>
        </w:tabs>
        <w:spacing w:after="0" w:line="240" w:lineRule="auto"/>
        <w:jc w:val="both"/>
        <w:rPr>
          <w:rFonts w:ascii="Arial Narrow" w:eastAsia="Times New Roman" w:hAnsi="Arial Narrow" w:cs="Arial"/>
          <w:bCs/>
          <w:lang w:val="es-ES"/>
        </w:rPr>
      </w:pPr>
      <w:r w:rsidRPr="0074041D">
        <w:rPr>
          <w:rFonts w:ascii="Arial Narrow" w:eastAsia="Times New Roman" w:hAnsi="Arial Narrow" w:cs="Arial"/>
          <w:bCs/>
          <w:lang w:val="es-ES"/>
        </w:rPr>
        <w:t>Comprobación de la efectividad de la ventilación.</w:t>
      </w:r>
    </w:p>
    <w:p w:rsidR="00F27B8F" w:rsidRDefault="00F27B8F" w:rsidP="00F27B8F">
      <w:pPr>
        <w:spacing w:after="0"/>
        <w:rPr>
          <w:rFonts w:ascii="Times New Roman" w:hAnsi="Times New Roman" w:cs="Times New Roman"/>
          <w:b/>
          <w:bCs/>
          <w:color w:val="231F20"/>
          <w:sz w:val="28"/>
          <w:szCs w:val="28"/>
        </w:rPr>
      </w:pPr>
      <w:r w:rsidRPr="0074041D">
        <w:rPr>
          <w:rFonts w:ascii="Arial Narrow" w:eastAsia="Times New Roman" w:hAnsi="Arial Narrow" w:cs="Arial"/>
          <w:bCs/>
          <w:lang w:val="es-ES"/>
        </w:rPr>
        <w:t>Evaluación de los resultados esperados de  la terapéutica y los cuidados de enfermería, así como evaluar  las complicaciones más frecuentes</w:t>
      </w:r>
    </w:p>
    <w:p w:rsidR="006569BE" w:rsidRDefault="006569BE">
      <w:r>
        <w:rPr>
          <w:rFonts w:ascii="Times New Roman" w:hAnsi="Times New Roman" w:cs="Times New Roman"/>
          <w:b/>
          <w:bCs/>
          <w:color w:val="231F20"/>
          <w:sz w:val="28"/>
          <w:szCs w:val="28"/>
        </w:rPr>
        <w:t>Estado de mal asmático</w:t>
      </w:r>
    </w:p>
    <w:p w:rsidR="006569BE" w:rsidRDefault="006569BE" w:rsidP="006569BE">
      <w:pPr>
        <w:autoSpaceDE w:val="0"/>
        <w:autoSpaceDN w:val="0"/>
        <w:adjustRightInd w:val="0"/>
        <w:spacing w:after="0" w:line="240" w:lineRule="auto"/>
        <w:jc w:val="both"/>
        <w:rPr>
          <w:rFonts w:ascii="Arial" w:hAnsi="Arial" w:cs="Arial"/>
          <w:color w:val="231F20"/>
        </w:rPr>
      </w:pPr>
      <w:r w:rsidRPr="006569BE">
        <w:rPr>
          <w:rFonts w:ascii="Arial" w:hAnsi="Arial" w:cs="Arial"/>
          <w:color w:val="231F20"/>
        </w:rPr>
        <w:t xml:space="preserve">En los pacientes asmáticos los ataques de </w:t>
      </w:r>
      <w:proofErr w:type="spellStart"/>
      <w:r w:rsidRPr="006569BE">
        <w:rPr>
          <w:rFonts w:ascii="Arial" w:hAnsi="Arial" w:cs="Arial"/>
          <w:color w:val="231F20"/>
        </w:rPr>
        <w:t>broncoespasmos</w:t>
      </w:r>
      <w:proofErr w:type="spellEnd"/>
      <w:r w:rsidRPr="006569BE">
        <w:rPr>
          <w:rFonts w:ascii="Arial" w:hAnsi="Arial" w:cs="Arial"/>
          <w:color w:val="231F20"/>
        </w:rPr>
        <w:t xml:space="preserve"> son comunes. Estas</w:t>
      </w:r>
      <w:r>
        <w:rPr>
          <w:rFonts w:ascii="Arial" w:hAnsi="Arial" w:cs="Arial"/>
          <w:color w:val="231F20"/>
        </w:rPr>
        <w:t xml:space="preserve"> </w:t>
      </w:r>
      <w:r w:rsidRPr="006569BE">
        <w:rPr>
          <w:rFonts w:ascii="Arial" w:hAnsi="Arial" w:cs="Arial"/>
          <w:color w:val="231F20"/>
        </w:rPr>
        <w:t>crisis agudas de AB (CAAB) pueden ocurrir en cualquier momento y en cualquier</w:t>
      </w:r>
      <w:r>
        <w:rPr>
          <w:rFonts w:ascii="Arial" w:hAnsi="Arial" w:cs="Arial"/>
          <w:color w:val="231F20"/>
        </w:rPr>
        <w:t xml:space="preserve"> </w:t>
      </w:r>
      <w:r w:rsidRPr="006569BE">
        <w:rPr>
          <w:rFonts w:ascii="Arial" w:hAnsi="Arial" w:cs="Arial"/>
          <w:color w:val="231F20"/>
        </w:rPr>
        <w:t>lugar; de igual manera, todos están en riesgo potencial de desarrollar un</w:t>
      </w:r>
      <w:r>
        <w:rPr>
          <w:rFonts w:ascii="Arial" w:hAnsi="Arial" w:cs="Arial"/>
          <w:color w:val="231F20"/>
        </w:rPr>
        <w:t xml:space="preserve"> </w:t>
      </w:r>
      <w:r w:rsidRPr="006569BE">
        <w:rPr>
          <w:rFonts w:ascii="Arial" w:hAnsi="Arial" w:cs="Arial"/>
          <w:color w:val="231F20"/>
        </w:rPr>
        <w:t>ataque de tal severidad que corren el riesgo de caer en insuficiencia respiratoria</w:t>
      </w:r>
      <w:r>
        <w:rPr>
          <w:rFonts w:ascii="Arial" w:hAnsi="Arial" w:cs="Arial"/>
          <w:color w:val="231F20"/>
        </w:rPr>
        <w:t xml:space="preserve"> </w:t>
      </w:r>
      <w:r w:rsidRPr="006569BE">
        <w:rPr>
          <w:rFonts w:ascii="Arial" w:hAnsi="Arial" w:cs="Arial"/>
          <w:color w:val="231F20"/>
        </w:rPr>
        <w:t>aguda, estado que trae como consecuencia riesgo de muerte. Por ello, estos elementos</w:t>
      </w:r>
      <w:r>
        <w:rPr>
          <w:rFonts w:ascii="Arial" w:hAnsi="Arial" w:cs="Arial"/>
          <w:color w:val="231F20"/>
        </w:rPr>
        <w:t xml:space="preserve"> </w:t>
      </w:r>
      <w:r w:rsidRPr="006569BE">
        <w:rPr>
          <w:rFonts w:ascii="Arial" w:hAnsi="Arial" w:cs="Arial"/>
          <w:color w:val="231F20"/>
        </w:rPr>
        <w:t>evolutivos del AB exigen de una temprana y cuidadosa atención para lograr</w:t>
      </w:r>
      <w:r>
        <w:rPr>
          <w:rFonts w:ascii="Arial" w:hAnsi="Arial" w:cs="Arial"/>
          <w:color w:val="231F20"/>
        </w:rPr>
        <w:t xml:space="preserve"> </w:t>
      </w:r>
      <w:r w:rsidRPr="006569BE">
        <w:rPr>
          <w:rFonts w:ascii="Arial" w:hAnsi="Arial" w:cs="Arial"/>
          <w:color w:val="231F20"/>
        </w:rPr>
        <w:t>que solo 5 % de ellos progresen a etapas más graves, incluso que solo 2,6 %</w:t>
      </w:r>
      <w:r>
        <w:rPr>
          <w:rFonts w:ascii="Arial" w:hAnsi="Arial" w:cs="Arial"/>
          <w:color w:val="231F20"/>
        </w:rPr>
        <w:t xml:space="preserve"> </w:t>
      </w:r>
      <w:r w:rsidRPr="006569BE">
        <w:rPr>
          <w:rFonts w:ascii="Arial" w:hAnsi="Arial" w:cs="Arial"/>
          <w:color w:val="231F20"/>
        </w:rPr>
        <w:t>requieran ventilación artificial mecánica (VAM) y que menos de 3 % de ellos</w:t>
      </w:r>
      <w:r>
        <w:rPr>
          <w:rFonts w:ascii="Arial" w:hAnsi="Arial" w:cs="Arial"/>
          <w:color w:val="231F20"/>
        </w:rPr>
        <w:t xml:space="preserve"> </w:t>
      </w:r>
      <w:r w:rsidRPr="006569BE">
        <w:rPr>
          <w:rFonts w:ascii="Arial" w:hAnsi="Arial" w:cs="Arial"/>
          <w:color w:val="231F20"/>
        </w:rPr>
        <w:t xml:space="preserve">fallezcan. Si se tiene en cuenta que el </w:t>
      </w:r>
      <w:proofErr w:type="spellStart"/>
      <w:r w:rsidRPr="006569BE">
        <w:rPr>
          <w:rFonts w:ascii="Arial" w:hAnsi="Arial" w:cs="Arial"/>
          <w:color w:val="231F20"/>
        </w:rPr>
        <w:t>broncospasmo</w:t>
      </w:r>
      <w:proofErr w:type="spellEnd"/>
      <w:r w:rsidRPr="006569BE">
        <w:rPr>
          <w:rFonts w:ascii="Arial" w:hAnsi="Arial" w:cs="Arial"/>
          <w:color w:val="231F20"/>
        </w:rPr>
        <w:t xml:space="preserve"> del AB es, conceptualmente,</w:t>
      </w:r>
      <w:r>
        <w:rPr>
          <w:rFonts w:ascii="Arial" w:hAnsi="Arial" w:cs="Arial"/>
          <w:color w:val="231F20"/>
        </w:rPr>
        <w:t xml:space="preserve"> </w:t>
      </w:r>
      <w:r w:rsidRPr="006569BE">
        <w:rPr>
          <w:rFonts w:ascii="Arial" w:hAnsi="Arial" w:cs="Arial"/>
          <w:color w:val="231F20"/>
        </w:rPr>
        <w:t>una condición reversible, todas estas muertes podrían ser previsibles.</w:t>
      </w:r>
    </w:p>
    <w:p w:rsidR="006569BE" w:rsidRDefault="006569BE" w:rsidP="006569BE">
      <w:pPr>
        <w:rPr>
          <w:rFonts w:ascii="Arial" w:hAnsi="Arial" w:cs="Arial"/>
        </w:rPr>
      </w:pPr>
    </w:p>
    <w:p w:rsidR="006569BE" w:rsidRPr="006569BE" w:rsidRDefault="006569BE" w:rsidP="006569BE">
      <w:pPr>
        <w:autoSpaceDE w:val="0"/>
        <w:autoSpaceDN w:val="0"/>
        <w:adjustRightInd w:val="0"/>
        <w:spacing w:after="0" w:line="240" w:lineRule="auto"/>
        <w:rPr>
          <w:rFonts w:ascii="Arial" w:hAnsi="Arial" w:cs="Arial"/>
          <w:b/>
          <w:bCs/>
          <w:color w:val="231F20"/>
        </w:rPr>
      </w:pPr>
      <w:r w:rsidRPr="006569BE">
        <w:rPr>
          <w:rFonts w:ascii="Arial" w:hAnsi="Arial" w:cs="Arial"/>
          <w:b/>
          <w:bCs/>
          <w:color w:val="231F20"/>
        </w:rPr>
        <w:t>Recuento anatómico del pulmón</w:t>
      </w:r>
    </w:p>
    <w:p w:rsidR="006569BE" w:rsidRPr="006569BE" w:rsidRDefault="006569BE" w:rsidP="006569BE">
      <w:pPr>
        <w:autoSpaceDE w:val="0"/>
        <w:autoSpaceDN w:val="0"/>
        <w:adjustRightInd w:val="0"/>
        <w:spacing w:after="0" w:line="240" w:lineRule="auto"/>
        <w:rPr>
          <w:rFonts w:ascii="Arial" w:hAnsi="Arial" w:cs="Arial"/>
          <w:color w:val="231F20"/>
        </w:rPr>
      </w:pPr>
      <w:r w:rsidRPr="000E2B8C">
        <w:rPr>
          <w:rFonts w:ascii="Arial" w:hAnsi="Arial" w:cs="Arial"/>
          <w:b/>
          <w:i/>
          <w:iCs/>
          <w:color w:val="231F20"/>
        </w:rPr>
        <w:t>La vía aérea</w:t>
      </w:r>
      <w:r w:rsidRPr="006569BE">
        <w:rPr>
          <w:rFonts w:ascii="Arial" w:hAnsi="Arial" w:cs="Arial"/>
          <w:i/>
          <w:iCs/>
          <w:color w:val="231F20"/>
        </w:rPr>
        <w:t xml:space="preserve">. </w:t>
      </w:r>
      <w:r w:rsidRPr="006569BE">
        <w:rPr>
          <w:rFonts w:ascii="Arial" w:hAnsi="Arial" w:cs="Arial"/>
          <w:color w:val="231F20"/>
        </w:rPr>
        <w:t>Su principal elemento la tráquea, se divide en bronquios principales,</w:t>
      </w:r>
      <w:r>
        <w:rPr>
          <w:rFonts w:ascii="Arial" w:hAnsi="Arial" w:cs="Arial"/>
          <w:color w:val="231F20"/>
        </w:rPr>
        <w:t xml:space="preserve"> </w:t>
      </w:r>
      <w:r w:rsidRPr="006569BE">
        <w:rPr>
          <w:rFonts w:ascii="Arial" w:hAnsi="Arial" w:cs="Arial"/>
          <w:color w:val="231F20"/>
        </w:rPr>
        <w:t>derechos e izquierdos, que a su vez vuelve a subdividirse en bronquios lobares.</w:t>
      </w:r>
      <w:r>
        <w:rPr>
          <w:rFonts w:ascii="Arial" w:hAnsi="Arial" w:cs="Arial"/>
          <w:color w:val="231F20"/>
        </w:rPr>
        <w:t xml:space="preserve"> </w:t>
      </w:r>
      <w:r w:rsidRPr="006569BE">
        <w:rPr>
          <w:rFonts w:ascii="Arial" w:hAnsi="Arial" w:cs="Arial"/>
          <w:color w:val="231F20"/>
        </w:rPr>
        <w:t>Estos de nuevo se dividen y así sucesivamente, hasta crear los bronquiolos, conductos</w:t>
      </w:r>
      <w:r>
        <w:rPr>
          <w:rFonts w:ascii="Arial" w:hAnsi="Arial" w:cs="Arial"/>
          <w:color w:val="231F20"/>
        </w:rPr>
        <w:t xml:space="preserve"> </w:t>
      </w:r>
      <w:r w:rsidRPr="006569BE">
        <w:rPr>
          <w:rFonts w:ascii="Arial" w:hAnsi="Arial" w:cs="Arial"/>
          <w:color w:val="231F20"/>
        </w:rPr>
        <w:t>alveolares, sacos alveolares y alvéolos.</w:t>
      </w:r>
    </w:p>
    <w:p w:rsidR="006569BE" w:rsidRDefault="006569BE" w:rsidP="006569BE">
      <w:pPr>
        <w:autoSpaceDE w:val="0"/>
        <w:autoSpaceDN w:val="0"/>
        <w:adjustRightInd w:val="0"/>
        <w:spacing w:after="0" w:line="240" w:lineRule="auto"/>
        <w:rPr>
          <w:rFonts w:ascii="Arial" w:hAnsi="Arial" w:cs="Arial"/>
          <w:color w:val="231F20"/>
        </w:rPr>
      </w:pPr>
      <w:r w:rsidRPr="006569BE">
        <w:rPr>
          <w:rFonts w:ascii="Arial" w:hAnsi="Arial" w:cs="Arial"/>
          <w:color w:val="231F20"/>
        </w:rPr>
        <w:t>Al nacimiento, el pulmón no ha terminado totalmente su desarrollo anatómico.</w:t>
      </w:r>
      <w:r>
        <w:rPr>
          <w:rFonts w:ascii="Arial" w:hAnsi="Arial" w:cs="Arial"/>
          <w:color w:val="231F20"/>
        </w:rPr>
        <w:t xml:space="preserve"> </w:t>
      </w:r>
      <w:r w:rsidRPr="006569BE">
        <w:rPr>
          <w:rFonts w:ascii="Arial" w:hAnsi="Arial" w:cs="Arial"/>
          <w:color w:val="231F20"/>
        </w:rPr>
        <w:t xml:space="preserve">La presión </w:t>
      </w:r>
      <w:proofErr w:type="spellStart"/>
      <w:r w:rsidRPr="006569BE">
        <w:rPr>
          <w:rFonts w:ascii="Arial" w:hAnsi="Arial" w:cs="Arial"/>
          <w:color w:val="231F20"/>
        </w:rPr>
        <w:t>intratorácica</w:t>
      </w:r>
      <w:proofErr w:type="spellEnd"/>
      <w:r w:rsidRPr="006569BE">
        <w:rPr>
          <w:rFonts w:ascii="Arial" w:hAnsi="Arial" w:cs="Arial"/>
          <w:color w:val="231F20"/>
        </w:rPr>
        <w:t xml:space="preserve"> influye sobre las vías aéreas más proximales (bronquios),</w:t>
      </w:r>
      <w:r>
        <w:rPr>
          <w:rFonts w:ascii="Arial" w:hAnsi="Arial" w:cs="Arial"/>
          <w:color w:val="231F20"/>
        </w:rPr>
        <w:t xml:space="preserve"> </w:t>
      </w:r>
      <w:r w:rsidRPr="006569BE">
        <w:rPr>
          <w:rFonts w:ascii="Arial" w:hAnsi="Arial" w:cs="Arial"/>
          <w:color w:val="231F20"/>
        </w:rPr>
        <w:t>pero no sobre las distales (bronquiolo y sacos alveolares), que van a depender</w:t>
      </w:r>
      <w:r>
        <w:rPr>
          <w:rFonts w:ascii="Arial" w:hAnsi="Arial" w:cs="Arial"/>
          <w:color w:val="231F20"/>
        </w:rPr>
        <w:t xml:space="preserve"> </w:t>
      </w:r>
      <w:r w:rsidRPr="006569BE">
        <w:rPr>
          <w:rFonts w:ascii="Arial" w:hAnsi="Arial" w:cs="Arial"/>
          <w:color w:val="231F20"/>
        </w:rPr>
        <w:t>del propio volumen pulmonar, al ser este el responsable de la mayor o menor</w:t>
      </w:r>
      <w:r>
        <w:rPr>
          <w:rFonts w:ascii="Arial" w:hAnsi="Arial" w:cs="Arial"/>
          <w:color w:val="231F20"/>
        </w:rPr>
        <w:t xml:space="preserve"> </w:t>
      </w:r>
      <w:r w:rsidRPr="006569BE">
        <w:rPr>
          <w:rFonts w:ascii="Arial" w:hAnsi="Arial" w:cs="Arial"/>
          <w:color w:val="231F20"/>
        </w:rPr>
        <w:t>apertura alveolar.</w:t>
      </w:r>
      <w:r>
        <w:rPr>
          <w:rFonts w:ascii="Arial" w:hAnsi="Arial" w:cs="Arial"/>
          <w:color w:val="231F20"/>
        </w:rPr>
        <w:t xml:space="preserve"> </w:t>
      </w:r>
      <w:r w:rsidRPr="006569BE">
        <w:rPr>
          <w:rFonts w:ascii="Arial" w:hAnsi="Arial" w:cs="Arial"/>
          <w:color w:val="231F20"/>
        </w:rPr>
        <w:t>Durante la inspiración aumenta el volumen de la cavidad torácica; el diafragma</w:t>
      </w:r>
      <w:r>
        <w:rPr>
          <w:rFonts w:ascii="Arial" w:hAnsi="Arial" w:cs="Arial"/>
          <w:color w:val="231F20"/>
        </w:rPr>
        <w:t xml:space="preserve"> </w:t>
      </w:r>
      <w:r w:rsidRPr="006569BE">
        <w:rPr>
          <w:rFonts w:ascii="Arial" w:hAnsi="Arial" w:cs="Arial"/>
          <w:color w:val="231F20"/>
        </w:rPr>
        <w:t>se contrae y desciende. Los músculos intercostales elevan las costillas aumentando</w:t>
      </w:r>
      <w:r>
        <w:rPr>
          <w:rFonts w:ascii="Arial" w:hAnsi="Arial" w:cs="Arial"/>
          <w:color w:val="231F20"/>
        </w:rPr>
        <w:t xml:space="preserve"> </w:t>
      </w:r>
      <w:r w:rsidRPr="006569BE">
        <w:rPr>
          <w:rFonts w:ascii="Arial" w:hAnsi="Arial" w:cs="Arial"/>
          <w:color w:val="231F20"/>
        </w:rPr>
        <w:t>así la superficie transversal del tórax y producen una caída de presión y crean</w:t>
      </w:r>
    </w:p>
    <w:p w:rsidR="006569BE" w:rsidRPr="006569BE" w:rsidRDefault="006569BE" w:rsidP="006569BE">
      <w:pPr>
        <w:autoSpaceDE w:val="0"/>
        <w:autoSpaceDN w:val="0"/>
        <w:adjustRightInd w:val="0"/>
        <w:spacing w:after="0" w:line="240" w:lineRule="auto"/>
        <w:rPr>
          <w:rFonts w:ascii="Arial" w:hAnsi="Arial" w:cs="Arial"/>
          <w:color w:val="231F20"/>
        </w:rPr>
      </w:pPr>
      <w:proofErr w:type="gramStart"/>
      <w:r w:rsidRPr="006569BE">
        <w:rPr>
          <w:rFonts w:ascii="Arial" w:hAnsi="Arial" w:cs="Arial"/>
          <w:color w:val="231F20"/>
        </w:rPr>
        <w:t>un</w:t>
      </w:r>
      <w:proofErr w:type="gramEnd"/>
      <w:r w:rsidRPr="006569BE">
        <w:rPr>
          <w:rFonts w:ascii="Arial" w:hAnsi="Arial" w:cs="Arial"/>
          <w:color w:val="231F20"/>
        </w:rPr>
        <w:t xml:space="preserve"> gradiente entre aire ambiente, alvéolo y espacio pleural. El aire inspirado circula</w:t>
      </w:r>
      <w:r>
        <w:rPr>
          <w:rFonts w:ascii="Arial" w:hAnsi="Arial" w:cs="Arial"/>
          <w:color w:val="231F20"/>
        </w:rPr>
        <w:t xml:space="preserve"> </w:t>
      </w:r>
      <w:r w:rsidRPr="006569BE">
        <w:rPr>
          <w:rFonts w:ascii="Arial" w:hAnsi="Arial" w:cs="Arial"/>
          <w:color w:val="231F20"/>
        </w:rPr>
        <w:t>por los bronquios terminales a gran velocidad disminuyendo posteriormente está</w:t>
      </w:r>
      <w:r>
        <w:rPr>
          <w:rFonts w:ascii="Arial" w:hAnsi="Arial" w:cs="Arial"/>
          <w:color w:val="231F20"/>
        </w:rPr>
        <w:t xml:space="preserve"> </w:t>
      </w:r>
      <w:r w:rsidRPr="006569BE">
        <w:rPr>
          <w:rFonts w:ascii="Arial" w:hAnsi="Arial" w:cs="Arial"/>
          <w:color w:val="231F20"/>
        </w:rPr>
        <w:t>dado la gran ramificación y aumento del área transversal total. El pulmón vuelve a</w:t>
      </w:r>
      <w:r>
        <w:rPr>
          <w:rFonts w:ascii="Arial" w:hAnsi="Arial" w:cs="Arial"/>
          <w:color w:val="231F20"/>
        </w:rPr>
        <w:t xml:space="preserve"> </w:t>
      </w:r>
      <w:r w:rsidRPr="006569BE">
        <w:rPr>
          <w:rFonts w:ascii="Arial" w:hAnsi="Arial" w:cs="Arial"/>
          <w:color w:val="231F20"/>
        </w:rPr>
        <w:t>recuperar su posición gracias a su gran elasticidad de forma pasiva.</w:t>
      </w:r>
      <w:r>
        <w:rPr>
          <w:rFonts w:ascii="Arial" w:hAnsi="Arial" w:cs="Arial"/>
          <w:color w:val="231F20"/>
        </w:rPr>
        <w:t xml:space="preserve"> </w:t>
      </w:r>
      <w:r w:rsidRPr="006569BE">
        <w:rPr>
          <w:rFonts w:ascii="Arial" w:hAnsi="Arial" w:cs="Arial"/>
          <w:i/>
          <w:iCs/>
          <w:color w:val="231F20"/>
        </w:rPr>
        <w:t xml:space="preserve">Los alvéolos. </w:t>
      </w:r>
      <w:r w:rsidRPr="006569BE">
        <w:rPr>
          <w:rFonts w:ascii="Arial" w:hAnsi="Arial" w:cs="Arial"/>
          <w:color w:val="231F20"/>
        </w:rPr>
        <w:t>Constituyen la unidad terminal de la vía aérea, y tiene como</w:t>
      </w:r>
      <w:r>
        <w:rPr>
          <w:rFonts w:ascii="Arial" w:hAnsi="Arial" w:cs="Arial"/>
          <w:color w:val="231F20"/>
        </w:rPr>
        <w:t xml:space="preserve"> </w:t>
      </w:r>
      <w:r w:rsidRPr="006569BE">
        <w:rPr>
          <w:rFonts w:ascii="Arial" w:hAnsi="Arial" w:cs="Arial"/>
          <w:color w:val="231F20"/>
        </w:rPr>
        <w:t>función fundamental el intercambio gaseoso entre la sangre y el exterior (</w:t>
      </w:r>
      <w:proofErr w:type="spellStart"/>
      <w:r w:rsidRPr="006569BE">
        <w:rPr>
          <w:rFonts w:ascii="Arial" w:hAnsi="Arial" w:cs="Arial"/>
          <w:color w:val="231F20"/>
        </w:rPr>
        <w:t>gasalveolar</w:t>
      </w:r>
      <w:proofErr w:type="spellEnd"/>
      <w:r w:rsidRPr="006569BE">
        <w:rPr>
          <w:rFonts w:ascii="Arial" w:hAnsi="Arial" w:cs="Arial"/>
          <w:color w:val="231F20"/>
        </w:rPr>
        <w:t>).</w:t>
      </w:r>
    </w:p>
    <w:p w:rsidR="006569BE" w:rsidRPr="006569BE" w:rsidRDefault="006569BE" w:rsidP="006569BE">
      <w:pPr>
        <w:autoSpaceDE w:val="0"/>
        <w:autoSpaceDN w:val="0"/>
        <w:adjustRightInd w:val="0"/>
        <w:spacing w:after="0" w:line="240" w:lineRule="auto"/>
        <w:rPr>
          <w:rFonts w:ascii="Arial" w:hAnsi="Arial" w:cs="Arial"/>
          <w:color w:val="231F20"/>
        </w:rPr>
      </w:pPr>
      <w:r w:rsidRPr="006569BE">
        <w:rPr>
          <w:rFonts w:ascii="Arial" w:hAnsi="Arial" w:cs="Arial"/>
          <w:color w:val="231F20"/>
        </w:rPr>
        <w:t>El alvéolo tiene forma redondeada, su pared está recubierta de dos tipos fundamentales</w:t>
      </w:r>
      <w:r>
        <w:rPr>
          <w:rFonts w:ascii="Arial" w:hAnsi="Arial" w:cs="Arial"/>
          <w:color w:val="231F20"/>
        </w:rPr>
        <w:t xml:space="preserve"> </w:t>
      </w:r>
      <w:r w:rsidRPr="006569BE">
        <w:rPr>
          <w:rFonts w:ascii="Arial" w:hAnsi="Arial" w:cs="Arial"/>
          <w:color w:val="231F20"/>
        </w:rPr>
        <w:t xml:space="preserve">de células: </w:t>
      </w:r>
      <w:proofErr w:type="spellStart"/>
      <w:r w:rsidRPr="006569BE">
        <w:rPr>
          <w:rFonts w:ascii="Arial" w:hAnsi="Arial" w:cs="Arial"/>
          <w:color w:val="231F20"/>
        </w:rPr>
        <w:t>neumocito</w:t>
      </w:r>
      <w:proofErr w:type="spellEnd"/>
      <w:r w:rsidRPr="006569BE">
        <w:rPr>
          <w:rFonts w:ascii="Arial" w:hAnsi="Arial" w:cs="Arial"/>
          <w:color w:val="231F20"/>
        </w:rPr>
        <w:t xml:space="preserve"> tipo I, que forman una delgada capa que lo</w:t>
      </w:r>
      <w:r>
        <w:rPr>
          <w:rFonts w:ascii="Arial" w:hAnsi="Arial" w:cs="Arial"/>
          <w:color w:val="231F20"/>
        </w:rPr>
        <w:t xml:space="preserve"> </w:t>
      </w:r>
      <w:r w:rsidRPr="006569BE">
        <w:rPr>
          <w:rFonts w:ascii="Arial" w:hAnsi="Arial" w:cs="Arial"/>
          <w:color w:val="231F20"/>
        </w:rPr>
        <w:t xml:space="preserve">recubren y </w:t>
      </w:r>
      <w:proofErr w:type="spellStart"/>
      <w:r w:rsidRPr="006569BE">
        <w:rPr>
          <w:rFonts w:ascii="Arial" w:hAnsi="Arial" w:cs="Arial"/>
          <w:color w:val="231F20"/>
        </w:rPr>
        <w:t>neumocito</w:t>
      </w:r>
      <w:proofErr w:type="spellEnd"/>
      <w:r w:rsidRPr="006569BE">
        <w:rPr>
          <w:rFonts w:ascii="Arial" w:hAnsi="Arial" w:cs="Arial"/>
          <w:color w:val="231F20"/>
        </w:rPr>
        <w:t xml:space="preserve"> tipo II, que forman parte de la pared alveolar, tiene un citoplasma</w:t>
      </w:r>
      <w:r>
        <w:rPr>
          <w:rFonts w:ascii="Arial" w:hAnsi="Arial" w:cs="Arial"/>
          <w:color w:val="231F20"/>
        </w:rPr>
        <w:t xml:space="preserve"> </w:t>
      </w:r>
      <w:r w:rsidRPr="006569BE">
        <w:rPr>
          <w:rFonts w:ascii="Arial" w:hAnsi="Arial" w:cs="Arial"/>
          <w:color w:val="231F20"/>
        </w:rPr>
        <w:t xml:space="preserve">muy rico en </w:t>
      </w:r>
      <w:proofErr w:type="spellStart"/>
      <w:r w:rsidRPr="006569BE">
        <w:rPr>
          <w:rFonts w:ascii="Arial" w:hAnsi="Arial" w:cs="Arial"/>
          <w:color w:val="231F20"/>
        </w:rPr>
        <w:t>organelas</w:t>
      </w:r>
      <w:proofErr w:type="spellEnd"/>
      <w:r w:rsidRPr="006569BE">
        <w:rPr>
          <w:rFonts w:ascii="Arial" w:hAnsi="Arial" w:cs="Arial"/>
          <w:color w:val="231F20"/>
        </w:rPr>
        <w:t xml:space="preserve"> en las que se cree que se almacena el </w:t>
      </w:r>
      <w:r w:rsidRPr="006569BE">
        <w:rPr>
          <w:rFonts w:ascii="Arial" w:hAnsi="Arial" w:cs="Arial"/>
          <w:i/>
          <w:iCs/>
          <w:color w:val="231F20"/>
        </w:rPr>
        <w:t>surfactante</w:t>
      </w:r>
      <w:r w:rsidRPr="006569BE">
        <w:rPr>
          <w:rFonts w:ascii="Arial" w:hAnsi="Arial" w:cs="Arial"/>
          <w:color w:val="231F20"/>
        </w:rPr>
        <w:t>,</w:t>
      </w:r>
      <w:r>
        <w:rPr>
          <w:rFonts w:ascii="Arial" w:hAnsi="Arial" w:cs="Arial"/>
          <w:color w:val="231F20"/>
        </w:rPr>
        <w:t xml:space="preserve"> </w:t>
      </w:r>
      <w:r w:rsidRPr="006569BE">
        <w:rPr>
          <w:rFonts w:ascii="Arial" w:hAnsi="Arial" w:cs="Arial"/>
          <w:color w:val="231F20"/>
        </w:rPr>
        <w:t>cuya misión es reducir la tensión superficial del alvéolo, que expulsado a la luz</w:t>
      </w:r>
      <w:r>
        <w:rPr>
          <w:rFonts w:ascii="Arial" w:hAnsi="Arial" w:cs="Arial"/>
          <w:color w:val="231F20"/>
        </w:rPr>
        <w:t xml:space="preserve"> </w:t>
      </w:r>
      <w:r w:rsidRPr="006569BE">
        <w:rPr>
          <w:rFonts w:ascii="Arial" w:hAnsi="Arial" w:cs="Arial"/>
          <w:color w:val="231F20"/>
        </w:rPr>
        <w:t>alveolar tapiza todo el alvéolo. Igualmente en el alvéolo existen macrófagos y</w:t>
      </w:r>
      <w:r>
        <w:rPr>
          <w:rFonts w:ascii="Arial" w:hAnsi="Arial" w:cs="Arial"/>
          <w:color w:val="231F20"/>
        </w:rPr>
        <w:t xml:space="preserve"> </w:t>
      </w:r>
      <w:proofErr w:type="spellStart"/>
      <w:r w:rsidRPr="006569BE">
        <w:rPr>
          <w:rFonts w:ascii="Arial" w:hAnsi="Arial" w:cs="Arial"/>
          <w:color w:val="231F20"/>
        </w:rPr>
        <w:t>mastocitos</w:t>
      </w:r>
      <w:proofErr w:type="spellEnd"/>
      <w:r w:rsidRPr="006569BE">
        <w:rPr>
          <w:rFonts w:ascii="Arial" w:hAnsi="Arial" w:cs="Arial"/>
          <w:color w:val="231F20"/>
        </w:rPr>
        <w:t>. Todo eso va a formar el lado epitelial de este.</w:t>
      </w:r>
    </w:p>
    <w:p w:rsidR="006569BE" w:rsidRPr="006569BE" w:rsidRDefault="006569BE" w:rsidP="006569BE">
      <w:pPr>
        <w:autoSpaceDE w:val="0"/>
        <w:autoSpaceDN w:val="0"/>
        <w:adjustRightInd w:val="0"/>
        <w:spacing w:after="0" w:line="240" w:lineRule="auto"/>
        <w:rPr>
          <w:rFonts w:ascii="Arial" w:hAnsi="Arial" w:cs="Arial"/>
          <w:color w:val="231F20"/>
        </w:rPr>
      </w:pPr>
      <w:r w:rsidRPr="006569BE">
        <w:rPr>
          <w:rFonts w:ascii="Arial" w:hAnsi="Arial" w:cs="Arial"/>
          <w:color w:val="231F20"/>
        </w:rPr>
        <w:t>Los alvéolos están recubiertos por una extensa red capilar, que a modo de un</w:t>
      </w:r>
      <w:r>
        <w:rPr>
          <w:rFonts w:ascii="Arial" w:hAnsi="Arial" w:cs="Arial"/>
          <w:color w:val="231F20"/>
        </w:rPr>
        <w:t xml:space="preserve"> </w:t>
      </w:r>
      <w:r w:rsidRPr="006569BE">
        <w:rPr>
          <w:rFonts w:ascii="Arial" w:hAnsi="Arial" w:cs="Arial"/>
          <w:color w:val="231F20"/>
        </w:rPr>
        <w:t>velo prácticamente, continuo, los tapiza externamente. De esta forma, se establece</w:t>
      </w:r>
      <w:r>
        <w:rPr>
          <w:rFonts w:ascii="Arial" w:hAnsi="Arial" w:cs="Arial"/>
          <w:color w:val="231F20"/>
        </w:rPr>
        <w:t xml:space="preserve"> </w:t>
      </w:r>
      <w:r w:rsidRPr="006569BE">
        <w:rPr>
          <w:rFonts w:ascii="Arial" w:hAnsi="Arial" w:cs="Arial"/>
          <w:color w:val="231F20"/>
        </w:rPr>
        <w:t>un máximo contacto anatómico entre la luz alveolar (por dentro) y el capilar alveolar</w:t>
      </w:r>
      <w:r>
        <w:rPr>
          <w:rFonts w:ascii="Arial" w:hAnsi="Arial" w:cs="Arial"/>
          <w:color w:val="231F20"/>
        </w:rPr>
        <w:t xml:space="preserve"> </w:t>
      </w:r>
      <w:r w:rsidRPr="006569BE">
        <w:rPr>
          <w:rFonts w:ascii="Arial" w:hAnsi="Arial" w:cs="Arial"/>
          <w:color w:val="231F20"/>
        </w:rPr>
        <w:t>(por fuera).</w:t>
      </w:r>
    </w:p>
    <w:p w:rsidR="006569BE" w:rsidRPr="006569BE" w:rsidRDefault="006569BE" w:rsidP="006569BE">
      <w:pPr>
        <w:autoSpaceDE w:val="0"/>
        <w:autoSpaceDN w:val="0"/>
        <w:adjustRightInd w:val="0"/>
        <w:spacing w:after="0" w:line="240" w:lineRule="auto"/>
        <w:rPr>
          <w:rFonts w:ascii="Arial" w:hAnsi="Arial" w:cs="Arial"/>
          <w:color w:val="231F20"/>
        </w:rPr>
      </w:pPr>
      <w:r w:rsidRPr="006569BE">
        <w:rPr>
          <w:rFonts w:ascii="Arial" w:hAnsi="Arial" w:cs="Arial"/>
          <w:color w:val="231F20"/>
        </w:rPr>
        <w:t>La separación entre las luces alveolar y capilar está formada por pared alveolar,</w:t>
      </w:r>
      <w:r>
        <w:rPr>
          <w:rFonts w:ascii="Arial" w:hAnsi="Arial" w:cs="Arial"/>
          <w:color w:val="231F20"/>
        </w:rPr>
        <w:t xml:space="preserve"> </w:t>
      </w:r>
      <w:r w:rsidRPr="006569BE">
        <w:rPr>
          <w:rFonts w:ascii="Arial" w:hAnsi="Arial" w:cs="Arial"/>
          <w:color w:val="231F20"/>
        </w:rPr>
        <w:t>membrana basal, espacio intersticial y endotelio capilar. La distancia total de separación</w:t>
      </w:r>
      <w:r>
        <w:rPr>
          <w:rFonts w:ascii="Arial" w:hAnsi="Arial" w:cs="Arial"/>
          <w:color w:val="231F20"/>
        </w:rPr>
        <w:t xml:space="preserve"> </w:t>
      </w:r>
      <w:r w:rsidRPr="006569BE">
        <w:rPr>
          <w:rFonts w:ascii="Arial" w:hAnsi="Arial" w:cs="Arial"/>
          <w:color w:val="231F20"/>
        </w:rPr>
        <w:t>es muy pequeña (0,4 m), lo cual permite una buena difusión de los gases.</w:t>
      </w:r>
    </w:p>
    <w:p w:rsidR="006569BE" w:rsidRPr="006569BE" w:rsidRDefault="006569BE" w:rsidP="006569BE">
      <w:pPr>
        <w:autoSpaceDE w:val="0"/>
        <w:autoSpaceDN w:val="0"/>
        <w:adjustRightInd w:val="0"/>
        <w:spacing w:after="0" w:line="240" w:lineRule="auto"/>
        <w:rPr>
          <w:rFonts w:ascii="Arial" w:hAnsi="Arial" w:cs="Arial"/>
          <w:color w:val="231F20"/>
        </w:rPr>
      </w:pPr>
      <w:r w:rsidRPr="006569BE">
        <w:rPr>
          <w:rFonts w:ascii="Arial" w:hAnsi="Arial" w:cs="Arial"/>
          <w:color w:val="231F20"/>
        </w:rPr>
        <w:t>El pulmón humano contiene aproximadamente unos 30 000 000 de alvéolos</w:t>
      </w:r>
      <w:r>
        <w:rPr>
          <w:rFonts w:ascii="Arial" w:hAnsi="Arial" w:cs="Arial"/>
          <w:color w:val="231F20"/>
        </w:rPr>
        <w:t xml:space="preserve"> </w:t>
      </w:r>
      <w:r w:rsidRPr="006569BE">
        <w:rPr>
          <w:rFonts w:ascii="Arial" w:hAnsi="Arial" w:cs="Arial"/>
          <w:color w:val="231F20"/>
        </w:rPr>
        <w:t>que miden cada uno aproximadamente 50 m de diámetro.</w:t>
      </w:r>
    </w:p>
    <w:p w:rsidR="006569BE" w:rsidRPr="00B772AD" w:rsidRDefault="006569BE" w:rsidP="006569BE">
      <w:pPr>
        <w:autoSpaceDE w:val="0"/>
        <w:autoSpaceDN w:val="0"/>
        <w:adjustRightInd w:val="0"/>
        <w:spacing w:after="0" w:line="240" w:lineRule="auto"/>
        <w:rPr>
          <w:rFonts w:ascii="Arial" w:hAnsi="Arial" w:cs="Arial"/>
          <w:b/>
          <w:bCs/>
          <w:color w:val="231F20"/>
          <w:sz w:val="28"/>
          <w:szCs w:val="28"/>
        </w:rPr>
      </w:pPr>
      <w:r w:rsidRPr="00B772AD">
        <w:rPr>
          <w:rFonts w:ascii="Arial" w:hAnsi="Arial" w:cs="Arial"/>
          <w:b/>
          <w:bCs/>
          <w:color w:val="231F20"/>
          <w:sz w:val="28"/>
          <w:szCs w:val="28"/>
        </w:rPr>
        <w:lastRenderedPageBreak/>
        <w:t>Recuento fisiológico del pulmón</w:t>
      </w:r>
    </w:p>
    <w:p w:rsidR="006569BE" w:rsidRPr="006569BE" w:rsidRDefault="006569BE" w:rsidP="006569BE">
      <w:pPr>
        <w:autoSpaceDE w:val="0"/>
        <w:autoSpaceDN w:val="0"/>
        <w:adjustRightInd w:val="0"/>
        <w:spacing w:after="0" w:line="240" w:lineRule="auto"/>
        <w:rPr>
          <w:rFonts w:ascii="Arial" w:hAnsi="Arial" w:cs="Arial"/>
          <w:color w:val="231F20"/>
        </w:rPr>
      </w:pPr>
      <w:r w:rsidRPr="00B772AD">
        <w:rPr>
          <w:rFonts w:ascii="Arial" w:hAnsi="Arial" w:cs="Arial"/>
          <w:b/>
          <w:i/>
          <w:iCs/>
          <w:color w:val="231F20"/>
        </w:rPr>
        <w:t>Circulación pulmonar.</w:t>
      </w:r>
      <w:r w:rsidRPr="006569BE">
        <w:rPr>
          <w:rFonts w:ascii="Arial" w:hAnsi="Arial" w:cs="Arial"/>
          <w:i/>
          <w:iCs/>
          <w:color w:val="231F20"/>
        </w:rPr>
        <w:t xml:space="preserve"> </w:t>
      </w:r>
      <w:r w:rsidRPr="006569BE">
        <w:rPr>
          <w:rFonts w:ascii="Arial" w:hAnsi="Arial" w:cs="Arial"/>
          <w:color w:val="231F20"/>
        </w:rPr>
        <w:t>Tiene unas características especiales, que se adapta a</w:t>
      </w:r>
      <w:r>
        <w:rPr>
          <w:rFonts w:ascii="Arial" w:hAnsi="Arial" w:cs="Arial"/>
          <w:color w:val="231F20"/>
        </w:rPr>
        <w:t xml:space="preserve"> </w:t>
      </w:r>
      <w:r w:rsidRPr="006569BE">
        <w:rPr>
          <w:rFonts w:ascii="Arial" w:hAnsi="Arial" w:cs="Arial"/>
          <w:color w:val="231F20"/>
        </w:rPr>
        <w:t>las funciones de intercambio gaseoso que tiene encomendadas. Se puede resumir</w:t>
      </w:r>
      <w:r>
        <w:rPr>
          <w:rFonts w:ascii="Arial" w:hAnsi="Arial" w:cs="Arial"/>
          <w:color w:val="231F20"/>
        </w:rPr>
        <w:t xml:space="preserve"> </w:t>
      </w:r>
      <w:r w:rsidRPr="006569BE">
        <w:rPr>
          <w:rFonts w:ascii="Arial" w:hAnsi="Arial" w:cs="Arial"/>
          <w:color w:val="231F20"/>
        </w:rPr>
        <w:t>como un "sistema de perfusión de baja presión". Ello conlleva una distribución</w:t>
      </w:r>
      <w:r>
        <w:rPr>
          <w:rFonts w:ascii="Arial" w:hAnsi="Arial" w:cs="Arial"/>
          <w:color w:val="231F20"/>
        </w:rPr>
        <w:t xml:space="preserve"> </w:t>
      </w:r>
      <w:r w:rsidRPr="006569BE">
        <w:rPr>
          <w:rFonts w:ascii="Arial" w:hAnsi="Arial" w:cs="Arial"/>
          <w:color w:val="231F20"/>
        </w:rPr>
        <w:t>irregular de la perfusión sanguínea a lo largo del pulmón, al ser influenciada su</w:t>
      </w:r>
      <w:r>
        <w:rPr>
          <w:rFonts w:ascii="Arial" w:hAnsi="Arial" w:cs="Arial"/>
          <w:color w:val="231F20"/>
        </w:rPr>
        <w:t xml:space="preserve"> </w:t>
      </w:r>
      <w:r w:rsidRPr="006569BE">
        <w:rPr>
          <w:rFonts w:ascii="Arial" w:hAnsi="Arial" w:cs="Arial"/>
          <w:color w:val="231F20"/>
        </w:rPr>
        <w:t>distribución por la fuerza de gravedad.</w:t>
      </w:r>
    </w:p>
    <w:p w:rsidR="006569BE" w:rsidRPr="006569BE" w:rsidRDefault="006569BE" w:rsidP="006569BE">
      <w:pPr>
        <w:autoSpaceDE w:val="0"/>
        <w:autoSpaceDN w:val="0"/>
        <w:adjustRightInd w:val="0"/>
        <w:spacing w:after="0" w:line="240" w:lineRule="auto"/>
        <w:rPr>
          <w:rFonts w:ascii="Arial" w:hAnsi="Arial" w:cs="Arial"/>
          <w:color w:val="231F20"/>
        </w:rPr>
      </w:pPr>
      <w:r w:rsidRPr="006569BE">
        <w:rPr>
          <w:rFonts w:ascii="Arial" w:hAnsi="Arial" w:cs="Arial"/>
          <w:color w:val="231F20"/>
        </w:rPr>
        <w:t xml:space="preserve">No toda la sangre que </w:t>
      </w:r>
      <w:proofErr w:type="spellStart"/>
      <w:r w:rsidRPr="006569BE">
        <w:rPr>
          <w:rFonts w:ascii="Arial" w:hAnsi="Arial" w:cs="Arial"/>
          <w:color w:val="231F20"/>
        </w:rPr>
        <w:t>perfunde</w:t>
      </w:r>
      <w:proofErr w:type="spellEnd"/>
      <w:r w:rsidRPr="006569BE">
        <w:rPr>
          <w:rFonts w:ascii="Arial" w:hAnsi="Arial" w:cs="Arial"/>
          <w:color w:val="231F20"/>
        </w:rPr>
        <w:t xml:space="preserve"> al pulmón</w:t>
      </w:r>
      <w:r>
        <w:rPr>
          <w:rFonts w:ascii="Arial" w:hAnsi="Arial" w:cs="Arial"/>
          <w:color w:val="231F20"/>
        </w:rPr>
        <w:t xml:space="preserve"> </w:t>
      </w:r>
      <w:r w:rsidRPr="006569BE">
        <w:rPr>
          <w:rFonts w:ascii="Arial" w:hAnsi="Arial" w:cs="Arial"/>
          <w:color w:val="231F20"/>
        </w:rPr>
        <w:t>va a tener un intercambio alveolar.</w:t>
      </w:r>
      <w:r>
        <w:rPr>
          <w:rFonts w:ascii="Arial" w:hAnsi="Arial" w:cs="Arial"/>
          <w:color w:val="231F20"/>
        </w:rPr>
        <w:t xml:space="preserve"> </w:t>
      </w:r>
      <w:r w:rsidRPr="006569BE">
        <w:rPr>
          <w:rFonts w:ascii="Arial" w:hAnsi="Arial" w:cs="Arial"/>
          <w:color w:val="231F20"/>
        </w:rPr>
        <w:t>Existe 10 % de sangre que no realiza esta función; llegando al lado venoso sin</w:t>
      </w:r>
      <w:r>
        <w:rPr>
          <w:rFonts w:ascii="Arial" w:hAnsi="Arial" w:cs="Arial"/>
          <w:color w:val="231F20"/>
        </w:rPr>
        <w:t xml:space="preserve"> </w:t>
      </w:r>
      <w:r w:rsidRPr="006569BE">
        <w:rPr>
          <w:rFonts w:ascii="Arial" w:hAnsi="Arial" w:cs="Arial"/>
          <w:color w:val="231F20"/>
        </w:rPr>
        <w:t>haber sufrido cambios en su composición "</w:t>
      </w:r>
      <w:proofErr w:type="spellStart"/>
      <w:r w:rsidRPr="006569BE">
        <w:rPr>
          <w:rFonts w:ascii="Arial" w:hAnsi="Arial" w:cs="Arial"/>
          <w:i/>
          <w:iCs/>
          <w:color w:val="231F20"/>
        </w:rPr>
        <w:t>shunt</w:t>
      </w:r>
      <w:proofErr w:type="spellEnd"/>
      <w:r w:rsidRPr="006569BE">
        <w:rPr>
          <w:rFonts w:ascii="Arial" w:hAnsi="Arial" w:cs="Arial"/>
          <w:i/>
          <w:iCs/>
          <w:color w:val="231F20"/>
        </w:rPr>
        <w:t xml:space="preserve"> </w:t>
      </w:r>
      <w:r w:rsidRPr="006569BE">
        <w:rPr>
          <w:rFonts w:ascii="Arial" w:hAnsi="Arial" w:cs="Arial"/>
          <w:color w:val="231F20"/>
        </w:rPr>
        <w:t>derecha-izquierda".</w:t>
      </w:r>
    </w:p>
    <w:p w:rsidR="006569BE" w:rsidRPr="006569BE" w:rsidRDefault="006569BE" w:rsidP="006569BE">
      <w:pPr>
        <w:autoSpaceDE w:val="0"/>
        <w:autoSpaceDN w:val="0"/>
        <w:adjustRightInd w:val="0"/>
        <w:spacing w:after="0" w:line="240" w:lineRule="auto"/>
        <w:rPr>
          <w:rFonts w:ascii="Arial" w:hAnsi="Arial" w:cs="Arial"/>
          <w:color w:val="231F20"/>
        </w:rPr>
      </w:pPr>
      <w:r w:rsidRPr="006569BE">
        <w:rPr>
          <w:rFonts w:ascii="Arial" w:hAnsi="Arial" w:cs="Arial"/>
          <w:color w:val="231F20"/>
        </w:rPr>
        <w:t xml:space="preserve">Dinámica </w:t>
      </w:r>
      <w:proofErr w:type="spellStart"/>
      <w:r w:rsidRPr="006569BE">
        <w:rPr>
          <w:rFonts w:ascii="Arial" w:hAnsi="Arial" w:cs="Arial"/>
          <w:color w:val="231F20"/>
        </w:rPr>
        <w:t>ventilatória</w:t>
      </w:r>
      <w:proofErr w:type="spellEnd"/>
      <w:r w:rsidRPr="006569BE">
        <w:rPr>
          <w:rFonts w:ascii="Arial" w:hAnsi="Arial" w:cs="Arial"/>
          <w:color w:val="231F20"/>
        </w:rPr>
        <w:t>. Está caracterizada por:</w:t>
      </w:r>
    </w:p>
    <w:p w:rsidR="006569BE" w:rsidRPr="006569BE" w:rsidRDefault="006569BE" w:rsidP="006569BE">
      <w:pPr>
        <w:autoSpaceDE w:val="0"/>
        <w:autoSpaceDN w:val="0"/>
        <w:adjustRightInd w:val="0"/>
        <w:spacing w:after="0" w:line="240" w:lineRule="auto"/>
        <w:rPr>
          <w:rFonts w:ascii="Arial" w:hAnsi="Arial" w:cs="Arial"/>
          <w:color w:val="231F20"/>
        </w:rPr>
      </w:pPr>
      <w:r w:rsidRPr="006569BE">
        <w:rPr>
          <w:rFonts w:ascii="Arial" w:hAnsi="Arial" w:cs="Arial"/>
          <w:color w:val="231F20"/>
        </w:rPr>
        <w:t>1. Volúmenes pulmonares:</w:t>
      </w:r>
    </w:p>
    <w:p w:rsidR="006569BE" w:rsidRPr="006569BE" w:rsidRDefault="006569BE" w:rsidP="006569BE">
      <w:pPr>
        <w:autoSpaceDE w:val="0"/>
        <w:autoSpaceDN w:val="0"/>
        <w:adjustRightInd w:val="0"/>
        <w:spacing w:after="0" w:line="240" w:lineRule="auto"/>
        <w:rPr>
          <w:rFonts w:ascii="Arial" w:hAnsi="Arial" w:cs="Arial"/>
          <w:color w:val="231F20"/>
        </w:rPr>
      </w:pPr>
      <w:r w:rsidRPr="006569BE">
        <w:rPr>
          <w:rFonts w:ascii="Arial" w:hAnsi="Arial" w:cs="Arial"/>
          <w:color w:val="231F20"/>
        </w:rPr>
        <w:t>a) Volumen tidal o volumen corriente (</w:t>
      </w:r>
      <w:proofErr w:type="spellStart"/>
      <w:r w:rsidRPr="006569BE">
        <w:rPr>
          <w:rFonts w:ascii="Arial" w:hAnsi="Arial" w:cs="Arial"/>
          <w:color w:val="231F20"/>
        </w:rPr>
        <w:t>Vt</w:t>
      </w:r>
      <w:proofErr w:type="spellEnd"/>
      <w:r w:rsidRPr="006569BE">
        <w:rPr>
          <w:rFonts w:ascii="Arial" w:hAnsi="Arial" w:cs="Arial"/>
          <w:color w:val="231F20"/>
        </w:rPr>
        <w:t>): es el volumen de aire que se introduce</w:t>
      </w:r>
      <w:r>
        <w:rPr>
          <w:rFonts w:ascii="Arial" w:hAnsi="Arial" w:cs="Arial"/>
          <w:color w:val="231F20"/>
        </w:rPr>
        <w:t xml:space="preserve"> </w:t>
      </w:r>
      <w:r w:rsidRPr="006569BE">
        <w:rPr>
          <w:rFonts w:ascii="Arial" w:hAnsi="Arial" w:cs="Arial"/>
          <w:color w:val="231F20"/>
        </w:rPr>
        <w:t>en cada respiración.</w:t>
      </w:r>
      <w:r>
        <w:rPr>
          <w:rFonts w:ascii="Arial" w:hAnsi="Arial" w:cs="Arial"/>
          <w:color w:val="231F20"/>
        </w:rPr>
        <w:t xml:space="preserve"> </w:t>
      </w:r>
      <w:proofErr w:type="spellStart"/>
      <w:r w:rsidRPr="006569BE">
        <w:rPr>
          <w:rFonts w:ascii="Arial" w:hAnsi="Arial" w:cs="Arial"/>
          <w:color w:val="231F20"/>
        </w:rPr>
        <w:t>Vt</w:t>
      </w:r>
      <w:proofErr w:type="spellEnd"/>
      <w:r w:rsidRPr="006569BE">
        <w:rPr>
          <w:rFonts w:ascii="Arial" w:hAnsi="Arial" w:cs="Arial"/>
          <w:color w:val="231F20"/>
        </w:rPr>
        <w:t>= 5-7 mL/kg</w:t>
      </w:r>
    </w:p>
    <w:p w:rsidR="006569BE" w:rsidRPr="006569BE" w:rsidRDefault="006569BE" w:rsidP="006569BE">
      <w:pPr>
        <w:autoSpaceDE w:val="0"/>
        <w:autoSpaceDN w:val="0"/>
        <w:adjustRightInd w:val="0"/>
        <w:spacing w:after="0" w:line="240" w:lineRule="auto"/>
        <w:rPr>
          <w:rFonts w:ascii="Arial" w:hAnsi="Arial" w:cs="Arial"/>
          <w:color w:val="231F20"/>
        </w:rPr>
      </w:pPr>
      <w:r w:rsidRPr="006569BE">
        <w:rPr>
          <w:rFonts w:ascii="Arial" w:hAnsi="Arial" w:cs="Arial"/>
          <w:color w:val="231F20"/>
        </w:rPr>
        <w:t xml:space="preserve">b) Volumen minuto </w:t>
      </w:r>
      <w:proofErr w:type="spellStart"/>
      <w:r w:rsidRPr="006569BE">
        <w:rPr>
          <w:rFonts w:ascii="Arial" w:hAnsi="Arial" w:cs="Arial"/>
          <w:color w:val="231F20"/>
        </w:rPr>
        <w:t>Vm</w:t>
      </w:r>
      <w:proofErr w:type="spellEnd"/>
      <w:r w:rsidRPr="006569BE">
        <w:rPr>
          <w:rFonts w:ascii="Arial" w:hAnsi="Arial" w:cs="Arial"/>
          <w:color w:val="231F20"/>
        </w:rPr>
        <w:t>: es el volumen de aire que entra en el pulmón en 1 min.</w:t>
      </w:r>
      <w:r>
        <w:rPr>
          <w:rFonts w:ascii="Arial" w:hAnsi="Arial" w:cs="Arial"/>
          <w:color w:val="231F20"/>
        </w:rPr>
        <w:t xml:space="preserve"> </w:t>
      </w:r>
      <w:proofErr w:type="spellStart"/>
      <w:r w:rsidRPr="006569BE">
        <w:rPr>
          <w:rFonts w:ascii="Arial" w:hAnsi="Arial" w:cs="Arial"/>
          <w:color w:val="231F20"/>
        </w:rPr>
        <w:t>Vm</w:t>
      </w:r>
      <w:proofErr w:type="spellEnd"/>
      <w:r w:rsidRPr="006569BE">
        <w:rPr>
          <w:rFonts w:ascii="Arial" w:hAnsi="Arial" w:cs="Arial"/>
          <w:color w:val="231F20"/>
        </w:rPr>
        <w:t xml:space="preserve">= </w:t>
      </w:r>
      <w:proofErr w:type="spellStart"/>
      <w:r w:rsidRPr="006569BE">
        <w:rPr>
          <w:rFonts w:ascii="Arial" w:hAnsi="Arial" w:cs="Arial"/>
          <w:color w:val="231F20"/>
        </w:rPr>
        <w:t>Vt</w:t>
      </w:r>
      <w:proofErr w:type="spellEnd"/>
      <w:r w:rsidRPr="006569BE">
        <w:rPr>
          <w:rFonts w:ascii="Arial" w:hAnsi="Arial" w:cs="Arial"/>
          <w:color w:val="231F20"/>
        </w:rPr>
        <w:t xml:space="preserve"> x min.</w:t>
      </w:r>
    </w:p>
    <w:p w:rsidR="006569BE" w:rsidRPr="006569BE" w:rsidRDefault="006569BE" w:rsidP="006569BE">
      <w:pPr>
        <w:autoSpaceDE w:val="0"/>
        <w:autoSpaceDN w:val="0"/>
        <w:adjustRightInd w:val="0"/>
        <w:spacing w:after="0" w:line="240" w:lineRule="auto"/>
        <w:rPr>
          <w:rFonts w:ascii="Arial" w:hAnsi="Arial" w:cs="Arial"/>
          <w:color w:val="231F20"/>
        </w:rPr>
      </w:pPr>
      <w:r w:rsidRPr="006569BE">
        <w:rPr>
          <w:rFonts w:ascii="Arial" w:hAnsi="Arial" w:cs="Arial"/>
          <w:color w:val="231F20"/>
        </w:rPr>
        <w:t>c) Capacidad residual funcional (CRF): es el volumen de gas que queda en el</w:t>
      </w:r>
      <w:r>
        <w:rPr>
          <w:rFonts w:ascii="Arial" w:hAnsi="Arial" w:cs="Arial"/>
          <w:color w:val="231F20"/>
        </w:rPr>
        <w:t xml:space="preserve"> </w:t>
      </w:r>
      <w:r w:rsidRPr="006569BE">
        <w:rPr>
          <w:rFonts w:ascii="Arial" w:hAnsi="Arial" w:cs="Arial"/>
          <w:color w:val="231F20"/>
        </w:rPr>
        <w:t>pulmón después de una respiración normal estando el sujeto relajado. En toda insuficiencia respiratoria con disminución de CRF, si la dinámica general</w:t>
      </w:r>
    </w:p>
    <w:p w:rsidR="006569BE" w:rsidRPr="006569BE" w:rsidRDefault="006569BE" w:rsidP="006569BE">
      <w:pPr>
        <w:autoSpaceDE w:val="0"/>
        <w:autoSpaceDN w:val="0"/>
        <w:adjustRightInd w:val="0"/>
        <w:spacing w:after="0" w:line="240" w:lineRule="auto"/>
        <w:rPr>
          <w:rFonts w:ascii="Arial" w:hAnsi="Arial" w:cs="Arial"/>
          <w:color w:val="231F20"/>
        </w:rPr>
      </w:pPr>
      <w:proofErr w:type="gramStart"/>
      <w:r w:rsidRPr="006569BE">
        <w:rPr>
          <w:rFonts w:ascii="Arial" w:hAnsi="Arial" w:cs="Arial"/>
          <w:color w:val="231F20"/>
        </w:rPr>
        <w:t>lo</w:t>
      </w:r>
      <w:proofErr w:type="gramEnd"/>
      <w:r w:rsidRPr="006569BE">
        <w:rPr>
          <w:rFonts w:ascii="Arial" w:hAnsi="Arial" w:cs="Arial"/>
          <w:color w:val="231F20"/>
        </w:rPr>
        <w:t xml:space="preserve"> permite, los pacientes tienen que estar en posición sentada o semisentada,</w:t>
      </w:r>
      <w:r>
        <w:rPr>
          <w:rFonts w:ascii="Arial" w:hAnsi="Arial" w:cs="Arial"/>
          <w:color w:val="231F20"/>
        </w:rPr>
        <w:t xml:space="preserve"> </w:t>
      </w:r>
      <w:r w:rsidRPr="006569BE">
        <w:rPr>
          <w:rFonts w:ascii="Arial" w:hAnsi="Arial" w:cs="Arial"/>
          <w:color w:val="231F20"/>
        </w:rPr>
        <w:t>para disminuir la producción de atelectasia.</w:t>
      </w:r>
    </w:p>
    <w:p w:rsidR="006569BE" w:rsidRPr="006569BE" w:rsidRDefault="006569BE" w:rsidP="006569BE">
      <w:pPr>
        <w:autoSpaceDE w:val="0"/>
        <w:autoSpaceDN w:val="0"/>
        <w:adjustRightInd w:val="0"/>
        <w:spacing w:after="0" w:line="240" w:lineRule="auto"/>
        <w:rPr>
          <w:rFonts w:ascii="Arial" w:hAnsi="Arial" w:cs="Arial"/>
          <w:color w:val="231F20"/>
        </w:rPr>
      </w:pPr>
      <w:r w:rsidRPr="006569BE">
        <w:rPr>
          <w:rFonts w:ascii="Arial" w:hAnsi="Arial" w:cs="Arial"/>
          <w:color w:val="231F20"/>
        </w:rPr>
        <w:t>2. Relación/perfusión: al introducir aire en el alvéolo se produce una presión en</w:t>
      </w:r>
      <w:r>
        <w:rPr>
          <w:rFonts w:ascii="Arial" w:hAnsi="Arial" w:cs="Arial"/>
          <w:color w:val="231F20"/>
        </w:rPr>
        <w:t xml:space="preserve"> </w:t>
      </w:r>
      <w:r w:rsidRPr="006569BE">
        <w:rPr>
          <w:rFonts w:ascii="Arial" w:hAnsi="Arial" w:cs="Arial"/>
          <w:color w:val="231F20"/>
        </w:rPr>
        <w:t xml:space="preserve">este con respecto a su vecindad: gradiente de presión </w:t>
      </w:r>
      <w:proofErr w:type="spellStart"/>
      <w:r w:rsidRPr="006569BE">
        <w:rPr>
          <w:rFonts w:ascii="Arial" w:hAnsi="Arial" w:cs="Arial"/>
          <w:color w:val="231F20"/>
        </w:rPr>
        <w:t>transmural</w:t>
      </w:r>
      <w:proofErr w:type="spellEnd"/>
      <w:r w:rsidRPr="006569BE">
        <w:rPr>
          <w:rFonts w:ascii="Arial" w:hAnsi="Arial" w:cs="Arial"/>
          <w:color w:val="231F20"/>
        </w:rPr>
        <w:t>.</w:t>
      </w:r>
    </w:p>
    <w:p w:rsidR="006569BE" w:rsidRPr="006569BE" w:rsidRDefault="006569BE" w:rsidP="006569BE">
      <w:pPr>
        <w:autoSpaceDE w:val="0"/>
        <w:autoSpaceDN w:val="0"/>
        <w:adjustRightInd w:val="0"/>
        <w:spacing w:after="0" w:line="240" w:lineRule="auto"/>
        <w:rPr>
          <w:rFonts w:ascii="Arial" w:hAnsi="Arial" w:cs="Arial"/>
          <w:color w:val="231F20"/>
        </w:rPr>
      </w:pPr>
      <w:r w:rsidRPr="006569BE">
        <w:rPr>
          <w:rFonts w:ascii="Arial" w:hAnsi="Arial" w:cs="Arial"/>
          <w:color w:val="231F20"/>
        </w:rPr>
        <w:t>A la relación que existe entre el volumen de aire que entra al alvéolo y la</w:t>
      </w:r>
      <w:r>
        <w:rPr>
          <w:rFonts w:ascii="Arial" w:hAnsi="Arial" w:cs="Arial"/>
          <w:color w:val="231F20"/>
        </w:rPr>
        <w:t xml:space="preserve"> </w:t>
      </w:r>
      <w:r w:rsidRPr="006569BE">
        <w:rPr>
          <w:rFonts w:ascii="Arial" w:hAnsi="Arial" w:cs="Arial"/>
          <w:color w:val="231F20"/>
        </w:rPr>
        <w:t xml:space="preserve">presión que alcanza en este se le denomina “complacencia o </w:t>
      </w:r>
      <w:proofErr w:type="spellStart"/>
      <w:r w:rsidRPr="006569BE">
        <w:rPr>
          <w:rFonts w:ascii="Arial" w:hAnsi="Arial" w:cs="Arial"/>
          <w:color w:val="231F20"/>
        </w:rPr>
        <w:t>compliancia</w:t>
      </w:r>
      <w:proofErr w:type="spellEnd"/>
      <w:r w:rsidRPr="006569BE">
        <w:rPr>
          <w:rFonts w:ascii="Arial" w:hAnsi="Arial" w:cs="Arial"/>
          <w:color w:val="231F20"/>
        </w:rPr>
        <w:t xml:space="preserve"> pulmonar”.</w:t>
      </w:r>
    </w:p>
    <w:p w:rsidR="006569BE" w:rsidRPr="006569BE" w:rsidRDefault="006569BE" w:rsidP="006569BE">
      <w:pPr>
        <w:autoSpaceDE w:val="0"/>
        <w:autoSpaceDN w:val="0"/>
        <w:adjustRightInd w:val="0"/>
        <w:spacing w:after="0" w:line="240" w:lineRule="auto"/>
        <w:rPr>
          <w:rFonts w:ascii="Arial" w:hAnsi="Arial" w:cs="Arial"/>
          <w:color w:val="231F20"/>
        </w:rPr>
      </w:pPr>
      <w:r w:rsidRPr="006569BE">
        <w:rPr>
          <w:rFonts w:ascii="Arial" w:hAnsi="Arial" w:cs="Arial"/>
          <w:color w:val="231F20"/>
        </w:rPr>
        <w:t>Para su cálculo se debe conocer:</w:t>
      </w:r>
    </w:p>
    <w:p w:rsidR="006569BE" w:rsidRPr="006569BE" w:rsidRDefault="006569BE" w:rsidP="006569BE">
      <w:pPr>
        <w:autoSpaceDE w:val="0"/>
        <w:autoSpaceDN w:val="0"/>
        <w:adjustRightInd w:val="0"/>
        <w:spacing w:after="0" w:line="240" w:lineRule="auto"/>
        <w:rPr>
          <w:rFonts w:ascii="Arial" w:hAnsi="Arial" w:cs="Arial"/>
          <w:color w:val="231F20"/>
        </w:rPr>
      </w:pPr>
      <w:r w:rsidRPr="006569BE">
        <w:rPr>
          <w:rFonts w:ascii="Arial" w:hAnsi="Arial" w:cs="Arial"/>
          <w:color w:val="231F20"/>
        </w:rPr>
        <w:t>C= V / P</w:t>
      </w:r>
    </w:p>
    <w:p w:rsidR="006569BE" w:rsidRPr="006569BE" w:rsidRDefault="006569BE" w:rsidP="006569BE">
      <w:pPr>
        <w:autoSpaceDE w:val="0"/>
        <w:autoSpaceDN w:val="0"/>
        <w:adjustRightInd w:val="0"/>
        <w:spacing w:after="0" w:line="240" w:lineRule="auto"/>
        <w:rPr>
          <w:rFonts w:ascii="Arial" w:hAnsi="Arial" w:cs="Arial"/>
          <w:color w:val="231F20"/>
        </w:rPr>
      </w:pPr>
      <w:r w:rsidRPr="006569BE">
        <w:rPr>
          <w:rFonts w:ascii="Arial" w:hAnsi="Arial" w:cs="Arial"/>
          <w:color w:val="231F20"/>
        </w:rPr>
        <w:t>a) Volumen exacto insuflado.</w:t>
      </w:r>
    </w:p>
    <w:p w:rsidR="006569BE" w:rsidRPr="006569BE" w:rsidRDefault="006569BE" w:rsidP="006569BE">
      <w:pPr>
        <w:autoSpaceDE w:val="0"/>
        <w:autoSpaceDN w:val="0"/>
        <w:adjustRightInd w:val="0"/>
        <w:spacing w:after="0" w:line="240" w:lineRule="auto"/>
        <w:rPr>
          <w:rFonts w:ascii="Arial" w:hAnsi="Arial" w:cs="Arial"/>
          <w:color w:val="231F20"/>
        </w:rPr>
      </w:pPr>
      <w:r w:rsidRPr="006569BE">
        <w:rPr>
          <w:rFonts w:ascii="Arial" w:hAnsi="Arial" w:cs="Arial"/>
          <w:color w:val="231F20"/>
        </w:rPr>
        <w:t>b) Presión exacta producida al insuflar ese volumen.</w:t>
      </w:r>
    </w:p>
    <w:p w:rsidR="006569BE" w:rsidRPr="006569BE" w:rsidRDefault="006569BE" w:rsidP="006569BE">
      <w:pPr>
        <w:autoSpaceDE w:val="0"/>
        <w:autoSpaceDN w:val="0"/>
        <w:adjustRightInd w:val="0"/>
        <w:spacing w:after="0" w:line="240" w:lineRule="auto"/>
        <w:rPr>
          <w:rFonts w:ascii="Arial" w:hAnsi="Arial" w:cs="Arial"/>
          <w:color w:val="231F20"/>
        </w:rPr>
      </w:pPr>
      <w:r w:rsidRPr="006569BE">
        <w:rPr>
          <w:rFonts w:ascii="Arial" w:hAnsi="Arial" w:cs="Arial"/>
          <w:color w:val="231F20"/>
        </w:rPr>
        <w:t>3. Factor surfactante: en un principio se pensó que la fuerza estática del pulmón</w:t>
      </w:r>
      <w:r>
        <w:rPr>
          <w:rFonts w:ascii="Arial" w:hAnsi="Arial" w:cs="Arial"/>
          <w:color w:val="231F20"/>
        </w:rPr>
        <w:t xml:space="preserve"> </w:t>
      </w:r>
      <w:r w:rsidRPr="006569BE">
        <w:rPr>
          <w:rFonts w:ascii="Arial" w:hAnsi="Arial" w:cs="Arial"/>
          <w:color w:val="231F20"/>
        </w:rPr>
        <w:t>provenía de las fibras elásticas que en él existen. En la actualidad se sabe que</w:t>
      </w:r>
      <w:r>
        <w:rPr>
          <w:rFonts w:ascii="Arial" w:hAnsi="Arial" w:cs="Arial"/>
          <w:color w:val="231F20"/>
        </w:rPr>
        <w:t xml:space="preserve"> </w:t>
      </w:r>
      <w:r w:rsidRPr="006569BE">
        <w:rPr>
          <w:rFonts w:ascii="Arial" w:hAnsi="Arial" w:cs="Arial"/>
          <w:color w:val="231F20"/>
        </w:rPr>
        <w:t>esta fuerza proviene de la tensión superficial existente en la superficie de los</w:t>
      </w:r>
      <w:r>
        <w:rPr>
          <w:rFonts w:ascii="Arial" w:hAnsi="Arial" w:cs="Arial"/>
          <w:color w:val="231F20"/>
        </w:rPr>
        <w:t xml:space="preserve"> </w:t>
      </w:r>
      <w:r w:rsidRPr="006569BE">
        <w:rPr>
          <w:rFonts w:ascii="Arial" w:hAnsi="Arial" w:cs="Arial"/>
          <w:color w:val="231F20"/>
        </w:rPr>
        <w:t>alvéolos.</w:t>
      </w:r>
      <w:r w:rsidR="00B772AD">
        <w:rPr>
          <w:rFonts w:ascii="Arial" w:hAnsi="Arial" w:cs="Arial"/>
          <w:color w:val="231F20"/>
        </w:rPr>
        <w:t xml:space="preserve"> </w:t>
      </w:r>
      <w:r w:rsidRPr="006569BE">
        <w:rPr>
          <w:rFonts w:ascii="Arial" w:hAnsi="Arial" w:cs="Arial"/>
          <w:color w:val="231F20"/>
        </w:rPr>
        <w:t xml:space="preserve">P= </w:t>
      </w:r>
      <w:r w:rsidRPr="00B772AD">
        <w:rPr>
          <w:rFonts w:ascii="Arial" w:hAnsi="Arial" w:cs="Arial"/>
          <w:color w:val="231F20"/>
          <w:u w:val="single"/>
        </w:rPr>
        <w:t>2T</w:t>
      </w:r>
    </w:p>
    <w:p w:rsidR="006569BE" w:rsidRPr="006569BE" w:rsidRDefault="006569BE" w:rsidP="00B772AD">
      <w:pPr>
        <w:tabs>
          <w:tab w:val="left" w:pos="9831"/>
        </w:tabs>
        <w:autoSpaceDE w:val="0"/>
        <w:autoSpaceDN w:val="0"/>
        <w:adjustRightInd w:val="0"/>
        <w:spacing w:after="0" w:line="240" w:lineRule="auto"/>
        <w:rPr>
          <w:rFonts w:ascii="Arial" w:hAnsi="Arial" w:cs="Arial"/>
          <w:color w:val="231F20"/>
        </w:rPr>
      </w:pPr>
      <w:r w:rsidRPr="006569BE">
        <w:rPr>
          <w:rFonts w:ascii="Arial" w:hAnsi="Arial" w:cs="Arial"/>
          <w:color w:val="231F20"/>
        </w:rPr>
        <w:t xml:space="preserve">La presión en el alvéolo se puede calcular con la ley de </w:t>
      </w:r>
      <w:proofErr w:type="spellStart"/>
      <w:r w:rsidRPr="006569BE">
        <w:rPr>
          <w:rFonts w:ascii="Arial" w:hAnsi="Arial" w:cs="Arial"/>
          <w:color w:val="231F20"/>
        </w:rPr>
        <w:t>Laplace</w:t>
      </w:r>
      <w:proofErr w:type="spellEnd"/>
      <w:r w:rsidRPr="006569BE">
        <w:rPr>
          <w:rFonts w:ascii="Arial" w:hAnsi="Arial" w:cs="Arial"/>
          <w:color w:val="231F20"/>
        </w:rPr>
        <w:t>:</w:t>
      </w:r>
      <w:r w:rsidR="00B772AD">
        <w:rPr>
          <w:rFonts w:ascii="Arial" w:hAnsi="Arial" w:cs="Arial"/>
          <w:color w:val="231F20"/>
        </w:rPr>
        <w:tab/>
      </w:r>
      <w:r w:rsidR="00B772AD" w:rsidRPr="006569BE">
        <w:rPr>
          <w:rFonts w:ascii="Arial" w:hAnsi="Arial" w:cs="Arial"/>
          <w:color w:val="231F20"/>
        </w:rPr>
        <w:t>R</w:t>
      </w:r>
    </w:p>
    <w:p w:rsidR="006569BE" w:rsidRPr="006569BE" w:rsidRDefault="006569BE" w:rsidP="006569BE">
      <w:pPr>
        <w:autoSpaceDE w:val="0"/>
        <w:autoSpaceDN w:val="0"/>
        <w:adjustRightInd w:val="0"/>
        <w:spacing w:after="0" w:line="240" w:lineRule="auto"/>
        <w:rPr>
          <w:rFonts w:ascii="Arial" w:hAnsi="Arial" w:cs="Arial"/>
          <w:color w:val="231F20"/>
        </w:rPr>
      </w:pPr>
      <w:r w:rsidRPr="006569BE">
        <w:rPr>
          <w:rFonts w:ascii="Arial" w:hAnsi="Arial" w:cs="Arial"/>
          <w:color w:val="231F20"/>
        </w:rPr>
        <w:t>P= Presión.</w:t>
      </w:r>
    </w:p>
    <w:p w:rsidR="006569BE" w:rsidRPr="006569BE" w:rsidRDefault="006569BE" w:rsidP="006569BE">
      <w:pPr>
        <w:autoSpaceDE w:val="0"/>
        <w:autoSpaceDN w:val="0"/>
        <w:adjustRightInd w:val="0"/>
        <w:spacing w:after="0" w:line="240" w:lineRule="auto"/>
        <w:rPr>
          <w:rFonts w:ascii="Arial" w:hAnsi="Arial" w:cs="Arial"/>
          <w:color w:val="231F20"/>
        </w:rPr>
      </w:pPr>
      <w:r w:rsidRPr="006569BE">
        <w:rPr>
          <w:rFonts w:ascii="Arial" w:hAnsi="Arial" w:cs="Arial"/>
          <w:color w:val="231F20"/>
        </w:rPr>
        <w:t>T= Tensión superficial.</w:t>
      </w:r>
    </w:p>
    <w:p w:rsidR="006569BE" w:rsidRPr="006569BE" w:rsidRDefault="006569BE" w:rsidP="006569BE">
      <w:pPr>
        <w:autoSpaceDE w:val="0"/>
        <w:autoSpaceDN w:val="0"/>
        <w:adjustRightInd w:val="0"/>
        <w:spacing w:after="0" w:line="240" w:lineRule="auto"/>
        <w:rPr>
          <w:rFonts w:ascii="Arial" w:hAnsi="Arial" w:cs="Arial"/>
          <w:color w:val="231F20"/>
        </w:rPr>
      </w:pPr>
      <w:r w:rsidRPr="006569BE">
        <w:rPr>
          <w:rFonts w:ascii="Arial" w:hAnsi="Arial" w:cs="Arial"/>
          <w:color w:val="231F20"/>
        </w:rPr>
        <w:t>R= Radio del alvéolo.</w:t>
      </w:r>
    </w:p>
    <w:p w:rsidR="006569BE" w:rsidRPr="006569BE" w:rsidRDefault="006569BE" w:rsidP="006569BE">
      <w:pPr>
        <w:autoSpaceDE w:val="0"/>
        <w:autoSpaceDN w:val="0"/>
        <w:adjustRightInd w:val="0"/>
        <w:spacing w:after="0" w:line="240" w:lineRule="auto"/>
        <w:rPr>
          <w:rFonts w:ascii="Arial" w:hAnsi="Arial" w:cs="Arial"/>
          <w:color w:val="231F20"/>
        </w:rPr>
      </w:pPr>
      <w:r w:rsidRPr="006569BE">
        <w:rPr>
          <w:rFonts w:ascii="Arial" w:hAnsi="Arial" w:cs="Arial"/>
          <w:color w:val="231F20"/>
        </w:rPr>
        <w:t>La sustancia surfactante recubre al alvéolo contrarrestando la tensión superficial</w:t>
      </w:r>
      <w:r w:rsidR="00B772AD">
        <w:rPr>
          <w:rFonts w:ascii="Arial" w:hAnsi="Arial" w:cs="Arial"/>
          <w:color w:val="231F20"/>
        </w:rPr>
        <w:t xml:space="preserve"> </w:t>
      </w:r>
      <w:r w:rsidRPr="006569BE">
        <w:rPr>
          <w:rFonts w:ascii="Arial" w:hAnsi="Arial" w:cs="Arial"/>
          <w:color w:val="231F20"/>
        </w:rPr>
        <w:t>y equilibrándola en todos los diferentes alvéolos, de tal forma que las presiones</w:t>
      </w:r>
      <w:r w:rsidR="00B772AD">
        <w:rPr>
          <w:rFonts w:ascii="Arial" w:hAnsi="Arial" w:cs="Arial"/>
          <w:color w:val="231F20"/>
        </w:rPr>
        <w:t xml:space="preserve"> </w:t>
      </w:r>
      <w:r w:rsidRPr="006569BE">
        <w:rPr>
          <w:rFonts w:ascii="Arial" w:hAnsi="Arial" w:cs="Arial"/>
          <w:color w:val="231F20"/>
        </w:rPr>
        <w:t>en estos, se igualan evitando el vaciamiento de unos en otros. Cuando</w:t>
      </w:r>
      <w:r w:rsidR="00B772AD">
        <w:rPr>
          <w:rFonts w:ascii="Arial" w:hAnsi="Arial" w:cs="Arial"/>
          <w:color w:val="231F20"/>
        </w:rPr>
        <w:t xml:space="preserve"> </w:t>
      </w:r>
      <w:r w:rsidRPr="006569BE">
        <w:rPr>
          <w:rFonts w:ascii="Arial" w:hAnsi="Arial" w:cs="Arial"/>
          <w:color w:val="231F20"/>
        </w:rPr>
        <w:t>falta o está disminuida se incrementan las fuerzas retráctiles disminuyendo la</w:t>
      </w:r>
      <w:r w:rsidR="00B772AD">
        <w:rPr>
          <w:rFonts w:ascii="Arial" w:hAnsi="Arial" w:cs="Arial"/>
          <w:color w:val="231F20"/>
        </w:rPr>
        <w:t xml:space="preserve"> </w:t>
      </w:r>
      <w:r w:rsidRPr="006569BE">
        <w:rPr>
          <w:rFonts w:ascii="Arial" w:hAnsi="Arial" w:cs="Arial"/>
          <w:color w:val="231F20"/>
        </w:rPr>
        <w:t>CRF y aparecen las atelectasias.</w:t>
      </w:r>
    </w:p>
    <w:p w:rsidR="00B772AD" w:rsidRDefault="006569BE" w:rsidP="006569BE">
      <w:pPr>
        <w:autoSpaceDE w:val="0"/>
        <w:autoSpaceDN w:val="0"/>
        <w:adjustRightInd w:val="0"/>
        <w:spacing w:after="0" w:line="240" w:lineRule="auto"/>
        <w:rPr>
          <w:rFonts w:ascii="Arial" w:hAnsi="Arial" w:cs="Arial"/>
          <w:color w:val="231F20"/>
        </w:rPr>
      </w:pPr>
      <w:r w:rsidRPr="006569BE">
        <w:rPr>
          <w:rFonts w:ascii="Arial" w:hAnsi="Arial" w:cs="Arial"/>
          <w:color w:val="231F20"/>
        </w:rPr>
        <w:t>4. Resistencias al flujo: cuando el flujo no tiene turbulencias, es decir, marcha lineal,</w:t>
      </w:r>
      <w:r w:rsidR="00B772AD">
        <w:rPr>
          <w:rFonts w:ascii="Arial" w:hAnsi="Arial" w:cs="Arial"/>
          <w:color w:val="231F20"/>
        </w:rPr>
        <w:t xml:space="preserve"> </w:t>
      </w:r>
      <w:r w:rsidRPr="006569BE">
        <w:rPr>
          <w:rFonts w:ascii="Arial" w:hAnsi="Arial" w:cs="Arial"/>
          <w:color w:val="231F20"/>
        </w:rPr>
        <w:t xml:space="preserve">la resistencia viene dada por la ley de </w:t>
      </w:r>
      <w:proofErr w:type="spellStart"/>
      <w:r w:rsidRPr="006569BE">
        <w:rPr>
          <w:rFonts w:ascii="Arial" w:hAnsi="Arial" w:cs="Arial"/>
          <w:color w:val="231F20"/>
        </w:rPr>
        <w:t>Poiseuille</w:t>
      </w:r>
      <w:proofErr w:type="spellEnd"/>
      <w:r w:rsidRPr="006569BE">
        <w:rPr>
          <w:rFonts w:ascii="Arial" w:hAnsi="Arial" w:cs="Arial"/>
          <w:color w:val="231F20"/>
        </w:rPr>
        <w:t>:</w:t>
      </w:r>
    </w:p>
    <w:p w:rsidR="00B772AD" w:rsidRPr="00B772AD" w:rsidRDefault="00B772AD" w:rsidP="00B772AD">
      <w:pPr>
        <w:autoSpaceDE w:val="0"/>
        <w:autoSpaceDN w:val="0"/>
        <w:adjustRightInd w:val="0"/>
        <w:spacing w:after="0" w:line="240" w:lineRule="auto"/>
        <w:rPr>
          <w:rFonts w:ascii="Arial" w:hAnsi="Arial" w:cs="Arial"/>
          <w:color w:val="231F20"/>
        </w:rPr>
      </w:pPr>
      <w:r w:rsidRPr="00B772AD">
        <w:rPr>
          <w:rFonts w:ascii="Arial" w:hAnsi="Arial" w:cs="Arial"/>
          <w:color w:val="231F20"/>
        </w:rPr>
        <w:t>R=</w:t>
      </w:r>
      <w:r w:rsidRPr="00B772AD">
        <w:rPr>
          <w:rFonts w:ascii="Arial" w:hAnsi="Arial" w:cs="Arial"/>
          <w:color w:val="231F20"/>
          <w:u w:val="single"/>
        </w:rPr>
        <w:t>8 x longitud del tubo x viscosidad del gas</w:t>
      </w:r>
    </w:p>
    <w:p w:rsidR="00B772AD" w:rsidRPr="00B772AD" w:rsidRDefault="00B772AD" w:rsidP="00B772AD">
      <w:pPr>
        <w:rPr>
          <w:rFonts w:ascii="Arial" w:hAnsi="Arial" w:cs="Arial"/>
        </w:rPr>
      </w:pPr>
      <w:r>
        <w:rPr>
          <w:rFonts w:ascii="Arial" w:hAnsi="Arial" w:cs="Arial"/>
          <w:color w:val="231F20"/>
        </w:rPr>
        <w:tab/>
      </w:r>
      <w:proofErr w:type="gramStart"/>
      <w:r w:rsidRPr="00B772AD">
        <w:rPr>
          <w:rFonts w:ascii="Arial" w:hAnsi="Arial" w:cs="Arial"/>
          <w:color w:val="231F20"/>
        </w:rPr>
        <w:t>x</w:t>
      </w:r>
      <w:proofErr w:type="gramEnd"/>
      <w:r w:rsidRPr="00B772AD">
        <w:rPr>
          <w:rFonts w:ascii="Arial" w:hAnsi="Arial" w:cs="Arial"/>
          <w:color w:val="231F20"/>
        </w:rPr>
        <w:t xml:space="preserve"> (radio)</w:t>
      </w:r>
    </w:p>
    <w:p w:rsidR="00B772AD" w:rsidRPr="00B772AD" w:rsidRDefault="00B772AD" w:rsidP="00B772AD">
      <w:pPr>
        <w:autoSpaceDE w:val="0"/>
        <w:autoSpaceDN w:val="0"/>
        <w:adjustRightInd w:val="0"/>
        <w:spacing w:after="0" w:line="240" w:lineRule="auto"/>
        <w:rPr>
          <w:rFonts w:ascii="Arial" w:hAnsi="Arial" w:cs="Arial"/>
          <w:color w:val="231F20"/>
        </w:rPr>
      </w:pPr>
      <w:r w:rsidRPr="00B772AD">
        <w:rPr>
          <w:rFonts w:ascii="Arial" w:hAnsi="Arial" w:cs="Arial"/>
          <w:color w:val="231F20"/>
        </w:rPr>
        <w:t>Si el flujo es turbulento, el flujo, deja de ser lineal, aumenta, se hace proporcional</w:t>
      </w:r>
      <w:r>
        <w:rPr>
          <w:rFonts w:ascii="Arial" w:hAnsi="Arial" w:cs="Arial"/>
          <w:color w:val="231F20"/>
        </w:rPr>
        <w:t xml:space="preserve"> </w:t>
      </w:r>
      <w:r w:rsidRPr="00B772AD">
        <w:rPr>
          <w:rFonts w:ascii="Arial" w:hAnsi="Arial" w:cs="Arial"/>
          <w:color w:val="231F20"/>
        </w:rPr>
        <w:t>al cuadrado del propio flujo y la densidad del gas.</w:t>
      </w:r>
    </w:p>
    <w:p w:rsidR="00B772AD" w:rsidRPr="00B772AD" w:rsidRDefault="00B772AD" w:rsidP="00B772AD">
      <w:pPr>
        <w:autoSpaceDE w:val="0"/>
        <w:autoSpaceDN w:val="0"/>
        <w:adjustRightInd w:val="0"/>
        <w:spacing w:after="0" w:line="240" w:lineRule="auto"/>
        <w:rPr>
          <w:rFonts w:ascii="Arial" w:hAnsi="Arial" w:cs="Arial"/>
          <w:color w:val="231F20"/>
        </w:rPr>
      </w:pPr>
      <w:r w:rsidRPr="00B772AD">
        <w:rPr>
          <w:rFonts w:ascii="Arial" w:hAnsi="Arial" w:cs="Arial"/>
          <w:color w:val="231F20"/>
        </w:rPr>
        <w:t>“En todos los niños ventilados artificialmente, deben evitarse todos los puntos</w:t>
      </w:r>
      <w:r>
        <w:rPr>
          <w:rFonts w:ascii="Arial" w:hAnsi="Arial" w:cs="Arial"/>
          <w:color w:val="231F20"/>
        </w:rPr>
        <w:t xml:space="preserve"> </w:t>
      </w:r>
      <w:r w:rsidRPr="00B772AD">
        <w:rPr>
          <w:rFonts w:ascii="Arial" w:hAnsi="Arial" w:cs="Arial"/>
          <w:color w:val="231F20"/>
        </w:rPr>
        <w:t>que puedan producir flujos turbulentos”.</w:t>
      </w:r>
    </w:p>
    <w:p w:rsidR="00B772AD" w:rsidRDefault="00B772AD" w:rsidP="00746970">
      <w:pPr>
        <w:autoSpaceDE w:val="0"/>
        <w:autoSpaceDN w:val="0"/>
        <w:adjustRightInd w:val="0"/>
        <w:spacing w:after="0" w:line="240" w:lineRule="auto"/>
        <w:rPr>
          <w:rFonts w:ascii="Arial" w:hAnsi="Arial" w:cs="Arial"/>
          <w:color w:val="231F20"/>
        </w:rPr>
      </w:pPr>
      <w:r w:rsidRPr="00B772AD">
        <w:rPr>
          <w:rFonts w:ascii="Arial" w:hAnsi="Arial" w:cs="Arial"/>
          <w:b/>
          <w:i/>
          <w:iCs/>
          <w:color w:val="231F20"/>
        </w:rPr>
        <w:t>Relación ventilación perfusión</w:t>
      </w:r>
      <w:r w:rsidRPr="00B772AD">
        <w:rPr>
          <w:rFonts w:ascii="Arial" w:hAnsi="Arial" w:cs="Arial"/>
          <w:i/>
          <w:iCs/>
          <w:color w:val="231F20"/>
        </w:rPr>
        <w:t xml:space="preserve">. </w:t>
      </w:r>
      <w:r w:rsidRPr="00B772AD">
        <w:rPr>
          <w:rFonts w:ascii="Arial" w:hAnsi="Arial" w:cs="Arial"/>
          <w:color w:val="231F20"/>
        </w:rPr>
        <w:t>La eficacia del intercambio gaseoso depende</w:t>
      </w:r>
      <w:r>
        <w:rPr>
          <w:rFonts w:ascii="Arial" w:hAnsi="Arial" w:cs="Arial"/>
          <w:color w:val="231F20"/>
        </w:rPr>
        <w:t xml:space="preserve"> </w:t>
      </w:r>
      <w:r w:rsidRPr="00B772AD">
        <w:rPr>
          <w:rFonts w:ascii="Arial" w:hAnsi="Arial" w:cs="Arial"/>
          <w:color w:val="231F20"/>
        </w:rPr>
        <w:t>de la interrelación entre la ventilación y la perfusión. La situación es aquella en</w:t>
      </w:r>
      <w:r>
        <w:rPr>
          <w:rFonts w:ascii="Arial" w:hAnsi="Arial" w:cs="Arial"/>
          <w:color w:val="231F20"/>
        </w:rPr>
        <w:t xml:space="preserve"> </w:t>
      </w:r>
      <w:r w:rsidRPr="00B772AD">
        <w:rPr>
          <w:rFonts w:ascii="Arial" w:hAnsi="Arial" w:cs="Arial"/>
          <w:color w:val="231F20"/>
        </w:rPr>
        <w:t>la que la ventilación alveolar es la suficiente para intercambiar los gases de la</w:t>
      </w:r>
      <w:r>
        <w:rPr>
          <w:rFonts w:ascii="Arial" w:hAnsi="Arial" w:cs="Arial"/>
          <w:color w:val="231F20"/>
        </w:rPr>
        <w:t xml:space="preserve"> </w:t>
      </w:r>
      <w:r w:rsidRPr="00B772AD">
        <w:rPr>
          <w:rFonts w:ascii="Arial" w:hAnsi="Arial" w:cs="Arial"/>
          <w:color w:val="231F20"/>
        </w:rPr>
        <w:t xml:space="preserve">sangre que </w:t>
      </w:r>
      <w:proofErr w:type="spellStart"/>
      <w:r w:rsidRPr="00B772AD">
        <w:rPr>
          <w:rFonts w:ascii="Arial" w:hAnsi="Arial" w:cs="Arial"/>
          <w:color w:val="231F20"/>
        </w:rPr>
        <w:t>perfunden</w:t>
      </w:r>
      <w:proofErr w:type="spellEnd"/>
      <w:r w:rsidRPr="00B772AD">
        <w:rPr>
          <w:rFonts w:ascii="Arial" w:hAnsi="Arial" w:cs="Arial"/>
          <w:color w:val="231F20"/>
        </w:rPr>
        <w:t xml:space="preserve"> a los alvéolos. Entonces se dice que el intercambio gaseoso</w:t>
      </w:r>
      <w:r>
        <w:rPr>
          <w:rFonts w:ascii="Arial" w:hAnsi="Arial" w:cs="Arial"/>
          <w:color w:val="231F20"/>
        </w:rPr>
        <w:t xml:space="preserve"> </w:t>
      </w:r>
      <w:r w:rsidRPr="00B772AD">
        <w:rPr>
          <w:rFonts w:ascii="Arial" w:hAnsi="Arial" w:cs="Arial"/>
          <w:color w:val="231F20"/>
        </w:rPr>
        <w:t>sería total, o en otras palabras, que habría un perfecto equilibrio entre la ventilación</w:t>
      </w:r>
      <w:r>
        <w:rPr>
          <w:rFonts w:ascii="Arial" w:hAnsi="Arial" w:cs="Arial"/>
          <w:color w:val="231F20"/>
        </w:rPr>
        <w:t xml:space="preserve"> </w:t>
      </w:r>
      <w:r w:rsidRPr="00B772AD">
        <w:rPr>
          <w:rFonts w:ascii="Arial" w:hAnsi="Arial" w:cs="Arial"/>
          <w:color w:val="231F20"/>
        </w:rPr>
        <w:t>y la perfusión alveolar. Expresado en forma de cociente, se plantea que:</w:t>
      </w:r>
    </w:p>
    <w:p w:rsidR="00B772AD" w:rsidRPr="00B772AD" w:rsidRDefault="00B772AD" w:rsidP="00B772AD">
      <w:pPr>
        <w:autoSpaceDE w:val="0"/>
        <w:autoSpaceDN w:val="0"/>
        <w:adjustRightInd w:val="0"/>
        <w:spacing w:after="0" w:line="240" w:lineRule="auto"/>
        <w:rPr>
          <w:rFonts w:ascii="Arial" w:hAnsi="Arial" w:cs="Arial"/>
          <w:color w:val="231F20"/>
        </w:rPr>
      </w:pPr>
      <w:r w:rsidRPr="00B772AD">
        <w:rPr>
          <w:rFonts w:ascii="Arial" w:hAnsi="Arial" w:cs="Arial"/>
          <w:color w:val="231F20"/>
          <w:u w:val="single"/>
        </w:rPr>
        <w:t>VA</w:t>
      </w:r>
      <w:r w:rsidRPr="00B772AD">
        <w:rPr>
          <w:rFonts w:ascii="Arial" w:hAnsi="Arial" w:cs="Arial"/>
          <w:color w:val="231F20"/>
        </w:rPr>
        <w:t>= 1</w:t>
      </w:r>
    </w:p>
    <w:p w:rsidR="00B772AD" w:rsidRDefault="00B772AD" w:rsidP="00B772AD">
      <w:pPr>
        <w:spacing w:after="0"/>
        <w:rPr>
          <w:rFonts w:ascii="Arial" w:hAnsi="Arial" w:cs="Arial"/>
        </w:rPr>
      </w:pPr>
      <w:r w:rsidRPr="00B772AD">
        <w:rPr>
          <w:rFonts w:ascii="Arial" w:hAnsi="Arial" w:cs="Arial"/>
          <w:color w:val="231F20"/>
        </w:rPr>
        <w:t>QP</w:t>
      </w:r>
    </w:p>
    <w:p w:rsidR="00B772AD" w:rsidRPr="00B772AD" w:rsidRDefault="00B772AD" w:rsidP="00B772AD">
      <w:pPr>
        <w:spacing w:after="0"/>
        <w:rPr>
          <w:rFonts w:ascii="Arial" w:hAnsi="Arial" w:cs="Arial"/>
        </w:rPr>
      </w:pPr>
      <w:r w:rsidRPr="00B772AD">
        <w:rPr>
          <w:rFonts w:ascii="Arial" w:hAnsi="Arial" w:cs="Arial"/>
          <w:color w:val="231F20"/>
        </w:rPr>
        <w:t>Según en las zonas pulmonares: Z. apical: predomina la ventilación VA/Q &gt; 1.</w:t>
      </w:r>
      <w:r>
        <w:rPr>
          <w:rFonts w:ascii="Arial" w:hAnsi="Arial" w:cs="Arial"/>
          <w:color w:val="231F20"/>
        </w:rPr>
        <w:t xml:space="preserve"> </w:t>
      </w:r>
      <w:r w:rsidRPr="00B772AD">
        <w:rPr>
          <w:rFonts w:ascii="Arial" w:hAnsi="Arial" w:cs="Arial"/>
          <w:color w:val="231F20"/>
        </w:rPr>
        <w:t>Espacio muerto fisiológico; Z. media: VA/Q= 1 y Z. Basal: predomina la perfusión</w:t>
      </w:r>
      <w:r>
        <w:rPr>
          <w:rFonts w:ascii="Arial" w:hAnsi="Arial" w:cs="Arial"/>
          <w:color w:val="231F20"/>
        </w:rPr>
        <w:t xml:space="preserve"> </w:t>
      </w:r>
      <w:r w:rsidRPr="00B772AD">
        <w:rPr>
          <w:rFonts w:ascii="Arial" w:hAnsi="Arial" w:cs="Arial"/>
          <w:color w:val="231F20"/>
        </w:rPr>
        <w:t>VA/Q &lt; 1.</w:t>
      </w:r>
    </w:p>
    <w:p w:rsidR="00B772AD" w:rsidRPr="00B772AD" w:rsidRDefault="00B772AD" w:rsidP="00B772AD">
      <w:pPr>
        <w:autoSpaceDE w:val="0"/>
        <w:autoSpaceDN w:val="0"/>
        <w:adjustRightInd w:val="0"/>
        <w:spacing w:after="0" w:line="240" w:lineRule="auto"/>
        <w:rPr>
          <w:rFonts w:ascii="Arial" w:hAnsi="Arial" w:cs="Arial"/>
          <w:color w:val="231F20"/>
        </w:rPr>
      </w:pPr>
      <w:proofErr w:type="spellStart"/>
      <w:r w:rsidRPr="00B772AD">
        <w:rPr>
          <w:rFonts w:ascii="Arial" w:hAnsi="Arial" w:cs="Arial"/>
          <w:b/>
          <w:i/>
          <w:iCs/>
          <w:color w:val="231F20"/>
        </w:rPr>
        <w:lastRenderedPageBreak/>
        <w:t>Shunt</w:t>
      </w:r>
      <w:proofErr w:type="spellEnd"/>
      <w:r w:rsidRPr="00B772AD">
        <w:rPr>
          <w:rFonts w:ascii="Arial" w:hAnsi="Arial" w:cs="Arial"/>
          <w:b/>
          <w:i/>
          <w:iCs/>
          <w:color w:val="231F20"/>
        </w:rPr>
        <w:t xml:space="preserve"> </w:t>
      </w:r>
      <w:r w:rsidRPr="00B772AD">
        <w:rPr>
          <w:rFonts w:ascii="Arial" w:hAnsi="Arial" w:cs="Arial"/>
          <w:b/>
          <w:color w:val="231F20"/>
        </w:rPr>
        <w:t>intrapulmonar</w:t>
      </w:r>
      <w:r w:rsidRPr="00B772AD">
        <w:rPr>
          <w:rFonts w:ascii="Arial" w:hAnsi="Arial" w:cs="Arial"/>
          <w:color w:val="231F20"/>
        </w:rPr>
        <w:t>. Las concentraciones de O2 y CO2 en la sangre que sale</w:t>
      </w:r>
      <w:r>
        <w:rPr>
          <w:rFonts w:ascii="Arial" w:hAnsi="Arial" w:cs="Arial"/>
          <w:color w:val="231F20"/>
        </w:rPr>
        <w:t xml:space="preserve"> </w:t>
      </w:r>
      <w:r w:rsidRPr="00B772AD">
        <w:rPr>
          <w:rFonts w:ascii="Arial" w:hAnsi="Arial" w:cs="Arial"/>
          <w:color w:val="231F20"/>
        </w:rPr>
        <w:t>del pulmón traduce el equilibrio o no de esta relación VA/QP. Cuando predomina el</w:t>
      </w:r>
      <w:r>
        <w:rPr>
          <w:rFonts w:ascii="Arial" w:hAnsi="Arial" w:cs="Arial"/>
          <w:color w:val="231F20"/>
        </w:rPr>
        <w:t xml:space="preserve"> </w:t>
      </w:r>
      <w:r w:rsidRPr="00B772AD">
        <w:rPr>
          <w:rFonts w:ascii="Arial" w:hAnsi="Arial" w:cs="Arial"/>
          <w:color w:val="231F20"/>
        </w:rPr>
        <w:t xml:space="preserve">espacio muerto fisiológico aumentará la PaCO2 y cuando aumenta el </w:t>
      </w:r>
      <w:proofErr w:type="spellStart"/>
      <w:r w:rsidRPr="00B772AD">
        <w:rPr>
          <w:rFonts w:ascii="Arial" w:hAnsi="Arial" w:cs="Arial"/>
          <w:i/>
          <w:iCs/>
          <w:color w:val="231F20"/>
        </w:rPr>
        <w:t>shunt</w:t>
      </w:r>
      <w:proofErr w:type="spellEnd"/>
      <w:r w:rsidRPr="00B772AD">
        <w:rPr>
          <w:rFonts w:ascii="Arial" w:hAnsi="Arial" w:cs="Arial"/>
          <w:i/>
          <w:iCs/>
          <w:color w:val="231F20"/>
        </w:rPr>
        <w:t xml:space="preserve"> </w:t>
      </w:r>
      <w:r w:rsidRPr="00B772AD">
        <w:rPr>
          <w:rFonts w:ascii="Arial" w:hAnsi="Arial" w:cs="Arial"/>
          <w:color w:val="231F20"/>
        </w:rPr>
        <w:t>pulmonar</w:t>
      </w:r>
      <w:r>
        <w:rPr>
          <w:rFonts w:ascii="Arial" w:hAnsi="Arial" w:cs="Arial"/>
          <w:color w:val="231F20"/>
        </w:rPr>
        <w:t xml:space="preserve"> </w:t>
      </w:r>
      <w:r w:rsidRPr="00B772AD">
        <w:rPr>
          <w:rFonts w:ascii="Arial" w:hAnsi="Arial" w:cs="Arial"/>
          <w:color w:val="231F20"/>
        </w:rPr>
        <w:t>descenderá la PaO2.</w:t>
      </w:r>
    </w:p>
    <w:p w:rsidR="00B772AD" w:rsidRPr="00B772AD" w:rsidRDefault="00B772AD" w:rsidP="00B772AD">
      <w:pPr>
        <w:autoSpaceDE w:val="0"/>
        <w:autoSpaceDN w:val="0"/>
        <w:adjustRightInd w:val="0"/>
        <w:spacing w:after="0" w:line="240" w:lineRule="auto"/>
        <w:rPr>
          <w:rFonts w:ascii="Arial" w:hAnsi="Arial" w:cs="Arial"/>
          <w:color w:val="231F20"/>
        </w:rPr>
      </w:pPr>
      <w:r w:rsidRPr="00B772AD">
        <w:rPr>
          <w:rFonts w:ascii="Arial" w:hAnsi="Arial" w:cs="Arial"/>
          <w:b/>
          <w:i/>
          <w:iCs/>
          <w:color w:val="231F20"/>
        </w:rPr>
        <w:t>Transporte de gases por la sangre</w:t>
      </w:r>
      <w:r w:rsidRPr="00B772AD">
        <w:rPr>
          <w:rFonts w:ascii="Arial" w:hAnsi="Arial" w:cs="Arial"/>
          <w:i/>
          <w:iCs/>
          <w:color w:val="231F20"/>
        </w:rPr>
        <w:t xml:space="preserve">. </w:t>
      </w:r>
      <w:r w:rsidRPr="00B772AD">
        <w:rPr>
          <w:rFonts w:ascii="Arial" w:hAnsi="Arial" w:cs="Arial"/>
          <w:color w:val="231F20"/>
        </w:rPr>
        <w:t>Oxígeno existente en el alvéolo cruza la</w:t>
      </w:r>
      <w:r>
        <w:rPr>
          <w:rFonts w:ascii="Arial" w:hAnsi="Arial" w:cs="Arial"/>
          <w:color w:val="231F20"/>
        </w:rPr>
        <w:t xml:space="preserve"> </w:t>
      </w:r>
      <w:r w:rsidRPr="00B772AD">
        <w:rPr>
          <w:rFonts w:ascii="Arial" w:hAnsi="Arial" w:cs="Arial"/>
          <w:color w:val="231F20"/>
        </w:rPr>
        <w:t>pared alveolar merced a un gradiente de presión: difusión de O2, para lo cual, la</w:t>
      </w:r>
      <w:r>
        <w:rPr>
          <w:rFonts w:ascii="Arial" w:hAnsi="Arial" w:cs="Arial"/>
          <w:color w:val="231F20"/>
        </w:rPr>
        <w:t xml:space="preserve"> </w:t>
      </w:r>
      <w:r w:rsidRPr="00B772AD">
        <w:rPr>
          <w:rFonts w:ascii="Arial" w:hAnsi="Arial" w:cs="Arial"/>
          <w:color w:val="231F20"/>
        </w:rPr>
        <w:t>sangre por la capilar alveolar dura el tiempo suficiente para permitir el total recambio</w:t>
      </w:r>
      <w:r w:rsidR="000E2B8C">
        <w:rPr>
          <w:rFonts w:ascii="Arial" w:hAnsi="Arial" w:cs="Arial"/>
          <w:color w:val="231F20"/>
        </w:rPr>
        <w:t xml:space="preserve"> </w:t>
      </w:r>
      <w:r w:rsidRPr="00B772AD">
        <w:rPr>
          <w:rFonts w:ascii="Arial" w:hAnsi="Arial" w:cs="Arial"/>
          <w:color w:val="231F20"/>
        </w:rPr>
        <w:t>gaseoso.</w:t>
      </w:r>
    </w:p>
    <w:p w:rsidR="00B772AD" w:rsidRPr="00B772AD" w:rsidRDefault="00B772AD" w:rsidP="00B772AD">
      <w:pPr>
        <w:autoSpaceDE w:val="0"/>
        <w:autoSpaceDN w:val="0"/>
        <w:adjustRightInd w:val="0"/>
        <w:spacing w:after="0" w:line="240" w:lineRule="auto"/>
        <w:rPr>
          <w:rFonts w:ascii="Arial" w:hAnsi="Arial" w:cs="Arial"/>
          <w:color w:val="231F20"/>
        </w:rPr>
      </w:pPr>
      <w:r w:rsidRPr="00B772AD">
        <w:rPr>
          <w:rFonts w:ascii="Arial" w:hAnsi="Arial" w:cs="Arial"/>
          <w:color w:val="231F20"/>
        </w:rPr>
        <w:t>1. El oxígeno en sangre se comporta:</w:t>
      </w:r>
    </w:p>
    <w:p w:rsidR="00B772AD" w:rsidRPr="00B772AD" w:rsidRDefault="00B772AD" w:rsidP="00B772AD">
      <w:pPr>
        <w:autoSpaceDE w:val="0"/>
        <w:autoSpaceDN w:val="0"/>
        <w:adjustRightInd w:val="0"/>
        <w:spacing w:after="0" w:line="240" w:lineRule="auto"/>
        <w:rPr>
          <w:rFonts w:ascii="Arial" w:hAnsi="Arial" w:cs="Arial"/>
          <w:color w:val="231F20"/>
        </w:rPr>
      </w:pPr>
      <w:r w:rsidRPr="00B772AD">
        <w:rPr>
          <w:rFonts w:ascii="Arial" w:hAnsi="Arial" w:cs="Arial"/>
          <w:color w:val="231F20"/>
        </w:rPr>
        <w:t>a) Se disuelve, directamente, en plasma: la cantidad de O2 que el plasma transporta</w:t>
      </w:r>
      <w:r>
        <w:rPr>
          <w:rFonts w:ascii="Arial" w:hAnsi="Arial" w:cs="Arial"/>
          <w:color w:val="231F20"/>
        </w:rPr>
        <w:t xml:space="preserve"> </w:t>
      </w:r>
      <w:r w:rsidRPr="00B772AD">
        <w:rPr>
          <w:rFonts w:ascii="Arial" w:hAnsi="Arial" w:cs="Arial"/>
          <w:color w:val="231F20"/>
        </w:rPr>
        <w:t>de esta forma es mínima. El O2 disuelto en plasma se mide mediante</w:t>
      </w:r>
      <w:r>
        <w:rPr>
          <w:rFonts w:ascii="Arial" w:hAnsi="Arial" w:cs="Arial"/>
          <w:color w:val="231F20"/>
        </w:rPr>
        <w:t xml:space="preserve"> </w:t>
      </w:r>
      <w:r w:rsidRPr="00B772AD">
        <w:rPr>
          <w:rFonts w:ascii="Arial" w:hAnsi="Arial" w:cs="Arial"/>
          <w:color w:val="231F20"/>
        </w:rPr>
        <w:t>PaO2 en sangre arterial (75-100 mm Hg).</w:t>
      </w:r>
    </w:p>
    <w:p w:rsidR="00B772AD" w:rsidRPr="00B772AD" w:rsidRDefault="00B772AD" w:rsidP="00B772AD">
      <w:pPr>
        <w:autoSpaceDE w:val="0"/>
        <w:autoSpaceDN w:val="0"/>
        <w:adjustRightInd w:val="0"/>
        <w:spacing w:after="0" w:line="240" w:lineRule="auto"/>
        <w:rPr>
          <w:rFonts w:ascii="Arial" w:hAnsi="Arial" w:cs="Arial"/>
          <w:color w:val="231F20"/>
        </w:rPr>
      </w:pPr>
      <w:r w:rsidRPr="00B772AD">
        <w:rPr>
          <w:rFonts w:ascii="Arial" w:hAnsi="Arial" w:cs="Arial"/>
          <w:color w:val="231F20"/>
        </w:rPr>
        <w:t>b) Unido a la hemoglobina: el O2 se une, mayoritariamente, a la hemoglobina</w:t>
      </w:r>
      <w:r>
        <w:rPr>
          <w:rFonts w:ascii="Arial" w:hAnsi="Arial" w:cs="Arial"/>
          <w:color w:val="231F20"/>
        </w:rPr>
        <w:t xml:space="preserve"> </w:t>
      </w:r>
      <w:r w:rsidRPr="00B772AD">
        <w:rPr>
          <w:rFonts w:ascii="Arial" w:hAnsi="Arial" w:cs="Arial"/>
          <w:color w:val="231F20"/>
        </w:rPr>
        <w:t>transportándose en forma de oxihemoglobina (Hbb-O2). La capacidad de</w:t>
      </w:r>
      <w:r>
        <w:rPr>
          <w:rFonts w:ascii="Arial" w:hAnsi="Arial" w:cs="Arial"/>
          <w:color w:val="231F20"/>
        </w:rPr>
        <w:t xml:space="preserve"> </w:t>
      </w:r>
      <w:r w:rsidRPr="00B772AD">
        <w:rPr>
          <w:rFonts w:ascii="Arial" w:hAnsi="Arial" w:cs="Arial"/>
          <w:color w:val="231F20"/>
        </w:rPr>
        <w:t xml:space="preserve">transporte de O2 por la </w:t>
      </w:r>
      <w:proofErr w:type="spellStart"/>
      <w:r w:rsidRPr="00B772AD">
        <w:rPr>
          <w:rFonts w:ascii="Arial" w:hAnsi="Arial" w:cs="Arial"/>
          <w:color w:val="231F20"/>
        </w:rPr>
        <w:t>Hbb</w:t>
      </w:r>
      <w:proofErr w:type="spellEnd"/>
      <w:r w:rsidRPr="00B772AD">
        <w:rPr>
          <w:rFonts w:ascii="Arial" w:hAnsi="Arial" w:cs="Arial"/>
          <w:color w:val="231F20"/>
        </w:rPr>
        <w:t xml:space="preserve"> se denomina capacidad de O2. La relación entre</w:t>
      </w:r>
      <w:r>
        <w:rPr>
          <w:rFonts w:ascii="Arial" w:hAnsi="Arial" w:cs="Arial"/>
          <w:color w:val="231F20"/>
        </w:rPr>
        <w:t xml:space="preserve"> </w:t>
      </w:r>
      <w:r w:rsidRPr="00B772AD">
        <w:rPr>
          <w:rFonts w:ascii="Arial" w:hAnsi="Arial" w:cs="Arial"/>
          <w:color w:val="231F20"/>
        </w:rPr>
        <w:t xml:space="preserve">contenido de O2 y la capacidad de O2 de la </w:t>
      </w:r>
      <w:proofErr w:type="spellStart"/>
      <w:r w:rsidRPr="00B772AD">
        <w:rPr>
          <w:rFonts w:ascii="Arial" w:hAnsi="Arial" w:cs="Arial"/>
          <w:color w:val="231F20"/>
        </w:rPr>
        <w:t>Hbb</w:t>
      </w:r>
      <w:proofErr w:type="spellEnd"/>
      <w:r w:rsidRPr="00B772AD">
        <w:rPr>
          <w:rFonts w:ascii="Arial" w:hAnsi="Arial" w:cs="Arial"/>
          <w:color w:val="231F20"/>
        </w:rPr>
        <w:t xml:space="preserve"> constituye lo que se denomina</w:t>
      </w:r>
      <w:r>
        <w:rPr>
          <w:rFonts w:ascii="Arial" w:hAnsi="Arial" w:cs="Arial"/>
          <w:color w:val="231F20"/>
        </w:rPr>
        <w:t xml:space="preserve"> </w:t>
      </w:r>
      <w:r w:rsidRPr="00B772AD">
        <w:rPr>
          <w:rFonts w:ascii="Arial" w:hAnsi="Arial" w:cs="Arial"/>
          <w:color w:val="231F20"/>
        </w:rPr>
        <w:t>saturación de O2 expresada en porcentaje; esta relación viene representada</w:t>
      </w:r>
      <w:r>
        <w:rPr>
          <w:rFonts w:ascii="Arial" w:hAnsi="Arial" w:cs="Arial"/>
          <w:color w:val="231F20"/>
        </w:rPr>
        <w:t xml:space="preserve"> </w:t>
      </w:r>
      <w:r w:rsidRPr="00B772AD">
        <w:rPr>
          <w:rFonts w:ascii="Arial" w:hAnsi="Arial" w:cs="Arial"/>
          <w:color w:val="231F20"/>
        </w:rPr>
        <w:t xml:space="preserve">por la curva de disociación de la </w:t>
      </w:r>
      <w:proofErr w:type="spellStart"/>
      <w:r w:rsidRPr="00B772AD">
        <w:rPr>
          <w:rFonts w:ascii="Arial" w:hAnsi="Arial" w:cs="Arial"/>
          <w:color w:val="231F20"/>
        </w:rPr>
        <w:t>Hbb</w:t>
      </w:r>
      <w:proofErr w:type="spellEnd"/>
      <w:r w:rsidRPr="00B772AD">
        <w:rPr>
          <w:rFonts w:ascii="Arial" w:hAnsi="Arial" w:cs="Arial"/>
          <w:color w:val="231F20"/>
        </w:rPr>
        <w:t>, teniendo forma de S. Si la</w:t>
      </w:r>
      <w:r>
        <w:rPr>
          <w:rFonts w:ascii="Arial" w:hAnsi="Arial" w:cs="Arial"/>
          <w:color w:val="231F20"/>
        </w:rPr>
        <w:t xml:space="preserve"> </w:t>
      </w:r>
      <w:r w:rsidRPr="00B772AD">
        <w:rPr>
          <w:rFonts w:ascii="Arial" w:hAnsi="Arial" w:cs="Arial"/>
          <w:color w:val="231F20"/>
        </w:rPr>
        <w:t>curva se desplaza hacia la derecha:</w:t>
      </w:r>
    </w:p>
    <w:p w:rsidR="00B772AD" w:rsidRPr="00B772AD" w:rsidRDefault="00B772AD" w:rsidP="00B772AD">
      <w:pPr>
        <w:autoSpaceDE w:val="0"/>
        <w:autoSpaceDN w:val="0"/>
        <w:adjustRightInd w:val="0"/>
        <w:spacing w:after="0" w:line="240" w:lineRule="auto"/>
        <w:rPr>
          <w:rFonts w:ascii="Arial" w:hAnsi="Arial" w:cs="Arial"/>
          <w:color w:val="231F20"/>
        </w:rPr>
      </w:pPr>
      <w:r w:rsidRPr="00B772AD">
        <w:rPr>
          <w:rFonts w:ascii="Arial" w:hAnsi="Arial" w:cs="Arial"/>
          <w:color w:val="231F20"/>
        </w:rPr>
        <w:t>- Disminuye el trasporte de O2.</w:t>
      </w:r>
      <w:r>
        <w:rPr>
          <w:rFonts w:ascii="Arial" w:hAnsi="Arial" w:cs="Arial"/>
          <w:color w:val="231F20"/>
        </w:rPr>
        <w:t xml:space="preserve"> </w:t>
      </w:r>
      <w:r w:rsidRPr="00B772AD">
        <w:rPr>
          <w:rFonts w:ascii="Arial" w:hAnsi="Arial" w:cs="Arial"/>
          <w:color w:val="231F20"/>
        </w:rPr>
        <w:t>- Aumenta la cesión de O2 a los tejidos.</w:t>
      </w:r>
    </w:p>
    <w:p w:rsidR="000E2B8C" w:rsidRDefault="000E2B8C" w:rsidP="00B772AD">
      <w:pPr>
        <w:autoSpaceDE w:val="0"/>
        <w:autoSpaceDN w:val="0"/>
        <w:adjustRightInd w:val="0"/>
        <w:spacing w:after="0" w:line="240" w:lineRule="auto"/>
        <w:rPr>
          <w:rFonts w:ascii="Arial" w:hAnsi="Arial" w:cs="Arial"/>
          <w:b/>
          <w:color w:val="231F20"/>
          <w:u w:val="single"/>
        </w:rPr>
      </w:pPr>
    </w:p>
    <w:p w:rsidR="00B772AD" w:rsidRPr="00B772AD" w:rsidRDefault="00B772AD" w:rsidP="00B772AD">
      <w:pPr>
        <w:autoSpaceDE w:val="0"/>
        <w:autoSpaceDN w:val="0"/>
        <w:adjustRightInd w:val="0"/>
        <w:spacing w:after="0" w:line="240" w:lineRule="auto"/>
        <w:rPr>
          <w:rFonts w:ascii="Arial" w:hAnsi="Arial" w:cs="Arial"/>
          <w:color w:val="231F20"/>
        </w:rPr>
      </w:pPr>
      <w:r w:rsidRPr="00EE7411">
        <w:rPr>
          <w:rFonts w:ascii="Arial" w:hAnsi="Arial" w:cs="Arial"/>
          <w:b/>
          <w:color w:val="231F20"/>
          <w:u w:val="single"/>
        </w:rPr>
        <w:t>Esto ocurre</w:t>
      </w:r>
      <w:r w:rsidRPr="00B772AD">
        <w:rPr>
          <w:rFonts w:ascii="Arial" w:hAnsi="Arial" w:cs="Arial"/>
          <w:color w:val="231F20"/>
        </w:rPr>
        <w:t>:</w:t>
      </w:r>
    </w:p>
    <w:p w:rsidR="00B772AD" w:rsidRPr="00B772AD" w:rsidRDefault="00B772AD" w:rsidP="00B772AD">
      <w:pPr>
        <w:autoSpaceDE w:val="0"/>
        <w:autoSpaceDN w:val="0"/>
        <w:adjustRightInd w:val="0"/>
        <w:spacing w:after="0" w:line="240" w:lineRule="auto"/>
        <w:rPr>
          <w:rFonts w:ascii="Arial" w:hAnsi="Arial" w:cs="Arial"/>
          <w:color w:val="231F20"/>
        </w:rPr>
      </w:pPr>
      <w:r w:rsidRPr="00B772AD">
        <w:rPr>
          <w:rFonts w:ascii="Arial" w:hAnsi="Arial" w:cs="Arial"/>
          <w:color w:val="231F20"/>
        </w:rPr>
        <w:t>• Acidosis: pH inferior a 7,35.</w:t>
      </w:r>
    </w:p>
    <w:p w:rsidR="00B772AD" w:rsidRPr="00B772AD" w:rsidRDefault="00B772AD" w:rsidP="00B772AD">
      <w:pPr>
        <w:autoSpaceDE w:val="0"/>
        <w:autoSpaceDN w:val="0"/>
        <w:adjustRightInd w:val="0"/>
        <w:spacing w:after="0" w:line="240" w:lineRule="auto"/>
        <w:rPr>
          <w:rFonts w:ascii="Arial" w:hAnsi="Arial" w:cs="Arial"/>
          <w:color w:val="231F20"/>
        </w:rPr>
      </w:pPr>
      <w:r w:rsidRPr="00B772AD">
        <w:rPr>
          <w:rFonts w:ascii="Arial" w:hAnsi="Arial" w:cs="Arial"/>
          <w:color w:val="231F20"/>
        </w:rPr>
        <w:t>• Hipertermia: temperatura superior a 37 ºC.</w:t>
      </w:r>
    </w:p>
    <w:p w:rsidR="00B772AD" w:rsidRPr="00B772AD" w:rsidRDefault="00B772AD" w:rsidP="00B772AD">
      <w:pPr>
        <w:autoSpaceDE w:val="0"/>
        <w:autoSpaceDN w:val="0"/>
        <w:adjustRightInd w:val="0"/>
        <w:spacing w:after="0" w:line="240" w:lineRule="auto"/>
        <w:rPr>
          <w:rFonts w:ascii="Arial" w:hAnsi="Arial" w:cs="Arial"/>
          <w:color w:val="231F20"/>
        </w:rPr>
      </w:pPr>
      <w:r w:rsidRPr="00B772AD">
        <w:rPr>
          <w:rFonts w:ascii="Arial" w:hAnsi="Arial" w:cs="Arial"/>
          <w:color w:val="231F20"/>
        </w:rPr>
        <w:t>• Aumentan los niveles de 2-3 DPG del hematíe.</w:t>
      </w:r>
    </w:p>
    <w:p w:rsidR="00B772AD" w:rsidRPr="00B772AD" w:rsidRDefault="00B772AD" w:rsidP="00B772AD">
      <w:pPr>
        <w:autoSpaceDE w:val="0"/>
        <w:autoSpaceDN w:val="0"/>
        <w:adjustRightInd w:val="0"/>
        <w:spacing w:after="0" w:line="240" w:lineRule="auto"/>
        <w:rPr>
          <w:rFonts w:ascii="Arial" w:hAnsi="Arial" w:cs="Arial"/>
          <w:color w:val="231F20"/>
        </w:rPr>
      </w:pPr>
      <w:r w:rsidRPr="00B772AD">
        <w:rPr>
          <w:rFonts w:ascii="Arial" w:hAnsi="Arial" w:cs="Arial"/>
          <w:color w:val="231F20"/>
        </w:rPr>
        <w:t>Si la curva se desplaza hacia la izquierda:</w:t>
      </w:r>
    </w:p>
    <w:p w:rsidR="00B772AD" w:rsidRPr="00B772AD" w:rsidRDefault="00B772AD" w:rsidP="00B772AD">
      <w:pPr>
        <w:autoSpaceDE w:val="0"/>
        <w:autoSpaceDN w:val="0"/>
        <w:adjustRightInd w:val="0"/>
        <w:spacing w:after="0" w:line="240" w:lineRule="auto"/>
        <w:rPr>
          <w:rFonts w:ascii="Arial" w:hAnsi="Arial" w:cs="Arial"/>
          <w:color w:val="231F20"/>
        </w:rPr>
      </w:pPr>
      <w:r w:rsidRPr="00B772AD">
        <w:rPr>
          <w:rFonts w:ascii="Arial" w:hAnsi="Arial" w:cs="Arial"/>
          <w:color w:val="231F20"/>
        </w:rPr>
        <w:t>- Aumenta el transporte de O2.</w:t>
      </w:r>
    </w:p>
    <w:p w:rsidR="00B772AD" w:rsidRDefault="00B772AD" w:rsidP="00EE7411">
      <w:pPr>
        <w:spacing w:after="0"/>
        <w:rPr>
          <w:rFonts w:ascii="Arial" w:hAnsi="Arial" w:cs="Arial"/>
        </w:rPr>
      </w:pPr>
      <w:r w:rsidRPr="00B772AD">
        <w:rPr>
          <w:rFonts w:ascii="Arial" w:hAnsi="Arial" w:cs="Arial"/>
          <w:color w:val="231F20"/>
        </w:rPr>
        <w:t>- Disminuye la cesión de O2 a los tejidos.</w:t>
      </w:r>
    </w:p>
    <w:p w:rsidR="00B772AD" w:rsidRPr="00EE7411" w:rsidRDefault="00B772AD" w:rsidP="00EE7411">
      <w:pPr>
        <w:autoSpaceDE w:val="0"/>
        <w:autoSpaceDN w:val="0"/>
        <w:adjustRightInd w:val="0"/>
        <w:spacing w:after="0" w:line="240" w:lineRule="auto"/>
        <w:rPr>
          <w:rFonts w:ascii="Arial" w:hAnsi="Arial" w:cs="Arial"/>
          <w:b/>
          <w:color w:val="231F20"/>
          <w:u w:val="single"/>
        </w:rPr>
      </w:pPr>
      <w:r w:rsidRPr="00EE7411">
        <w:rPr>
          <w:rFonts w:ascii="Arial" w:hAnsi="Arial" w:cs="Arial"/>
          <w:b/>
          <w:color w:val="231F20"/>
          <w:u w:val="single"/>
        </w:rPr>
        <w:t>Esto ocurre:</w:t>
      </w:r>
    </w:p>
    <w:p w:rsidR="00B772AD" w:rsidRPr="000229D8" w:rsidRDefault="00B772AD" w:rsidP="00B772AD">
      <w:pPr>
        <w:autoSpaceDE w:val="0"/>
        <w:autoSpaceDN w:val="0"/>
        <w:adjustRightInd w:val="0"/>
        <w:spacing w:after="0" w:line="240" w:lineRule="auto"/>
        <w:rPr>
          <w:rFonts w:ascii="Arial" w:hAnsi="Arial" w:cs="Arial"/>
          <w:color w:val="231F20"/>
        </w:rPr>
      </w:pPr>
      <w:r w:rsidRPr="000229D8">
        <w:rPr>
          <w:rFonts w:ascii="Arial" w:hAnsi="Arial" w:cs="Arial"/>
          <w:color w:val="231F20"/>
        </w:rPr>
        <w:t>• Alcalosis: pH superior a 7,45.</w:t>
      </w:r>
    </w:p>
    <w:p w:rsidR="00B772AD" w:rsidRPr="000229D8" w:rsidRDefault="00B772AD" w:rsidP="00B772AD">
      <w:pPr>
        <w:autoSpaceDE w:val="0"/>
        <w:autoSpaceDN w:val="0"/>
        <w:adjustRightInd w:val="0"/>
        <w:spacing w:after="0" w:line="240" w:lineRule="auto"/>
        <w:rPr>
          <w:rFonts w:ascii="Arial" w:hAnsi="Arial" w:cs="Arial"/>
          <w:color w:val="231F20"/>
        </w:rPr>
      </w:pPr>
      <w:r w:rsidRPr="000229D8">
        <w:rPr>
          <w:rFonts w:ascii="Arial" w:hAnsi="Arial" w:cs="Arial"/>
          <w:color w:val="231F20"/>
        </w:rPr>
        <w:t>• Hipotermia: temperatura inferior a 37 ºC.</w:t>
      </w:r>
    </w:p>
    <w:p w:rsidR="00B772AD" w:rsidRPr="000229D8" w:rsidRDefault="00B772AD" w:rsidP="00B772AD">
      <w:pPr>
        <w:autoSpaceDE w:val="0"/>
        <w:autoSpaceDN w:val="0"/>
        <w:adjustRightInd w:val="0"/>
        <w:spacing w:after="0" w:line="240" w:lineRule="auto"/>
        <w:rPr>
          <w:rFonts w:ascii="Arial" w:hAnsi="Arial" w:cs="Arial"/>
          <w:color w:val="231F20"/>
        </w:rPr>
      </w:pPr>
      <w:r w:rsidRPr="000229D8">
        <w:rPr>
          <w:rFonts w:ascii="Arial" w:hAnsi="Arial" w:cs="Arial"/>
          <w:color w:val="231F20"/>
        </w:rPr>
        <w:t>2. Anhídrido carbónico (CO</w:t>
      </w:r>
      <w:r w:rsidRPr="000229D8">
        <w:rPr>
          <w:rFonts w:ascii="Arial" w:hAnsi="Arial" w:cs="Arial"/>
          <w:color w:val="231F20"/>
          <w:sz w:val="13"/>
          <w:szCs w:val="13"/>
        </w:rPr>
        <w:t>2</w:t>
      </w:r>
      <w:r w:rsidRPr="000229D8">
        <w:rPr>
          <w:rFonts w:ascii="Arial" w:hAnsi="Arial" w:cs="Arial"/>
          <w:color w:val="231F20"/>
        </w:rPr>
        <w:t>): se produce a nivel celular como producto final del</w:t>
      </w:r>
      <w:r w:rsidR="000229D8">
        <w:rPr>
          <w:rFonts w:ascii="Arial" w:hAnsi="Arial" w:cs="Arial"/>
          <w:color w:val="231F20"/>
        </w:rPr>
        <w:t xml:space="preserve"> </w:t>
      </w:r>
      <w:r w:rsidRPr="000229D8">
        <w:rPr>
          <w:rFonts w:ascii="Arial" w:hAnsi="Arial" w:cs="Arial"/>
          <w:color w:val="231F20"/>
        </w:rPr>
        <w:t>metabolismo de diversos principios inmediatos. De la célula sale al exterior en</w:t>
      </w:r>
      <w:r w:rsidR="000229D8">
        <w:rPr>
          <w:rFonts w:ascii="Arial" w:hAnsi="Arial" w:cs="Arial"/>
          <w:color w:val="231F20"/>
        </w:rPr>
        <w:t xml:space="preserve"> </w:t>
      </w:r>
      <w:r w:rsidRPr="000229D8">
        <w:rPr>
          <w:rFonts w:ascii="Arial" w:hAnsi="Arial" w:cs="Arial"/>
          <w:color w:val="231F20"/>
        </w:rPr>
        <w:t>donde a nivel capilar se transforma en diversas formas:</w:t>
      </w:r>
    </w:p>
    <w:p w:rsidR="000229D8" w:rsidRDefault="00B772AD" w:rsidP="000229D8">
      <w:pPr>
        <w:autoSpaceDE w:val="0"/>
        <w:autoSpaceDN w:val="0"/>
        <w:adjustRightInd w:val="0"/>
        <w:spacing w:after="0" w:line="240" w:lineRule="auto"/>
        <w:rPr>
          <w:rFonts w:ascii="Arial" w:hAnsi="Arial" w:cs="Arial"/>
          <w:color w:val="231F20"/>
        </w:rPr>
      </w:pPr>
      <w:r w:rsidRPr="000229D8">
        <w:rPr>
          <w:rFonts w:ascii="Arial" w:hAnsi="Arial" w:cs="Arial"/>
          <w:color w:val="231F20"/>
        </w:rPr>
        <w:t>a) Disuelto, libremente, en plasma. PaCO</w:t>
      </w:r>
      <w:r w:rsidRPr="000229D8">
        <w:rPr>
          <w:rFonts w:ascii="Arial" w:hAnsi="Arial" w:cs="Arial"/>
          <w:color w:val="231F20"/>
          <w:sz w:val="13"/>
          <w:szCs w:val="13"/>
        </w:rPr>
        <w:t>2</w:t>
      </w:r>
      <w:r w:rsidRPr="000229D8">
        <w:rPr>
          <w:rFonts w:ascii="Arial" w:hAnsi="Arial" w:cs="Arial"/>
          <w:color w:val="231F20"/>
        </w:rPr>
        <w:t xml:space="preserve">: 35-45 mm </w:t>
      </w:r>
      <w:proofErr w:type="spellStart"/>
      <w:r w:rsidRPr="000229D8">
        <w:rPr>
          <w:rFonts w:ascii="Arial" w:hAnsi="Arial" w:cs="Arial"/>
          <w:color w:val="231F20"/>
        </w:rPr>
        <w:t>Hg.</w:t>
      </w:r>
      <w:proofErr w:type="spellEnd"/>
      <w:r w:rsidRPr="000229D8">
        <w:rPr>
          <w:rFonts w:ascii="Arial" w:hAnsi="Arial" w:cs="Arial"/>
          <w:color w:val="231F20"/>
        </w:rPr>
        <w:t xml:space="preserve"> El CO</w:t>
      </w:r>
      <w:r w:rsidRPr="000229D8">
        <w:rPr>
          <w:rFonts w:ascii="Arial" w:hAnsi="Arial" w:cs="Arial"/>
          <w:color w:val="231F20"/>
          <w:sz w:val="13"/>
          <w:szCs w:val="13"/>
        </w:rPr>
        <w:t xml:space="preserve">2 </w:t>
      </w:r>
      <w:r w:rsidRPr="000229D8">
        <w:rPr>
          <w:rFonts w:ascii="Arial" w:hAnsi="Arial" w:cs="Arial"/>
          <w:color w:val="231F20"/>
        </w:rPr>
        <w:t>es 20 veces</w:t>
      </w:r>
      <w:r w:rsidR="000229D8">
        <w:rPr>
          <w:rFonts w:ascii="Arial" w:hAnsi="Arial" w:cs="Arial"/>
          <w:color w:val="231F20"/>
        </w:rPr>
        <w:t xml:space="preserve"> </w:t>
      </w:r>
      <w:r w:rsidRPr="000229D8">
        <w:rPr>
          <w:rFonts w:ascii="Arial" w:hAnsi="Arial" w:cs="Arial"/>
          <w:color w:val="231F20"/>
        </w:rPr>
        <w:t>más soluble que el O</w:t>
      </w:r>
      <w:r w:rsidRPr="000229D8">
        <w:rPr>
          <w:rFonts w:ascii="Arial" w:hAnsi="Arial" w:cs="Arial"/>
          <w:color w:val="231F20"/>
          <w:sz w:val="13"/>
          <w:szCs w:val="13"/>
        </w:rPr>
        <w:t>2</w:t>
      </w:r>
      <w:r w:rsidRPr="000229D8">
        <w:rPr>
          <w:rFonts w:ascii="Arial" w:hAnsi="Arial" w:cs="Arial"/>
          <w:color w:val="231F20"/>
        </w:rPr>
        <w:t>. Debido a su gran capacidad de difusión, el valor de la</w:t>
      </w:r>
      <w:r w:rsidR="000229D8">
        <w:rPr>
          <w:rFonts w:ascii="Arial" w:hAnsi="Arial" w:cs="Arial"/>
          <w:color w:val="231F20"/>
        </w:rPr>
        <w:t xml:space="preserve"> </w:t>
      </w:r>
      <w:r w:rsidRPr="000229D8">
        <w:rPr>
          <w:rFonts w:ascii="Arial" w:hAnsi="Arial" w:cs="Arial"/>
          <w:color w:val="231F20"/>
        </w:rPr>
        <w:t>PaCO</w:t>
      </w:r>
      <w:r w:rsidRPr="000229D8">
        <w:rPr>
          <w:rFonts w:ascii="Arial" w:hAnsi="Arial" w:cs="Arial"/>
          <w:color w:val="231F20"/>
          <w:sz w:val="13"/>
          <w:szCs w:val="13"/>
        </w:rPr>
        <w:t xml:space="preserve">2 </w:t>
      </w:r>
      <w:r w:rsidRPr="000229D8">
        <w:rPr>
          <w:rFonts w:ascii="Arial" w:hAnsi="Arial" w:cs="Arial"/>
          <w:color w:val="231F20"/>
        </w:rPr>
        <w:t>representa, fundamentalmente, el grado de ventilación alveolar.</w:t>
      </w:r>
    </w:p>
    <w:p w:rsidR="000229D8" w:rsidRDefault="000229D8" w:rsidP="000229D8">
      <w:pPr>
        <w:autoSpaceDE w:val="0"/>
        <w:autoSpaceDN w:val="0"/>
        <w:adjustRightInd w:val="0"/>
        <w:spacing w:after="0" w:line="240" w:lineRule="auto"/>
        <w:rPr>
          <w:rFonts w:ascii="Times New Roman" w:hAnsi="Times New Roman" w:cs="Times New Roman"/>
          <w:color w:val="231F20"/>
        </w:rPr>
      </w:pPr>
      <w:r>
        <w:rPr>
          <w:rFonts w:ascii="Times New Roman" w:hAnsi="Times New Roman" w:cs="Times New Roman"/>
          <w:color w:val="231F20"/>
        </w:rPr>
        <w:t>b) Disuelto en forma química en plasma.</w:t>
      </w:r>
    </w:p>
    <w:p w:rsidR="000229D8" w:rsidRDefault="000229D8" w:rsidP="000229D8">
      <w:pPr>
        <w:autoSpaceDE w:val="0"/>
        <w:autoSpaceDN w:val="0"/>
        <w:adjustRightInd w:val="0"/>
        <w:spacing w:after="0" w:line="240" w:lineRule="auto"/>
        <w:rPr>
          <w:rFonts w:ascii="Times New Roman" w:hAnsi="Times New Roman" w:cs="Times New Roman"/>
          <w:color w:val="231F20"/>
          <w:sz w:val="13"/>
          <w:szCs w:val="13"/>
        </w:rPr>
      </w:pPr>
      <w:r>
        <w:rPr>
          <w:rFonts w:ascii="Times New Roman" w:hAnsi="Times New Roman" w:cs="Times New Roman"/>
          <w:color w:val="231F20"/>
        </w:rPr>
        <w:t>CO</w:t>
      </w:r>
      <w:r>
        <w:rPr>
          <w:rFonts w:ascii="Times New Roman" w:hAnsi="Times New Roman" w:cs="Times New Roman"/>
          <w:color w:val="231F20"/>
          <w:sz w:val="13"/>
          <w:szCs w:val="13"/>
        </w:rPr>
        <w:t xml:space="preserve">2 </w:t>
      </w:r>
      <w:r>
        <w:rPr>
          <w:rFonts w:ascii="Times New Roman" w:hAnsi="Times New Roman" w:cs="Times New Roman"/>
          <w:color w:val="231F20"/>
        </w:rPr>
        <w:t>+ H</w:t>
      </w:r>
      <w:r>
        <w:rPr>
          <w:rFonts w:ascii="Times New Roman" w:hAnsi="Times New Roman" w:cs="Times New Roman"/>
          <w:color w:val="231F20"/>
          <w:sz w:val="13"/>
          <w:szCs w:val="13"/>
        </w:rPr>
        <w:t>2</w:t>
      </w:r>
      <w:r>
        <w:rPr>
          <w:rFonts w:ascii="Times New Roman" w:hAnsi="Times New Roman" w:cs="Times New Roman"/>
          <w:color w:val="231F20"/>
        </w:rPr>
        <w:t xml:space="preserve">O </w:t>
      </w:r>
      <w:r>
        <w:rPr>
          <w:rFonts w:ascii="Symbol" w:hAnsi="Symbol" w:cs="Symbol"/>
          <w:color w:val="231F20"/>
        </w:rPr>
        <w:t>⇔</w:t>
      </w:r>
      <w:r>
        <w:rPr>
          <w:rFonts w:ascii="Symbol" w:hAnsi="Symbol" w:cs="Symbol"/>
          <w:color w:val="231F20"/>
        </w:rPr>
        <w:t></w:t>
      </w:r>
      <w:r>
        <w:rPr>
          <w:rFonts w:ascii="Times New Roman" w:hAnsi="Times New Roman" w:cs="Times New Roman"/>
          <w:color w:val="231F20"/>
        </w:rPr>
        <w:t>CO</w:t>
      </w:r>
      <w:r>
        <w:rPr>
          <w:rFonts w:ascii="Times New Roman" w:hAnsi="Times New Roman" w:cs="Times New Roman"/>
          <w:color w:val="231F20"/>
          <w:sz w:val="13"/>
          <w:szCs w:val="13"/>
        </w:rPr>
        <w:t>3</w:t>
      </w:r>
      <w:r>
        <w:rPr>
          <w:rFonts w:ascii="Times New Roman" w:hAnsi="Times New Roman" w:cs="Times New Roman"/>
          <w:color w:val="231F20"/>
        </w:rPr>
        <w:t>H</w:t>
      </w:r>
      <w:r>
        <w:rPr>
          <w:rFonts w:ascii="Times New Roman" w:hAnsi="Times New Roman" w:cs="Times New Roman"/>
          <w:color w:val="231F20"/>
          <w:sz w:val="13"/>
          <w:szCs w:val="13"/>
        </w:rPr>
        <w:t xml:space="preserve">2 </w:t>
      </w:r>
      <w:r>
        <w:rPr>
          <w:rFonts w:ascii="Symbol" w:hAnsi="Symbol" w:cs="Symbol"/>
          <w:color w:val="231F20"/>
        </w:rPr>
        <w:t>⇔</w:t>
      </w:r>
      <w:r>
        <w:rPr>
          <w:rFonts w:ascii="Symbol" w:hAnsi="Symbol" w:cs="Symbol"/>
          <w:color w:val="231F20"/>
        </w:rPr>
        <w:t></w:t>
      </w:r>
      <w:r>
        <w:rPr>
          <w:rFonts w:ascii="Times New Roman" w:hAnsi="Times New Roman" w:cs="Times New Roman"/>
          <w:color w:val="231F20"/>
        </w:rPr>
        <w:t>CO</w:t>
      </w:r>
      <w:r>
        <w:rPr>
          <w:rFonts w:ascii="Times New Roman" w:hAnsi="Times New Roman" w:cs="Times New Roman"/>
          <w:color w:val="231F20"/>
          <w:sz w:val="13"/>
          <w:szCs w:val="13"/>
        </w:rPr>
        <w:t>3</w:t>
      </w:r>
      <w:r>
        <w:rPr>
          <w:rFonts w:ascii="Times New Roman" w:hAnsi="Times New Roman" w:cs="Times New Roman"/>
          <w:color w:val="231F20"/>
        </w:rPr>
        <w:t>H</w:t>
      </w:r>
      <w:r>
        <w:rPr>
          <w:rFonts w:ascii="Times New Roman" w:hAnsi="Times New Roman" w:cs="Times New Roman"/>
          <w:color w:val="231F20"/>
          <w:sz w:val="13"/>
          <w:szCs w:val="13"/>
        </w:rPr>
        <w:t xml:space="preserve">- </w:t>
      </w:r>
      <w:r>
        <w:rPr>
          <w:rFonts w:ascii="Times New Roman" w:hAnsi="Times New Roman" w:cs="Times New Roman"/>
          <w:color w:val="231F20"/>
        </w:rPr>
        <w:t>+ H</w:t>
      </w:r>
      <w:r>
        <w:rPr>
          <w:rFonts w:ascii="Times New Roman" w:hAnsi="Times New Roman" w:cs="Times New Roman"/>
          <w:color w:val="231F20"/>
          <w:sz w:val="13"/>
          <w:szCs w:val="13"/>
        </w:rPr>
        <w:t>+</w:t>
      </w:r>
    </w:p>
    <w:p w:rsidR="000229D8" w:rsidRPr="000229D8" w:rsidRDefault="000229D8" w:rsidP="000229D8">
      <w:pPr>
        <w:autoSpaceDE w:val="0"/>
        <w:autoSpaceDN w:val="0"/>
        <w:adjustRightInd w:val="0"/>
        <w:spacing w:after="0" w:line="240" w:lineRule="auto"/>
        <w:rPr>
          <w:rFonts w:ascii="Arial" w:hAnsi="Arial" w:cs="Arial"/>
          <w:color w:val="231F20"/>
        </w:rPr>
      </w:pPr>
      <w:r w:rsidRPr="000229D8">
        <w:rPr>
          <w:rFonts w:ascii="Arial" w:hAnsi="Arial" w:cs="Arial"/>
          <w:color w:val="231F20"/>
        </w:rPr>
        <w:t xml:space="preserve">c) </w:t>
      </w:r>
      <w:proofErr w:type="spellStart"/>
      <w:r w:rsidRPr="000229D8">
        <w:rPr>
          <w:rFonts w:ascii="Arial" w:hAnsi="Arial" w:cs="Arial"/>
          <w:color w:val="231F20"/>
        </w:rPr>
        <w:t>Anhidrasa</w:t>
      </w:r>
      <w:proofErr w:type="spellEnd"/>
      <w:r w:rsidRPr="000229D8">
        <w:rPr>
          <w:rFonts w:ascii="Arial" w:hAnsi="Arial" w:cs="Arial"/>
          <w:color w:val="231F20"/>
        </w:rPr>
        <w:t xml:space="preserve"> carbónica: esta forma de transporte es la mayoritaria, representa</w:t>
      </w:r>
    </w:p>
    <w:p w:rsidR="000229D8" w:rsidRPr="000229D8" w:rsidRDefault="000229D8" w:rsidP="000229D8">
      <w:pPr>
        <w:autoSpaceDE w:val="0"/>
        <w:autoSpaceDN w:val="0"/>
        <w:adjustRightInd w:val="0"/>
        <w:spacing w:after="0" w:line="240" w:lineRule="auto"/>
        <w:rPr>
          <w:rFonts w:ascii="Arial" w:hAnsi="Arial" w:cs="Arial"/>
          <w:color w:val="231F20"/>
        </w:rPr>
      </w:pPr>
      <w:r w:rsidRPr="000229D8">
        <w:rPr>
          <w:rFonts w:ascii="Arial" w:hAnsi="Arial" w:cs="Arial"/>
          <w:color w:val="231F20"/>
        </w:rPr>
        <w:t>60 % del total de la sangre venosa y 90 % en la arterial:</w:t>
      </w:r>
    </w:p>
    <w:p w:rsidR="000229D8" w:rsidRPr="000229D8" w:rsidRDefault="000229D8" w:rsidP="000229D8">
      <w:pPr>
        <w:autoSpaceDE w:val="0"/>
        <w:autoSpaceDN w:val="0"/>
        <w:adjustRightInd w:val="0"/>
        <w:spacing w:after="0" w:line="240" w:lineRule="auto"/>
        <w:rPr>
          <w:rFonts w:ascii="Arial" w:hAnsi="Arial" w:cs="Arial"/>
          <w:color w:val="231F20"/>
        </w:rPr>
      </w:pPr>
      <w:r w:rsidRPr="000229D8">
        <w:rPr>
          <w:rFonts w:ascii="Arial" w:hAnsi="Arial" w:cs="Arial"/>
          <w:color w:val="231F20"/>
        </w:rPr>
        <w:t>- Unido a la hemoglobina y a otras proteínas.</w:t>
      </w:r>
    </w:p>
    <w:p w:rsidR="000229D8" w:rsidRPr="000229D8" w:rsidRDefault="000229D8" w:rsidP="000229D8">
      <w:pPr>
        <w:autoSpaceDE w:val="0"/>
        <w:autoSpaceDN w:val="0"/>
        <w:adjustRightInd w:val="0"/>
        <w:spacing w:after="0" w:line="240" w:lineRule="auto"/>
        <w:rPr>
          <w:rFonts w:ascii="Arial" w:hAnsi="Arial" w:cs="Arial"/>
          <w:color w:val="231F20"/>
        </w:rPr>
      </w:pPr>
      <w:r w:rsidRPr="000229D8">
        <w:rPr>
          <w:rFonts w:ascii="Arial" w:hAnsi="Arial" w:cs="Arial"/>
          <w:color w:val="231F20"/>
        </w:rPr>
        <w:t>A nivel capilar sistémico, el CO2 pasa a unirse con la hemoglobina ocupando el</w:t>
      </w:r>
      <w:r>
        <w:rPr>
          <w:rFonts w:ascii="Arial" w:hAnsi="Arial" w:cs="Arial"/>
          <w:color w:val="231F20"/>
        </w:rPr>
        <w:t xml:space="preserve"> </w:t>
      </w:r>
      <w:r w:rsidRPr="000229D8">
        <w:rPr>
          <w:rFonts w:ascii="Arial" w:hAnsi="Arial" w:cs="Arial"/>
          <w:color w:val="231F20"/>
        </w:rPr>
        <w:t>puesto que ha dejado el O2 recién cedido a los tejidos. La salida del O2 del hematíe</w:t>
      </w:r>
      <w:r>
        <w:rPr>
          <w:rFonts w:ascii="Arial" w:hAnsi="Arial" w:cs="Arial"/>
          <w:color w:val="231F20"/>
        </w:rPr>
        <w:t xml:space="preserve"> </w:t>
      </w:r>
      <w:r w:rsidRPr="000229D8">
        <w:rPr>
          <w:rFonts w:ascii="Arial" w:hAnsi="Arial" w:cs="Arial"/>
          <w:color w:val="231F20"/>
        </w:rPr>
        <w:t>facilita la captación de CO2 por este. De esta forma se transporta hasta 30 % del</w:t>
      </w:r>
    </w:p>
    <w:p w:rsidR="000229D8" w:rsidRPr="000229D8" w:rsidRDefault="000229D8" w:rsidP="000229D8">
      <w:pPr>
        <w:autoSpaceDE w:val="0"/>
        <w:autoSpaceDN w:val="0"/>
        <w:adjustRightInd w:val="0"/>
        <w:spacing w:after="0" w:line="240" w:lineRule="auto"/>
        <w:rPr>
          <w:rFonts w:ascii="Arial" w:hAnsi="Arial" w:cs="Arial"/>
          <w:color w:val="231F20"/>
        </w:rPr>
      </w:pPr>
      <w:proofErr w:type="gramStart"/>
      <w:r w:rsidRPr="000229D8">
        <w:rPr>
          <w:rFonts w:ascii="Arial" w:hAnsi="Arial" w:cs="Arial"/>
          <w:color w:val="231F20"/>
        </w:rPr>
        <w:t>total</w:t>
      </w:r>
      <w:proofErr w:type="gramEnd"/>
      <w:r w:rsidRPr="000229D8">
        <w:rPr>
          <w:rFonts w:ascii="Arial" w:hAnsi="Arial" w:cs="Arial"/>
          <w:color w:val="231F20"/>
        </w:rPr>
        <w:t xml:space="preserve"> de CO2 en sangre venosa y 5 % en sangre arterial.</w:t>
      </w:r>
    </w:p>
    <w:p w:rsidR="000229D8" w:rsidRPr="000229D8" w:rsidRDefault="000229D8" w:rsidP="00746970">
      <w:pPr>
        <w:autoSpaceDE w:val="0"/>
        <w:autoSpaceDN w:val="0"/>
        <w:adjustRightInd w:val="0"/>
        <w:spacing w:after="0" w:line="240" w:lineRule="auto"/>
        <w:rPr>
          <w:rFonts w:ascii="Arial" w:hAnsi="Arial" w:cs="Arial"/>
          <w:color w:val="231F20"/>
        </w:rPr>
      </w:pPr>
      <w:r w:rsidRPr="000229D8">
        <w:rPr>
          <w:rFonts w:ascii="Arial" w:hAnsi="Arial" w:cs="Arial"/>
          <w:b/>
          <w:i/>
          <w:iCs/>
          <w:color w:val="231F20"/>
          <w:sz w:val="28"/>
          <w:szCs w:val="28"/>
        </w:rPr>
        <w:t>Espacio muerto</w:t>
      </w:r>
      <w:r w:rsidRPr="000229D8">
        <w:rPr>
          <w:rFonts w:ascii="Arial" w:hAnsi="Arial" w:cs="Arial"/>
          <w:i/>
          <w:iCs/>
          <w:color w:val="231F20"/>
        </w:rPr>
        <w:t xml:space="preserve">. </w:t>
      </w:r>
      <w:r w:rsidRPr="000229D8">
        <w:rPr>
          <w:rFonts w:ascii="Arial" w:hAnsi="Arial" w:cs="Arial"/>
          <w:color w:val="231F20"/>
        </w:rPr>
        <w:t>El espacio muerto es la porción de cada volumen tidal que no</w:t>
      </w:r>
      <w:r>
        <w:rPr>
          <w:rFonts w:ascii="Arial" w:hAnsi="Arial" w:cs="Arial"/>
          <w:color w:val="231F20"/>
        </w:rPr>
        <w:t xml:space="preserve"> </w:t>
      </w:r>
      <w:r w:rsidRPr="000229D8">
        <w:rPr>
          <w:rFonts w:ascii="Arial" w:hAnsi="Arial" w:cs="Arial"/>
          <w:color w:val="231F20"/>
        </w:rPr>
        <w:t>toma parte del intercambio gaseoso.</w:t>
      </w:r>
    </w:p>
    <w:p w:rsidR="000229D8" w:rsidRPr="000229D8" w:rsidRDefault="000229D8" w:rsidP="00746970">
      <w:pPr>
        <w:autoSpaceDE w:val="0"/>
        <w:autoSpaceDN w:val="0"/>
        <w:adjustRightInd w:val="0"/>
        <w:spacing w:after="0" w:line="240" w:lineRule="auto"/>
        <w:rPr>
          <w:rFonts w:ascii="Arial" w:hAnsi="Arial" w:cs="Arial"/>
          <w:color w:val="231F20"/>
        </w:rPr>
      </w:pPr>
      <w:r w:rsidRPr="000229D8">
        <w:rPr>
          <w:rFonts w:ascii="Arial" w:hAnsi="Arial" w:cs="Arial"/>
          <w:color w:val="231F20"/>
          <w:u w:val="single"/>
        </w:rPr>
        <w:t>Existen 2 formas diferentes de definir el espacio muerto-anatómico y fisiológico</w:t>
      </w:r>
      <w:r w:rsidRPr="000229D8">
        <w:rPr>
          <w:rFonts w:ascii="Arial" w:hAnsi="Arial" w:cs="Arial"/>
          <w:color w:val="231F20"/>
        </w:rPr>
        <w:t>.</w:t>
      </w:r>
    </w:p>
    <w:p w:rsidR="000229D8" w:rsidRPr="000229D8" w:rsidRDefault="000229D8" w:rsidP="00746970">
      <w:pPr>
        <w:autoSpaceDE w:val="0"/>
        <w:autoSpaceDN w:val="0"/>
        <w:adjustRightInd w:val="0"/>
        <w:spacing w:after="0" w:line="240" w:lineRule="auto"/>
        <w:rPr>
          <w:rFonts w:ascii="Arial" w:hAnsi="Arial" w:cs="Arial"/>
          <w:color w:val="231F20"/>
        </w:rPr>
      </w:pPr>
      <w:r w:rsidRPr="000229D8">
        <w:rPr>
          <w:rFonts w:ascii="Arial" w:hAnsi="Arial" w:cs="Arial"/>
          <w:b/>
          <w:color w:val="231F20"/>
          <w:sz w:val="24"/>
          <w:szCs w:val="24"/>
        </w:rPr>
        <w:t>El espacio muerto anatómico</w:t>
      </w:r>
      <w:r w:rsidRPr="000229D8">
        <w:rPr>
          <w:rFonts w:ascii="Arial" w:hAnsi="Arial" w:cs="Arial"/>
          <w:color w:val="231F20"/>
        </w:rPr>
        <w:t xml:space="preserve"> es el volumen total de las vías aéreas de conducción</w:t>
      </w:r>
      <w:r>
        <w:rPr>
          <w:rFonts w:ascii="Arial" w:hAnsi="Arial" w:cs="Arial"/>
          <w:color w:val="231F20"/>
        </w:rPr>
        <w:t xml:space="preserve"> </w:t>
      </w:r>
      <w:r w:rsidRPr="000229D8">
        <w:rPr>
          <w:rFonts w:ascii="Arial" w:hAnsi="Arial" w:cs="Arial"/>
          <w:color w:val="231F20"/>
        </w:rPr>
        <w:t>desde la nariz o boca hasta el nivel de los bronquiolos terminales, y es de 150</w:t>
      </w:r>
      <w:r>
        <w:rPr>
          <w:rFonts w:ascii="Arial" w:hAnsi="Arial" w:cs="Arial"/>
          <w:color w:val="231F20"/>
        </w:rPr>
        <w:t xml:space="preserve"> </w:t>
      </w:r>
      <w:r w:rsidRPr="000229D8">
        <w:rPr>
          <w:rFonts w:ascii="Arial" w:hAnsi="Arial" w:cs="Arial"/>
          <w:color w:val="231F20"/>
        </w:rPr>
        <w:t>mL promedio en los humanos. El espacio muerto anatómico se rellena con aire</w:t>
      </w:r>
      <w:r>
        <w:rPr>
          <w:rFonts w:ascii="Arial" w:hAnsi="Arial" w:cs="Arial"/>
          <w:color w:val="231F20"/>
        </w:rPr>
        <w:t xml:space="preserve"> </w:t>
      </w:r>
      <w:r w:rsidRPr="000229D8">
        <w:rPr>
          <w:rFonts w:ascii="Arial" w:hAnsi="Arial" w:cs="Arial"/>
          <w:color w:val="231F20"/>
        </w:rPr>
        <w:t>inspirado al final de cada inspiración, pero este aire es espirado sin modificaciones.</w:t>
      </w:r>
      <w:r>
        <w:rPr>
          <w:rFonts w:ascii="Arial" w:hAnsi="Arial" w:cs="Arial"/>
          <w:color w:val="231F20"/>
        </w:rPr>
        <w:t xml:space="preserve"> </w:t>
      </w:r>
      <w:r w:rsidRPr="000229D8">
        <w:rPr>
          <w:rFonts w:ascii="Arial" w:hAnsi="Arial" w:cs="Arial"/>
          <w:color w:val="231F20"/>
        </w:rPr>
        <w:t>Así, si se asume un volumen tidal normal de 500 mL, cerca de 30 % de este aire es</w:t>
      </w:r>
      <w:r>
        <w:rPr>
          <w:rFonts w:ascii="Arial" w:hAnsi="Arial" w:cs="Arial"/>
          <w:color w:val="231F20"/>
        </w:rPr>
        <w:t xml:space="preserve"> </w:t>
      </w:r>
      <w:r w:rsidRPr="000229D8">
        <w:rPr>
          <w:rFonts w:ascii="Arial" w:hAnsi="Arial" w:cs="Arial"/>
          <w:color w:val="231F20"/>
        </w:rPr>
        <w:t>“desperdiciado” en el sentido de que no participa en el intercambio gaseoso.</w:t>
      </w:r>
    </w:p>
    <w:p w:rsidR="000229D8" w:rsidRPr="000229D8" w:rsidRDefault="000229D8" w:rsidP="00746970">
      <w:pPr>
        <w:autoSpaceDE w:val="0"/>
        <w:autoSpaceDN w:val="0"/>
        <w:adjustRightInd w:val="0"/>
        <w:spacing w:after="0" w:line="240" w:lineRule="auto"/>
        <w:jc w:val="both"/>
        <w:rPr>
          <w:rFonts w:ascii="Arial" w:hAnsi="Arial" w:cs="Arial"/>
          <w:color w:val="231F20"/>
        </w:rPr>
      </w:pPr>
      <w:r w:rsidRPr="000229D8">
        <w:rPr>
          <w:rFonts w:ascii="Arial" w:hAnsi="Arial" w:cs="Arial"/>
          <w:b/>
          <w:i/>
          <w:iCs/>
          <w:color w:val="231F20"/>
          <w:sz w:val="24"/>
          <w:szCs w:val="24"/>
        </w:rPr>
        <w:t>El espacio muerto fisiológico</w:t>
      </w:r>
      <w:r w:rsidRPr="000229D8">
        <w:rPr>
          <w:rFonts w:ascii="Arial" w:hAnsi="Arial" w:cs="Arial"/>
          <w:i/>
          <w:iCs/>
          <w:color w:val="231F20"/>
        </w:rPr>
        <w:t xml:space="preserve"> </w:t>
      </w:r>
      <w:r w:rsidRPr="000229D8">
        <w:rPr>
          <w:rFonts w:ascii="Arial" w:hAnsi="Arial" w:cs="Arial"/>
          <w:color w:val="231F20"/>
        </w:rPr>
        <w:t>incluye todos las partes no respiratorias del</w:t>
      </w:r>
      <w:r>
        <w:rPr>
          <w:rFonts w:ascii="Arial" w:hAnsi="Arial" w:cs="Arial"/>
          <w:color w:val="231F20"/>
        </w:rPr>
        <w:t xml:space="preserve"> </w:t>
      </w:r>
      <w:r w:rsidRPr="000229D8">
        <w:rPr>
          <w:rFonts w:ascii="Arial" w:hAnsi="Arial" w:cs="Arial"/>
          <w:color w:val="231F20"/>
        </w:rPr>
        <w:t>árbol bronquial incluyendo el espacio muerto anatómico, además de aquellos factores</w:t>
      </w:r>
      <w:r>
        <w:rPr>
          <w:rFonts w:ascii="Arial" w:hAnsi="Arial" w:cs="Arial"/>
          <w:color w:val="231F20"/>
        </w:rPr>
        <w:t xml:space="preserve"> </w:t>
      </w:r>
      <w:r w:rsidRPr="000229D8">
        <w:rPr>
          <w:rFonts w:ascii="Arial" w:hAnsi="Arial" w:cs="Arial"/>
          <w:color w:val="231F20"/>
        </w:rPr>
        <w:t xml:space="preserve">que por diferentes factores están bien ventilados, pero mal </w:t>
      </w:r>
      <w:proofErr w:type="spellStart"/>
      <w:r w:rsidRPr="000229D8">
        <w:rPr>
          <w:rFonts w:ascii="Arial" w:hAnsi="Arial" w:cs="Arial"/>
          <w:color w:val="231F20"/>
        </w:rPr>
        <w:t>perfundidos</w:t>
      </w:r>
      <w:proofErr w:type="spellEnd"/>
      <w:r w:rsidRPr="000229D8">
        <w:rPr>
          <w:rFonts w:ascii="Arial" w:hAnsi="Arial" w:cs="Arial"/>
          <w:color w:val="231F20"/>
        </w:rPr>
        <w:t xml:space="preserve"> y por </w:t>
      </w:r>
      <w:proofErr w:type="spellStart"/>
      <w:r w:rsidRPr="000229D8">
        <w:rPr>
          <w:rFonts w:ascii="Arial" w:hAnsi="Arial" w:cs="Arial"/>
          <w:color w:val="231F20"/>
        </w:rPr>
        <w:t>lotanto</w:t>
      </w:r>
      <w:proofErr w:type="spellEnd"/>
      <w:r w:rsidRPr="000229D8">
        <w:rPr>
          <w:rFonts w:ascii="Arial" w:hAnsi="Arial" w:cs="Arial"/>
          <w:color w:val="231F20"/>
        </w:rPr>
        <w:t xml:space="preserve">, son menos eficientes en el intercambio de </w:t>
      </w:r>
      <w:r w:rsidRPr="000229D8">
        <w:rPr>
          <w:rFonts w:ascii="Arial" w:hAnsi="Arial" w:cs="Arial"/>
          <w:color w:val="231F20"/>
        </w:rPr>
        <w:lastRenderedPageBreak/>
        <w:t>gases con la sangre. Dado que la</w:t>
      </w:r>
      <w:r>
        <w:rPr>
          <w:rFonts w:ascii="Arial" w:hAnsi="Arial" w:cs="Arial"/>
          <w:color w:val="231F20"/>
        </w:rPr>
        <w:t xml:space="preserve"> </w:t>
      </w:r>
      <w:r w:rsidRPr="000229D8">
        <w:rPr>
          <w:rFonts w:ascii="Arial" w:hAnsi="Arial" w:cs="Arial"/>
          <w:color w:val="231F20"/>
        </w:rPr>
        <w:t>presión de CO2 atmosférica es, prácticamente, cero, todo el CO2 espirado en cada</w:t>
      </w:r>
      <w:r>
        <w:rPr>
          <w:rFonts w:ascii="Arial" w:hAnsi="Arial" w:cs="Arial"/>
          <w:color w:val="231F20"/>
        </w:rPr>
        <w:t xml:space="preserve"> </w:t>
      </w:r>
      <w:r w:rsidRPr="000229D8">
        <w:rPr>
          <w:rFonts w:ascii="Arial" w:hAnsi="Arial" w:cs="Arial"/>
          <w:color w:val="231F20"/>
        </w:rPr>
        <w:t>respiración puede asumirse que viene de los alvéolos comunicantes y nada del</w:t>
      </w:r>
      <w:r>
        <w:rPr>
          <w:rFonts w:ascii="Arial" w:hAnsi="Arial" w:cs="Arial"/>
          <w:color w:val="231F20"/>
        </w:rPr>
        <w:t xml:space="preserve"> </w:t>
      </w:r>
      <w:r w:rsidRPr="000229D8">
        <w:rPr>
          <w:rFonts w:ascii="Arial" w:hAnsi="Arial" w:cs="Arial"/>
          <w:color w:val="231F20"/>
        </w:rPr>
        <w:t>espacio muerto. Midiendo la PCO2 en el alvéolo comunicante (que es la misma que</w:t>
      </w:r>
      <w:r>
        <w:rPr>
          <w:rFonts w:ascii="Arial" w:hAnsi="Arial" w:cs="Arial"/>
          <w:color w:val="231F20"/>
        </w:rPr>
        <w:t xml:space="preserve"> </w:t>
      </w:r>
      <w:r w:rsidRPr="000229D8">
        <w:rPr>
          <w:rFonts w:ascii="Arial" w:hAnsi="Arial" w:cs="Arial"/>
          <w:color w:val="231F20"/>
        </w:rPr>
        <w:t>en la sangre arterial) y la PCO2 en el aire espirado, se puede usar la ecuación de</w:t>
      </w:r>
      <w:r>
        <w:rPr>
          <w:rFonts w:ascii="Arial" w:hAnsi="Arial" w:cs="Arial"/>
          <w:color w:val="231F20"/>
        </w:rPr>
        <w:t xml:space="preserve"> </w:t>
      </w:r>
      <w:proofErr w:type="spellStart"/>
      <w:r w:rsidRPr="000229D8">
        <w:rPr>
          <w:rFonts w:ascii="Arial" w:hAnsi="Arial" w:cs="Arial"/>
          <w:color w:val="231F20"/>
        </w:rPr>
        <w:t>Bohr</w:t>
      </w:r>
      <w:proofErr w:type="spellEnd"/>
      <w:r w:rsidRPr="000229D8">
        <w:rPr>
          <w:rFonts w:ascii="Arial" w:hAnsi="Arial" w:cs="Arial"/>
          <w:color w:val="231F20"/>
        </w:rPr>
        <w:t xml:space="preserve"> para calcular el “diluyente”, el volumen que no contiene CO2, o espacio</w:t>
      </w:r>
      <w:r w:rsidR="00EE7411">
        <w:rPr>
          <w:rFonts w:ascii="Arial" w:hAnsi="Arial" w:cs="Arial"/>
          <w:color w:val="231F20"/>
        </w:rPr>
        <w:t xml:space="preserve"> </w:t>
      </w:r>
      <w:r w:rsidRPr="000229D8">
        <w:rPr>
          <w:rFonts w:ascii="Arial" w:hAnsi="Arial" w:cs="Arial"/>
          <w:color w:val="231F20"/>
        </w:rPr>
        <w:t>muerto fisiológico.</w:t>
      </w:r>
    </w:p>
    <w:p w:rsidR="00B772AD" w:rsidRDefault="000229D8" w:rsidP="000229D8">
      <w:pPr>
        <w:jc w:val="both"/>
        <w:rPr>
          <w:rFonts w:ascii="Arial" w:hAnsi="Arial" w:cs="Arial"/>
          <w:color w:val="231F20"/>
          <w:u w:val="single"/>
        </w:rPr>
      </w:pPr>
      <w:r w:rsidRPr="000229D8">
        <w:rPr>
          <w:rFonts w:ascii="Arial" w:hAnsi="Arial" w:cs="Arial"/>
          <w:color w:val="231F20"/>
        </w:rPr>
        <w:t xml:space="preserve">Ecuación de </w:t>
      </w:r>
      <w:proofErr w:type="spellStart"/>
      <w:r w:rsidRPr="000229D8">
        <w:rPr>
          <w:rFonts w:ascii="Arial" w:hAnsi="Arial" w:cs="Arial"/>
          <w:color w:val="231F20"/>
        </w:rPr>
        <w:t>Bohr</w:t>
      </w:r>
      <w:proofErr w:type="spellEnd"/>
      <w:r>
        <w:rPr>
          <w:rFonts w:ascii="Arial" w:hAnsi="Arial" w:cs="Arial"/>
          <w:color w:val="231F20"/>
          <w:u w:val="single"/>
        </w:rPr>
        <w:t>=</w:t>
      </w:r>
      <w:r w:rsidRPr="000229D8">
        <w:rPr>
          <w:rFonts w:ascii="Arial" w:hAnsi="Arial" w:cs="Arial"/>
          <w:color w:val="231F20"/>
          <w:u w:val="single"/>
        </w:rPr>
        <w:t xml:space="preserve"> VD = PACO2 – PECO2</w:t>
      </w:r>
    </w:p>
    <w:p w:rsidR="00EE7411" w:rsidRDefault="000229D8" w:rsidP="00EE7411">
      <w:pPr>
        <w:spacing w:after="0"/>
        <w:jc w:val="both"/>
        <w:rPr>
          <w:rFonts w:ascii="Arial" w:hAnsi="Arial" w:cs="Arial"/>
          <w:color w:val="231F20"/>
          <w:u w:val="single"/>
        </w:rPr>
      </w:pPr>
      <w:r w:rsidRPr="00EE7411">
        <w:rPr>
          <w:rFonts w:ascii="Arial" w:hAnsi="Arial" w:cs="Arial"/>
          <w:color w:val="231F20"/>
        </w:rPr>
        <w:t xml:space="preserve">                                          </w:t>
      </w:r>
      <w:r>
        <w:rPr>
          <w:rFonts w:ascii="Times New Roman" w:hAnsi="Times New Roman" w:cs="Times New Roman"/>
          <w:color w:val="231F20"/>
        </w:rPr>
        <w:t>VT PACO</w:t>
      </w:r>
      <w:r>
        <w:rPr>
          <w:rFonts w:ascii="Times New Roman" w:hAnsi="Times New Roman" w:cs="Times New Roman"/>
          <w:color w:val="231F20"/>
          <w:sz w:val="13"/>
          <w:szCs w:val="13"/>
        </w:rPr>
        <w:t>2</w:t>
      </w:r>
    </w:p>
    <w:p w:rsidR="000229D8" w:rsidRDefault="000229D8" w:rsidP="00EE7411">
      <w:pPr>
        <w:spacing w:after="0"/>
        <w:jc w:val="both"/>
        <w:rPr>
          <w:rFonts w:ascii="Arial" w:hAnsi="Arial" w:cs="Arial"/>
          <w:color w:val="231F20"/>
          <w:u w:val="single"/>
        </w:rPr>
      </w:pPr>
      <w:r w:rsidRPr="00EE7411">
        <w:rPr>
          <w:rFonts w:ascii="Arial" w:hAnsi="Arial" w:cs="Arial"/>
          <w:color w:val="231F20"/>
          <w:u w:val="single"/>
        </w:rPr>
        <w:t xml:space="preserve"> </w:t>
      </w:r>
      <w:r w:rsidR="00EE7411" w:rsidRPr="00EE7411">
        <w:rPr>
          <w:rFonts w:ascii="Arial" w:hAnsi="Arial" w:cs="Arial"/>
          <w:color w:val="231F20"/>
        </w:rPr>
        <w:t>Donde VD es el espacio muerto, VT el volumen corriente o tidal, PaCO</w:t>
      </w:r>
      <w:r w:rsidR="00EE7411" w:rsidRPr="00EE7411">
        <w:rPr>
          <w:rFonts w:ascii="Arial" w:hAnsi="Arial" w:cs="Arial"/>
          <w:color w:val="231F20"/>
          <w:sz w:val="13"/>
          <w:szCs w:val="13"/>
        </w:rPr>
        <w:t xml:space="preserve">2 </w:t>
      </w:r>
      <w:r w:rsidR="00EE7411" w:rsidRPr="00EE7411">
        <w:rPr>
          <w:rFonts w:ascii="Arial" w:hAnsi="Arial" w:cs="Arial"/>
          <w:color w:val="231F20"/>
        </w:rPr>
        <w:t>la presión parcial arterial de CO</w:t>
      </w:r>
      <w:r w:rsidR="00EE7411" w:rsidRPr="00EE7411">
        <w:rPr>
          <w:rFonts w:ascii="Arial" w:hAnsi="Arial" w:cs="Arial"/>
          <w:color w:val="231F20"/>
          <w:sz w:val="13"/>
          <w:szCs w:val="13"/>
        </w:rPr>
        <w:t>2</w:t>
      </w:r>
      <w:r w:rsidR="00EE7411" w:rsidRPr="00EE7411">
        <w:rPr>
          <w:rFonts w:ascii="Arial" w:hAnsi="Arial" w:cs="Arial"/>
          <w:color w:val="231F20"/>
        </w:rPr>
        <w:t>, y PECO</w:t>
      </w:r>
      <w:r w:rsidR="00EE7411" w:rsidRPr="00EE7411">
        <w:rPr>
          <w:rFonts w:ascii="Arial" w:hAnsi="Arial" w:cs="Arial"/>
          <w:color w:val="231F20"/>
          <w:sz w:val="13"/>
          <w:szCs w:val="13"/>
        </w:rPr>
        <w:t xml:space="preserve">2 </w:t>
      </w:r>
      <w:r w:rsidR="00EE7411" w:rsidRPr="00EE7411">
        <w:rPr>
          <w:rFonts w:ascii="Arial" w:hAnsi="Arial" w:cs="Arial"/>
          <w:color w:val="231F20"/>
        </w:rPr>
        <w:t>la presión parcial de CO</w:t>
      </w:r>
      <w:r w:rsidR="00EE7411" w:rsidRPr="00EE7411">
        <w:rPr>
          <w:rFonts w:ascii="Arial" w:hAnsi="Arial" w:cs="Arial"/>
          <w:color w:val="231F20"/>
          <w:sz w:val="13"/>
          <w:szCs w:val="13"/>
        </w:rPr>
        <w:t xml:space="preserve">2 </w:t>
      </w:r>
      <w:proofErr w:type="spellStart"/>
      <w:r w:rsidR="00EE7411" w:rsidRPr="00EE7411">
        <w:rPr>
          <w:rFonts w:ascii="Arial" w:hAnsi="Arial" w:cs="Arial"/>
          <w:color w:val="231F20"/>
        </w:rPr>
        <w:t>espirado.En</w:t>
      </w:r>
      <w:proofErr w:type="spellEnd"/>
      <w:r w:rsidR="00EE7411" w:rsidRPr="00EE7411">
        <w:rPr>
          <w:rFonts w:ascii="Arial" w:hAnsi="Arial" w:cs="Arial"/>
          <w:color w:val="231F20"/>
        </w:rPr>
        <w:t xml:space="preserve"> individuos sanos, los espacios muertos anatómico y fisiológico son prácticamente equivalentes, dado que todas las áreas del pulmón están bien </w:t>
      </w:r>
      <w:proofErr w:type="spellStart"/>
      <w:r w:rsidR="00EE7411" w:rsidRPr="00EE7411">
        <w:rPr>
          <w:rFonts w:ascii="Arial" w:hAnsi="Arial" w:cs="Arial"/>
          <w:color w:val="231F20"/>
        </w:rPr>
        <w:t>perfundidas.Sin</w:t>
      </w:r>
      <w:proofErr w:type="spellEnd"/>
      <w:r w:rsidR="00EE7411" w:rsidRPr="00EE7411">
        <w:rPr>
          <w:rFonts w:ascii="Arial" w:hAnsi="Arial" w:cs="Arial"/>
          <w:color w:val="231F20"/>
        </w:rPr>
        <w:t xml:space="preserve"> embargo, en estados patológicos donde partes del pulmón están mal perfundidas, el espacio muerto fisiológico podrá ser de manera considerable mayor que el </w:t>
      </w:r>
      <w:proofErr w:type="spellStart"/>
      <w:r w:rsidR="00EE7411" w:rsidRPr="00EE7411">
        <w:rPr>
          <w:rFonts w:ascii="Arial" w:hAnsi="Arial" w:cs="Arial"/>
          <w:color w:val="231F20"/>
        </w:rPr>
        <w:t>anatómico.Por</w:t>
      </w:r>
      <w:proofErr w:type="spellEnd"/>
      <w:r w:rsidR="00EE7411" w:rsidRPr="00EE7411">
        <w:rPr>
          <w:rFonts w:ascii="Arial" w:hAnsi="Arial" w:cs="Arial"/>
          <w:color w:val="231F20"/>
        </w:rPr>
        <w:t xml:space="preserve"> esto, el espacio muerto fisiológico, es un concepto clínicamente </w:t>
      </w:r>
      <w:proofErr w:type="spellStart"/>
      <w:r w:rsidR="00EE7411" w:rsidRPr="00EE7411">
        <w:rPr>
          <w:rFonts w:ascii="Arial" w:hAnsi="Arial" w:cs="Arial"/>
          <w:color w:val="231F20"/>
        </w:rPr>
        <w:t>másútil</w:t>
      </w:r>
      <w:proofErr w:type="spellEnd"/>
      <w:r w:rsidR="00EE7411" w:rsidRPr="00EE7411">
        <w:rPr>
          <w:rFonts w:ascii="Arial" w:hAnsi="Arial" w:cs="Arial"/>
          <w:color w:val="231F20"/>
        </w:rPr>
        <w:t xml:space="preserve"> que el de espacio muerto anatómico.</w:t>
      </w:r>
      <w:r w:rsidRPr="00EE7411">
        <w:rPr>
          <w:rFonts w:ascii="Arial" w:hAnsi="Arial" w:cs="Arial"/>
          <w:color w:val="231F20"/>
          <w:u w:val="single"/>
        </w:rPr>
        <w:t xml:space="preserve"> </w:t>
      </w:r>
    </w:p>
    <w:p w:rsidR="007A16CE" w:rsidRPr="007A16CE" w:rsidRDefault="007A16CE" w:rsidP="007A16CE">
      <w:pPr>
        <w:rPr>
          <w:rFonts w:ascii="Arial" w:hAnsi="Arial" w:cs="Arial"/>
        </w:rPr>
      </w:pPr>
      <w:r>
        <w:rPr>
          <w:rFonts w:ascii="Times New Roman" w:hAnsi="Times New Roman" w:cs="Times New Roman"/>
          <w:b/>
          <w:bCs/>
          <w:color w:val="231F20"/>
          <w:sz w:val="28"/>
          <w:szCs w:val="28"/>
        </w:rPr>
        <w:t xml:space="preserve">                                                                      </w:t>
      </w:r>
      <w:r w:rsidRPr="007A16CE">
        <w:rPr>
          <w:rFonts w:ascii="Arial" w:hAnsi="Arial" w:cs="Arial"/>
          <w:b/>
          <w:bCs/>
          <w:color w:val="231F20"/>
          <w:sz w:val="28"/>
          <w:szCs w:val="28"/>
        </w:rPr>
        <w:t>Estado de mal asmático</w:t>
      </w:r>
    </w:p>
    <w:p w:rsidR="007A16CE" w:rsidRDefault="00EE7411" w:rsidP="00746970">
      <w:pPr>
        <w:autoSpaceDE w:val="0"/>
        <w:autoSpaceDN w:val="0"/>
        <w:adjustRightInd w:val="0"/>
        <w:spacing w:after="0" w:line="240" w:lineRule="auto"/>
        <w:rPr>
          <w:rFonts w:ascii="Arial" w:hAnsi="Arial" w:cs="Arial"/>
          <w:b/>
          <w:i/>
          <w:iCs/>
          <w:color w:val="231F20"/>
        </w:rPr>
      </w:pPr>
      <w:r w:rsidRPr="00EE7411">
        <w:rPr>
          <w:rFonts w:ascii="Arial" w:hAnsi="Arial" w:cs="Arial"/>
          <w:b/>
          <w:i/>
          <w:iCs/>
          <w:color w:val="231F20"/>
          <w:sz w:val="28"/>
          <w:szCs w:val="28"/>
        </w:rPr>
        <w:t>Definición</w:t>
      </w:r>
      <w:r w:rsidRPr="007A16CE">
        <w:rPr>
          <w:rFonts w:ascii="Arial" w:hAnsi="Arial" w:cs="Arial"/>
          <w:b/>
          <w:i/>
          <w:iCs/>
          <w:color w:val="231F20"/>
        </w:rPr>
        <w:t>.</w:t>
      </w:r>
    </w:p>
    <w:p w:rsidR="00EE7411" w:rsidRPr="007A16CE" w:rsidRDefault="00EE7411" w:rsidP="00746970">
      <w:pPr>
        <w:autoSpaceDE w:val="0"/>
        <w:autoSpaceDN w:val="0"/>
        <w:adjustRightInd w:val="0"/>
        <w:spacing w:after="0" w:line="240" w:lineRule="auto"/>
        <w:rPr>
          <w:rFonts w:ascii="Arial" w:hAnsi="Arial" w:cs="Arial"/>
          <w:i/>
          <w:iCs/>
          <w:color w:val="231F20"/>
        </w:rPr>
      </w:pPr>
      <w:r w:rsidRPr="00746970">
        <w:rPr>
          <w:rFonts w:ascii="Arial" w:hAnsi="Arial" w:cs="Arial"/>
          <w:i/>
          <w:iCs/>
          <w:color w:val="231F20"/>
          <w:shd w:val="clear" w:color="auto" w:fill="EEECE1" w:themeFill="background2"/>
        </w:rPr>
        <w:t xml:space="preserve"> </w:t>
      </w:r>
      <w:r w:rsidRPr="00746970">
        <w:rPr>
          <w:rFonts w:ascii="Arial" w:hAnsi="Arial" w:cs="Arial"/>
          <w:color w:val="231F20"/>
          <w:shd w:val="clear" w:color="auto" w:fill="EEECE1" w:themeFill="background2"/>
        </w:rPr>
        <w:t xml:space="preserve">El cuadro de empeoramiento de la CAAB es denominado </w:t>
      </w:r>
      <w:r w:rsidRPr="00746970">
        <w:rPr>
          <w:rFonts w:ascii="Arial" w:hAnsi="Arial" w:cs="Arial"/>
          <w:i/>
          <w:iCs/>
          <w:color w:val="231F20"/>
          <w:shd w:val="clear" w:color="auto" w:fill="EEECE1" w:themeFill="background2"/>
        </w:rPr>
        <w:t xml:space="preserve">estado de mal asmático </w:t>
      </w:r>
      <w:r w:rsidRPr="00746970">
        <w:rPr>
          <w:rFonts w:ascii="Arial" w:hAnsi="Arial" w:cs="Arial"/>
          <w:color w:val="231F20"/>
          <w:shd w:val="clear" w:color="auto" w:fill="EEECE1" w:themeFill="background2"/>
        </w:rPr>
        <w:t xml:space="preserve">(EMA), agudización grave del asma o </w:t>
      </w:r>
      <w:r w:rsidRPr="00746970">
        <w:rPr>
          <w:rFonts w:ascii="Arial" w:hAnsi="Arial" w:cs="Arial"/>
          <w:i/>
          <w:iCs/>
          <w:color w:val="231F20"/>
          <w:shd w:val="clear" w:color="auto" w:fill="EEECE1" w:themeFill="background2"/>
        </w:rPr>
        <w:t xml:space="preserve">status </w:t>
      </w:r>
      <w:proofErr w:type="spellStart"/>
      <w:r w:rsidRPr="00746970">
        <w:rPr>
          <w:rFonts w:ascii="Arial" w:hAnsi="Arial" w:cs="Arial"/>
          <w:i/>
          <w:iCs/>
          <w:color w:val="231F20"/>
          <w:shd w:val="clear" w:color="auto" w:fill="EEECE1" w:themeFill="background2"/>
        </w:rPr>
        <w:t>asthmaticus</w:t>
      </w:r>
      <w:proofErr w:type="spellEnd"/>
      <w:r w:rsidRPr="00746970">
        <w:rPr>
          <w:rFonts w:ascii="Arial" w:hAnsi="Arial" w:cs="Arial"/>
          <w:i/>
          <w:iCs/>
          <w:color w:val="231F20"/>
          <w:shd w:val="clear" w:color="auto" w:fill="EEECE1" w:themeFill="background2"/>
        </w:rPr>
        <w:t xml:space="preserve"> </w:t>
      </w:r>
      <w:r w:rsidRPr="00746970">
        <w:rPr>
          <w:rFonts w:ascii="Arial" w:hAnsi="Arial" w:cs="Arial"/>
          <w:color w:val="231F20"/>
          <w:shd w:val="clear" w:color="auto" w:fill="EEECE1" w:themeFill="background2"/>
        </w:rPr>
        <w:t>que,</w:t>
      </w:r>
      <w:r w:rsidR="007A16CE" w:rsidRPr="00746970">
        <w:rPr>
          <w:rFonts w:ascii="Arial" w:hAnsi="Arial" w:cs="Arial"/>
          <w:i/>
          <w:iCs/>
          <w:color w:val="231F20"/>
          <w:shd w:val="clear" w:color="auto" w:fill="EEECE1" w:themeFill="background2"/>
        </w:rPr>
        <w:t xml:space="preserve"> </w:t>
      </w:r>
      <w:r w:rsidRPr="00746970">
        <w:rPr>
          <w:rFonts w:ascii="Arial" w:hAnsi="Arial" w:cs="Arial"/>
          <w:color w:val="231F20"/>
          <w:shd w:val="clear" w:color="auto" w:fill="EEECE1" w:themeFill="background2"/>
        </w:rPr>
        <w:t xml:space="preserve">en el </w:t>
      </w:r>
      <w:r w:rsidRPr="00746970">
        <w:rPr>
          <w:rFonts w:ascii="Arial" w:hAnsi="Arial" w:cs="Arial"/>
          <w:color w:val="231F20"/>
          <w:shd w:val="clear" w:color="auto" w:fill="FFFFFF" w:themeFill="background1"/>
        </w:rPr>
        <w:t>orden práctico, se le considera como una condición de amenaza vital, porque puede resultar en falla ventilatoria y muerte</w:t>
      </w:r>
      <w:r w:rsidRPr="00746970">
        <w:rPr>
          <w:rFonts w:ascii="Arial" w:hAnsi="Arial" w:cs="Arial"/>
          <w:color w:val="231F20"/>
        </w:rPr>
        <w:t>.</w:t>
      </w:r>
    </w:p>
    <w:p w:rsidR="00EE7411" w:rsidRPr="007A16CE" w:rsidRDefault="00EE7411" w:rsidP="00EE7411">
      <w:pPr>
        <w:autoSpaceDE w:val="0"/>
        <w:autoSpaceDN w:val="0"/>
        <w:adjustRightInd w:val="0"/>
        <w:spacing w:after="0" w:line="240" w:lineRule="auto"/>
        <w:rPr>
          <w:rFonts w:ascii="Arial" w:hAnsi="Arial" w:cs="Arial"/>
          <w:color w:val="231F20"/>
        </w:rPr>
      </w:pPr>
      <w:r w:rsidRPr="007A16CE">
        <w:rPr>
          <w:rFonts w:ascii="Arial" w:hAnsi="Arial" w:cs="Arial"/>
          <w:i/>
          <w:iCs/>
          <w:color w:val="231F20"/>
        </w:rPr>
        <w:t xml:space="preserve">Bocles </w:t>
      </w:r>
      <w:r w:rsidRPr="007A16CE">
        <w:rPr>
          <w:rFonts w:ascii="Arial" w:hAnsi="Arial" w:cs="Arial"/>
          <w:color w:val="231F20"/>
        </w:rPr>
        <w:t>definió el EMA como una “exacerbación aguda del AB, caracterizada por espasmos intensos y continuos de la musculatura bronquial, rebelde a los</w:t>
      </w:r>
      <w:r w:rsidR="007A16CE">
        <w:rPr>
          <w:rFonts w:ascii="Arial" w:hAnsi="Arial" w:cs="Arial"/>
          <w:color w:val="231F20"/>
        </w:rPr>
        <w:t xml:space="preserve"> </w:t>
      </w:r>
      <w:r w:rsidRPr="007A16CE">
        <w:rPr>
          <w:rFonts w:ascii="Arial" w:hAnsi="Arial" w:cs="Arial"/>
          <w:color w:val="231F20"/>
        </w:rPr>
        <w:t>broncodilatadores, en especial, la adrenalina y aminofilina, que obliga, irremediablemente a su hospitalización y a considerar un estado potencial de muerte”.</w:t>
      </w:r>
    </w:p>
    <w:p w:rsidR="00EE7411" w:rsidRPr="007A16CE" w:rsidRDefault="00EE7411" w:rsidP="00EE7411">
      <w:pPr>
        <w:autoSpaceDE w:val="0"/>
        <w:autoSpaceDN w:val="0"/>
        <w:adjustRightInd w:val="0"/>
        <w:spacing w:after="0" w:line="240" w:lineRule="auto"/>
        <w:rPr>
          <w:rFonts w:ascii="Arial" w:hAnsi="Arial" w:cs="Arial"/>
          <w:color w:val="231F20"/>
        </w:rPr>
      </w:pPr>
      <w:r w:rsidRPr="007A16CE">
        <w:rPr>
          <w:rFonts w:ascii="Arial" w:hAnsi="Arial" w:cs="Arial"/>
          <w:color w:val="231F20"/>
        </w:rPr>
        <w:t xml:space="preserve">La American </w:t>
      </w:r>
      <w:proofErr w:type="spellStart"/>
      <w:r w:rsidRPr="007A16CE">
        <w:rPr>
          <w:rFonts w:ascii="Arial" w:hAnsi="Arial" w:cs="Arial"/>
          <w:color w:val="231F20"/>
        </w:rPr>
        <w:t>Thoracic</w:t>
      </w:r>
      <w:proofErr w:type="spellEnd"/>
      <w:r w:rsidRPr="007A16CE">
        <w:rPr>
          <w:rFonts w:ascii="Arial" w:hAnsi="Arial" w:cs="Arial"/>
          <w:color w:val="231F20"/>
        </w:rPr>
        <w:t xml:space="preserve"> </w:t>
      </w:r>
      <w:proofErr w:type="spellStart"/>
      <w:r w:rsidRPr="007A16CE">
        <w:rPr>
          <w:rFonts w:ascii="Arial" w:hAnsi="Arial" w:cs="Arial"/>
          <w:color w:val="231F20"/>
        </w:rPr>
        <w:t>Society</w:t>
      </w:r>
      <w:proofErr w:type="spellEnd"/>
      <w:r w:rsidRPr="007A16CE">
        <w:rPr>
          <w:rFonts w:ascii="Arial" w:hAnsi="Arial" w:cs="Arial"/>
          <w:color w:val="231F20"/>
        </w:rPr>
        <w:t xml:space="preserve"> lo considera como un ataque agudo de AB,</w:t>
      </w:r>
      <w:r w:rsidR="007A16CE" w:rsidRPr="007A16CE">
        <w:rPr>
          <w:rFonts w:ascii="Arial" w:hAnsi="Arial" w:cs="Arial"/>
          <w:color w:val="231F20"/>
        </w:rPr>
        <w:t xml:space="preserve"> </w:t>
      </w:r>
      <w:r w:rsidRPr="007A16CE">
        <w:rPr>
          <w:rFonts w:ascii="Arial" w:hAnsi="Arial" w:cs="Arial"/>
          <w:color w:val="231F20"/>
        </w:rPr>
        <w:t>grave desde el inicio o de empeoramiento progresivo, que no responde a las medidas</w:t>
      </w:r>
      <w:r w:rsidR="007A16CE">
        <w:rPr>
          <w:rFonts w:ascii="Arial" w:hAnsi="Arial" w:cs="Arial"/>
          <w:color w:val="231F20"/>
        </w:rPr>
        <w:t xml:space="preserve"> </w:t>
      </w:r>
      <w:r w:rsidRPr="007A16CE">
        <w:rPr>
          <w:rFonts w:ascii="Arial" w:hAnsi="Arial" w:cs="Arial"/>
          <w:color w:val="231F20"/>
        </w:rPr>
        <w:t>terapéuticas habituales, aplicadas de manera enérgica, que incluyen el empleo</w:t>
      </w:r>
      <w:r w:rsidR="007A16CE" w:rsidRPr="007A16CE">
        <w:rPr>
          <w:rFonts w:ascii="Arial" w:hAnsi="Arial" w:cs="Arial"/>
          <w:color w:val="231F20"/>
        </w:rPr>
        <w:t xml:space="preserve"> </w:t>
      </w:r>
      <w:r w:rsidRPr="007A16CE">
        <w:rPr>
          <w:rFonts w:ascii="Arial" w:hAnsi="Arial" w:cs="Arial"/>
          <w:color w:val="231F20"/>
        </w:rPr>
        <w:t xml:space="preserve">de </w:t>
      </w:r>
      <w:proofErr w:type="spellStart"/>
      <w:r w:rsidRPr="007A16CE">
        <w:rPr>
          <w:rFonts w:ascii="Arial" w:hAnsi="Arial" w:cs="Arial"/>
          <w:color w:val="231F20"/>
        </w:rPr>
        <w:t>epinefrina</w:t>
      </w:r>
      <w:proofErr w:type="spellEnd"/>
      <w:r w:rsidRPr="007A16CE">
        <w:rPr>
          <w:rFonts w:ascii="Arial" w:hAnsi="Arial" w:cs="Arial"/>
          <w:color w:val="231F20"/>
        </w:rPr>
        <w:t>, aminofilina, hidratación, broncodilatadores y dosis convencionales de</w:t>
      </w:r>
      <w:r w:rsidR="007A16CE">
        <w:rPr>
          <w:rFonts w:ascii="Arial" w:hAnsi="Arial" w:cs="Arial"/>
          <w:color w:val="231F20"/>
        </w:rPr>
        <w:t xml:space="preserve"> </w:t>
      </w:r>
      <w:r w:rsidRPr="007A16CE">
        <w:rPr>
          <w:rFonts w:ascii="Arial" w:hAnsi="Arial" w:cs="Arial"/>
          <w:color w:val="231F20"/>
        </w:rPr>
        <w:t>esteroides.</w:t>
      </w:r>
    </w:p>
    <w:p w:rsidR="00EE7411" w:rsidRPr="007A16CE" w:rsidRDefault="00EE7411" w:rsidP="00EE7411">
      <w:pPr>
        <w:autoSpaceDE w:val="0"/>
        <w:autoSpaceDN w:val="0"/>
        <w:adjustRightInd w:val="0"/>
        <w:spacing w:after="0" w:line="240" w:lineRule="auto"/>
        <w:rPr>
          <w:rFonts w:ascii="Arial" w:hAnsi="Arial" w:cs="Arial"/>
          <w:color w:val="231F20"/>
        </w:rPr>
      </w:pPr>
      <w:r w:rsidRPr="007A16CE">
        <w:rPr>
          <w:rFonts w:ascii="Arial" w:hAnsi="Arial" w:cs="Arial"/>
          <w:color w:val="231F20"/>
        </w:rPr>
        <w:t>Esto significa considerar a un paciente en EMA cuando su ataque dura más de</w:t>
      </w:r>
      <w:r w:rsidR="007A16CE" w:rsidRPr="007A16CE">
        <w:rPr>
          <w:rFonts w:ascii="Arial" w:hAnsi="Arial" w:cs="Arial"/>
          <w:color w:val="231F20"/>
        </w:rPr>
        <w:t xml:space="preserve"> </w:t>
      </w:r>
      <w:r w:rsidRPr="007A16CE">
        <w:rPr>
          <w:rFonts w:ascii="Arial" w:hAnsi="Arial" w:cs="Arial"/>
          <w:color w:val="231F20"/>
        </w:rPr>
        <w:t>24 h, o cuando la sibilancia pulmonar persiste, además de la dificultad respiratoria,</w:t>
      </w:r>
      <w:r w:rsidR="007A16CE">
        <w:rPr>
          <w:rFonts w:ascii="Arial" w:hAnsi="Arial" w:cs="Arial"/>
          <w:color w:val="231F20"/>
        </w:rPr>
        <w:t xml:space="preserve"> </w:t>
      </w:r>
      <w:r w:rsidRPr="007A16CE">
        <w:rPr>
          <w:rFonts w:ascii="Arial" w:hAnsi="Arial" w:cs="Arial"/>
          <w:color w:val="231F20"/>
        </w:rPr>
        <w:t>después de 3 dosis de un estimulante, empleado por vía subcutánea, a intervalos de</w:t>
      </w:r>
      <w:r w:rsidR="007A16CE" w:rsidRPr="007A16CE">
        <w:rPr>
          <w:rFonts w:ascii="Arial" w:hAnsi="Arial" w:cs="Arial"/>
          <w:color w:val="231F20"/>
        </w:rPr>
        <w:t xml:space="preserve"> </w:t>
      </w:r>
      <w:r w:rsidRPr="007A16CE">
        <w:rPr>
          <w:rFonts w:ascii="Arial" w:hAnsi="Arial" w:cs="Arial"/>
          <w:color w:val="231F20"/>
        </w:rPr>
        <w:t>15 a 20 min, o por medio de aerosoles, hasta una dosis máxima de 0,3 mg.</w:t>
      </w:r>
    </w:p>
    <w:p w:rsidR="00EE7411" w:rsidRPr="007A16CE" w:rsidRDefault="00EE7411" w:rsidP="00EE7411">
      <w:pPr>
        <w:autoSpaceDE w:val="0"/>
        <w:autoSpaceDN w:val="0"/>
        <w:adjustRightInd w:val="0"/>
        <w:spacing w:after="0" w:line="240" w:lineRule="auto"/>
        <w:rPr>
          <w:rFonts w:ascii="Arial" w:hAnsi="Arial" w:cs="Arial"/>
          <w:color w:val="231F20"/>
        </w:rPr>
      </w:pPr>
      <w:r w:rsidRPr="007A16CE">
        <w:rPr>
          <w:rFonts w:ascii="Arial" w:hAnsi="Arial" w:cs="Arial"/>
          <w:color w:val="231F20"/>
        </w:rPr>
        <w:t>En la historia previa al EMA se puede recoger que, hasta 15 días antes del</w:t>
      </w:r>
      <w:r w:rsidR="007A16CE" w:rsidRPr="007A16CE">
        <w:rPr>
          <w:rFonts w:ascii="Arial" w:hAnsi="Arial" w:cs="Arial"/>
          <w:color w:val="231F20"/>
        </w:rPr>
        <w:t xml:space="preserve"> </w:t>
      </w:r>
      <w:r w:rsidRPr="007A16CE">
        <w:rPr>
          <w:rFonts w:ascii="Arial" w:hAnsi="Arial" w:cs="Arial"/>
          <w:color w:val="231F20"/>
        </w:rPr>
        <w:t>ingreso, presentó disnea a pequeños esfuerzos; en los 12 días previos, la falta de</w:t>
      </w:r>
      <w:r w:rsidR="007A16CE">
        <w:rPr>
          <w:rFonts w:ascii="Arial" w:hAnsi="Arial" w:cs="Arial"/>
          <w:color w:val="231F20"/>
        </w:rPr>
        <w:t xml:space="preserve"> </w:t>
      </w:r>
      <w:r w:rsidRPr="007A16CE">
        <w:rPr>
          <w:rFonts w:ascii="Arial" w:hAnsi="Arial" w:cs="Arial"/>
          <w:color w:val="231F20"/>
        </w:rPr>
        <w:t>aire era a los mínimos esfuerzos; que en los 7 días inmediatos le era imposible</w:t>
      </w:r>
      <w:r w:rsidR="007A16CE" w:rsidRPr="007A16CE">
        <w:rPr>
          <w:rFonts w:ascii="Arial" w:hAnsi="Arial" w:cs="Arial"/>
          <w:color w:val="231F20"/>
        </w:rPr>
        <w:t xml:space="preserve"> </w:t>
      </w:r>
      <w:r w:rsidRPr="007A16CE">
        <w:rPr>
          <w:rFonts w:ascii="Arial" w:hAnsi="Arial" w:cs="Arial"/>
          <w:color w:val="231F20"/>
        </w:rPr>
        <w:t>movilizarse, y 1,6 días anteriores al ingreso presentó taquicardia superior a 120</w:t>
      </w:r>
      <w:r w:rsidR="007A16CE">
        <w:rPr>
          <w:rFonts w:ascii="Arial" w:hAnsi="Arial" w:cs="Arial"/>
          <w:color w:val="231F20"/>
        </w:rPr>
        <w:t xml:space="preserve"> </w:t>
      </w:r>
      <w:r w:rsidRPr="007A16CE">
        <w:rPr>
          <w:rFonts w:ascii="Arial" w:hAnsi="Arial" w:cs="Arial"/>
          <w:color w:val="231F20"/>
        </w:rPr>
        <w:t>latidos/minutos.</w:t>
      </w:r>
    </w:p>
    <w:p w:rsidR="00EE7411" w:rsidRPr="007A16CE" w:rsidRDefault="00EE7411" w:rsidP="00EE7411">
      <w:pPr>
        <w:autoSpaceDE w:val="0"/>
        <w:autoSpaceDN w:val="0"/>
        <w:adjustRightInd w:val="0"/>
        <w:spacing w:after="0" w:line="240" w:lineRule="auto"/>
        <w:rPr>
          <w:rFonts w:ascii="Arial" w:hAnsi="Arial" w:cs="Arial"/>
          <w:color w:val="231F20"/>
        </w:rPr>
      </w:pPr>
      <w:r w:rsidRPr="007A16CE">
        <w:rPr>
          <w:rFonts w:ascii="Arial" w:hAnsi="Arial" w:cs="Arial"/>
          <w:color w:val="231F20"/>
        </w:rPr>
        <w:t>El término EMA incluye una amplia variedad de presentaciones, hallazgos</w:t>
      </w:r>
      <w:r w:rsidR="007A16CE" w:rsidRPr="007A16CE">
        <w:rPr>
          <w:rFonts w:ascii="Arial" w:hAnsi="Arial" w:cs="Arial"/>
          <w:color w:val="231F20"/>
        </w:rPr>
        <w:t xml:space="preserve"> </w:t>
      </w:r>
      <w:r w:rsidRPr="007A16CE">
        <w:rPr>
          <w:rFonts w:ascii="Arial" w:hAnsi="Arial" w:cs="Arial"/>
          <w:color w:val="231F20"/>
        </w:rPr>
        <w:t>clínicos, anormalidades fisiológicas y posibles respuestas al tratamiento, por eso, es</w:t>
      </w:r>
      <w:r w:rsidR="007A16CE">
        <w:rPr>
          <w:rFonts w:ascii="Arial" w:hAnsi="Arial" w:cs="Arial"/>
          <w:color w:val="231F20"/>
        </w:rPr>
        <w:t xml:space="preserve"> </w:t>
      </w:r>
      <w:r w:rsidRPr="007A16CE">
        <w:rPr>
          <w:rFonts w:ascii="Arial" w:hAnsi="Arial" w:cs="Arial"/>
          <w:color w:val="231F20"/>
        </w:rPr>
        <w:t>tan difícil definir el EMA, no obstante, haya un hecho distintivo, la obstrucción, que</w:t>
      </w:r>
      <w:r w:rsidR="007A16CE" w:rsidRPr="007A16CE">
        <w:rPr>
          <w:rFonts w:ascii="Arial" w:hAnsi="Arial" w:cs="Arial"/>
          <w:color w:val="231F20"/>
        </w:rPr>
        <w:t xml:space="preserve"> </w:t>
      </w:r>
      <w:r w:rsidRPr="007A16CE">
        <w:rPr>
          <w:rFonts w:ascii="Arial" w:hAnsi="Arial" w:cs="Arial"/>
          <w:color w:val="231F20"/>
        </w:rPr>
        <w:t>se mantiene refractaria al tratamiento habitual. De esta manera, se tiene que el</w:t>
      </w:r>
      <w:r w:rsidR="007A16CE">
        <w:rPr>
          <w:rFonts w:ascii="Arial" w:hAnsi="Arial" w:cs="Arial"/>
          <w:color w:val="231F20"/>
        </w:rPr>
        <w:t xml:space="preserve"> </w:t>
      </w:r>
      <w:r w:rsidRPr="007A16CE">
        <w:rPr>
          <w:rFonts w:ascii="Arial" w:hAnsi="Arial" w:cs="Arial"/>
          <w:color w:val="231F20"/>
        </w:rPr>
        <w:t>concepto de agudización grave del AB se mueve entre tener en cuenta el espacio</w:t>
      </w:r>
      <w:r w:rsidR="007A16CE" w:rsidRPr="007A16CE">
        <w:rPr>
          <w:rFonts w:ascii="Arial" w:hAnsi="Arial" w:cs="Arial"/>
          <w:color w:val="231F20"/>
        </w:rPr>
        <w:t xml:space="preserve"> </w:t>
      </w:r>
      <w:r w:rsidRPr="007A16CE">
        <w:rPr>
          <w:rFonts w:ascii="Arial" w:hAnsi="Arial" w:cs="Arial"/>
          <w:color w:val="231F20"/>
        </w:rPr>
        <w:t>temporal en el cual se desarrolla (que puede variar desde unos minutos hasta varios</w:t>
      </w:r>
      <w:r w:rsidR="007A16CE">
        <w:rPr>
          <w:rFonts w:ascii="Arial" w:hAnsi="Arial" w:cs="Arial"/>
          <w:color w:val="231F20"/>
        </w:rPr>
        <w:t xml:space="preserve"> </w:t>
      </w:r>
      <w:r w:rsidRPr="007A16CE">
        <w:rPr>
          <w:rFonts w:ascii="Arial" w:hAnsi="Arial" w:cs="Arial"/>
          <w:color w:val="231F20"/>
        </w:rPr>
        <w:t>días) y el grado de deterioro clínico y funcional, aunque sea la disminución del</w:t>
      </w:r>
      <w:r w:rsidR="007A16CE" w:rsidRPr="007A16CE">
        <w:rPr>
          <w:rFonts w:ascii="Arial" w:hAnsi="Arial" w:cs="Arial"/>
          <w:color w:val="231F20"/>
        </w:rPr>
        <w:t xml:space="preserve"> </w:t>
      </w:r>
      <w:r w:rsidRPr="007A16CE">
        <w:rPr>
          <w:rFonts w:ascii="Arial" w:hAnsi="Arial" w:cs="Arial"/>
          <w:color w:val="231F20"/>
        </w:rPr>
        <w:t>flujo aéreo quien modela la definición de agudo y la magnitud del efecto determinado.</w:t>
      </w:r>
    </w:p>
    <w:p w:rsidR="007A16CE" w:rsidRPr="007A16CE" w:rsidRDefault="00EE7411" w:rsidP="00AF11FC">
      <w:pPr>
        <w:shd w:val="clear" w:color="auto" w:fill="FABF8F" w:themeFill="accent6" w:themeFillTint="99"/>
        <w:spacing w:after="0" w:line="240" w:lineRule="auto"/>
        <w:jc w:val="both"/>
        <w:rPr>
          <w:rFonts w:ascii="Arial" w:hAnsi="Arial" w:cs="Arial"/>
          <w:color w:val="231F20"/>
        </w:rPr>
      </w:pPr>
      <w:r w:rsidRPr="007A16CE">
        <w:rPr>
          <w:rFonts w:ascii="Arial" w:hAnsi="Arial" w:cs="Arial"/>
          <w:color w:val="231F20"/>
        </w:rPr>
        <w:t>Por ejemplo, bajo este epígrafe se incluyen diferentes gradaciones de compromiso</w:t>
      </w:r>
      <w:r w:rsidR="007A16CE">
        <w:rPr>
          <w:rFonts w:ascii="Arial" w:hAnsi="Arial" w:cs="Arial"/>
          <w:color w:val="231F20"/>
        </w:rPr>
        <w:t xml:space="preserve"> </w:t>
      </w:r>
      <w:r w:rsidR="007A16CE" w:rsidRPr="007A16CE">
        <w:rPr>
          <w:rFonts w:ascii="Arial" w:hAnsi="Arial" w:cs="Arial"/>
          <w:color w:val="231F20"/>
        </w:rPr>
        <w:t>ventilatorio como consecuencia de determinados factores, ya sea en forma</w:t>
      </w:r>
      <w:r w:rsidR="00F14731">
        <w:rPr>
          <w:rFonts w:ascii="Arial" w:hAnsi="Arial" w:cs="Arial"/>
          <w:color w:val="231F20"/>
        </w:rPr>
        <w:t xml:space="preserve"> </w:t>
      </w:r>
      <w:r w:rsidR="007A16CE" w:rsidRPr="007A16CE">
        <w:rPr>
          <w:rFonts w:ascii="Arial" w:hAnsi="Arial" w:cs="Arial"/>
          <w:color w:val="231F20"/>
        </w:rPr>
        <w:t>de ataque asmático agudo, súbito e inesperado, en el cual, el nivel de obstrucción</w:t>
      </w:r>
      <w:r w:rsidR="00F14731">
        <w:rPr>
          <w:rFonts w:ascii="Arial" w:hAnsi="Arial" w:cs="Arial"/>
          <w:color w:val="231F20"/>
        </w:rPr>
        <w:t xml:space="preserve"> </w:t>
      </w:r>
      <w:r w:rsidR="007A16CE" w:rsidRPr="007A16CE">
        <w:rPr>
          <w:rFonts w:ascii="Arial" w:hAnsi="Arial" w:cs="Arial"/>
          <w:color w:val="231F20"/>
        </w:rPr>
        <w:t>bronquial es severo desde el inicio, como resultado, ante todo, de un intenso espasmo</w:t>
      </w:r>
      <w:r w:rsidR="007A16CE">
        <w:rPr>
          <w:rFonts w:ascii="Arial" w:hAnsi="Arial" w:cs="Arial"/>
          <w:color w:val="231F20"/>
        </w:rPr>
        <w:t xml:space="preserve">  </w:t>
      </w:r>
      <w:r w:rsidR="007A16CE" w:rsidRPr="007A16CE">
        <w:rPr>
          <w:rFonts w:ascii="Arial" w:hAnsi="Arial" w:cs="Arial"/>
          <w:color w:val="231F20"/>
        </w:rPr>
        <w:t>de los músculos lisos bronquiales (nominada como “asma súbita asfíctica”) o</w:t>
      </w:r>
      <w:r w:rsidR="00B40828">
        <w:rPr>
          <w:rFonts w:ascii="Arial" w:hAnsi="Arial" w:cs="Arial"/>
          <w:color w:val="231F20"/>
        </w:rPr>
        <w:t xml:space="preserve"> </w:t>
      </w:r>
      <w:r w:rsidR="007A16CE" w:rsidRPr="007A16CE">
        <w:rPr>
          <w:rFonts w:ascii="Arial" w:hAnsi="Arial" w:cs="Arial"/>
          <w:color w:val="231F20"/>
        </w:rPr>
        <w:t>por incremento progresivo de la obstrucción de las vías aéreas que, con los tratamientos</w:t>
      </w:r>
      <w:r w:rsidR="007A16CE">
        <w:rPr>
          <w:rFonts w:ascii="Arial" w:hAnsi="Arial" w:cs="Arial"/>
          <w:color w:val="231F20"/>
        </w:rPr>
        <w:t xml:space="preserve"> </w:t>
      </w:r>
      <w:r w:rsidR="007A16CE" w:rsidRPr="007A16CE">
        <w:rPr>
          <w:rFonts w:ascii="Arial" w:hAnsi="Arial" w:cs="Arial"/>
          <w:color w:val="231F20"/>
        </w:rPr>
        <w:t>habituales, incluidos el empleo de adrenalina y aminofilina, no ha sido posible</w:t>
      </w:r>
      <w:r w:rsidR="007A16CE">
        <w:rPr>
          <w:rFonts w:ascii="Arial" w:hAnsi="Arial" w:cs="Arial"/>
          <w:color w:val="231F20"/>
        </w:rPr>
        <w:t xml:space="preserve"> </w:t>
      </w:r>
      <w:r w:rsidR="007A16CE" w:rsidRPr="007A16CE">
        <w:rPr>
          <w:rFonts w:ascii="Arial" w:hAnsi="Arial" w:cs="Arial"/>
          <w:color w:val="231F20"/>
        </w:rPr>
        <w:t>revertir.</w:t>
      </w:r>
    </w:p>
    <w:p w:rsidR="007A16CE" w:rsidRPr="007A16CE" w:rsidRDefault="007A16CE" w:rsidP="00AF11FC">
      <w:pPr>
        <w:shd w:val="clear" w:color="auto" w:fill="FABF8F" w:themeFill="accent6" w:themeFillTint="99"/>
        <w:spacing w:after="0" w:line="240" w:lineRule="auto"/>
        <w:jc w:val="both"/>
        <w:rPr>
          <w:rFonts w:ascii="Arial" w:hAnsi="Arial" w:cs="Arial"/>
          <w:color w:val="231F20"/>
        </w:rPr>
      </w:pPr>
      <w:r w:rsidRPr="007A16CE">
        <w:rPr>
          <w:rFonts w:ascii="Arial" w:hAnsi="Arial" w:cs="Arial"/>
          <w:color w:val="231F20"/>
        </w:rPr>
        <w:t>En la práctica diaria, se considera un paciente asmático en EMA tan pronto</w:t>
      </w:r>
      <w:r>
        <w:rPr>
          <w:rFonts w:ascii="Arial" w:hAnsi="Arial" w:cs="Arial"/>
          <w:color w:val="231F20"/>
        </w:rPr>
        <w:t xml:space="preserve"> </w:t>
      </w:r>
      <w:r w:rsidRPr="007A16CE">
        <w:rPr>
          <w:rFonts w:ascii="Arial" w:hAnsi="Arial" w:cs="Arial"/>
          <w:color w:val="231F20"/>
        </w:rPr>
        <w:t>como de muestras de resistencia a la acción de los medicamentos convencional</w:t>
      </w:r>
      <w:r>
        <w:rPr>
          <w:rFonts w:ascii="Arial" w:hAnsi="Arial" w:cs="Arial"/>
          <w:color w:val="231F20"/>
        </w:rPr>
        <w:t xml:space="preserve"> </w:t>
      </w:r>
      <w:r w:rsidRPr="007A16CE">
        <w:rPr>
          <w:rFonts w:ascii="Arial" w:hAnsi="Arial" w:cs="Arial"/>
          <w:color w:val="231F20"/>
        </w:rPr>
        <w:t>mente, aceptados como útiles en el tratamiento de la crisis de AB, con independencia</w:t>
      </w:r>
      <w:r>
        <w:rPr>
          <w:rFonts w:ascii="Arial" w:hAnsi="Arial" w:cs="Arial"/>
          <w:color w:val="231F20"/>
        </w:rPr>
        <w:t xml:space="preserve"> </w:t>
      </w:r>
      <w:r w:rsidRPr="007A16CE">
        <w:rPr>
          <w:rFonts w:ascii="Arial" w:hAnsi="Arial" w:cs="Arial"/>
          <w:color w:val="231F20"/>
        </w:rPr>
        <w:t>del tiempo en que esto ocurra. Este concepto, quizás apriorístico, tiene la utilidad</w:t>
      </w:r>
      <w:r>
        <w:rPr>
          <w:rFonts w:ascii="Arial" w:hAnsi="Arial" w:cs="Arial"/>
          <w:color w:val="231F20"/>
        </w:rPr>
        <w:t xml:space="preserve"> </w:t>
      </w:r>
      <w:r w:rsidRPr="007A16CE">
        <w:rPr>
          <w:rFonts w:ascii="Arial" w:hAnsi="Arial" w:cs="Arial"/>
          <w:color w:val="231F20"/>
        </w:rPr>
        <w:t>de interpretar el EMA con un criterio, altamente preventivo de sus consecuencias,</w:t>
      </w:r>
      <w:r>
        <w:rPr>
          <w:rFonts w:ascii="Arial" w:hAnsi="Arial" w:cs="Arial"/>
          <w:color w:val="231F20"/>
        </w:rPr>
        <w:t xml:space="preserve"> </w:t>
      </w:r>
      <w:r w:rsidRPr="007A16CE">
        <w:rPr>
          <w:rFonts w:ascii="Arial" w:hAnsi="Arial" w:cs="Arial"/>
          <w:color w:val="231F20"/>
        </w:rPr>
        <w:t>ya que una caracterización sobre la base de la exploración clínica,</w:t>
      </w:r>
      <w:r>
        <w:rPr>
          <w:rFonts w:ascii="Arial" w:hAnsi="Arial" w:cs="Arial"/>
          <w:color w:val="231F20"/>
        </w:rPr>
        <w:t xml:space="preserve"> </w:t>
      </w:r>
      <w:proofErr w:type="spellStart"/>
      <w:r w:rsidRPr="007A16CE">
        <w:rPr>
          <w:rFonts w:ascii="Arial" w:hAnsi="Arial" w:cs="Arial"/>
          <w:color w:val="231F20"/>
        </w:rPr>
        <w:t>hemogasométrica</w:t>
      </w:r>
      <w:proofErr w:type="spellEnd"/>
      <w:r w:rsidRPr="007A16CE">
        <w:rPr>
          <w:rFonts w:ascii="Arial" w:hAnsi="Arial" w:cs="Arial"/>
          <w:color w:val="231F20"/>
        </w:rPr>
        <w:t>, mecánica y radiológica se acercaría a una fase francamente</w:t>
      </w:r>
    </w:p>
    <w:p w:rsidR="007A16CE" w:rsidRPr="007A16CE" w:rsidRDefault="007A16CE" w:rsidP="00AF11FC">
      <w:pPr>
        <w:shd w:val="clear" w:color="auto" w:fill="FABF8F" w:themeFill="accent6" w:themeFillTint="99"/>
        <w:spacing w:after="0" w:line="240" w:lineRule="auto"/>
        <w:jc w:val="both"/>
        <w:rPr>
          <w:rFonts w:ascii="Arial" w:hAnsi="Arial" w:cs="Arial"/>
          <w:color w:val="231F20"/>
        </w:rPr>
      </w:pPr>
      <w:proofErr w:type="gramStart"/>
      <w:r w:rsidRPr="007A16CE">
        <w:rPr>
          <w:rFonts w:ascii="Arial" w:hAnsi="Arial" w:cs="Arial"/>
          <w:color w:val="231F20"/>
        </w:rPr>
        <w:lastRenderedPageBreak/>
        <w:t>avanzada</w:t>
      </w:r>
      <w:proofErr w:type="gramEnd"/>
      <w:r w:rsidRPr="007A16CE">
        <w:rPr>
          <w:rFonts w:ascii="Arial" w:hAnsi="Arial" w:cs="Arial"/>
          <w:color w:val="231F20"/>
        </w:rPr>
        <w:t>.</w:t>
      </w:r>
    </w:p>
    <w:p w:rsidR="007A16CE" w:rsidRPr="007A16CE" w:rsidRDefault="007A16CE" w:rsidP="007A16CE">
      <w:pPr>
        <w:spacing w:after="0"/>
        <w:jc w:val="both"/>
        <w:rPr>
          <w:rFonts w:ascii="Arial" w:hAnsi="Arial" w:cs="Arial"/>
          <w:color w:val="231F20"/>
        </w:rPr>
      </w:pPr>
      <w:r w:rsidRPr="007A16CE">
        <w:rPr>
          <w:rFonts w:ascii="Arial" w:hAnsi="Arial" w:cs="Arial"/>
          <w:color w:val="231F20"/>
        </w:rPr>
        <w:t>Otros, sin embargo, prefieren manejar criterios más detallados relacionando</w:t>
      </w:r>
      <w:r>
        <w:rPr>
          <w:rFonts w:ascii="Arial" w:hAnsi="Arial" w:cs="Arial"/>
          <w:color w:val="231F20"/>
        </w:rPr>
        <w:t xml:space="preserve"> </w:t>
      </w:r>
      <w:r w:rsidRPr="007A16CE">
        <w:rPr>
          <w:rFonts w:ascii="Arial" w:hAnsi="Arial" w:cs="Arial"/>
          <w:color w:val="231F20"/>
        </w:rPr>
        <w:t>las evaluaciones mencionadas, con la respuesta al tratamiento impuesto con</w:t>
      </w:r>
      <w:r>
        <w:rPr>
          <w:rFonts w:ascii="Arial" w:hAnsi="Arial" w:cs="Arial"/>
          <w:color w:val="231F20"/>
        </w:rPr>
        <w:t xml:space="preserve"> </w:t>
      </w:r>
      <w:r w:rsidRPr="007A16CE">
        <w:rPr>
          <w:rFonts w:ascii="Arial" w:hAnsi="Arial" w:cs="Arial"/>
          <w:color w:val="231F20"/>
        </w:rPr>
        <w:t>metilxantinas, simpaticomiméticos, corticoides y cuidados intensivos respiratorios.</w:t>
      </w:r>
      <w:r>
        <w:rPr>
          <w:rFonts w:ascii="Arial" w:hAnsi="Arial" w:cs="Arial"/>
          <w:color w:val="231F20"/>
        </w:rPr>
        <w:t xml:space="preserve"> </w:t>
      </w:r>
      <w:r w:rsidRPr="007A16CE">
        <w:rPr>
          <w:rFonts w:ascii="Arial" w:hAnsi="Arial" w:cs="Arial"/>
          <w:color w:val="231F20"/>
        </w:rPr>
        <w:t>Reconocen que tal severidad del ataque agudo, con frecuencia, provoca amenaza</w:t>
      </w:r>
      <w:r>
        <w:rPr>
          <w:rFonts w:ascii="Arial" w:hAnsi="Arial" w:cs="Arial"/>
          <w:color w:val="231F20"/>
        </w:rPr>
        <w:t xml:space="preserve"> </w:t>
      </w:r>
      <w:r w:rsidRPr="007A16CE">
        <w:rPr>
          <w:rFonts w:ascii="Arial" w:hAnsi="Arial" w:cs="Arial"/>
          <w:color w:val="231F20"/>
        </w:rPr>
        <w:t>vital y es un factor de riesgo para un próximo ataque deletéreo, y que, siendo el</w:t>
      </w:r>
    </w:p>
    <w:p w:rsidR="007A16CE" w:rsidRPr="007A16CE" w:rsidRDefault="007A16CE" w:rsidP="007A16CE">
      <w:pPr>
        <w:spacing w:after="0"/>
        <w:jc w:val="both"/>
        <w:rPr>
          <w:rFonts w:ascii="Arial" w:hAnsi="Arial" w:cs="Arial"/>
          <w:color w:val="231F20"/>
        </w:rPr>
      </w:pPr>
      <w:proofErr w:type="gramStart"/>
      <w:r w:rsidRPr="007A16CE">
        <w:rPr>
          <w:rFonts w:ascii="Arial" w:hAnsi="Arial" w:cs="Arial"/>
          <w:color w:val="231F20"/>
        </w:rPr>
        <w:t>curso</w:t>
      </w:r>
      <w:proofErr w:type="gramEnd"/>
      <w:r w:rsidRPr="007A16CE">
        <w:rPr>
          <w:rFonts w:ascii="Arial" w:hAnsi="Arial" w:cs="Arial"/>
          <w:color w:val="231F20"/>
        </w:rPr>
        <w:t xml:space="preserve"> del ataque difícil de predecir, hace aconsejable que todos los pacientes con</w:t>
      </w:r>
      <w:r>
        <w:rPr>
          <w:rFonts w:ascii="Arial" w:hAnsi="Arial" w:cs="Arial"/>
          <w:color w:val="231F20"/>
        </w:rPr>
        <w:t xml:space="preserve"> </w:t>
      </w:r>
      <w:r w:rsidRPr="007A16CE">
        <w:rPr>
          <w:rFonts w:ascii="Arial" w:hAnsi="Arial" w:cs="Arial"/>
          <w:color w:val="231F20"/>
        </w:rPr>
        <w:t>CAAB, reciban esteroides sistémicos.</w:t>
      </w:r>
    </w:p>
    <w:p w:rsidR="007A16CE" w:rsidRPr="007A16CE" w:rsidRDefault="007A16CE" w:rsidP="00AF11FC">
      <w:pPr>
        <w:shd w:val="clear" w:color="auto" w:fill="FABF8F" w:themeFill="accent6" w:themeFillTint="99"/>
        <w:spacing w:after="0"/>
        <w:jc w:val="both"/>
        <w:rPr>
          <w:rFonts w:ascii="Arial" w:hAnsi="Arial" w:cs="Arial"/>
          <w:color w:val="231F20"/>
        </w:rPr>
      </w:pPr>
      <w:r w:rsidRPr="00AF11FC">
        <w:rPr>
          <w:rFonts w:ascii="Arial" w:hAnsi="Arial" w:cs="Arial"/>
          <w:color w:val="231F20"/>
          <w:shd w:val="clear" w:color="auto" w:fill="FABF8F" w:themeFill="accent6" w:themeFillTint="99"/>
        </w:rPr>
        <w:t>Desde el punto de vista clínico, el EMA se acompaña de manifestaciones de un compromiso variable del intercambio gaseoso, como lo son: marcada disnea, palidez, sudoración, utilización de músculos accesorios, lenguaje monosilábico, taquicardia, cianosis, pulso paradójico, con caída de la PaO2 &lt; 60 mm Hg; en ocasiones, la PaCO2 y el pH sanguíneo pueden catalogar el arribo al estado de insuficiencia respiratoria aguda (acidosis respiratoria), en el cual, la ventilación artificial mecánica (VAM) debe ser considerada con mucha fuerza. Si es posible determinar, la VEF1 es ≤ 700 mL y el FEM es ≤ 100 L/minutos</w:t>
      </w:r>
      <w:r w:rsidRPr="00746970">
        <w:rPr>
          <w:rFonts w:ascii="Arial" w:hAnsi="Arial" w:cs="Arial"/>
          <w:color w:val="231F20"/>
          <w:shd w:val="clear" w:color="auto" w:fill="F2F2F2" w:themeFill="background1" w:themeFillShade="F2"/>
        </w:rPr>
        <w:t>.</w:t>
      </w:r>
    </w:p>
    <w:p w:rsidR="007A16CE" w:rsidRPr="007A16CE" w:rsidRDefault="007A16CE" w:rsidP="007A16CE">
      <w:pPr>
        <w:spacing w:after="0"/>
        <w:jc w:val="both"/>
        <w:rPr>
          <w:rFonts w:ascii="Arial" w:hAnsi="Arial" w:cs="Arial"/>
          <w:color w:val="231F20"/>
        </w:rPr>
      </w:pPr>
      <w:r w:rsidRPr="00F14731">
        <w:rPr>
          <w:rFonts w:ascii="Arial" w:hAnsi="Arial" w:cs="Arial"/>
          <w:b/>
          <w:i/>
          <w:iCs/>
          <w:color w:val="231F20"/>
          <w:sz w:val="24"/>
          <w:szCs w:val="24"/>
        </w:rPr>
        <w:t>Patogenia del estado de mal asmático</w:t>
      </w:r>
      <w:r w:rsidRPr="007A16CE">
        <w:rPr>
          <w:rFonts w:ascii="Arial" w:hAnsi="Arial" w:cs="Arial"/>
          <w:i/>
          <w:iCs/>
          <w:color w:val="231F20"/>
        </w:rPr>
        <w:t xml:space="preserve">. </w:t>
      </w:r>
      <w:r w:rsidRPr="007A16CE">
        <w:rPr>
          <w:rFonts w:ascii="Arial" w:hAnsi="Arial" w:cs="Arial"/>
          <w:color w:val="231F20"/>
        </w:rPr>
        <w:t>El estrechamiento difuso y variable</w:t>
      </w:r>
      <w:r>
        <w:rPr>
          <w:rFonts w:ascii="Arial" w:hAnsi="Arial" w:cs="Arial"/>
          <w:color w:val="231F20"/>
        </w:rPr>
        <w:t xml:space="preserve"> </w:t>
      </w:r>
      <w:r w:rsidRPr="007A16CE">
        <w:rPr>
          <w:rFonts w:ascii="Arial" w:hAnsi="Arial" w:cs="Arial"/>
          <w:color w:val="231F20"/>
        </w:rPr>
        <w:t>de las vías aéreas es el origen de todas las alteraciones funcionales que tienen</w:t>
      </w:r>
      <w:r>
        <w:rPr>
          <w:rFonts w:ascii="Arial" w:hAnsi="Arial" w:cs="Arial"/>
          <w:color w:val="231F20"/>
        </w:rPr>
        <w:t xml:space="preserve"> </w:t>
      </w:r>
      <w:r w:rsidRPr="007A16CE">
        <w:rPr>
          <w:rFonts w:ascii="Arial" w:hAnsi="Arial" w:cs="Arial"/>
          <w:color w:val="231F20"/>
        </w:rPr>
        <w:t>lugar durante el EMA, se destacan la reducción del flujo espiratorio y un aumento</w:t>
      </w:r>
      <w:r>
        <w:rPr>
          <w:rFonts w:ascii="Arial" w:hAnsi="Arial" w:cs="Arial"/>
          <w:color w:val="231F20"/>
        </w:rPr>
        <w:t xml:space="preserve"> </w:t>
      </w:r>
      <w:r w:rsidRPr="007A16CE">
        <w:rPr>
          <w:rFonts w:ascii="Arial" w:hAnsi="Arial" w:cs="Arial"/>
          <w:color w:val="231F20"/>
        </w:rPr>
        <w:t>del volumen residual, en caso de cierre de las vías aéreas, con disminución de la</w:t>
      </w:r>
      <w:r>
        <w:rPr>
          <w:rFonts w:ascii="Arial" w:hAnsi="Arial" w:cs="Arial"/>
          <w:color w:val="231F20"/>
        </w:rPr>
        <w:t xml:space="preserve"> </w:t>
      </w:r>
      <w:r w:rsidRPr="007A16CE">
        <w:rPr>
          <w:rFonts w:ascii="Arial" w:hAnsi="Arial" w:cs="Arial"/>
          <w:color w:val="231F20"/>
        </w:rPr>
        <w:t>capacidad vital. En su desarrollo entran a jugar numerosos factores, inicialmente</w:t>
      </w:r>
      <w:r>
        <w:rPr>
          <w:rFonts w:ascii="Arial" w:hAnsi="Arial" w:cs="Arial"/>
          <w:color w:val="231F20"/>
        </w:rPr>
        <w:t xml:space="preserve"> </w:t>
      </w:r>
      <w:r w:rsidRPr="007A16CE">
        <w:rPr>
          <w:rFonts w:ascii="Arial" w:hAnsi="Arial" w:cs="Arial"/>
          <w:color w:val="231F20"/>
        </w:rPr>
        <w:t xml:space="preserve">puede ser uno solo el factor presupuesto como responsable de la perpetuación </w:t>
      </w:r>
      <w:proofErr w:type="spellStart"/>
      <w:r w:rsidRPr="007A16CE">
        <w:rPr>
          <w:rFonts w:ascii="Arial" w:hAnsi="Arial" w:cs="Arial"/>
          <w:color w:val="231F20"/>
        </w:rPr>
        <w:t>dela</w:t>
      </w:r>
      <w:proofErr w:type="spellEnd"/>
      <w:r w:rsidRPr="007A16CE">
        <w:rPr>
          <w:rFonts w:ascii="Arial" w:hAnsi="Arial" w:cs="Arial"/>
          <w:color w:val="231F20"/>
        </w:rPr>
        <w:t xml:space="preserve"> CAAB o de las características de severidad no habituales en el paciente.</w:t>
      </w:r>
      <w:r>
        <w:rPr>
          <w:rFonts w:ascii="Arial" w:hAnsi="Arial" w:cs="Arial"/>
          <w:color w:val="231F20"/>
        </w:rPr>
        <w:t xml:space="preserve"> </w:t>
      </w:r>
      <w:r w:rsidRPr="007A16CE">
        <w:rPr>
          <w:rFonts w:ascii="Arial" w:hAnsi="Arial" w:cs="Arial"/>
          <w:color w:val="231F20"/>
        </w:rPr>
        <w:t>Un disbalance en la regulación autonómica del tono de la musculatura lisa y</w:t>
      </w:r>
      <w:r>
        <w:rPr>
          <w:rFonts w:ascii="Arial" w:hAnsi="Arial" w:cs="Arial"/>
          <w:color w:val="231F20"/>
        </w:rPr>
        <w:t xml:space="preserve"> </w:t>
      </w:r>
      <w:r w:rsidRPr="007A16CE">
        <w:rPr>
          <w:rFonts w:ascii="Arial" w:hAnsi="Arial" w:cs="Arial"/>
          <w:color w:val="231F20"/>
        </w:rPr>
        <w:t>quizás algunos otros mecanismos no bien dilucidados, producen en el EMA los</w:t>
      </w:r>
      <w:r>
        <w:rPr>
          <w:rFonts w:ascii="Arial" w:hAnsi="Arial" w:cs="Arial"/>
          <w:color w:val="231F20"/>
        </w:rPr>
        <w:t xml:space="preserve"> </w:t>
      </w:r>
      <w:r w:rsidRPr="007A16CE">
        <w:rPr>
          <w:rFonts w:ascii="Arial" w:hAnsi="Arial" w:cs="Arial"/>
          <w:color w:val="231F20"/>
        </w:rPr>
        <w:t>eventos siguientes:</w:t>
      </w:r>
    </w:p>
    <w:p w:rsidR="007A16CE" w:rsidRPr="007A16CE" w:rsidRDefault="007A16CE" w:rsidP="007A16CE">
      <w:pPr>
        <w:spacing w:after="0"/>
        <w:jc w:val="both"/>
        <w:rPr>
          <w:rFonts w:ascii="Arial" w:hAnsi="Arial" w:cs="Arial"/>
          <w:color w:val="231F20"/>
        </w:rPr>
      </w:pPr>
      <w:r w:rsidRPr="007A16CE">
        <w:rPr>
          <w:rFonts w:ascii="Arial" w:hAnsi="Arial" w:cs="Arial"/>
          <w:color w:val="231F20"/>
        </w:rPr>
        <w:t>1. Contracción de la musculatura lisa bronquial a estímulos exógenos, de una</w:t>
      </w:r>
      <w:r>
        <w:rPr>
          <w:rFonts w:ascii="Arial" w:hAnsi="Arial" w:cs="Arial"/>
          <w:color w:val="231F20"/>
        </w:rPr>
        <w:t xml:space="preserve"> </w:t>
      </w:r>
      <w:r w:rsidRPr="007A16CE">
        <w:rPr>
          <w:rFonts w:ascii="Arial" w:hAnsi="Arial" w:cs="Arial"/>
          <w:color w:val="231F20"/>
        </w:rPr>
        <w:t>manera más fácil e intensa que lo normal, e incluso mayor que la observada en</w:t>
      </w:r>
      <w:r>
        <w:rPr>
          <w:rFonts w:ascii="Arial" w:hAnsi="Arial" w:cs="Arial"/>
          <w:color w:val="231F20"/>
        </w:rPr>
        <w:t xml:space="preserve"> </w:t>
      </w:r>
      <w:r w:rsidRPr="007A16CE">
        <w:rPr>
          <w:rFonts w:ascii="Arial" w:hAnsi="Arial" w:cs="Arial"/>
          <w:color w:val="231F20"/>
        </w:rPr>
        <w:t>las CAAB habituales</w:t>
      </w:r>
      <w:proofErr w:type="gramStart"/>
      <w:r w:rsidRPr="007A16CE">
        <w:rPr>
          <w:rFonts w:ascii="Arial" w:hAnsi="Arial" w:cs="Arial"/>
          <w:color w:val="231F20"/>
        </w:rPr>
        <w:t>..</w:t>
      </w:r>
      <w:proofErr w:type="gramEnd"/>
    </w:p>
    <w:p w:rsidR="007A16CE" w:rsidRPr="007A16CE" w:rsidRDefault="007A16CE" w:rsidP="007A16CE">
      <w:pPr>
        <w:spacing w:after="0"/>
        <w:jc w:val="both"/>
        <w:rPr>
          <w:rFonts w:ascii="Arial" w:hAnsi="Arial" w:cs="Arial"/>
          <w:color w:val="231F20"/>
        </w:rPr>
      </w:pPr>
      <w:r w:rsidRPr="007A16CE">
        <w:rPr>
          <w:rFonts w:ascii="Arial" w:hAnsi="Arial" w:cs="Arial"/>
          <w:color w:val="231F20"/>
        </w:rPr>
        <w:t>2. El epitelio bronquial muestra una marcada respuesta inflamatoria mucho mayor</w:t>
      </w:r>
      <w:r>
        <w:rPr>
          <w:rFonts w:ascii="Arial" w:hAnsi="Arial" w:cs="Arial"/>
          <w:color w:val="231F20"/>
        </w:rPr>
        <w:t xml:space="preserve"> </w:t>
      </w:r>
      <w:r w:rsidRPr="007A16CE">
        <w:rPr>
          <w:rFonts w:ascii="Arial" w:hAnsi="Arial" w:cs="Arial"/>
          <w:color w:val="231F20"/>
        </w:rPr>
        <w:t>que lo normal a toda una gama de agentes agresores capaces de alterar la</w:t>
      </w:r>
      <w:r>
        <w:rPr>
          <w:rFonts w:ascii="Arial" w:hAnsi="Arial" w:cs="Arial"/>
          <w:color w:val="231F20"/>
        </w:rPr>
        <w:t xml:space="preserve"> </w:t>
      </w:r>
      <w:r w:rsidRPr="007A16CE">
        <w:rPr>
          <w:rFonts w:ascii="Arial" w:hAnsi="Arial" w:cs="Arial"/>
          <w:color w:val="231F20"/>
        </w:rPr>
        <w:t xml:space="preserve">producción y liberación de mediadores químicos por los </w:t>
      </w:r>
      <w:proofErr w:type="spellStart"/>
      <w:r w:rsidRPr="007A16CE">
        <w:rPr>
          <w:rFonts w:ascii="Arial" w:hAnsi="Arial" w:cs="Arial"/>
          <w:color w:val="231F20"/>
        </w:rPr>
        <w:t>mastocitos</w:t>
      </w:r>
      <w:proofErr w:type="spellEnd"/>
      <w:r w:rsidRPr="007A16CE">
        <w:rPr>
          <w:rFonts w:ascii="Arial" w:hAnsi="Arial" w:cs="Arial"/>
          <w:color w:val="231F20"/>
        </w:rPr>
        <w:t xml:space="preserve"> y otras</w:t>
      </w:r>
    </w:p>
    <w:p w:rsidR="007A16CE" w:rsidRPr="007A16CE" w:rsidRDefault="007A16CE" w:rsidP="007A16CE">
      <w:pPr>
        <w:spacing w:after="0"/>
        <w:jc w:val="both"/>
        <w:rPr>
          <w:rFonts w:ascii="Arial" w:hAnsi="Arial" w:cs="Arial"/>
          <w:color w:val="231F20"/>
        </w:rPr>
      </w:pPr>
      <w:proofErr w:type="gramStart"/>
      <w:r w:rsidRPr="007A16CE">
        <w:rPr>
          <w:rFonts w:ascii="Arial" w:hAnsi="Arial" w:cs="Arial"/>
          <w:color w:val="231F20"/>
        </w:rPr>
        <w:t>células</w:t>
      </w:r>
      <w:proofErr w:type="gramEnd"/>
      <w:r w:rsidRPr="007A16CE">
        <w:rPr>
          <w:rFonts w:ascii="Arial" w:hAnsi="Arial" w:cs="Arial"/>
          <w:color w:val="231F20"/>
        </w:rPr>
        <w:t xml:space="preserve"> inflamatorias.</w:t>
      </w:r>
    </w:p>
    <w:p w:rsidR="007A16CE" w:rsidRDefault="007A16CE" w:rsidP="007A16CE">
      <w:pPr>
        <w:spacing w:after="0"/>
        <w:jc w:val="both"/>
        <w:rPr>
          <w:rFonts w:ascii="Arial" w:hAnsi="Arial" w:cs="Arial"/>
          <w:color w:val="231F20"/>
        </w:rPr>
      </w:pPr>
      <w:r w:rsidRPr="007A16CE">
        <w:rPr>
          <w:rFonts w:ascii="Arial" w:hAnsi="Arial" w:cs="Arial"/>
          <w:color w:val="231F20"/>
        </w:rPr>
        <w:t>3. Está destacada la inflamación de las vías aéreas que trae aparejado un incremento</w:t>
      </w:r>
      <w:r>
        <w:rPr>
          <w:rFonts w:ascii="Arial" w:hAnsi="Arial" w:cs="Arial"/>
          <w:color w:val="231F20"/>
        </w:rPr>
        <w:t xml:space="preserve"> </w:t>
      </w:r>
      <w:r w:rsidRPr="007A16CE">
        <w:rPr>
          <w:rFonts w:ascii="Arial" w:hAnsi="Arial" w:cs="Arial"/>
          <w:color w:val="231F20"/>
        </w:rPr>
        <w:t>en la permeabilidad del epitelio, facilitando con ello la penetración de los</w:t>
      </w:r>
      <w:r>
        <w:rPr>
          <w:rFonts w:ascii="Arial" w:hAnsi="Arial" w:cs="Arial"/>
          <w:color w:val="231F20"/>
        </w:rPr>
        <w:t xml:space="preserve"> </w:t>
      </w:r>
      <w:r w:rsidRPr="007A16CE">
        <w:rPr>
          <w:rFonts w:ascii="Arial" w:hAnsi="Arial" w:cs="Arial"/>
          <w:color w:val="231F20"/>
        </w:rPr>
        <w:t xml:space="preserve">estímulos nocivos hasta los </w:t>
      </w:r>
      <w:proofErr w:type="spellStart"/>
      <w:r w:rsidRPr="007A16CE">
        <w:rPr>
          <w:rFonts w:ascii="Arial" w:hAnsi="Arial" w:cs="Arial"/>
          <w:color w:val="231F20"/>
        </w:rPr>
        <w:t>mastocitos</w:t>
      </w:r>
      <w:proofErr w:type="spellEnd"/>
      <w:r w:rsidRPr="007A16CE">
        <w:rPr>
          <w:rFonts w:ascii="Arial" w:hAnsi="Arial" w:cs="Arial"/>
          <w:color w:val="231F20"/>
        </w:rPr>
        <w:t xml:space="preserve"> </w:t>
      </w:r>
      <w:proofErr w:type="spellStart"/>
      <w:r w:rsidRPr="007A16CE">
        <w:rPr>
          <w:rFonts w:ascii="Arial" w:hAnsi="Arial" w:cs="Arial"/>
          <w:color w:val="231F20"/>
        </w:rPr>
        <w:t>subepiteliales</w:t>
      </w:r>
      <w:proofErr w:type="spellEnd"/>
      <w:r w:rsidRPr="007A16CE">
        <w:rPr>
          <w:rFonts w:ascii="Arial" w:hAnsi="Arial" w:cs="Arial"/>
          <w:color w:val="231F20"/>
        </w:rPr>
        <w:t>, receptores irritantes y</w:t>
      </w:r>
      <w:r>
        <w:rPr>
          <w:rFonts w:ascii="Arial" w:hAnsi="Arial" w:cs="Arial"/>
          <w:color w:val="231F20"/>
        </w:rPr>
        <w:t xml:space="preserve"> </w:t>
      </w:r>
      <w:r w:rsidRPr="007A16CE">
        <w:rPr>
          <w:rFonts w:ascii="Arial" w:hAnsi="Arial" w:cs="Arial"/>
          <w:color w:val="231F20"/>
        </w:rPr>
        <w:t>hasta el mismo músculo liso del bronquiolo.</w:t>
      </w:r>
    </w:p>
    <w:p w:rsidR="007A16CE" w:rsidRPr="007A16CE" w:rsidRDefault="007A16CE" w:rsidP="007A16CE">
      <w:pPr>
        <w:spacing w:after="0"/>
        <w:rPr>
          <w:rFonts w:ascii="Arial" w:hAnsi="Arial" w:cs="Arial"/>
        </w:rPr>
      </w:pPr>
      <w:r w:rsidRPr="007A16CE">
        <w:rPr>
          <w:rFonts w:ascii="Arial" w:hAnsi="Arial" w:cs="Arial"/>
        </w:rPr>
        <w:t>4. A consecuencia de estos eventos, se acentúa más aún la HRB, hay liberación</w:t>
      </w:r>
      <w:r>
        <w:rPr>
          <w:rFonts w:ascii="Arial" w:hAnsi="Arial" w:cs="Arial"/>
        </w:rPr>
        <w:t xml:space="preserve"> </w:t>
      </w:r>
      <w:r w:rsidRPr="007A16CE">
        <w:rPr>
          <w:rFonts w:ascii="Arial" w:hAnsi="Arial" w:cs="Arial"/>
        </w:rPr>
        <w:t>adicional de mediadores químicos e incremento de la sensibilización de los receptores</w:t>
      </w:r>
      <w:r>
        <w:rPr>
          <w:rFonts w:ascii="Arial" w:hAnsi="Arial" w:cs="Arial"/>
        </w:rPr>
        <w:t xml:space="preserve"> </w:t>
      </w:r>
      <w:r w:rsidRPr="007A16CE">
        <w:rPr>
          <w:rFonts w:ascii="Arial" w:hAnsi="Arial" w:cs="Arial"/>
        </w:rPr>
        <w:t>de irritación.</w:t>
      </w:r>
    </w:p>
    <w:p w:rsidR="007A16CE" w:rsidRPr="007A16CE" w:rsidRDefault="007A16CE" w:rsidP="007A16CE">
      <w:pPr>
        <w:spacing w:after="0"/>
        <w:rPr>
          <w:rFonts w:ascii="Arial" w:hAnsi="Arial" w:cs="Arial"/>
        </w:rPr>
      </w:pPr>
      <w:r w:rsidRPr="007A16CE">
        <w:rPr>
          <w:rFonts w:ascii="Arial" w:hAnsi="Arial" w:cs="Arial"/>
        </w:rPr>
        <w:t>5. Como resultado del proceso inflamatorio agudo del epitelio se produce exudación</w:t>
      </w:r>
      <w:r>
        <w:rPr>
          <w:rFonts w:ascii="Arial" w:hAnsi="Arial" w:cs="Arial"/>
        </w:rPr>
        <w:t xml:space="preserve"> </w:t>
      </w:r>
      <w:r w:rsidRPr="007A16CE">
        <w:rPr>
          <w:rFonts w:ascii="Arial" w:hAnsi="Arial" w:cs="Arial"/>
        </w:rPr>
        <w:t>de líquido y proteínas que provocará la proyección del epitelio bronquial</w:t>
      </w:r>
      <w:r>
        <w:rPr>
          <w:rFonts w:ascii="Arial" w:hAnsi="Arial" w:cs="Arial"/>
        </w:rPr>
        <w:t xml:space="preserve"> </w:t>
      </w:r>
      <w:r w:rsidRPr="007A16CE">
        <w:rPr>
          <w:rFonts w:ascii="Arial" w:hAnsi="Arial" w:cs="Arial"/>
        </w:rPr>
        <w:t>hacia la luz de las vías aéreas.</w:t>
      </w:r>
    </w:p>
    <w:p w:rsidR="007A16CE" w:rsidRPr="007A16CE" w:rsidRDefault="007A16CE" w:rsidP="007A16CE">
      <w:pPr>
        <w:spacing w:after="0"/>
        <w:rPr>
          <w:rFonts w:ascii="Arial" w:hAnsi="Arial" w:cs="Arial"/>
        </w:rPr>
      </w:pPr>
      <w:r w:rsidRPr="007A16CE">
        <w:rPr>
          <w:rFonts w:ascii="Arial" w:hAnsi="Arial" w:cs="Arial"/>
        </w:rPr>
        <w:t xml:space="preserve">6. Las glándulas productoras de </w:t>
      </w:r>
      <w:r w:rsidRPr="007A16CE">
        <w:rPr>
          <w:rFonts w:ascii="Arial" w:hAnsi="Arial" w:cs="Arial"/>
          <w:i/>
          <w:iCs/>
        </w:rPr>
        <w:t xml:space="preserve">mucus </w:t>
      </w:r>
      <w:r w:rsidRPr="007A16CE">
        <w:rPr>
          <w:rFonts w:ascii="Arial" w:hAnsi="Arial" w:cs="Arial"/>
        </w:rPr>
        <w:t>secretan una cantidad mayor que lo normal</w:t>
      </w:r>
      <w:r>
        <w:rPr>
          <w:rFonts w:ascii="Arial" w:hAnsi="Arial" w:cs="Arial"/>
        </w:rPr>
        <w:t xml:space="preserve"> </w:t>
      </w:r>
      <w:r w:rsidRPr="007A16CE">
        <w:rPr>
          <w:rFonts w:ascii="Arial" w:hAnsi="Arial" w:cs="Arial"/>
        </w:rPr>
        <w:t>cuando son estimuladas.</w:t>
      </w:r>
    </w:p>
    <w:p w:rsidR="007A16CE" w:rsidRPr="007A16CE" w:rsidRDefault="007A16CE" w:rsidP="007A16CE">
      <w:pPr>
        <w:spacing w:after="0"/>
        <w:rPr>
          <w:rFonts w:ascii="Arial" w:hAnsi="Arial" w:cs="Arial"/>
        </w:rPr>
      </w:pPr>
      <w:r w:rsidRPr="007A16CE">
        <w:rPr>
          <w:rFonts w:ascii="Arial" w:hAnsi="Arial" w:cs="Arial"/>
        </w:rPr>
        <w:t xml:space="preserve">7. Este exceso de </w:t>
      </w:r>
      <w:r w:rsidRPr="007A16CE">
        <w:rPr>
          <w:rFonts w:ascii="Arial" w:hAnsi="Arial" w:cs="Arial"/>
          <w:i/>
          <w:iCs/>
        </w:rPr>
        <w:t>mucus</w:t>
      </w:r>
      <w:r w:rsidRPr="007A16CE">
        <w:rPr>
          <w:rFonts w:ascii="Arial" w:hAnsi="Arial" w:cs="Arial"/>
        </w:rPr>
        <w:t>, proteínas, células y daño epitelial, se combinan para</w:t>
      </w:r>
      <w:r>
        <w:rPr>
          <w:rFonts w:ascii="Arial" w:hAnsi="Arial" w:cs="Arial"/>
        </w:rPr>
        <w:t xml:space="preserve"> </w:t>
      </w:r>
      <w:r w:rsidRPr="007A16CE">
        <w:rPr>
          <w:rFonts w:ascii="Arial" w:hAnsi="Arial" w:cs="Arial"/>
        </w:rPr>
        <w:t>formar tapones mucosos gruesos, viscosos, que llegan a ocluir la luz aérea de</w:t>
      </w:r>
      <w:r>
        <w:rPr>
          <w:rFonts w:ascii="Arial" w:hAnsi="Arial" w:cs="Arial"/>
        </w:rPr>
        <w:t xml:space="preserve"> </w:t>
      </w:r>
      <w:r w:rsidRPr="007A16CE">
        <w:rPr>
          <w:rFonts w:ascii="Arial" w:hAnsi="Arial" w:cs="Arial"/>
        </w:rPr>
        <w:t>los pequeños y grandes bronquios.</w:t>
      </w:r>
    </w:p>
    <w:p w:rsidR="007A16CE" w:rsidRPr="007A16CE" w:rsidRDefault="007A16CE" w:rsidP="007A16CE">
      <w:pPr>
        <w:spacing w:after="0"/>
        <w:rPr>
          <w:rFonts w:ascii="Arial" w:hAnsi="Arial" w:cs="Arial"/>
        </w:rPr>
      </w:pPr>
      <w:r w:rsidRPr="007A16CE">
        <w:rPr>
          <w:rFonts w:ascii="Arial" w:hAnsi="Arial" w:cs="Arial"/>
        </w:rPr>
        <w:t>8. Esta condición está favorecida, además, por la disminución del aclaramiento</w:t>
      </w:r>
      <w:r>
        <w:rPr>
          <w:rFonts w:ascii="Arial" w:hAnsi="Arial" w:cs="Arial"/>
        </w:rPr>
        <w:t xml:space="preserve"> </w:t>
      </w:r>
      <w:proofErr w:type="spellStart"/>
      <w:r w:rsidRPr="007A16CE">
        <w:rPr>
          <w:rFonts w:ascii="Arial" w:hAnsi="Arial" w:cs="Arial"/>
        </w:rPr>
        <w:t>mucociliar</w:t>
      </w:r>
      <w:proofErr w:type="spellEnd"/>
      <w:r w:rsidRPr="007A16CE">
        <w:rPr>
          <w:rFonts w:ascii="Arial" w:hAnsi="Arial" w:cs="Arial"/>
        </w:rPr>
        <w:t>.</w:t>
      </w:r>
    </w:p>
    <w:p w:rsidR="007A16CE" w:rsidRPr="007A16CE" w:rsidRDefault="007A16CE" w:rsidP="007A16CE">
      <w:pPr>
        <w:spacing w:after="0"/>
        <w:rPr>
          <w:rFonts w:ascii="Arial" w:hAnsi="Arial" w:cs="Arial"/>
          <w:u w:val="single"/>
        </w:rPr>
      </w:pPr>
      <w:r w:rsidRPr="007A16CE">
        <w:rPr>
          <w:rFonts w:ascii="Arial" w:hAnsi="Arial" w:cs="Arial"/>
          <w:u w:val="single"/>
        </w:rPr>
        <w:t>Estos eventos y, en particular, las modificaciones de las vías aéreas, provocará una elevada resistencia al flujo de aire a través de los pulmones, aunque no de una manera uniforme. Este aumento de la resistencia determinará:</w:t>
      </w:r>
    </w:p>
    <w:p w:rsidR="007A16CE" w:rsidRPr="007A16CE" w:rsidRDefault="007A16CE" w:rsidP="007A16CE">
      <w:pPr>
        <w:spacing w:after="0"/>
        <w:rPr>
          <w:rFonts w:ascii="Arial" w:hAnsi="Arial" w:cs="Arial"/>
        </w:rPr>
      </w:pPr>
      <w:r w:rsidRPr="007A16CE">
        <w:rPr>
          <w:rFonts w:ascii="Arial" w:hAnsi="Arial" w:cs="Arial"/>
        </w:rPr>
        <w:t>1. Disminución del flujo aéreo.</w:t>
      </w:r>
    </w:p>
    <w:p w:rsidR="007A16CE" w:rsidRPr="007A16CE" w:rsidRDefault="007A16CE" w:rsidP="007A16CE">
      <w:pPr>
        <w:spacing w:after="0"/>
        <w:rPr>
          <w:rFonts w:ascii="Arial" w:hAnsi="Arial" w:cs="Arial"/>
        </w:rPr>
      </w:pPr>
      <w:r w:rsidRPr="007A16CE">
        <w:rPr>
          <w:rFonts w:ascii="Arial" w:hAnsi="Arial" w:cs="Arial"/>
        </w:rPr>
        <w:t>2. Hiperinsuflación pulmonar con aumento del volumen de cierre, que con frecuencia</w:t>
      </w:r>
      <w:r>
        <w:rPr>
          <w:rFonts w:ascii="Arial" w:hAnsi="Arial" w:cs="Arial"/>
        </w:rPr>
        <w:t xml:space="preserve"> </w:t>
      </w:r>
      <w:r w:rsidRPr="007A16CE">
        <w:rPr>
          <w:rFonts w:ascii="Arial" w:hAnsi="Arial" w:cs="Arial"/>
        </w:rPr>
        <w:t>depende de las modificaciones de la adaptabilidad pulmonar. Este</w:t>
      </w:r>
      <w:r>
        <w:rPr>
          <w:rFonts w:ascii="Arial" w:hAnsi="Arial" w:cs="Arial"/>
        </w:rPr>
        <w:t xml:space="preserve"> </w:t>
      </w:r>
      <w:proofErr w:type="spellStart"/>
      <w:r w:rsidRPr="007A16CE">
        <w:rPr>
          <w:rFonts w:ascii="Arial" w:hAnsi="Arial" w:cs="Arial"/>
        </w:rPr>
        <w:t>atropamiento</w:t>
      </w:r>
      <w:proofErr w:type="spellEnd"/>
      <w:r w:rsidRPr="007A16CE">
        <w:rPr>
          <w:rFonts w:ascii="Arial" w:hAnsi="Arial" w:cs="Arial"/>
        </w:rPr>
        <w:t xml:space="preserve"> aéreo como mecanismo compensador, en condiciones estáticas</w:t>
      </w:r>
      <w:r>
        <w:rPr>
          <w:rFonts w:ascii="Arial" w:hAnsi="Arial" w:cs="Arial"/>
        </w:rPr>
        <w:t xml:space="preserve"> </w:t>
      </w:r>
      <w:r w:rsidRPr="007A16CE">
        <w:rPr>
          <w:rFonts w:ascii="Arial" w:hAnsi="Arial" w:cs="Arial"/>
        </w:rPr>
        <w:t>aumenta el diámetro de las vías aéreas y mejora el flujo al aumentar la presión</w:t>
      </w:r>
      <w:r>
        <w:rPr>
          <w:rFonts w:ascii="Arial" w:hAnsi="Arial" w:cs="Arial"/>
        </w:rPr>
        <w:t xml:space="preserve"> </w:t>
      </w:r>
      <w:r w:rsidRPr="007A16CE">
        <w:rPr>
          <w:rFonts w:ascii="Arial" w:hAnsi="Arial" w:cs="Arial"/>
        </w:rPr>
        <w:t>de retroceso elástica (</w:t>
      </w:r>
      <w:r w:rsidRPr="007A16CE">
        <w:rPr>
          <w:rFonts w:ascii="Arial" w:hAnsi="Arial" w:cs="Arial"/>
          <w:i/>
          <w:iCs/>
        </w:rPr>
        <w:t>compliance</w:t>
      </w:r>
      <w:r w:rsidRPr="007A16CE">
        <w:rPr>
          <w:rFonts w:ascii="Arial" w:hAnsi="Arial" w:cs="Arial"/>
        </w:rPr>
        <w:t>).</w:t>
      </w:r>
    </w:p>
    <w:p w:rsidR="007A16CE" w:rsidRPr="007A16CE" w:rsidRDefault="007A16CE" w:rsidP="007A16CE">
      <w:pPr>
        <w:spacing w:after="0"/>
        <w:rPr>
          <w:rFonts w:ascii="Arial" w:hAnsi="Arial" w:cs="Arial"/>
        </w:rPr>
      </w:pPr>
      <w:r w:rsidRPr="007A16CE">
        <w:rPr>
          <w:rFonts w:ascii="Arial" w:hAnsi="Arial" w:cs="Arial"/>
        </w:rPr>
        <w:lastRenderedPageBreak/>
        <w:t>3. Hipoxemia, como consecuencia de los trastornos relación ventilación/perfusión</w:t>
      </w:r>
      <w:r>
        <w:rPr>
          <w:rFonts w:ascii="Arial" w:hAnsi="Arial" w:cs="Arial"/>
        </w:rPr>
        <w:t xml:space="preserve"> </w:t>
      </w:r>
      <w:r w:rsidRPr="007A16CE">
        <w:rPr>
          <w:rFonts w:ascii="Arial" w:hAnsi="Arial" w:cs="Arial"/>
        </w:rPr>
        <w:t xml:space="preserve">(se trata de alvéolos mal ventilados/bien </w:t>
      </w:r>
      <w:proofErr w:type="spellStart"/>
      <w:r w:rsidRPr="007A16CE">
        <w:rPr>
          <w:rFonts w:ascii="Arial" w:hAnsi="Arial" w:cs="Arial"/>
        </w:rPr>
        <w:t>perfundidos</w:t>
      </w:r>
      <w:proofErr w:type="spellEnd"/>
      <w:r w:rsidRPr="007A16CE">
        <w:rPr>
          <w:rFonts w:ascii="Arial" w:hAnsi="Arial" w:cs="Arial"/>
        </w:rPr>
        <w:t>) a partir de que la</w:t>
      </w:r>
      <w:r>
        <w:rPr>
          <w:rFonts w:ascii="Arial" w:hAnsi="Arial" w:cs="Arial"/>
        </w:rPr>
        <w:t xml:space="preserve"> </w:t>
      </w:r>
      <w:r w:rsidRPr="007A16CE">
        <w:rPr>
          <w:rFonts w:ascii="Arial" w:hAnsi="Arial" w:cs="Arial"/>
        </w:rPr>
        <w:t>distribución de la ventilación pulmonar es irregular como hecho casi constante,</w:t>
      </w:r>
      <w:r>
        <w:rPr>
          <w:rFonts w:ascii="Arial" w:hAnsi="Arial" w:cs="Arial"/>
        </w:rPr>
        <w:t xml:space="preserve"> </w:t>
      </w:r>
      <w:r w:rsidRPr="007A16CE">
        <w:rPr>
          <w:rFonts w:ascii="Arial" w:hAnsi="Arial" w:cs="Arial"/>
        </w:rPr>
        <w:t>en ausencia de alteraciones de la difusión y cortocircuitos pulmonares.</w:t>
      </w:r>
    </w:p>
    <w:p w:rsidR="007A16CE" w:rsidRPr="007A16CE" w:rsidRDefault="007A16CE" w:rsidP="007A16CE">
      <w:pPr>
        <w:spacing w:after="0"/>
        <w:rPr>
          <w:rFonts w:ascii="Arial" w:hAnsi="Arial" w:cs="Arial"/>
        </w:rPr>
      </w:pPr>
      <w:r w:rsidRPr="007A16CE">
        <w:rPr>
          <w:rFonts w:ascii="Arial" w:hAnsi="Arial" w:cs="Arial"/>
        </w:rPr>
        <w:t xml:space="preserve">4. Reducción del impulso respiratorio </w:t>
      </w:r>
      <w:proofErr w:type="spellStart"/>
      <w:r w:rsidRPr="007A16CE">
        <w:rPr>
          <w:rFonts w:ascii="Arial" w:hAnsi="Arial" w:cs="Arial"/>
        </w:rPr>
        <w:t>hipóxico</w:t>
      </w:r>
      <w:proofErr w:type="spellEnd"/>
      <w:r w:rsidRPr="007A16CE">
        <w:rPr>
          <w:rFonts w:ascii="Arial" w:hAnsi="Arial" w:cs="Arial"/>
        </w:rPr>
        <w:t xml:space="preserve"> que se correlaciona con una percepción</w:t>
      </w:r>
      <w:r>
        <w:rPr>
          <w:rFonts w:ascii="Arial" w:hAnsi="Arial" w:cs="Arial"/>
        </w:rPr>
        <w:t xml:space="preserve"> </w:t>
      </w:r>
      <w:r w:rsidRPr="007A16CE">
        <w:rPr>
          <w:rFonts w:ascii="Arial" w:hAnsi="Arial" w:cs="Arial"/>
        </w:rPr>
        <w:t>disminuida de la diseña, señalada por numerosos autores.</w:t>
      </w:r>
    </w:p>
    <w:p w:rsidR="007A16CE" w:rsidRDefault="007A16CE" w:rsidP="007A16CE">
      <w:pPr>
        <w:spacing w:after="0"/>
        <w:rPr>
          <w:rFonts w:ascii="Arial" w:hAnsi="Arial" w:cs="Arial"/>
        </w:rPr>
      </w:pPr>
      <w:r w:rsidRPr="007A16CE">
        <w:rPr>
          <w:rFonts w:ascii="Arial" w:hAnsi="Arial" w:cs="Arial"/>
        </w:rPr>
        <w:t xml:space="preserve">5. Elevación notable de las presiones </w:t>
      </w:r>
      <w:proofErr w:type="spellStart"/>
      <w:r w:rsidRPr="007A16CE">
        <w:rPr>
          <w:rFonts w:ascii="Arial" w:hAnsi="Arial" w:cs="Arial"/>
        </w:rPr>
        <w:t>transpulmonares</w:t>
      </w:r>
      <w:proofErr w:type="spellEnd"/>
      <w:r w:rsidRPr="007A16CE">
        <w:rPr>
          <w:rFonts w:ascii="Arial" w:hAnsi="Arial" w:cs="Arial"/>
        </w:rPr>
        <w:t>, en especial, durante la</w:t>
      </w:r>
      <w:r>
        <w:rPr>
          <w:rFonts w:ascii="Arial" w:hAnsi="Arial" w:cs="Arial"/>
        </w:rPr>
        <w:t xml:space="preserve"> </w:t>
      </w:r>
      <w:r w:rsidRPr="007A16CE">
        <w:rPr>
          <w:rFonts w:ascii="Arial" w:hAnsi="Arial" w:cs="Arial"/>
        </w:rPr>
        <w:t>inspiración.</w:t>
      </w:r>
    </w:p>
    <w:p w:rsidR="007A16CE" w:rsidRPr="007A16CE" w:rsidRDefault="007A16CE" w:rsidP="007A16CE">
      <w:pPr>
        <w:spacing w:after="0"/>
        <w:rPr>
          <w:rFonts w:ascii="Arial" w:hAnsi="Arial" w:cs="Arial"/>
        </w:rPr>
      </w:pPr>
      <w:r w:rsidRPr="007A16CE">
        <w:rPr>
          <w:rFonts w:ascii="Arial" w:hAnsi="Arial" w:cs="Arial"/>
        </w:rPr>
        <w:t>6. Incremento significativo del trabajo respiratorio, llegando al desarrollo de fatiga</w:t>
      </w:r>
      <w:r w:rsidR="00B92550">
        <w:rPr>
          <w:rFonts w:ascii="Arial" w:hAnsi="Arial" w:cs="Arial"/>
        </w:rPr>
        <w:t xml:space="preserve"> </w:t>
      </w:r>
      <w:r w:rsidRPr="007A16CE">
        <w:rPr>
          <w:rFonts w:ascii="Arial" w:hAnsi="Arial" w:cs="Arial"/>
        </w:rPr>
        <w:t>extrema de los músculos respiratorios y disminución de la capacidad de generar</w:t>
      </w:r>
      <w:r w:rsidR="00B92550">
        <w:rPr>
          <w:rFonts w:ascii="Arial" w:hAnsi="Arial" w:cs="Arial"/>
        </w:rPr>
        <w:t xml:space="preserve"> </w:t>
      </w:r>
      <w:r w:rsidRPr="007A16CE">
        <w:rPr>
          <w:rFonts w:ascii="Arial" w:hAnsi="Arial" w:cs="Arial"/>
        </w:rPr>
        <w:t>fuerzas por los músculos accesorios de la inspiración, cuyas fibras se acortan</w:t>
      </w:r>
      <w:r w:rsidR="00B92550">
        <w:rPr>
          <w:rFonts w:ascii="Arial" w:hAnsi="Arial" w:cs="Arial"/>
        </w:rPr>
        <w:t xml:space="preserve"> </w:t>
      </w:r>
      <w:r w:rsidRPr="007A16CE">
        <w:rPr>
          <w:rFonts w:ascii="Arial" w:hAnsi="Arial" w:cs="Arial"/>
        </w:rPr>
        <w:t>en longitud.</w:t>
      </w:r>
    </w:p>
    <w:p w:rsidR="007A16CE" w:rsidRPr="007A16CE" w:rsidRDefault="007A16CE" w:rsidP="00AF11FC">
      <w:pPr>
        <w:shd w:val="clear" w:color="auto" w:fill="FABF8F" w:themeFill="accent6" w:themeFillTint="99"/>
        <w:spacing w:after="0"/>
        <w:rPr>
          <w:rFonts w:ascii="Arial" w:hAnsi="Arial" w:cs="Arial"/>
        </w:rPr>
      </w:pPr>
      <w:r w:rsidRPr="007A16CE">
        <w:rPr>
          <w:rFonts w:ascii="Arial" w:hAnsi="Arial" w:cs="Arial"/>
        </w:rPr>
        <w:t>7. Compromiso del intercambio gaseoso, que llega a ser notable, incluso hasta la</w:t>
      </w:r>
      <w:r w:rsidR="00B92550">
        <w:rPr>
          <w:rFonts w:ascii="Arial" w:hAnsi="Arial" w:cs="Arial"/>
        </w:rPr>
        <w:t xml:space="preserve"> </w:t>
      </w:r>
      <w:r w:rsidRPr="007A16CE">
        <w:rPr>
          <w:rFonts w:ascii="Arial" w:hAnsi="Arial" w:cs="Arial"/>
        </w:rPr>
        <w:t>insuficiencia respiratoria aguda, agravada, muchas veces, por disminución de</w:t>
      </w:r>
      <w:r w:rsidR="00B92550">
        <w:rPr>
          <w:rFonts w:ascii="Arial" w:hAnsi="Arial" w:cs="Arial"/>
        </w:rPr>
        <w:t xml:space="preserve"> </w:t>
      </w:r>
      <w:r w:rsidRPr="007A16CE">
        <w:rPr>
          <w:rFonts w:ascii="Arial" w:hAnsi="Arial" w:cs="Arial"/>
        </w:rPr>
        <w:t>la respuesta del centro respiratorio.</w:t>
      </w:r>
    </w:p>
    <w:p w:rsidR="00B92550" w:rsidRDefault="00B92550" w:rsidP="00AF11FC">
      <w:pPr>
        <w:shd w:val="clear" w:color="auto" w:fill="FABF8F" w:themeFill="accent6" w:themeFillTint="99"/>
        <w:spacing w:after="0"/>
        <w:rPr>
          <w:rFonts w:ascii="Arial" w:hAnsi="Arial" w:cs="Arial"/>
          <w:b/>
          <w:bCs/>
        </w:rPr>
      </w:pPr>
    </w:p>
    <w:p w:rsidR="00EE7411" w:rsidRDefault="00EE7411" w:rsidP="00AF11FC">
      <w:pPr>
        <w:shd w:val="clear" w:color="auto" w:fill="FABF8F" w:themeFill="accent6" w:themeFillTint="99"/>
        <w:rPr>
          <w:rFonts w:ascii="Arial" w:hAnsi="Arial" w:cs="Arial"/>
        </w:rPr>
      </w:pPr>
    </w:p>
    <w:tbl>
      <w:tblPr>
        <w:tblStyle w:val="Tablaconcuadrcula"/>
        <w:tblW w:w="0" w:type="auto"/>
        <w:tblLook w:val="04A0"/>
      </w:tblPr>
      <w:tblGrid>
        <w:gridCol w:w="6629"/>
        <w:gridCol w:w="567"/>
        <w:gridCol w:w="1276"/>
        <w:gridCol w:w="6326"/>
      </w:tblGrid>
      <w:tr w:rsidR="007232D7" w:rsidTr="00AF11FC">
        <w:trPr>
          <w:trHeight w:val="270"/>
        </w:trPr>
        <w:tc>
          <w:tcPr>
            <w:tcW w:w="8472" w:type="dxa"/>
            <w:gridSpan w:val="3"/>
            <w:shd w:val="clear" w:color="auto" w:fill="FABF8F" w:themeFill="accent6" w:themeFillTint="99"/>
          </w:tcPr>
          <w:p w:rsidR="007232D7" w:rsidRPr="00B92550" w:rsidRDefault="007232D7" w:rsidP="00AF11FC">
            <w:pPr>
              <w:shd w:val="clear" w:color="auto" w:fill="FABF8F" w:themeFill="accent6" w:themeFillTint="99"/>
              <w:rPr>
                <w:rFonts w:ascii="Arial" w:hAnsi="Arial" w:cs="Arial"/>
                <w:b/>
                <w:bCs/>
                <w:sz w:val="28"/>
                <w:szCs w:val="28"/>
              </w:rPr>
            </w:pPr>
            <w:r w:rsidRPr="00B92550">
              <w:rPr>
                <w:rFonts w:ascii="Arial" w:hAnsi="Arial" w:cs="Arial"/>
                <w:b/>
                <w:bCs/>
                <w:sz w:val="28"/>
                <w:szCs w:val="28"/>
              </w:rPr>
              <w:t>Factores precipitantes del estado de mal asmático</w:t>
            </w:r>
          </w:p>
          <w:p w:rsidR="007232D7" w:rsidRPr="007A16CE" w:rsidRDefault="007232D7" w:rsidP="00AF11FC">
            <w:pPr>
              <w:shd w:val="clear" w:color="auto" w:fill="FABF8F" w:themeFill="accent6" w:themeFillTint="99"/>
              <w:rPr>
                <w:rFonts w:ascii="Arial" w:hAnsi="Arial" w:cs="Arial"/>
              </w:rPr>
            </w:pPr>
            <w:r w:rsidRPr="007A16CE">
              <w:rPr>
                <w:rFonts w:ascii="Arial" w:hAnsi="Arial" w:cs="Arial"/>
              </w:rPr>
              <w:t>Entre los factores precipitantes del EMA se destacan 2 fundamentalmente:</w:t>
            </w:r>
          </w:p>
          <w:p w:rsidR="007232D7" w:rsidRPr="007A16CE" w:rsidRDefault="007232D7" w:rsidP="00AF11FC">
            <w:pPr>
              <w:shd w:val="clear" w:color="auto" w:fill="FABF8F" w:themeFill="accent6" w:themeFillTint="99"/>
              <w:rPr>
                <w:rFonts w:ascii="Arial" w:hAnsi="Arial" w:cs="Arial"/>
              </w:rPr>
            </w:pPr>
            <w:r w:rsidRPr="007A16CE">
              <w:rPr>
                <w:rFonts w:ascii="Arial" w:hAnsi="Arial" w:cs="Arial"/>
              </w:rPr>
              <w:t xml:space="preserve">1. La exposición a elevadas cantidades de </w:t>
            </w:r>
            <w:proofErr w:type="spellStart"/>
            <w:r w:rsidRPr="007A16CE">
              <w:rPr>
                <w:rFonts w:ascii="Arial" w:hAnsi="Arial" w:cs="Arial"/>
              </w:rPr>
              <w:t>alergenos</w:t>
            </w:r>
            <w:proofErr w:type="spellEnd"/>
            <w:r w:rsidRPr="007A16CE">
              <w:rPr>
                <w:rFonts w:ascii="Arial" w:hAnsi="Arial" w:cs="Arial"/>
              </w:rPr>
              <w:t>.</w:t>
            </w:r>
          </w:p>
          <w:p w:rsidR="007232D7" w:rsidRPr="00B92550" w:rsidRDefault="007232D7" w:rsidP="00AF11FC">
            <w:pPr>
              <w:shd w:val="clear" w:color="auto" w:fill="FABF8F" w:themeFill="accent6" w:themeFillTint="99"/>
              <w:rPr>
                <w:rFonts w:ascii="Arial" w:hAnsi="Arial" w:cs="Arial"/>
              </w:rPr>
            </w:pPr>
            <w:r w:rsidRPr="00B92550">
              <w:rPr>
                <w:rFonts w:ascii="Arial" w:hAnsi="Arial" w:cs="Arial"/>
              </w:rPr>
              <w:t>2. Las infecciones virales del tracto respiratorio, alto o bajo.</w:t>
            </w:r>
          </w:p>
          <w:p w:rsidR="007232D7" w:rsidRPr="00B92550" w:rsidRDefault="007232D7" w:rsidP="00AF11FC">
            <w:pPr>
              <w:shd w:val="clear" w:color="auto" w:fill="FABF8F" w:themeFill="accent6" w:themeFillTint="99"/>
              <w:autoSpaceDE w:val="0"/>
              <w:autoSpaceDN w:val="0"/>
              <w:adjustRightInd w:val="0"/>
              <w:rPr>
                <w:rFonts w:ascii="Arial" w:hAnsi="Arial" w:cs="Arial"/>
                <w:color w:val="231F20"/>
              </w:rPr>
            </w:pPr>
            <w:r w:rsidRPr="00B92550">
              <w:rPr>
                <w:rFonts w:ascii="Arial" w:hAnsi="Arial" w:cs="Arial"/>
                <w:color w:val="231F20"/>
              </w:rPr>
              <w:t>Existen otros, como la polución, exposición al aire frío y seco, los ejercicios</w:t>
            </w:r>
            <w:r>
              <w:rPr>
                <w:rFonts w:ascii="Arial" w:hAnsi="Arial" w:cs="Arial"/>
                <w:color w:val="231F20"/>
              </w:rPr>
              <w:t xml:space="preserve"> </w:t>
            </w:r>
            <w:r w:rsidRPr="00B92550">
              <w:rPr>
                <w:rFonts w:ascii="Arial" w:hAnsi="Arial" w:cs="Arial"/>
                <w:color w:val="231F20"/>
              </w:rPr>
              <w:t>físicos mantenidos, reacciones asmáticas al ácido acetilsalicílico y los</w:t>
            </w:r>
          </w:p>
          <w:p w:rsidR="007232D7" w:rsidRPr="00B92550" w:rsidRDefault="007232D7" w:rsidP="00AF11FC">
            <w:pPr>
              <w:shd w:val="clear" w:color="auto" w:fill="FABF8F" w:themeFill="accent6" w:themeFillTint="99"/>
              <w:autoSpaceDE w:val="0"/>
              <w:autoSpaceDN w:val="0"/>
              <w:adjustRightInd w:val="0"/>
              <w:rPr>
                <w:rFonts w:ascii="Arial" w:hAnsi="Arial" w:cs="Arial"/>
                <w:color w:val="231F20"/>
              </w:rPr>
            </w:pPr>
            <w:proofErr w:type="gramStart"/>
            <w:r w:rsidRPr="00B92550">
              <w:rPr>
                <w:rFonts w:ascii="Arial" w:hAnsi="Arial" w:cs="Arial"/>
                <w:color w:val="231F20"/>
              </w:rPr>
              <w:t>antiinflamatorios</w:t>
            </w:r>
            <w:proofErr w:type="gramEnd"/>
            <w:r w:rsidRPr="00B92550">
              <w:rPr>
                <w:rFonts w:ascii="Arial" w:hAnsi="Arial" w:cs="Arial"/>
                <w:color w:val="231F20"/>
              </w:rPr>
              <w:t xml:space="preserve"> no esteroides, capaces también de determinar cuadros muy severos</w:t>
            </w:r>
            <w:r>
              <w:rPr>
                <w:rFonts w:ascii="Arial" w:hAnsi="Arial" w:cs="Arial"/>
                <w:color w:val="231F20"/>
              </w:rPr>
              <w:t xml:space="preserve"> </w:t>
            </w:r>
            <w:r w:rsidRPr="00B92550">
              <w:rPr>
                <w:rFonts w:ascii="Arial" w:hAnsi="Arial" w:cs="Arial"/>
                <w:color w:val="231F20"/>
              </w:rPr>
              <w:t>de crisis agudas de AB.</w:t>
            </w:r>
          </w:p>
          <w:p w:rsidR="007232D7" w:rsidRPr="00B92550" w:rsidRDefault="007232D7" w:rsidP="00AF11FC">
            <w:pPr>
              <w:shd w:val="clear" w:color="auto" w:fill="FABF8F" w:themeFill="accent6" w:themeFillTint="99"/>
              <w:autoSpaceDE w:val="0"/>
              <w:autoSpaceDN w:val="0"/>
              <w:adjustRightInd w:val="0"/>
              <w:rPr>
                <w:rFonts w:ascii="Arial" w:hAnsi="Arial" w:cs="Arial"/>
                <w:color w:val="231F20"/>
              </w:rPr>
            </w:pPr>
            <w:r w:rsidRPr="00B92550">
              <w:rPr>
                <w:rFonts w:ascii="Arial" w:hAnsi="Arial" w:cs="Arial"/>
                <w:color w:val="231F20"/>
              </w:rPr>
              <w:t>Entre principales factores precipitantes del EMA están:</w:t>
            </w:r>
          </w:p>
          <w:p w:rsidR="007232D7" w:rsidRPr="00B92550" w:rsidRDefault="007232D7" w:rsidP="00AF11FC">
            <w:pPr>
              <w:shd w:val="clear" w:color="auto" w:fill="FABF8F" w:themeFill="accent6" w:themeFillTint="99"/>
              <w:autoSpaceDE w:val="0"/>
              <w:autoSpaceDN w:val="0"/>
              <w:adjustRightInd w:val="0"/>
              <w:rPr>
                <w:rFonts w:ascii="Arial" w:hAnsi="Arial" w:cs="Arial"/>
                <w:color w:val="231F20"/>
              </w:rPr>
            </w:pPr>
            <w:r w:rsidRPr="00B92550">
              <w:rPr>
                <w:rFonts w:ascii="Arial" w:hAnsi="Arial" w:cs="Arial"/>
                <w:color w:val="231F20"/>
              </w:rPr>
              <w:t xml:space="preserve">1. Exposición a gran cantidad de </w:t>
            </w:r>
            <w:proofErr w:type="spellStart"/>
            <w:r w:rsidRPr="00B92550">
              <w:rPr>
                <w:rFonts w:ascii="Arial" w:hAnsi="Arial" w:cs="Arial"/>
                <w:color w:val="231F20"/>
              </w:rPr>
              <w:t>alergenos</w:t>
            </w:r>
            <w:proofErr w:type="spellEnd"/>
            <w:r w:rsidRPr="00B92550">
              <w:rPr>
                <w:rFonts w:ascii="Arial" w:hAnsi="Arial" w:cs="Arial"/>
                <w:color w:val="231F20"/>
              </w:rPr>
              <w:t xml:space="preserve">, sustancias químicas y otros </w:t>
            </w:r>
            <w:proofErr w:type="spellStart"/>
            <w:r w:rsidRPr="00B92550">
              <w:rPr>
                <w:rFonts w:ascii="Arial" w:hAnsi="Arial" w:cs="Arial"/>
                <w:color w:val="231F20"/>
              </w:rPr>
              <w:t>irritógenos</w:t>
            </w:r>
            <w:proofErr w:type="spellEnd"/>
            <w:r w:rsidRPr="00B92550">
              <w:rPr>
                <w:rFonts w:ascii="Arial" w:hAnsi="Arial" w:cs="Arial"/>
                <w:color w:val="231F20"/>
              </w:rPr>
              <w:t>.</w:t>
            </w:r>
          </w:p>
          <w:p w:rsidR="007232D7" w:rsidRPr="00B92550" w:rsidRDefault="007232D7" w:rsidP="00AF11FC">
            <w:pPr>
              <w:shd w:val="clear" w:color="auto" w:fill="FABF8F" w:themeFill="accent6" w:themeFillTint="99"/>
              <w:autoSpaceDE w:val="0"/>
              <w:autoSpaceDN w:val="0"/>
              <w:adjustRightInd w:val="0"/>
              <w:rPr>
                <w:rFonts w:ascii="Arial" w:hAnsi="Arial" w:cs="Arial"/>
                <w:color w:val="231F20"/>
              </w:rPr>
            </w:pPr>
            <w:r w:rsidRPr="00B92550">
              <w:rPr>
                <w:rFonts w:ascii="Arial" w:hAnsi="Arial" w:cs="Arial"/>
                <w:color w:val="231F20"/>
              </w:rPr>
              <w:t>2. Infecciones agudas del tracto respiratorio, superior o inferior, o ambas, de etiología</w:t>
            </w:r>
            <w:r>
              <w:rPr>
                <w:rFonts w:ascii="Arial" w:hAnsi="Arial" w:cs="Arial"/>
                <w:color w:val="231F20"/>
              </w:rPr>
              <w:t xml:space="preserve"> </w:t>
            </w:r>
            <w:r w:rsidRPr="00B92550">
              <w:rPr>
                <w:rFonts w:ascii="Arial" w:hAnsi="Arial" w:cs="Arial"/>
                <w:color w:val="231F20"/>
              </w:rPr>
              <w:t xml:space="preserve">viral fundamentalmente, o por </w:t>
            </w:r>
            <w:r w:rsidRPr="00B92550">
              <w:rPr>
                <w:rFonts w:ascii="Arial" w:hAnsi="Arial" w:cs="Arial"/>
                <w:i/>
                <w:iCs/>
                <w:color w:val="231F20"/>
              </w:rPr>
              <w:t>Chlamydia</w:t>
            </w:r>
            <w:r w:rsidRPr="00B92550">
              <w:rPr>
                <w:rFonts w:ascii="Arial" w:hAnsi="Arial" w:cs="Arial"/>
                <w:color w:val="231F20"/>
              </w:rPr>
              <w:t>.</w:t>
            </w:r>
          </w:p>
          <w:p w:rsidR="007232D7" w:rsidRPr="00B92550" w:rsidRDefault="007232D7" w:rsidP="00AF11FC">
            <w:pPr>
              <w:shd w:val="clear" w:color="auto" w:fill="FABF8F" w:themeFill="accent6" w:themeFillTint="99"/>
              <w:autoSpaceDE w:val="0"/>
              <w:autoSpaceDN w:val="0"/>
              <w:adjustRightInd w:val="0"/>
              <w:rPr>
                <w:rFonts w:ascii="Arial" w:hAnsi="Arial" w:cs="Arial"/>
                <w:color w:val="231F20"/>
              </w:rPr>
            </w:pPr>
            <w:r w:rsidRPr="00B92550">
              <w:rPr>
                <w:rFonts w:ascii="Arial" w:hAnsi="Arial" w:cs="Arial"/>
                <w:color w:val="231F20"/>
              </w:rPr>
              <w:t>3. Polución del aire y humo de cigarro.</w:t>
            </w:r>
          </w:p>
          <w:p w:rsidR="007232D7" w:rsidRPr="00B92550" w:rsidRDefault="007232D7" w:rsidP="00AF11FC">
            <w:pPr>
              <w:shd w:val="clear" w:color="auto" w:fill="FABF8F" w:themeFill="accent6" w:themeFillTint="99"/>
              <w:autoSpaceDE w:val="0"/>
              <w:autoSpaceDN w:val="0"/>
              <w:adjustRightInd w:val="0"/>
              <w:rPr>
                <w:rFonts w:ascii="Arial" w:hAnsi="Arial" w:cs="Arial"/>
                <w:color w:val="231F20"/>
              </w:rPr>
            </w:pPr>
            <w:r w:rsidRPr="00B92550">
              <w:rPr>
                <w:rFonts w:ascii="Arial" w:hAnsi="Arial" w:cs="Arial"/>
                <w:color w:val="231F20"/>
              </w:rPr>
              <w:t xml:space="preserve">4. Exposición </w:t>
            </w:r>
            <w:proofErr w:type="spellStart"/>
            <w:r w:rsidRPr="00B92550">
              <w:rPr>
                <w:rFonts w:ascii="Arial" w:hAnsi="Arial" w:cs="Arial"/>
                <w:color w:val="231F20"/>
              </w:rPr>
              <w:t>a</w:t>
            </w:r>
            <w:proofErr w:type="spellEnd"/>
            <w:r w:rsidRPr="00B92550">
              <w:rPr>
                <w:rFonts w:ascii="Arial" w:hAnsi="Arial" w:cs="Arial"/>
                <w:color w:val="231F20"/>
              </w:rPr>
              <w:t xml:space="preserve"> aire frío y no tan seco de nuestro clima durante los clásicos cambios</w:t>
            </w:r>
            <w:r>
              <w:rPr>
                <w:rFonts w:ascii="Arial" w:hAnsi="Arial" w:cs="Arial"/>
                <w:color w:val="231F20"/>
              </w:rPr>
              <w:t xml:space="preserve"> </w:t>
            </w:r>
            <w:r w:rsidRPr="00B92550">
              <w:rPr>
                <w:rFonts w:ascii="Arial" w:hAnsi="Arial" w:cs="Arial"/>
                <w:color w:val="231F20"/>
              </w:rPr>
              <w:t>de clima o “nortes” de la temporada de invierno.</w:t>
            </w:r>
          </w:p>
          <w:p w:rsidR="007232D7" w:rsidRPr="00B92550" w:rsidRDefault="007232D7" w:rsidP="00AF11FC">
            <w:pPr>
              <w:shd w:val="clear" w:color="auto" w:fill="FABF8F" w:themeFill="accent6" w:themeFillTint="99"/>
              <w:autoSpaceDE w:val="0"/>
              <w:autoSpaceDN w:val="0"/>
              <w:adjustRightInd w:val="0"/>
              <w:rPr>
                <w:rFonts w:ascii="Arial" w:hAnsi="Arial" w:cs="Arial"/>
                <w:color w:val="231F20"/>
              </w:rPr>
            </w:pPr>
            <w:r w:rsidRPr="00B92550">
              <w:rPr>
                <w:rFonts w:ascii="Arial" w:hAnsi="Arial" w:cs="Arial"/>
                <w:color w:val="231F20"/>
              </w:rPr>
              <w:t>5. Ejercicios físicos mantenidos.</w:t>
            </w:r>
          </w:p>
          <w:p w:rsidR="007232D7" w:rsidRPr="00B92550" w:rsidRDefault="007232D7" w:rsidP="00AF11FC">
            <w:pPr>
              <w:shd w:val="clear" w:color="auto" w:fill="FABF8F" w:themeFill="accent6" w:themeFillTint="99"/>
              <w:autoSpaceDE w:val="0"/>
              <w:autoSpaceDN w:val="0"/>
              <w:adjustRightInd w:val="0"/>
              <w:rPr>
                <w:rFonts w:ascii="Arial" w:hAnsi="Arial" w:cs="Arial"/>
                <w:color w:val="231F20"/>
              </w:rPr>
            </w:pPr>
            <w:r w:rsidRPr="00B92550">
              <w:rPr>
                <w:rFonts w:ascii="Arial" w:hAnsi="Arial" w:cs="Arial"/>
                <w:color w:val="231F20"/>
              </w:rPr>
              <w:t xml:space="preserve">6. Medicamentos (penicilina, aspirina, </w:t>
            </w:r>
            <w:proofErr w:type="spellStart"/>
            <w:r w:rsidRPr="00B92550">
              <w:rPr>
                <w:rFonts w:ascii="Arial" w:hAnsi="Arial" w:cs="Arial"/>
                <w:color w:val="231F20"/>
              </w:rPr>
              <w:t>aintiinflamatorios</w:t>
            </w:r>
            <w:proofErr w:type="spellEnd"/>
            <w:r w:rsidRPr="00B92550">
              <w:rPr>
                <w:rFonts w:ascii="Arial" w:hAnsi="Arial" w:cs="Arial"/>
                <w:color w:val="231F20"/>
              </w:rPr>
              <w:t xml:space="preserve"> no </w:t>
            </w:r>
            <w:proofErr w:type="spellStart"/>
            <w:r w:rsidRPr="00B92550">
              <w:rPr>
                <w:rFonts w:ascii="Arial" w:hAnsi="Arial" w:cs="Arial"/>
                <w:color w:val="231F20"/>
              </w:rPr>
              <w:t>esteroideos</w:t>
            </w:r>
            <w:proofErr w:type="spellEnd"/>
            <w:r w:rsidRPr="00B92550">
              <w:rPr>
                <w:rFonts w:ascii="Arial" w:hAnsi="Arial" w:cs="Arial"/>
                <w:color w:val="231F20"/>
              </w:rPr>
              <w:t>, drogas</w:t>
            </w:r>
            <w:r>
              <w:rPr>
                <w:rFonts w:ascii="Arial" w:hAnsi="Arial" w:cs="Arial"/>
                <w:color w:val="231F20"/>
              </w:rPr>
              <w:t xml:space="preserve"> </w:t>
            </w:r>
            <w:r w:rsidRPr="00B92550">
              <w:rPr>
                <w:rFonts w:ascii="Arial" w:hAnsi="Arial" w:cs="Arial"/>
                <w:color w:val="231F20"/>
              </w:rPr>
              <w:t xml:space="preserve">colinérgicas, </w:t>
            </w:r>
            <w:proofErr w:type="spellStart"/>
            <w:r w:rsidRPr="00B92550">
              <w:rPr>
                <w:rFonts w:ascii="Arial" w:hAnsi="Arial" w:cs="Arial"/>
                <w:color w:val="231F20"/>
              </w:rPr>
              <w:t>betabloqueadores</w:t>
            </w:r>
            <w:proofErr w:type="spellEnd"/>
            <w:r w:rsidRPr="00B92550">
              <w:rPr>
                <w:rFonts w:ascii="Arial" w:hAnsi="Arial" w:cs="Arial"/>
                <w:color w:val="231F20"/>
              </w:rPr>
              <w:t xml:space="preserve"> y otros) y vacunas.</w:t>
            </w:r>
          </w:p>
          <w:p w:rsidR="007232D7" w:rsidRPr="00B92550" w:rsidRDefault="007232D7" w:rsidP="00AF11FC">
            <w:pPr>
              <w:shd w:val="clear" w:color="auto" w:fill="FABF8F" w:themeFill="accent6" w:themeFillTint="99"/>
              <w:autoSpaceDE w:val="0"/>
              <w:autoSpaceDN w:val="0"/>
              <w:adjustRightInd w:val="0"/>
              <w:rPr>
                <w:rFonts w:ascii="Arial" w:hAnsi="Arial" w:cs="Arial"/>
                <w:color w:val="231F20"/>
              </w:rPr>
            </w:pPr>
            <w:r w:rsidRPr="00B92550">
              <w:rPr>
                <w:rFonts w:ascii="Arial" w:hAnsi="Arial" w:cs="Arial"/>
                <w:color w:val="231F20"/>
              </w:rPr>
              <w:t xml:space="preserve">7. Supresión brusca de </w:t>
            </w:r>
            <w:proofErr w:type="spellStart"/>
            <w:r w:rsidRPr="00B92550">
              <w:rPr>
                <w:rFonts w:ascii="Arial" w:hAnsi="Arial" w:cs="Arial"/>
                <w:color w:val="231F20"/>
              </w:rPr>
              <w:t>corticosteroides</w:t>
            </w:r>
            <w:proofErr w:type="spellEnd"/>
            <w:r w:rsidRPr="00B92550">
              <w:rPr>
                <w:rFonts w:ascii="Arial" w:hAnsi="Arial" w:cs="Arial"/>
                <w:color w:val="231F20"/>
              </w:rPr>
              <w:t xml:space="preserve"> luego de tratamientos prolongados en pacientes</w:t>
            </w:r>
            <w:r>
              <w:rPr>
                <w:rFonts w:ascii="Arial" w:hAnsi="Arial" w:cs="Arial"/>
                <w:color w:val="231F20"/>
              </w:rPr>
              <w:t xml:space="preserve"> </w:t>
            </w:r>
            <w:r w:rsidRPr="00B92550">
              <w:rPr>
                <w:rFonts w:ascii="Arial" w:hAnsi="Arial" w:cs="Arial"/>
                <w:color w:val="231F20"/>
              </w:rPr>
              <w:t>esteroides-dependientes o bajo tratamiento a dosis elevadas.</w:t>
            </w:r>
          </w:p>
          <w:p w:rsidR="007232D7" w:rsidRPr="00B92550" w:rsidRDefault="007232D7" w:rsidP="00AF11FC">
            <w:pPr>
              <w:shd w:val="clear" w:color="auto" w:fill="FABF8F" w:themeFill="accent6" w:themeFillTint="99"/>
              <w:autoSpaceDE w:val="0"/>
              <w:autoSpaceDN w:val="0"/>
              <w:adjustRightInd w:val="0"/>
              <w:rPr>
                <w:rFonts w:ascii="Arial" w:hAnsi="Arial" w:cs="Arial"/>
                <w:color w:val="231F20"/>
              </w:rPr>
            </w:pPr>
            <w:r w:rsidRPr="00B92550">
              <w:rPr>
                <w:rFonts w:ascii="Arial" w:hAnsi="Arial" w:cs="Arial"/>
                <w:color w:val="231F20"/>
              </w:rPr>
              <w:t xml:space="preserve">8. Abuso de aerosoles de sustancias </w:t>
            </w:r>
            <w:proofErr w:type="spellStart"/>
            <w:r w:rsidRPr="00B92550">
              <w:rPr>
                <w:rFonts w:ascii="Arial" w:hAnsi="Arial" w:cs="Arial"/>
                <w:color w:val="231F20"/>
              </w:rPr>
              <w:t>parasimpaticomiméticas</w:t>
            </w:r>
            <w:proofErr w:type="spellEnd"/>
            <w:r w:rsidRPr="00B92550">
              <w:rPr>
                <w:rFonts w:ascii="Arial" w:hAnsi="Arial" w:cs="Arial"/>
                <w:color w:val="231F20"/>
              </w:rPr>
              <w:t>, presurizados o no,</w:t>
            </w:r>
            <w:r>
              <w:rPr>
                <w:rFonts w:ascii="Arial" w:hAnsi="Arial" w:cs="Arial"/>
                <w:color w:val="231F20"/>
              </w:rPr>
              <w:t xml:space="preserve"> </w:t>
            </w:r>
            <w:r w:rsidRPr="00B92550">
              <w:rPr>
                <w:rFonts w:ascii="Arial" w:hAnsi="Arial" w:cs="Arial"/>
                <w:color w:val="231F20"/>
              </w:rPr>
              <w:t xml:space="preserve">con sustancias </w:t>
            </w:r>
            <w:proofErr w:type="spellStart"/>
            <w:r w:rsidRPr="00B92550">
              <w:rPr>
                <w:rFonts w:ascii="Arial" w:hAnsi="Arial" w:cs="Arial"/>
                <w:color w:val="231F20"/>
              </w:rPr>
              <w:t>simpaticomiméticas</w:t>
            </w:r>
            <w:proofErr w:type="spellEnd"/>
            <w:r w:rsidRPr="00B92550">
              <w:rPr>
                <w:rFonts w:ascii="Arial" w:hAnsi="Arial" w:cs="Arial"/>
                <w:color w:val="231F20"/>
              </w:rPr>
              <w:t>, las cuales pierden eficacia progresivamente.</w:t>
            </w:r>
          </w:p>
          <w:p w:rsidR="007232D7" w:rsidRPr="00B92550" w:rsidRDefault="007232D7" w:rsidP="00AF11FC">
            <w:pPr>
              <w:shd w:val="clear" w:color="auto" w:fill="FABF8F" w:themeFill="accent6" w:themeFillTint="99"/>
              <w:autoSpaceDE w:val="0"/>
              <w:autoSpaceDN w:val="0"/>
              <w:adjustRightInd w:val="0"/>
              <w:rPr>
                <w:rFonts w:ascii="Arial" w:hAnsi="Arial" w:cs="Arial"/>
                <w:color w:val="231F20"/>
              </w:rPr>
            </w:pPr>
            <w:r w:rsidRPr="00B92550">
              <w:rPr>
                <w:rFonts w:ascii="Arial" w:hAnsi="Arial" w:cs="Arial"/>
                <w:color w:val="231F20"/>
              </w:rPr>
              <w:t>9. Choques emocionales.</w:t>
            </w:r>
          </w:p>
          <w:p w:rsidR="007232D7" w:rsidRPr="00B92550" w:rsidRDefault="007232D7" w:rsidP="00AF11FC">
            <w:pPr>
              <w:shd w:val="clear" w:color="auto" w:fill="FABF8F" w:themeFill="accent6" w:themeFillTint="99"/>
              <w:autoSpaceDE w:val="0"/>
              <w:autoSpaceDN w:val="0"/>
              <w:adjustRightInd w:val="0"/>
              <w:rPr>
                <w:rFonts w:ascii="Arial" w:hAnsi="Arial" w:cs="Arial"/>
                <w:color w:val="231F20"/>
              </w:rPr>
            </w:pPr>
            <w:r w:rsidRPr="00B92550">
              <w:rPr>
                <w:rFonts w:ascii="Arial" w:hAnsi="Arial" w:cs="Arial"/>
                <w:color w:val="231F20"/>
              </w:rPr>
              <w:t>10. Posterior a broncoscopia.</w:t>
            </w:r>
          </w:p>
          <w:p w:rsidR="007232D7" w:rsidRPr="00B92550" w:rsidRDefault="007232D7" w:rsidP="00AF11FC">
            <w:pPr>
              <w:shd w:val="clear" w:color="auto" w:fill="FABF8F" w:themeFill="accent6" w:themeFillTint="99"/>
              <w:autoSpaceDE w:val="0"/>
              <w:autoSpaceDN w:val="0"/>
              <w:adjustRightInd w:val="0"/>
              <w:rPr>
                <w:rFonts w:ascii="Arial" w:hAnsi="Arial" w:cs="Arial"/>
                <w:color w:val="231F20"/>
              </w:rPr>
            </w:pPr>
            <w:r w:rsidRPr="00B92550">
              <w:rPr>
                <w:rFonts w:ascii="Arial" w:hAnsi="Arial" w:cs="Arial"/>
                <w:color w:val="231F20"/>
              </w:rPr>
              <w:t>11. Alcoholismo.</w:t>
            </w:r>
          </w:p>
          <w:p w:rsidR="007232D7" w:rsidRPr="00B92550" w:rsidRDefault="007232D7" w:rsidP="00AF11FC">
            <w:pPr>
              <w:shd w:val="clear" w:color="auto" w:fill="FABF8F" w:themeFill="accent6" w:themeFillTint="99"/>
              <w:autoSpaceDE w:val="0"/>
              <w:autoSpaceDN w:val="0"/>
              <w:adjustRightInd w:val="0"/>
              <w:rPr>
                <w:rFonts w:ascii="Arial" w:hAnsi="Arial" w:cs="Arial"/>
                <w:color w:val="231F20"/>
              </w:rPr>
            </w:pPr>
            <w:r w:rsidRPr="00B92550">
              <w:rPr>
                <w:rFonts w:ascii="Arial" w:hAnsi="Arial" w:cs="Arial"/>
                <w:color w:val="231F20"/>
              </w:rPr>
              <w:t>12. Pobre control basal de su enfermedad y mal manejo de la crisis inicial o repetida,</w:t>
            </w:r>
            <w:r>
              <w:rPr>
                <w:rFonts w:ascii="Arial" w:hAnsi="Arial" w:cs="Arial"/>
                <w:color w:val="231F20"/>
              </w:rPr>
              <w:t xml:space="preserve"> </w:t>
            </w:r>
            <w:r w:rsidRPr="00B92550">
              <w:rPr>
                <w:rFonts w:ascii="Arial" w:hAnsi="Arial" w:cs="Arial"/>
                <w:color w:val="231F20"/>
              </w:rPr>
              <w:t>que llevan al agotamiento físico, taponamiento de la luz bronquial,</w:t>
            </w:r>
            <w:r>
              <w:rPr>
                <w:rFonts w:ascii="Arial" w:hAnsi="Arial" w:cs="Arial"/>
                <w:color w:val="231F20"/>
              </w:rPr>
              <w:t xml:space="preserve"> </w:t>
            </w:r>
            <w:r w:rsidRPr="00B92550">
              <w:rPr>
                <w:rFonts w:ascii="Arial" w:hAnsi="Arial" w:cs="Arial"/>
                <w:color w:val="231F20"/>
              </w:rPr>
              <w:t>hiperventilación, etc.</w:t>
            </w:r>
          </w:p>
          <w:p w:rsidR="007232D7" w:rsidRPr="007232D7" w:rsidRDefault="007232D7" w:rsidP="00AF11FC">
            <w:pPr>
              <w:shd w:val="clear" w:color="auto" w:fill="FABF8F" w:themeFill="accent6" w:themeFillTint="99"/>
              <w:autoSpaceDE w:val="0"/>
              <w:autoSpaceDN w:val="0"/>
              <w:adjustRightInd w:val="0"/>
              <w:rPr>
                <w:rFonts w:ascii="Arial" w:hAnsi="Arial" w:cs="Arial"/>
                <w:color w:val="231F20"/>
              </w:rPr>
            </w:pPr>
            <w:r w:rsidRPr="00B92550">
              <w:rPr>
                <w:rFonts w:ascii="Arial" w:hAnsi="Arial" w:cs="Arial"/>
                <w:color w:val="231F20"/>
              </w:rPr>
              <w:t>13. Otros factores observados aisladamente son: empleo accidental de</w:t>
            </w:r>
            <w:r>
              <w:rPr>
                <w:rFonts w:ascii="Arial" w:hAnsi="Arial" w:cs="Arial"/>
                <w:color w:val="231F20"/>
              </w:rPr>
              <w:t xml:space="preserve"> </w:t>
            </w:r>
            <w:proofErr w:type="spellStart"/>
            <w:r w:rsidRPr="00B92550">
              <w:rPr>
                <w:rFonts w:ascii="Arial" w:hAnsi="Arial" w:cs="Arial"/>
                <w:color w:val="231F20"/>
              </w:rPr>
              <w:t>betabloqueadores</w:t>
            </w:r>
            <w:proofErr w:type="spellEnd"/>
            <w:r w:rsidRPr="00B92550">
              <w:rPr>
                <w:rFonts w:ascii="Arial" w:hAnsi="Arial" w:cs="Arial"/>
                <w:color w:val="231F20"/>
              </w:rPr>
              <w:t>, colinérgicos (</w:t>
            </w:r>
            <w:proofErr w:type="spellStart"/>
            <w:r w:rsidRPr="00B92550">
              <w:rPr>
                <w:rFonts w:ascii="Arial" w:hAnsi="Arial" w:cs="Arial"/>
                <w:color w:val="231F20"/>
              </w:rPr>
              <w:t>neostigmina</w:t>
            </w:r>
            <w:proofErr w:type="spellEnd"/>
            <w:r w:rsidRPr="00B92550">
              <w:rPr>
                <w:rFonts w:ascii="Arial" w:hAnsi="Arial" w:cs="Arial"/>
                <w:color w:val="231F20"/>
              </w:rPr>
              <w:t>), sedantes de primera generación,</w:t>
            </w:r>
            <w:r>
              <w:rPr>
                <w:rFonts w:ascii="Arial" w:hAnsi="Arial" w:cs="Arial"/>
                <w:color w:val="231F20"/>
              </w:rPr>
              <w:t xml:space="preserve"> </w:t>
            </w:r>
            <w:r w:rsidRPr="00B92550">
              <w:rPr>
                <w:rFonts w:ascii="Arial" w:hAnsi="Arial" w:cs="Arial"/>
                <w:color w:val="231F20"/>
              </w:rPr>
              <w:lastRenderedPageBreak/>
              <w:t>neumotórax, atelectasias, etc.</w:t>
            </w:r>
          </w:p>
        </w:tc>
        <w:tc>
          <w:tcPr>
            <w:tcW w:w="6326" w:type="dxa"/>
            <w:shd w:val="clear" w:color="auto" w:fill="FABF8F" w:themeFill="accent6" w:themeFillTint="99"/>
          </w:tcPr>
          <w:p w:rsidR="007232D7" w:rsidRPr="00746970" w:rsidRDefault="007232D7" w:rsidP="00AF11FC">
            <w:pPr>
              <w:shd w:val="clear" w:color="auto" w:fill="FABF8F" w:themeFill="accent6" w:themeFillTint="99"/>
              <w:autoSpaceDE w:val="0"/>
              <w:autoSpaceDN w:val="0"/>
              <w:adjustRightInd w:val="0"/>
              <w:rPr>
                <w:rFonts w:ascii="Arial" w:hAnsi="Arial" w:cs="Arial"/>
                <w:color w:val="231F20"/>
              </w:rPr>
            </w:pPr>
            <w:r w:rsidRPr="00746970">
              <w:rPr>
                <w:rFonts w:ascii="Arial" w:hAnsi="Arial" w:cs="Arial"/>
                <w:b/>
                <w:i/>
                <w:iCs/>
                <w:color w:val="231F20"/>
                <w:sz w:val="28"/>
                <w:szCs w:val="28"/>
              </w:rPr>
              <w:lastRenderedPageBreak/>
              <w:t>Cuadro clínico del estado de mal asmático</w:t>
            </w:r>
            <w:r w:rsidRPr="00746970">
              <w:rPr>
                <w:rFonts w:ascii="Arial" w:hAnsi="Arial" w:cs="Arial"/>
                <w:color w:val="231F20"/>
              </w:rPr>
              <w:t xml:space="preserve">. </w:t>
            </w:r>
          </w:p>
          <w:p w:rsidR="007232D7" w:rsidRPr="00746970" w:rsidRDefault="007232D7" w:rsidP="00AF11FC">
            <w:pPr>
              <w:shd w:val="clear" w:color="auto" w:fill="FABF8F" w:themeFill="accent6" w:themeFillTint="99"/>
              <w:autoSpaceDE w:val="0"/>
              <w:autoSpaceDN w:val="0"/>
              <w:adjustRightInd w:val="0"/>
              <w:rPr>
                <w:rFonts w:ascii="Arial" w:hAnsi="Arial" w:cs="Arial"/>
                <w:b/>
                <w:color w:val="231F20"/>
                <w:sz w:val="24"/>
                <w:szCs w:val="24"/>
                <w:u w:val="single"/>
              </w:rPr>
            </w:pPr>
          </w:p>
          <w:p w:rsidR="007232D7" w:rsidRPr="00746970" w:rsidRDefault="007232D7" w:rsidP="00AF11FC">
            <w:pPr>
              <w:shd w:val="clear" w:color="auto" w:fill="FABF8F" w:themeFill="accent6" w:themeFillTint="99"/>
              <w:autoSpaceDE w:val="0"/>
              <w:autoSpaceDN w:val="0"/>
              <w:adjustRightInd w:val="0"/>
              <w:rPr>
                <w:rFonts w:ascii="Arial" w:hAnsi="Arial" w:cs="Arial"/>
                <w:b/>
                <w:color w:val="231F20"/>
                <w:sz w:val="24"/>
                <w:szCs w:val="24"/>
              </w:rPr>
            </w:pPr>
            <w:r w:rsidRPr="00746970">
              <w:rPr>
                <w:rFonts w:ascii="Arial" w:hAnsi="Arial" w:cs="Arial"/>
                <w:b/>
                <w:color w:val="231F20"/>
                <w:sz w:val="24"/>
                <w:szCs w:val="24"/>
              </w:rPr>
              <w:t xml:space="preserve">La agudización grave del asma puede mostrar 2 formas diferentes de evolución: una aguda y otra </w:t>
            </w:r>
            <w:proofErr w:type="spellStart"/>
            <w:r w:rsidRPr="00746970">
              <w:rPr>
                <w:rFonts w:ascii="Arial" w:hAnsi="Arial" w:cs="Arial"/>
                <w:b/>
                <w:color w:val="231F20"/>
                <w:sz w:val="24"/>
                <w:szCs w:val="24"/>
              </w:rPr>
              <w:t>subaguda</w:t>
            </w:r>
            <w:proofErr w:type="spellEnd"/>
            <w:r w:rsidRPr="00746970">
              <w:rPr>
                <w:rFonts w:ascii="Arial" w:hAnsi="Arial" w:cs="Arial"/>
                <w:b/>
                <w:color w:val="231F20"/>
                <w:sz w:val="24"/>
                <w:szCs w:val="24"/>
              </w:rPr>
              <w:t>.</w:t>
            </w:r>
          </w:p>
          <w:p w:rsidR="007232D7" w:rsidRPr="00746970" w:rsidRDefault="007232D7" w:rsidP="00AF11FC">
            <w:pPr>
              <w:shd w:val="clear" w:color="auto" w:fill="FABF8F" w:themeFill="accent6" w:themeFillTint="99"/>
              <w:autoSpaceDE w:val="0"/>
              <w:autoSpaceDN w:val="0"/>
              <w:adjustRightInd w:val="0"/>
              <w:rPr>
                <w:rFonts w:ascii="Arial" w:hAnsi="Arial" w:cs="Arial"/>
                <w:b/>
                <w:color w:val="231F20"/>
                <w:sz w:val="24"/>
                <w:szCs w:val="24"/>
              </w:rPr>
            </w:pPr>
          </w:p>
          <w:p w:rsidR="007232D7" w:rsidRPr="00746970" w:rsidRDefault="007232D7" w:rsidP="00AF11FC">
            <w:pPr>
              <w:shd w:val="clear" w:color="auto" w:fill="FABF8F" w:themeFill="accent6" w:themeFillTint="99"/>
              <w:autoSpaceDE w:val="0"/>
              <w:autoSpaceDN w:val="0"/>
              <w:adjustRightInd w:val="0"/>
              <w:rPr>
                <w:rFonts w:ascii="Arial" w:hAnsi="Arial" w:cs="Arial"/>
                <w:color w:val="231F20"/>
              </w:rPr>
            </w:pPr>
            <w:r w:rsidRPr="00746970">
              <w:rPr>
                <w:rFonts w:ascii="Arial" w:hAnsi="Arial" w:cs="Arial"/>
                <w:b/>
                <w:color w:val="231F20"/>
                <w:sz w:val="24"/>
                <w:szCs w:val="24"/>
              </w:rPr>
              <w:t xml:space="preserve">En la </w:t>
            </w:r>
            <w:r w:rsidRPr="00746970">
              <w:rPr>
                <w:rFonts w:ascii="Arial" w:hAnsi="Arial" w:cs="Arial"/>
                <w:b/>
                <w:i/>
                <w:iCs/>
                <w:color w:val="231F20"/>
                <w:sz w:val="24"/>
                <w:szCs w:val="24"/>
              </w:rPr>
              <w:t>forma aguda</w:t>
            </w:r>
            <w:r w:rsidRPr="00746970">
              <w:rPr>
                <w:rFonts w:ascii="Arial" w:hAnsi="Arial" w:cs="Arial"/>
                <w:i/>
                <w:iCs/>
                <w:color w:val="231F20"/>
              </w:rPr>
              <w:t xml:space="preserve"> </w:t>
            </w:r>
            <w:r w:rsidRPr="00746970">
              <w:rPr>
                <w:rFonts w:ascii="Arial" w:hAnsi="Arial" w:cs="Arial"/>
                <w:color w:val="231F20"/>
              </w:rPr>
              <w:t>la crisis aparece de forma súbita, en un paciente que aparentemente estaba en situación estable.</w:t>
            </w:r>
          </w:p>
          <w:p w:rsidR="007232D7" w:rsidRPr="00746970" w:rsidRDefault="007232D7" w:rsidP="00AF11FC">
            <w:pPr>
              <w:shd w:val="clear" w:color="auto" w:fill="FABF8F" w:themeFill="accent6" w:themeFillTint="99"/>
              <w:autoSpaceDE w:val="0"/>
              <w:autoSpaceDN w:val="0"/>
              <w:adjustRightInd w:val="0"/>
              <w:rPr>
                <w:rFonts w:ascii="Arial" w:hAnsi="Arial" w:cs="Arial"/>
                <w:color w:val="231F20"/>
              </w:rPr>
            </w:pPr>
            <w:r w:rsidRPr="00746970">
              <w:rPr>
                <w:rFonts w:ascii="Arial" w:hAnsi="Arial" w:cs="Arial"/>
                <w:color w:val="231F20"/>
              </w:rPr>
              <w:t xml:space="preserve">Esta forma se puede observar en pacientes que ingieren un preparado antiinflamatorio no esteroideo al que son intolerantes (en el asmático están permitidos con fines analgésicos el paracetamol, codeína, </w:t>
            </w:r>
            <w:proofErr w:type="spellStart"/>
            <w:r w:rsidRPr="00746970">
              <w:rPr>
                <w:rFonts w:ascii="Arial" w:hAnsi="Arial" w:cs="Arial"/>
                <w:color w:val="231F20"/>
              </w:rPr>
              <w:t>dextropropoxifeno</w:t>
            </w:r>
            <w:proofErr w:type="spellEnd"/>
            <w:r w:rsidRPr="00746970">
              <w:rPr>
                <w:rFonts w:ascii="Arial" w:hAnsi="Arial" w:cs="Arial"/>
                <w:color w:val="231F20"/>
              </w:rPr>
              <w:t xml:space="preserve"> y otros derivados morfínicos). En otras circunstancias, aparecen de manera epidémica, pro</w:t>
            </w:r>
            <w:r w:rsidRPr="00746970">
              <w:rPr>
                <w:rFonts w:ascii="Times New Roman" w:hAnsi="Times New Roman" w:cs="Times New Roman"/>
                <w:color w:val="231F20"/>
              </w:rPr>
              <w:t xml:space="preserve"> </w:t>
            </w:r>
            <w:proofErr w:type="spellStart"/>
            <w:r w:rsidRPr="00746970">
              <w:rPr>
                <w:rFonts w:ascii="Arial" w:hAnsi="Arial" w:cs="Arial"/>
                <w:color w:val="231F20"/>
              </w:rPr>
              <w:t>vocada</w:t>
            </w:r>
            <w:proofErr w:type="spellEnd"/>
            <w:r w:rsidRPr="00746970">
              <w:rPr>
                <w:rFonts w:ascii="Arial" w:hAnsi="Arial" w:cs="Arial"/>
                <w:color w:val="231F20"/>
              </w:rPr>
              <w:t xml:space="preserve"> por factores ambientales desconocidos. En general, ocurren sin motivo aparente, sobre todo en pacientes con asma crónica que suelen mostrar oscilaciones erráticas en sus síntomas que no se corresponden con hechos concretos</w:t>
            </w:r>
          </w:p>
          <w:p w:rsidR="007232D7" w:rsidRPr="00746970" w:rsidRDefault="007232D7" w:rsidP="00AF11FC">
            <w:pPr>
              <w:shd w:val="clear" w:color="auto" w:fill="FABF8F" w:themeFill="accent6" w:themeFillTint="99"/>
              <w:autoSpaceDE w:val="0"/>
              <w:autoSpaceDN w:val="0"/>
              <w:adjustRightInd w:val="0"/>
              <w:rPr>
                <w:rFonts w:ascii="Arial" w:hAnsi="Arial" w:cs="Arial"/>
                <w:color w:val="231F20"/>
              </w:rPr>
            </w:pPr>
            <w:proofErr w:type="gramStart"/>
            <w:r w:rsidRPr="00746970">
              <w:rPr>
                <w:rFonts w:ascii="Arial" w:hAnsi="Arial" w:cs="Arial"/>
                <w:color w:val="231F20"/>
              </w:rPr>
              <w:t>desencadenantes</w:t>
            </w:r>
            <w:proofErr w:type="gramEnd"/>
            <w:r w:rsidRPr="00746970">
              <w:rPr>
                <w:rFonts w:ascii="Arial" w:hAnsi="Arial" w:cs="Arial"/>
                <w:color w:val="231F20"/>
              </w:rPr>
              <w:t>.</w:t>
            </w:r>
          </w:p>
          <w:p w:rsidR="007232D7" w:rsidRPr="00746970" w:rsidRDefault="007232D7" w:rsidP="00AF11FC">
            <w:pPr>
              <w:shd w:val="clear" w:color="auto" w:fill="FABF8F" w:themeFill="accent6" w:themeFillTint="99"/>
              <w:autoSpaceDE w:val="0"/>
              <w:autoSpaceDN w:val="0"/>
              <w:adjustRightInd w:val="0"/>
              <w:rPr>
                <w:rFonts w:ascii="Arial" w:hAnsi="Arial" w:cs="Arial"/>
                <w:color w:val="231F20"/>
              </w:rPr>
            </w:pPr>
            <w:r w:rsidRPr="00746970">
              <w:rPr>
                <w:rFonts w:ascii="Arial" w:hAnsi="Arial" w:cs="Arial"/>
                <w:b/>
                <w:color w:val="231F20"/>
                <w:sz w:val="24"/>
                <w:szCs w:val="24"/>
              </w:rPr>
              <w:t xml:space="preserve">En las formas </w:t>
            </w:r>
            <w:proofErr w:type="spellStart"/>
            <w:r w:rsidRPr="00746970">
              <w:rPr>
                <w:rFonts w:ascii="Arial" w:hAnsi="Arial" w:cs="Arial"/>
                <w:b/>
                <w:i/>
                <w:iCs/>
                <w:color w:val="231F20"/>
                <w:sz w:val="24"/>
                <w:szCs w:val="24"/>
              </w:rPr>
              <w:t>subagudas</w:t>
            </w:r>
            <w:proofErr w:type="spellEnd"/>
            <w:r w:rsidRPr="00746970">
              <w:rPr>
                <w:rFonts w:ascii="Arial" w:hAnsi="Arial" w:cs="Arial"/>
                <w:i/>
                <w:iCs/>
                <w:color w:val="231F20"/>
              </w:rPr>
              <w:t xml:space="preserve"> </w:t>
            </w:r>
            <w:r w:rsidRPr="00746970">
              <w:rPr>
                <w:rFonts w:ascii="Arial" w:hAnsi="Arial" w:cs="Arial"/>
                <w:color w:val="231F20"/>
              </w:rPr>
              <w:t>se destaca que los pacientes con asma crónica con frecuencia no valoran de forma conveniente la importancia de su enfermedad; para ellos “estar bien es no estar excesivamente mal” y aceptan como normales y sin demasiada trascendencia, aumentos repetidos en sus síntomas respiratorios.</w:t>
            </w:r>
          </w:p>
          <w:p w:rsidR="007232D7" w:rsidRPr="00746970" w:rsidRDefault="007232D7" w:rsidP="00AF11FC">
            <w:pPr>
              <w:shd w:val="clear" w:color="auto" w:fill="FABF8F" w:themeFill="accent6" w:themeFillTint="99"/>
              <w:autoSpaceDE w:val="0"/>
              <w:autoSpaceDN w:val="0"/>
              <w:adjustRightInd w:val="0"/>
              <w:rPr>
                <w:rFonts w:ascii="Arial" w:hAnsi="Arial" w:cs="Arial"/>
                <w:color w:val="231F20"/>
              </w:rPr>
            </w:pPr>
            <w:r w:rsidRPr="00746970">
              <w:rPr>
                <w:rFonts w:ascii="Arial" w:hAnsi="Arial" w:cs="Arial"/>
                <w:color w:val="231F20"/>
              </w:rPr>
              <w:t>Se debe recordar que durante el día los pacientes suelen mejorar, ya que el asma muestra un ritmo circadiano en sus manifestaciones, con tendencia a empeorar durante las primeras horas de la madrugada</w:t>
            </w:r>
          </w:p>
          <w:p w:rsidR="007232D7" w:rsidRPr="00746970" w:rsidRDefault="007232D7" w:rsidP="00746970">
            <w:pPr>
              <w:shd w:val="clear" w:color="auto" w:fill="FFFFFF" w:themeFill="background1"/>
              <w:rPr>
                <w:rFonts w:ascii="Arial" w:hAnsi="Arial" w:cs="Arial"/>
              </w:rPr>
            </w:pPr>
          </w:p>
        </w:tc>
      </w:tr>
      <w:tr w:rsidR="007232D7" w:rsidTr="00746970">
        <w:trPr>
          <w:trHeight w:val="288"/>
        </w:trPr>
        <w:tc>
          <w:tcPr>
            <w:tcW w:w="14798" w:type="dxa"/>
            <w:gridSpan w:val="4"/>
            <w:shd w:val="clear" w:color="auto" w:fill="FFFFFF" w:themeFill="background1"/>
          </w:tcPr>
          <w:p w:rsidR="007232D7" w:rsidRPr="00746970" w:rsidRDefault="007232D7" w:rsidP="007232D7">
            <w:pPr>
              <w:rPr>
                <w:rFonts w:ascii="Arial" w:hAnsi="Arial" w:cs="Arial"/>
              </w:rPr>
            </w:pPr>
          </w:p>
        </w:tc>
      </w:tr>
      <w:tr w:rsidR="007232D7" w:rsidTr="00AF11FC">
        <w:trPr>
          <w:trHeight w:val="288"/>
        </w:trPr>
        <w:tc>
          <w:tcPr>
            <w:tcW w:w="6629" w:type="dxa"/>
            <w:shd w:val="clear" w:color="auto" w:fill="FABF8F" w:themeFill="accent6" w:themeFillTint="99"/>
          </w:tcPr>
          <w:p w:rsidR="007232D7" w:rsidRPr="00746970" w:rsidRDefault="007232D7" w:rsidP="007232D7">
            <w:pPr>
              <w:rPr>
                <w:rFonts w:ascii="Arial" w:hAnsi="Arial" w:cs="Arial"/>
                <w:b/>
                <w:bCs/>
              </w:rPr>
            </w:pPr>
            <w:r w:rsidRPr="00746970">
              <w:rPr>
                <w:rFonts w:ascii="Arial" w:hAnsi="Arial" w:cs="Arial"/>
                <w:b/>
                <w:bCs/>
              </w:rPr>
              <w:t>Historia clínica</w:t>
            </w:r>
          </w:p>
          <w:p w:rsidR="007232D7" w:rsidRPr="00746970" w:rsidRDefault="007232D7" w:rsidP="007232D7">
            <w:pPr>
              <w:rPr>
                <w:rFonts w:ascii="Arial" w:hAnsi="Arial" w:cs="Arial"/>
              </w:rPr>
            </w:pPr>
            <w:r w:rsidRPr="00746970">
              <w:rPr>
                <w:rFonts w:ascii="Arial" w:hAnsi="Arial" w:cs="Arial"/>
                <w:i/>
                <w:iCs/>
              </w:rPr>
              <w:t xml:space="preserve">Interrogatorio. </w:t>
            </w:r>
            <w:r w:rsidRPr="00746970">
              <w:rPr>
                <w:rFonts w:ascii="Arial" w:hAnsi="Arial" w:cs="Arial"/>
              </w:rPr>
              <w:t>El primer paso evaluativo resultará de obtener del paciente y</w:t>
            </w:r>
            <w:r w:rsidR="00524F90" w:rsidRPr="00746970">
              <w:rPr>
                <w:rFonts w:ascii="Arial" w:hAnsi="Arial" w:cs="Arial"/>
              </w:rPr>
              <w:t xml:space="preserve"> </w:t>
            </w:r>
            <w:r w:rsidRPr="00746970">
              <w:rPr>
                <w:rFonts w:ascii="Arial" w:hAnsi="Arial" w:cs="Arial"/>
              </w:rPr>
              <w:t xml:space="preserve">de su acompañante, o de uno de ellos, una breve historia donde se recojan elementos que resultaran valiosos no solo para establecer el diagnóstico, sino para </w:t>
            </w:r>
            <w:proofErr w:type="spellStart"/>
            <w:r w:rsidRPr="00746970">
              <w:rPr>
                <w:rFonts w:ascii="Arial" w:hAnsi="Arial" w:cs="Arial"/>
              </w:rPr>
              <w:t>valorarel</w:t>
            </w:r>
            <w:proofErr w:type="spellEnd"/>
            <w:r w:rsidRPr="00746970">
              <w:rPr>
                <w:rFonts w:ascii="Arial" w:hAnsi="Arial" w:cs="Arial"/>
              </w:rPr>
              <w:t xml:space="preserve"> pronóstico y la conducta a tener frente al EMA que sufre el paciente:</w:t>
            </w:r>
          </w:p>
          <w:p w:rsidR="007232D7" w:rsidRPr="00746970" w:rsidRDefault="007232D7" w:rsidP="007232D7">
            <w:pPr>
              <w:rPr>
                <w:rFonts w:ascii="Arial" w:hAnsi="Arial" w:cs="Arial"/>
              </w:rPr>
            </w:pPr>
            <w:r w:rsidRPr="00746970">
              <w:rPr>
                <w:rFonts w:ascii="Arial" w:hAnsi="Arial" w:cs="Arial"/>
                <w:i/>
                <w:iCs/>
              </w:rPr>
              <w:t xml:space="preserve">Antecedentes. </w:t>
            </w:r>
            <w:r w:rsidRPr="00746970">
              <w:rPr>
                <w:rFonts w:ascii="Arial" w:hAnsi="Arial" w:cs="Arial"/>
              </w:rPr>
              <w:t>Numerosos datos, ofrecidos por el propio paciente, alertan sobre</w:t>
            </w:r>
            <w:r w:rsidR="00524F90" w:rsidRPr="00746970">
              <w:rPr>
                <w:rFonts w:ascii="Arial" w:hAnsi="Arial" w:cs="Arial"/>
              </w:rPr>
              <w:t xml:space="preserve"> </w:t>
            </w:r>
            <w:r w:rsidRPr="00746970">
              <w:rPr>
                <w:rFonts w:ascii="Arial" w:hAnsi="Arial" w:cs="Arial"/>
              </w:rPr>
              <w:t>el diagnóstico, la causa precipitante, el pronóstico y los factores de riesgo de</w:t>
            </w:r>
            <w:r w:rsidR="00524F90" w:rsidRPr="00746970">
              <w:rPr>
                <w:rFonts w:ascii="Arial" w:hAnsi="Arial" w:cs="Arial"/>
              </w:rPr>
              <w:t xml:space="preserve"> </w:t>
            </w:r>
            <w:r w:rsidRPr="00746970">
              <w:rPr>
                <w:rFonts w:ascii="Arial" w:hAnsi="Arial" w:cs="Arial"/>
              </w:rPr>
              <w:t>muerte. Entre estos se buscan:</w:t>
            </w:r>
          </w:p>
          <w:p w:rsidR="007232D7" w:rsidRPr="00746970" w:rsidRDefault="007232D7" w:rsidP="007232D7">
            <w:pPr>
              <w:rPr>
                <w:rFonts w:ascii="Arial" w:hAnsi="Arial" w:cs="Arial"/>
              </w:rPr>
            </w:pPr>
            <w:r w:rsidRPr="00746970">
              <w:rPr>
                <w:rFonts w:ascii="Arial" w:hAnsi="Arial" w:cs="Arial"/>
              </w:rPr>
              <w:t xml:space="preserve">1. Historia de episodios similares de EMA, con antecedentes de </w:t>
            </w:r>
            <w:proofErr w:type="spellStart"/>
            <w:r w:rsidRPr="00746970">
              <w:rPr>
                <w:rFonts w:ascii="Arial" w:hAnsi="Arial" w:cs="Arial"/>
              </w:rPr>
              <w:t>intubación</w:t>
            </w:r>
            <w:proofErr w:type="gramStart"/>
            <w:r w:rsidRPr="00746970">
              <w:rPr>
                <w:rFonts w:ascii="Arial" w:hAnsi="Arial" w:cs="Arial"/>
              </w:rPr>
              <w:t>,hipercapnia</w:t>
            </w:r>
            <w:proofErr w:type="spellEnd"/>
            <w:proofErr w:type="gramEnd"/>
            <w:r w:rsidRPr="00746970">
              <w:rPr>
                <w:rFonts w:ascii="Arial" w:hAnsi="Arial" w:cs="Arial"/>
              </w:rPr>
              <w:t xml:space="preserve">, </w:t>
            </w:r>
            <w:proofErr w:type="spellStart"/>
            <w:r w:rsidRPr="00746970">
              <w:rPr>
                <w:rFonts w:ascii="Arial" w:hAnsi="Arial" w:cs="Arial"/>
              </w:rPr>
              <w:t>neumomediastino</w:t>
            </w:r>
            <w:proofErr w:type="spellEnd"/>
            <w:r w:rsidRPr="00746970">
              <w:rPr>
                <w:rFonts w:ascii="Arial" w:hAnsi="Arial" w:cs="Arial"/>
              </w:rPr>
              <w:t xml:space="preserve"> o neumotórax, ingresos en UCI aún recibiendo</w:t>
            </w:r>
            <w:r w:rsidR="00524F90" w:rsidRPr="00746970">
              <w:rPr>
                <w:rFonts w:ascii="Arial" w:hAnsi="Arial" w:cs="Arial"/>
              </w:rPr>
              <w:t xml:space="preserve"> </w:t>
            </w:r>
            <w:r w:rsidRPr="00746970">
              <w:rPr>
                <w:rFonts w:ascii="Arial" w:hAnsi="Arial" w:cs="Arial"/>
              </w:rPr>
              <w:t xml:space="preserve">esteroides, con o sin necesidad de ventilación artificial (con lo cual se </w:t>
            </w:r>
            <w:proofErr w:type="spellStart"/>
            <w:r w:rsidRPr="00746970">
              <w:rPr>
                <w:rFonts w:ascii="Arial" w:hAnsi="Arial" w:cs="Arial"/>
              </w:rPr>
              <w:t>aumentansus</w:t>
            </w:r>
            <w:proofErr w:type="spellEnd"/>
            <w:r w:rsidRPr="00746970">
              <w:rPr>
                <w:rFonts w:ascii="Arial" w:hAnsi="Arial" w:cs="Arial"/>
              </w:rPr>
              <w:t xml:space="preserve"> posibilidades de sufrir cuadros fatales o cercano a ello).</w:t>
            </w:r>
          </w:p>
          <w:p w:rsidR="007232D7" w:rsidRPr="00746970" w:rsidRDefault="007232D7" w:rsidP="007232D7">
            <w:pPr>
              <w:rPr>
                <w:rFonts w:ascii="Arial" w:hAnsi="Arial" w:cs="Arial"/>
              </w:rPr>
            </w:pPr>
            <w:r w:rsidRPr="00746970">
              <w:rPr>
                <w:rFonts w:ascii="Arial" w:hAnsi="Arial" w:cs="Arial"/>
              </w:rPr>
              <w:t>2. Evento(s) precipitante(s), sin olvidar que un medicamento puede ser responsable.</w:t>
            </w:r>
          </w:p>
          <w:p w:rsidR="007232D7" w:rsidRPr="00746970" w:rsidRDefault="007232D7" w:rsidP="007232D7">
            <w:pPr>
              <w:rPr>
                <w:rFonts w:ascii="Arial" w:hAnsi="Arial" w:cs="Arial"/>
              </w:rPr>
            </w:pPr>
            <w:r w:rsidRPr="00746970">
              <w:rPr>
                <w:rFonts w:ascii="Arial" w:hAnsi="Arial" w:cs="Arial"/>
              </w:rPr>
              <w:t>3. Medicación habitual</w:t>
            </w:r>
            <w:r w:rsidR="00524F90" w:rsidRPr="00746970">
              <w:rPr>
                <w:rFonts w:ascii="Arial" w:hAnsi="Arial" w:cs="Arial"/>
              </w:rPr>
              <w:t xml:space="preserve"> y alivio obtenido o no con los </w:t>
            </w:r>
            <w:r w:rsidRPr="00746970">
              <w:rPr>
                <w:rFonts w:ascii="Arial" w:hAnsi="Arial" w:cs="Arial"/>
              </w:rPr>
              <w:t>broncodilatadores, de los</w:t>
            </w:r>
            <w:r w:rsidR="00524F90" w:rsidRPr="00746970">
              <w:rPr>
                <w:rFonts w:ascii="Arial" w:hAnsi="Arial" w:cs="Arial"/>
              </w:rPr>
              <w:t xml:space="preserve"> </w:t>
            </w:r>
            <w:r w:rsidRPr="00746970">
              <w:rPr>
                <w:rFonts w:ascii="Arial" w:hAnsi="Arial" w:cs="Arial"/>
              </w:rPr>
              <w:t>cuales, tienen marcada dependencia de empleo por intermedio de aerosoles,</w:t>
            </w:r>
            <w:r w:rsidR="00524F90" w:rsidRPr="00746970">
              <w:rPr>
                <w:rFonts w:ascii="Arial" w:hAnsi="Arial" w:cs="Arial"/>
              </w:rPr>
              <w:t xml:space="preserve"> </w:t>
            </w:r>
            <w:r w:rsidRPr="00746970">
              <w:rPr>
                <w:rFonts w:ascii="Arial" w:hAnsi="Arial" w:cs="Arial"/>
              </w:rPr>
              <w:t>tabletas, etc., o si ha recibido aminofilina en grandes cantidades, aunque, no es</w:t>
            </w:r>
            <w:r w:rsidR="00524F90" w:rsidRPr="00746970">
              <w:rPr>
                <w:rFonts w:ascii="Arial" w:hAnsi="Arial" w:cs="Arial"/>
              </w:rPr>
              <w:t xml:space="preserve"> </w:t>
            </w:r>
            <w:r w:rsidRPr="00746970">
              <w:rPr>
                <w:rFonts w:ascii="Arial" w:hAnsi="Arial" w:cs="Arial"/>
              </w:rPr>
              <w:t>raro, que lleve varios días en ataque y su automedicación sea totalmente insuficiente.</w:t>
            </w:r>
          </w:p>
          <w:p w:rsidR="007232D7" w:rsidRPr="00746970" w:rsidRDefault="007232D7" w:rsidP="007232D7">
            <w:pPr>
              <w:rPr>
                <w:rFonts w:ascii="Arial" w:hAnsi="Arial" w:cs="Arial"/>
              </w:rPr>
            </w:pPr>
            <w:r w:rsidRPr="00746970">
              <w:rPr>
                <w:rFonts w:ascii="Arial" w:hAnsi="Arial" w:cs="Arial"/>
              </w:rPr>
              <w:t xml:space="preserve">4. Si ha estado tomando </w:t>
            </w:r>
            <w:proofErr w:type="spellStart"/>
            <w:r w:rsidRPr="00746970">
              <w:rPr>
                <w:rFonts w:ascii="Arial" w:hAnsi="Arial" w:cs="Arial"/>
              </w:rPr>
              <w:t>corticosteroides</w:t>
            </w:r>
            <w:proofErr w:type="spellEnd"/>
            <w:r w:rsidRPr="00746970">
              <w:rPr>
                <w:rFonts w:ascii="Arial" w:hAnsi="Arial" w:cs="Arial"/>
              </w:rPr>
              <w:t xml:space="preserve">, con </w:t>
            </w:r>
            <w:proofErr w:type="spellStart"/>
            <w:r w:rsidRPr="00746970">
              <w:rPr>
                <w:rFonts w:ascii="Arial" w:hAnsi="Arial" w:cs="Arial"/>
              </w:rPr>
              <w:t>que</w:t>
            </w:r>
            <w:proofErr w:type="spellEnd"/>
            <w:r w:rsidRPr="00746970">
              <w:rPr>
                <w:rFonts w:ascii="Arial" w:hAnsi="Arial" w:cs="Arial"/>
              </w:rPr>
              <w:t xml:space="preserve"> frecuencia, o si aún los está</w:t>
            </w:r>
            <w:r w:rsidR="00524F90" w:rsidRPr="00746970">
              <w:rPr>
                <w:rFonts w:ascii="Arial" w:hAnsi="Arial" w:cs="Arial"/>
              </w:rPr>
              <w:t xml:space="preserve"> </w:t>
            </w:r>
            <w:r w:rsidRPr="00746970">
              <w:rPr>
                <w:rFonts w:ascii="Arial" w:hAnsi="Arial" w:cs="Arial"/>
              </w:rPr>
              <w:t>recibiendo (en los pacientes que muestran empeoramiento progresivo y pérdida</w:t>
            </w:r>
          </w:p>
          <w:p w:rsidR="007232D7" w:rsidRPr="00746970" w:rsidRDefault="007232D7" w:rsidP="007232D7">
            <w:pPr>
              <w:rPr>
                <w:rFonts w:ascii="Arial" w:hAnsi="Arial" w:cs="Arial"/>
              </w:rPr>
            </w:pPr>
            <w:proofErr w:type="gramStart"/>
            <w:r w:rsidRPr="00746970">
              <w:rPr>
                <w:rFonts w:ascii="Arial" w:hAnsi="Arial" w:cs="Arial"/>
              </w:rPr>
              <w:t>de</w:t>
            </w:r>
            <w:proofErr w:type="gramEnd"/>
            <w:r w:rsidRPr="00746970">
              <w:rPr>
                <w:rFonts w:ascii="Arial" w:hAnsi="Arial" w:cs="Arial"/>
              </w:rPr>
              <w:t xml:space="preserve"> la respuesta a los broncodilatadores, es obligatorio descartar, si ha tenido</w:t>
            </w:r>
            <w:r w:rsidR="00524F90" w:rsidRPr="00746970">
              <w:rPr>
                <w:rFonts w:ascii="Arial" w:hAnsi="Arial" w:cs="Arial"/>
              </w:rPr>
              <w:t xml:space="preserve"> </w:t>
            </w:r>
            <w:r w:rsidRPr="00746970">
              <w:rPr>
                <w:rFonts w:ascii="Arial" w:hAnsi="Arial" w:cs="Arial"/>
              </w:rPr>
              <w:t xml:space="preserve">o no, tratamiento </w:t>
            </w:r>
            <w:proofErr w:type="spellStart"/>
            <w:r w:rsidRPr="00746970">
              <w:rPr>
                <w:rFonts w:ascii="Arial" w:hAnsi="Arial" w:cs="Arial"/>
              </w:rPr>
              <w:t>corticoideo</w:t>
            </w:r>
            <w:proofErr w:type="spellEnd"/>
            <w:r w:rsidRPr="00746970">
              <w:rPr>
                <w:rFonts w:ascii="Arial" w:hAnsi="Arial" w:cs="Arial"/>
              </w:rPr>
              <w:t xml:space="preserve"> durante algunos días).</w:t>
            </w:r>
          </w:p>
          <w:p w:rsidR="007232D7" w:rsidRPr="00746970" w:rsidRDefault="007232D7" w:rsidP="007232D7">
            <w:pPr>
              <w:rPr>
                <w:rFonts w:ascii="Arial" w:hAnsi="Arial" w:cs="Arial"/>
              </w:rPr>
            </w:pPr>
            <w:r w:rsidRPr="00746970">
              <w:rPr>
                <w:rFonts w:ascii="Arial" w:hAnsi="Arial" w:cs="Arial"/>
              </w:rPr>
              <w:t>5. Precisar la presencia de enfermedad psiquiátrica subyacente, ya que no es</w:t>
            </w:r>
            <w:r w:rsidR="00524F90" w:rsidRPr="00746970">
              <w:rPr>
                <w:rFonts w:ascii="Arial" w:hAnsi="Arial" w:cs="Arial"/>
              </w:rPr>
              <w:t xml:space="preserve"> </w:t>
            </w:r>
            <w:r w:rsidRPr="00746970">
              <w:rPr>
                <w:rFonts w:ascii="Arial" w:hAnsi="Arial" w:cs="Arial"/>
              </w:rPr>
              <w:t xml:space="preserve">rara la coexistencia del AB con manifestaciones psíquicas del tipo </w:t>
            </w:r>
            <w:proofErr w:type="spellStart"/>
            <w:r w:rsidRPr="00746970">
              <w:rPr>
                <w:rFonts w:ascii="Arial" w:hAnsi="Arial" w:cs="Arial"/>
              </w:rPr>
              <w:t>ansiosodepresivo</w:t>
            </w:r>
            <w:proofErr w:type="spellEnd"/>
            <w:r w:rsidR="00524F90" w:rsidRPr="00746970">
              <w:rPr>
                <w:rFonts w:ascii="Arial" w:hAnsi="Arial" w:cs="Arial"/>
              </w:rPr>
              <w:t xml:space="preserve"> </w:t>
            </w:r>
            <w:r w:rsidRPr="00746970">
              <w:rPr>
                <w:rFonts w:ascii="Arial" w:hAnsi="Arial" w:cs="Arial"/>
              </w:rPr>
              <w:t>con relativa frecuencia. Se ha señalado que los asmáticos con problemas</w:t>
            </w:r>
            <w:r w:rsidR="00524F90" w:rsidRPr="00746970">
              <w:rPr>
                <w:rFonts w:ascii="Arial" w:hAnsi="Arial" w:cs="Arial"/>
              </w:rPr>
              <w:t xml:space="preserve"> </w:t>
            </w:r>
            <w:r w:rsidRPr="00746970">
              <w:rPr>
                <w:rFonts w:ascii="Arial" w:hAnsi="Arial" w:cs="Arial"/>
              </w:rPr>
              <w:t>psíquicos tienen mayor riesgo a fallecer, en parte atribuido a que</w:t>
            </w:r>
            <w:r w:rsidR="00524F90" w:rsidRPr="00746970">
              <w:rPr>
                <w:rFonts w:ascii="Arial" w:hAnsi="Arial" w:cs="Arial"/>
              </w:rPr>
              <w:t xml:space="preserve"> </w:t>
            </w:r>
            <w:r w:rsidRPr="00746970">
              <w:rPr>
                <w:rFonts w:ascii="Arial" w:hAnsi="Arial" w:cs="Arial"/>
              </w:rPr>
              <w:t>incumplen las recomendaciones y los tratamientos médicos de manera sistemática.</w:t>
            </w:r>
          </w:p>
          <w:p w:rsidR="007232D7" w:rsidRPr="00746970" w:rsidRDefault="007232D7" w:rsidP="007232D7">
            <w:pPr>
              <w:rPr>
                <w:rFonts w:ascii="Arial" w:hAnsi="Arial" w:cs="Arial"/>
              </w:rPr>
            </w:pPr>
            <w:r w:rsidRPr="00746970">
              <w:rPr>
                <w:rFonts w:ascii="Arial" w:hAnsi="Arial" w:cs="Arial"/>
              </w:rPr>
              <w:t>6. Determinar qué otras enfermedades concomitantes padece; por ejemplo, si</w:t>
            </w:r>
            <w:r w:rsidR="00524F90" w:rsidRPr="00746970">
              <w:rPr>
                <w:rFonts w:ascii="Arial" w:hAnsi="Arial" w:cs="Arial"/>
              </w:rPr>
              <w:t xml:space="preserve"> </w:t>
            </w:r>
            <w:r w:rsidRPr="00746970">
              <w:rPr>
                <w:rFonts w:ascii="Arial" w:hAnsi="Arial" w:cs="Arial"/>
              </w:rPr>
              <w:t xml:space="preserve">sufre de enfermedad </w:t>
            </w:r>
            <w:proofErr w:type="spellStart"/>
            <w:r w:rsidRPr="00746970">
              <w:rPr>
                <w:rFonts w:ascii="Arial" w:hAnsi="Arial" w:cs="Arial"/>
              </w:rPr>
              <w:t>cardiorrespiratoria</w:t>
            </w:r>
            <w:proofErr w:type="spellEnd"/>
            <w:r w:rsidRPr="00746970">
              <w:rPr>
                <w:rFonts w:ascii="Arial" w:hAnsi="Arial" w:cs="Arial"/>
              </w:rPr>
              <w:t xml:space="preserve">, dado que una historia de insuficiencia coronaria, obliga a evitar emplear </w:t>
            </w:r>
            <w:proofErr w:type="spellStart"/>
            <w:r w:rsidRPr="00746970">
              <w:rPr>
                <w:rFonts w:ascii="Arial" w:hAnsi="Arial" w:cs="Arial"/>
              </w:rPr>
              <w:t>epinefrina</w:t>
            </w:r>
            <w:proofErr w:type="spellEnd"/>
            <w:r w:rsidRPr="00746970">
              <w:rPr>
                <w:rFonts w:ascii="Arial" w:hAnsi="Arial" w:cs="Arial"/>
              </w:rPr>
              <w:t>; la hip</w:t>
            </w:r>
            <w:r w:rsidR="00524F90" w:rsidRPr="00746970">
              <w:rPr>
                <w:rFonts w:ascii="Arial" w:hAnsi="Arial" w:cs="Arial"/>
              </w:rPr>
              <w:t xml:space="preserve">ertensión arterial, la diabetes </w:t>
            </w:r>
            <w:r w:rsidRPr="00746970">
              <w:rPr>
                <w:rFonts w:ascii="Arial" w:hAnsi="Arial" w:cs="Arial"/>
              </w:rPr>
              <w:t xml:space="preserve">mellitus y el </w:t>
            </w:r>
            <w:proofErr w:type="spellStart"/>
            <w:r w:rsidRPr="00746970">
              <w:rPr>
                <w:rFonts w:ascii="Arial" w:hAnsi="Arial" w:cs="Arial"/>
              </w:rPr>
              <w:t>ulcus</w:t>
            </w:r>
            <w:proofErr w:type="spellEnd"/>
            <w:r w:rsidRPr="00746970">
              <w:rPr>
                <w:rFonts w:ascii="Arial" w:hAnsi="Arial" w:cs="Arial"/>
              </w:rPr>
              <w:t xml:space="preserve"> péptico, obligan a la vigilancia extrema cuando se emplean</w:t>
            </w:r>
          </w:p>
          <w:p w:rsidR="007232D7" w:rsidRPr="00746970" w:rsidRDefault="007232D7" w:rsidP="007232D7">
            <w:pPr>
              <w:rPr>
                <w:rFonts w:ascii="Arial" w:hAnsi="Arial" w:cs="Arial"/>
              </w:rPr>
            </w:pPr>
            <w:r w:rsidRPr="00746970">
              <w:rPr>
                <w:rFonts w:ascii="Arial" w:hAnsi="Arial" w:cs="Arial"/>
              </w:rPr>
              <w:t>esteroides</w:t>
            </w:r>
          </w:p>
        </w:tc>
        <w:tc>
          <w:tcPr>
            <w:tcW w:w="8169" w:type="dxa"/>
            <w:gridSpan w:val="3"/>
            <w:shd w:val="clear" w:color="auto" w:fill="FABF8F" w:themeFill="accent6" w:themeFillTint="99"/>
          </w:tcPr>
          <w:p w:rsidR="007232D7" w:rsidRPr="00746970" w:rsidRDefault="007232D7" w:rsidP="00AF11FC">
            <w:pPr>
              <w:shd w:val="clear" w:color="auto" w:fill="FABF8F" w:themeFill="accent6" w:themeFillTint="99"/>
              <w:rPr>
                <w:rFonts w:ascii="Arial" w:hAnsi="Arial" w:cs="Arial"/>
              </w:rPr>
            </w:pPr>
            <w:r w:rsidRPr="00746970">
              <w:rPr>
                <w:rFonts w:ascii="Arial" w:hAnsi="Arial" w:cs="Arial"/>
                <w:b/>
                <w:i/>
                <w:iCs/>
                <w:sz w:val="24"/>
                <w:szCs w:val="24"/>
              </w:rPr>
              <w:t>Examen físico</w:t>
            </w:r>
            <w:r w:rsidRPr="00746970">
              <w:rPr>
                <w:rFonts w:ascii="Arial" w:hAnsi="Arial" w:cs="Arial"/>
                <w:i/>
                <w:iCs/>
              </w:rPr>
              <w:t xml:space="preserve">. </w:t>
            </w:r>
            <w:r w:rsidRPr="00746970">
              <w:rPr>
                <w:rFonts w:ascii="Arial" w:hAnsi="Arial" w:cs="Arial"/>
              </w:rPr>
              <w:t>Desde el punto de vista clínico, el examen físico muestra a un</w:t>
            </w:r>
            <w:r w:rsidR="00524F90" w:rsidRPr="00746970">
              <w:rPr>
                <w:rFonts w:ascii="Arial" w:hAnsi="Arial" w:cs="Arial"/>
              </w:rPr>
              <w:t xml:space="preserve"> </w:t>
            </w:r>
            <w:r w:rsidRPr="00746970">
              <w:rPr>
                <w:rFonts w:ascii="Arial" w:hAnsi="Arial" w:cs="Arial"/>
              </w:rPr>
              <w:t>paciente con numerosos síntomas y signos de gran valor que también permiten</w:t>
            </w:r>
            <w:r w:rsidR="00524F90" w:rsidRPr="00746970">
              <w:rPr>
                <w:rFonts w:ascii="Arial" w:hAnsi="Arial" w:cs="Arial"/>
              </w:rPr>
              <w:t xml:space="preserve"> </w:t>
            </w:r>
            <w:r w:rsidRPr="00746970">
              <w:rPr>
                <w:rFonts w:ascii="Arial" w:hAnsi="Arial" w:cs="Arial"/>
              </w:rPr>
              <w:t>evaluar, en cierta medida, el grado de compromiso vital presente.</w:t>
            </w:r>
          </w:p>
          <w:p w:rsidR="007232D7" w:rsidRPr="00746970" w:rsidRDefault="007232D7" w:rsidP="00AF11FC">
            <w:pPr>
              <w:shd w:val="clear" w:color="auto" w:fill="FABF8F" w:themeFill="accent6" w:themeFillTint="99"/>
              <w:rPr>
                <w:rFonts w:ascii="Arial" w:hAnsi="Arial" w:cs="Arial"/>
              </w:rPr>
            </w:pPr>
            <w:r w:rsidRPr="00746970">
              <w:rPr>
                <w:rFonts w:ascii="Arial" w:hAnsi="Arial" w:cs="Arial"/>
                <w:i/>
                <w:iCs/>
              </w:rPr>
              <w:t>I</w:t>
            </w:r>
            <w:r w:rsidRPr="00746970">
              <w:rPr>
                <w:rFonts w:ascii="Arial" w:hAnsi="Arial" w:cs="Arial"/>
                <w:b/>
                <w:i/>
                <w:iCs/>
                <w:u w:val="single"/>
              </w:rPr>
              <w:t>nspección</w:t>
            </w:r>
            <w:r w:rsidRPr="00746970">
              <w:rPr>
                <w:rFonts w:ascii="Arial" w:hAnsi="Arial" w:cs="Arial"/>
                <w:i/>
                <w:iCs/>
              </w:rPr>
              <w:t xml:space="preserve">. </w:t>
            </w:r>
            <w:r w:rsidRPr="00746970">
              <w:rPr>
                <w:rFonts w:ascii="Arial" w:hAnsi="Arial" w:cs="Arial"/>
              </w:rPr>
              <w:t>En general se aprecia un paciente típicamente ansioso, con signos</w:t>
            </w:r>
            <w:r w:rsidR="00524F90" w:rsidRPr="00746970">
              <w:rPr>
                <w:rFonts w:ascii="Arial" w:hAnsi="Arial" w:cs="Arial"/>
              </w:rPr>
              <w:t xml:space="preserve"> </w:t>
            </w:r>
            <w:r w:rsidRPr="00746970">
              <w:rPr>
                <w:rFonts w:ascii="Arial" w:hAnsi="Arial" w:cs="Arial"/>
              </w:rPr>
              <w:t xml:space="preserve">de </w:t>
            </w:r>
            <w:proofErr w:type="spellStart"/>
            <w:r w:rsidRPr="00746970">
              <w:rPr>
                <w:rFonts w:ascii="Arial" w:hAnsi="Arial" w:cs="Arial"/>
              </w:rPr>
              <w:t>deprivación</w:t>
            </w:r>
            <w:proofErr w:type="spellEnd"/>
            <w:r w:rsidRPr="00746970">
              <w:rPr>
                <w:rFonts w:ascii="Arial" w:hAnsi="Arial" w:cs="Arial"/>
              </w:rPr>
              <w:t xml:space="preserve"> de sueño; parcial o completamente inmovilizado, con manifestaciones</w:t>
            </w:r>
            <w:r w:rsidR="00524F90" w:rsidRPr="00746970">
              <w:rPr>
                <w:rFonts w:ascii="Arial" w:hAnsi="Arial" w:cs="Arial"/>
              </w:rPr>
              <w:t xml:space="preserve"> </w:t>
            </w:r>
            <w:r w:rsidRPr="00746970">
              <w:rPr>
                <w:rFonts w:ascii="Arial" w:hAnsi="Arial" w:cs="Arial"/>
              </w:rPr>
              <w:t>de extrema fatiga o exhausto, de manera significativa disneico y polipneico (la</w:t>
            </w:r>
            <w:r w:rsidR="00524F90" w:rsidRPr="00746970">
              <w:rPr>
                <w:rFonts w:ascii="Arial" w:hAnsi="Arial" w:cs="Arial"/>
              </w:rPr>
              <w:t xml:space="preserve"> </w:t>
            </w:r>
            <w:r w:rsidRPr="00746970">
              <w:rPr>
                <w:rFonts w:ascii="Arial" w:hAnsi="Arial" w:cs="Arial"/>
              </w:rPr>
              <w:t>FR alcanza, a veces, valores superiores a 30/min), que le impide acostarse o hablar,</w:t>
            </w:r>
            <w:r w:rsidR="00524F90" w:rsidRPr="00746970">
              <w:rPr>
                <w:rFonts w:ascii="Arial" w:hAnsi="Arial" w:cs="Arial"/>
              </w:rPr>
              <w:t xml:space="preserve"> </w:t>
            </w:r>
            <w:r w:rsidRPr="00746970">
              <w:rPr>
                <w:rFonts w:ascii="Arial" w:hAnsi="Arial" w:cs="Arial"/>
              </w:rPr>
              <w:t>y le obliga a estar de pie o sentado en la cama, con sus miembros superiores</w:t>
            </w:r>
            <w:r w:rsidR="00524F90" w:rsidRPr="00746970">
              <w:rPr>
                <w:rFonts w:ascii="Arial" w:hAnsi="Arial" w:cs="Arial"/>
              </w:rPr>
              <w:t xml:space="preserve"> </w:t>
            </w:r>
            <w:r w:rsidRPr="00746970">
              <w:rPr>
                <w:rFonts w:ascii="Arial" w:hAnsi="Arial" w:cs="Arial"/>
              </w:rPr>
              <w:t>apoyados a modo de fijar los músculos accesorios de la respiración que necesita</w:t>
            </w:r>
            <w:r w:rsidR="00524F90" w:rsidRPr="00746970">
              <w:rPr>
                <w:rFonts w:ascii="Arial" w:hAnsi="Arial" w:cs="Arial"/>
              </w:rPr>
              <w:t xml:space="preserve"> </w:t>
            </w:r>
            <w:r w:rsidRPr="00746970">
              <w:rPr>
                <w:rFonts w:ascii="Arial" w:hAnsi="Arial" w:cs="Arial"/>
              </w:rPr>
              <w:t>para resolver la tarea de respirar. De hecho, la retracción de esternocleidomastoideos</w:t>
            </w:r>
            <w:r w:rsidR="00524F90" w:rsidRPr="00746970">
              <w:rPr>
                <w:rFonts w:ascii="Arial" w:hAnsi="Arial" w:cs="Arial"/>
              </w:rPr>
              <w:t xml:space="preserve"> </w:t>
            </w:r>
            <w:r w:rsidRPr="00746970">
              <w:rPr>
                <w:rFonts w:ascii="Arial" w:hAnsi="Arial" w:cs="Arial"/>
              </w:rPr>
              <w:t>y otros músculos accesorios de la respiración está presente en pacientes con VEF1</w:t>
            </w:r>
          </w:p>
          <w:p w:rsidR="007232D7" w:rsidRPr="00746970" w:rsidRDefault="007232D7" w:rsidP="00AF11FC">
            <w:pPr>
              <w:shd w:val="clear" w:color="auto" w:fill="FABF8F" w:themeFill="accent6" w:themeFillTint="99"/>
              <w:rPr>
                <w:rFonts w:ascii="Arial" w:hAnsi="Arial" w:cs="Arial"/>
              </w:rPr>
            </w:pPr>
            <w:proofErr w:type="gramStart"/>
            <w:r w:rsidRPr="00746970">
              <w:rPr>
                <w:rFonts w:ascii="Arial" w:hAnsi="Arial" w:cs="Arial"/>
              </w:rPr>
              <w:t>menor</w:t>
            </w:r>
            <w:proofErr w:type="gramEnd"/>
            <w:r w:rsidRPr="00746970">
              <w:rPr>
                <w:rFonts w:ascii="Arial" w:hAnsi="Arial" w:cs="Arial"/>
              </w:rPr>
              <w:t xml:space="preserve"> de 20 % de lo calculado, o con valores absolutos inferiores a 1L, lo que con</w:t>
            </w:r>
            <w:r w:rsidR="00524F90" w:rsidRPr="00746970">
              <w:rPr>
                <w:rFonts w:ascii="Arial" w:hAnsi="Arial" w:cs="Arial"/>
              </w:rPr>
              <w:t xml:space="preserve"> </w:t>
            </w:r>
            <w:r w:rsidRPr="00746970">
              <w:rPr>
                <w:rFonts w:ascii="Arial" w:hAnsi="Arial" w:cs="Arial"/>
              </w:rPr>
              <w:t>frecuencia coincide con la presencia de pulso paradójico.</w:t>
            </w:r>
          </w:p>
          <w:p w:rsidR="007232D7" w:rsidRPr="00746970" w:rsidRDefault="007232D7" w:rsidP="00AF11FC">
            <w:pPr>
              <w:shd w:val="clear" w:color="auto" w:fill="FABF8F" w:themeFill="accent6" w:themeFillTint="99"/>
              <w:rPr>
                <w:rFonts w:ascii="Arial" w:hAnsi="Arial" w:cs="Arial"/>
              </w:rPr>
            </w:pPr>
            <w:r w:rsidRPr="00746970">
              <w:rPr>
                <w:rFonts w:ascii="Arial" w:hAnsi="Arial" w:cs="Arial"/>
              </w:rPr>
              <w:t>El tórax se aprecia hiperinsuflado y en algunos casos se oyen ruidos de sibilancia</w:t>
            </w:r>
            <w:r w:rsidR="00524F90" w:rsidRPr="00746970">
              <w:rPr>
                <w:rFonts w:ascii="Arial" w:hAnsi="Arial" w:cs="Arial"/>
              </w:rPr>
              <w:t xml:space="preserve"> </w:t>
            </w:r>
            <w:r w:rsidRPr="00746970">
              <w:rPr>
                <w:rFonts w:ascii="Arial" w:hAnsi="Arial" w:cs="Arial"/>
              </w:rPr>
              <w:t>pulmonar, sin necesidad del estetoscopio (hay que recordar que en los casos más</w:t>
            </w:r>
            <w:r w:rsidR="00524F90" w:rsidRPr="00746970">
              <w:rPr>
                <w:rFonts w:ascii="Arial" w:hAnsi="Arial" w:cs="Arial"/>
              </w:rPr>
              <w:t xml:space="preserve"> </w:t>
            </w:r>
            <w:r w:rsidRPr="00746970">
              <w:rPr>
                <w:rFonts w:ascii="Arial" w:hAnsi="Arial" w:cs="Arial"/>
              </w:rPr>
              <w:t>severos pueden volverse menos audibles). Otros presentan gran parte del cortejo</w:t>
            </w:r>
            <w:r w:rsidR="00524F90" w:rsidRPr="00746970">
              <w:rPr>
                <w:rFonts w:ascii="Arial" w:hAnsi="Arial" w:cs="Arial"/>
              </w:rPr>
              <w:t xml:space="preserve"> </w:t>
            </w:r>
            <w:r w:rsidRPr="00746970">
              <w:rPr>
                <w:rFonts w:ascii="Arial" w:hAnsi="Arial" w:cs="Arial"/>
              </w:rPr>
              <w:t>descrito, pero con toma de la conciencia, a veces profunda.</w:t>
            </w:r>
          </w:p>
          <w:p w:rsidR="007232D7" w:rsidRPr="00746970" w:rsidRDefault="007232D7" w:rsidP="00AF11FC">
            <w:pPr>
              <w:shd w:val="clear" w:color="auto" w:fill="FABF8F" w:themeFill="accent6" w:themeFillTint="99"/>
              <w:rPr>
                <w:rFonts w:ascii="Arial" w:hAnsi="Arial" w:cs="Arial"/>
              </w:rPr>
            </w:pPr>
            <w:r w:rsidRPr="00746970">
              <w:rPr>
                <w:rFonts w:ascii="Arial" w:hAnsi="Arial" w:cs="Arial"/>
                <w:b/>
                <w:i/>
                <w:iCs/>
                <w:u w:val="single"/>
              </w:rPr>
              <w:t>Palpación</w:t>
            </w:r>
            <w:r w:rsidRPr="00746970">
              <w:rPr>
                <w:rFonts w:ascii="Arial" w:hAnsi="Arial" w:cs="Arial"/>
                <w:i/>
                <w:iCs/>
              </w:rPr>
              <w:t xml:space="preserve">. </w:t>
            </w:r>
            <w:r w:rsidRPr="00746970">
              <w:rPr>
                <w:rFonts w:ascii="Arial" w:hAnsi="Arial" w:cs="Arial"/>
              </w:rPr>
              <w:t>Las vibraciones vocales dependerán del nivel de insuflación</w:t>
            </w:r>
          </w:p>
          <w:p w:rsidR="007232D7" w:rsidRPr="00746970" w:rsidRDefault="007232D7" w:rsidP="00AF11FC">
            <w:pPr>
              <w:shd w:val="clear" w:color="auto" w:fill="FABF8F" w:themeFill="accent6" w:themeFillTint="99"/>
              <w:rPr>
                <w:rFonts w:ascii="Arial" w:hAnsi="Arial" w:cs="Arial"/>
              </w:rPr>
            </w:pPr>
            <w:proofErr w:type="gramStart"/>
            <w:r w:rsidRPr="00746970">
              <w:rPr>
                <w:rFonts w:ascii="Arial" w:hAnsi="Arial" w:cs="Arial"/>
              </w:rPr>
              <w:t>pulmonar</w:t>
            </w:r>
            <w:proofErr w:type="gramEnd"/>
            <w:r w:rsidRPr="00746970">
              <w:rPr>
                <w:rFonts w:ascii="Arial" w:hAnsi="Arial" w:cs="Arial"/>
              </w:rPr>
              <w:t>, oscilan desde muy aumentadas a extremadamente disminuidas; en los</w:t>
            </w:r>
            <w:r w:rsidR="00524F90" w:rsidRPr="00746970">
              <w:rPr>
                <w:rFonts w:ascii="Arial" w:hAnsi="Arial" w:cs="Arial"/>
              </w:rPr>
              <w:t xml:space="preserve"> </w:t>
            </w:r>
            <w:r w:rsidRPr="00746970">
              <w:rPr>
                <w:rFonts w:ascii="Arial" w:hAnsi="Arial" w:cs="Arial"/>
              </w:rPr>
              <w:t>casos avanzados, un aumento de las vibraciones vocales, hace sospechar atelectasias</w:t>
            </w:r>
            <w:r w:rsidR="00524F90" w:rsidRPr="00746970">
              <w:rPr>
                <w:rFonts w:ascii="Arial" w:hAnsi="Arial" w:cs="Arial"/>
              </w:rPr>
              <w:t xml:space="preserve"> </w:t>
            </w:r>
            <w:r w:rsidRPr="00746970">
              <w:rPr>
                <w:rFonts w:ascii="Arial" w:hAnsi="Arial" w:cs="Arial"/>
              </w:rPr>
              <w:t>o focos neumónicos; una disminución presupone neumotórax.</w:t>
            </w:r>
          </w:p>
          <w:p w:rsidR="007232D7" w:rsidRPr="00746970" w:rsidRDefault="007232D7" w:rsidP="00AF11FC">
            <w:pPr>
              <w:shd w:val="clear" w:color="auto" w:fill="FABF8F" w:themeFill="accent6" w:themeFillTint="99"/>
              <w:rPr>
                <w:rFonts w:ascii="Arial" w:hAnsi="Arial" w:cs="Arial"/>
              </w:rPr>
            </w:pPr>
            <w:r w:rsidRPr="00746970">
              <w:rPr>
                <w:rFonts w:ascii="Arial" w:hAnsi="Arial" w:cs="Arial"/>
                <w:b/>
                <w:i/>
                <w:iCs/>
                <w:u w:val="single"/>
              </w:rPr>
              <w:t>Percusión</w:t>
            </w:r>
            <w:r w:rsidRPr="00746970">
              <w:rPr>
                <w:rFonts w:ascii="Arial" w:hAnsi="Arial" w:cs="Arial"/>
                <w:i/>
                <w:iCs/>
              </w:rPr>
              <w:t xml:space="preserve">. </w:t>
            </w:r>
            <w:r w:rsidRPr="00746970">
              <w:rPr>
                <w:rFonts w:ascii="Arial" w:hAnsi="Arial" w:cs="Arial"/>
              </w:rPr>
              <w:t xml:space="preserve">Se recogen signos de </w:t>
            </w:r>
            <w:proofErr w:type="spellStart"/>
            <w:r w:rsidRPr="00746970">
              <w:rPr>
                <w:rFonts w:ascii="Arial" w:hAnsi="Arial" w:cs="Arial"/>
              </w:rPr>
              <w:t>atrapamiento</w:t>
            </w:r>
            <w:proofErr w:type="spellEnd"/>
            <w:r w:rsidRPr="00746970">
              <w:rPr>
                <w:rFonts w:ascii="Arial" w:hAnsi="Arial" w:cs="Arial"/>
              </w:rPr>
              <w:t xml:space="preserve"> aéreo dado por </w:t>
            </w:r>
            <w:proofErr w:type="spellStart"/>
            <w:r w:rsidRPr="00746970">
              <w:rPr>
                <w:rFonts w:ascii="Arial" w:hAnsi="Arial" w:cs="Arial"/>
              </w:rPr>
              <w:t>hiperresonancia</w:t>
            </w:r>
            <w:proofErr w:type="spellEnd"/>
          </w:p>
          <w:p w:rsidR="007232D7" w:rsidRPr="00746970" w:rsidRDefault="007232D7" w:rsidP="00AF11FC">
            <w:pPr>
              <w:shd w:val="clear" w:color="auto" w:fill="FABF8F" w:themeFill="accent6" w:themeFillTint="99"/>
              <w:rPr>
                <w:rFonts w:ascii="Arial" w:hAnsi="Arial" w:cs="Arial"/>
              </w:rPr>
            </w:pPr>
            <w:r w:rsidRPr="00746970">
              <w:rPr>
                <w:rFonts w:ascii="Arial" w:hAnsi="Arial" w:cs="Arial"/>
              </w:rPr>
              <w:t>de todos los campos pulmonares, o en su defecto, signos de interposición gaseosa</w:t>
            </w:r>
          </w:p>
          <w:p w:rsidR="007232D7" w:rsidRPr="00746970" w:rsidRDefault="007232D7" w:rsidP="00AF11FC">
            <w:pPr>
              <w:shd w:val="clear" w:color="auto" w:fill="FABF8F" w:themeFill="accent6" w:themeFillTint="99"/>
              <w:rPr>
                <w:rFonts w:ascii="Arial" w:hAnsi="Arial" w:cs="Arial"/>
              </w:rPr>
            </w:pPr>
            <w:r w:rsidRPr="00746970">
              <w:rPr>
                <w:rFonts w:ascii="Arial" w:hAnsi="Arial" w:cs="Arial"/>
              </w:rPr>
              <w:t>(</w:t>
            </w:r>
            <w:proofErr w:type="gramStart"/>
            <w:r w:rsidRPr="00746970">
              <w:rPr>
                <w:rFonts w:ascii="Arial" w:hAnsi="Arial" w:cs="Arial"/>
              </w:rPr>
              <w:t>neumotórax</w:t>
            </w:r>
            <w:proofErr w:type="gramEnd"/>
            <w:r w:rsidRPr="00746970">
              <w:rPr>
                <w:rFonts w:ascii="Arial" w:hAnsi="Arial" w:cs="Arial"/>
              </w:rPr>
              <w:t>) o de condensación (atelectasias, bloques neumónicos, etc.).</w:t>
            </w:r>
          </w:p>
          <w:p w:rsidR="007232D7" w:rsidRPr="00746970" w:rsidRDefault="007232D7" w:rsidP="00AF11FC">
            <w:pPr>
              <w:shd w:val="clear" w:color="auto" w:fill="FABF8F" w:themeFill="accent6" w:themeFillTint="99"/>
              <w:rPr>
                <w:rFonts w:ascii="Arial" w:hAnsi="Arial" w:cs="Arial"/>
              </w:rPr>
            </w:pPr>
            <w:r w:rsidRPr="00746970">
              <w:rPr>
                <w:rFonts w:ascii="Arial" w:hAnsi="Arial" w:cs="Arial"/>
                <w:b/>
                <w:i/>
                <w:iCs/>
                <w:u w:val="single"/>
              </w:rPr>
              <w:t xml:space="preserve">Auscultación. </w:t>
            </w:r>
            <w:r w:rsidRPr="00746970">
              <w:rPr>
                <w:rFonts w:ascii="Arial" w:hAnsi="Arial" w:cs="Arial"/>
              </w:rPr>
              <w:t>Habitualmente se encontrará una florida presencia de estertores</w:t>
            </w:r>
            <w:r w:rsidR="00524F90" w:rsidRPr="00746970">
              <w:rPr>
                <w:rFonts w:ascii="Arial" w:hAnsi="Arial" w:cs="Arial"/>
              </w:rPr>
              <w:t xml:space="preserve"> </w:t>
            </w:r>
            <w:r w:rsidRPr="00746970">
              <w:rPr>
                <w:rFonts w:ascii="Arial" w:hAnsi="Arial" w:cs="Arial"/>
              </w:rPr>
              <w:t>roncos y sibilantes en ambos campos; el timbre agudo de los sibilantes hace sospechar</w:t>
            </w:r>
            <w:r w:rsidR="00524F90" w:rsidRPr="00746970">
              <w:rPr>
                <w:rFonts w:ascii="Arial" w:hAnsi="Arial" w:cs="Arial"/>
              </w:rPr>
              <w:t xml:space="preserve"> </w:t>
            </w:r>
            <w:r w:rsidRPr="00746970">
              <w:rPr>
                <w:rFonts w:ascii="Arial" w:hAnsi="Arial" w:cs="Arial"/>
              </w:rPr>
              <w:t xml:space="preserve">severo </w:t>
            </w:r>
            <w:proofErr w:type="spellStart"/>
            <w:r w:rsidRPr="00746970">
              <w:rPr>
                <w:rFonts w:ascii="Arial" w:hAnsi="Arial" w:cs="Arial"/>
              </w:rPr>
              <w:t>broncospasmo</w:t>
            </w:r>
            <w:proofErr w:type="spellEnd"/>
            <w:r w:rsidRPr="00746970">
              <w:rPr>
                <w:rFonts w:ascii="Arial" w:hAnsi="Arial" w:cs="Arial"/>
              </w:rPr>
              <w:t>; sin embargo, este clásico signo se correlaciona, pobremente,</w:t>
            </w:r>
            <w:r w:rsidR="00524F90" w:rsidRPr="00746970">
              <w:rPr>
                <w:rFonts w:ascii="Arial" w:hAnsi="Arial" w:cs="Arial"/>
              </w:rPr>
              <w:t xml:space="preserve"> </w:t>
            </w:r>
            <w:r w:rsidRPr="00746970">
              <w:rPr>
                <w:rFonts w:ascii="Arial" w:hAnsi="Arial" w:cs="Arial"/>
              </w:rPr>
              <w:t>con el grado de limitación del flujo aéreo, aunque no siempre que exista</w:t>
            </w:r>
            <w:r w:rsidR="00524F90" w:rsidRPr="00746970">
              <w:rPr>
                <w:rFonts w:ascii="Arial" w:hAnsi="Arial" w:cs="Arial"/>
              </w:rPr>
              <w:t xml:space="preserve"> </w:t>
            </w:r>
            <w:r w:rsidRPr="00746970">
              <w:rPr>
                <w:rFonts w:ascii="Arial" w:hAnsi="Arial" w:cs="Arial"/>
              </w:rPr>
              <w:t>obstrucción, aparece sibilancia, e incluso, en casos con importante compromiso</w:t>
            </w:r>
            <w:r w:rsidR="00524F90" w:rsidRPr="00746970">
              <w:rPr>
                <w:rFonts w:ascii="Arial" w:hAnsi="Arial" w:cs="Arial"/>
              </w:rPr>
              <w:t xml:space="preserve"> </w:t>
            </w:r>
            <w:r w:rsidRPr="00746970">
              <w:rPr>
                <w:rFonts w:ascii="Arial" w:hAnsi="Arial" w:cs="Arial"/>
              </w:rPr>
              <w:t>ventilatorio, con marcada disnea, la ausencia de estertores secos e incluso silencio</w:t>
            </w:r>
            <w:r w:rsidR="00524F90" w:rsidRPr="00746970">
              <w:rPr>
                <w:rFonts w:ascii="Arial" w:hAnsi="Arial" w:cs="Arial"/>
              </w:rPr>
              <w:t xml:space="preserve"> </w:t>
            </w:r>
            <w:r w:rsidRPr="00746970">
              <w:rPr>
                <w:rFonts w:ascii="Arial" w:hAnsi="Arial" w:cs="Arial"/>
              </w:rPr>
              <w:t>auscultatorio, obliga a considerar el pulmón “bloqueado” expresión de que la obstrucción</w:t>
            </w:r>
            <w:r w:rsidR="00524F90" w:rsidRPr="00746970">
              <w:rPr>
                <w:rFonts w:ascii="Arial" w:hAnsi="Arial" w:cs="Arial"/>
              </w:rPr>
              <w:t xml:space="preserve"> </w:t>
            </w:r>
            <w:r w:rsidRPr="00746970">
              <w:rPr>
                <w:rFonts w:ascii="Arial" w:hAnsi="Arial" w:cs="Arial"/>
              </w:rPr>
              <w:t>de las vías aéreas alcanza tal magnitud que el volumen de aire que penetra</w:t>
            </w:r>
            <w:r w:rsidR="00524F90" w:rsidRPr="00746970">
              <w:rPr>
                <w:rFonts w:ascii="Arial" w:hAnsi="Arial" w:cs="Arial"/>
              </w:rPr>
              <w:t xml:space="preserve"> </w:t>
            </w:r>
            <w:r w:rsidRPr="00746970">
              <w:rPr>
                <w:rFonts w:ascii="Arial" w:hAnsi="Arial" w:cs="Arial"/>
              </w:rPr>
              <w:t>es del todo insuficiente.</w:t>
            </w:r>
          </w:p>
          <w:p w:rsidR="007232D7" w:rsidRPr="00746970" w:rsidRDefault="007232D7" w:rsidP="00AF11FC">
            <w:pPr>
              <w:shd w:val="clear" w:color="auto" w:fill="FABF8F" w:themeFill="accent6" w:themeFillTint="99"/>
              <w:rPr>
                <w:rFonts w:ascii="Arial" w:hAnsi="Arial" w:cs="Arial"/>
              </w:rPr>
            </w:pPr>
            <w:r w:rsidRPr="00746970">
              <w:rPr>
                <w:rFonts w:ascii="Arial" w:hAnsi="Arial" w:cs="Arial"/>
              </w:rPr>
              <w:t>Si eso coincide con disminución también del murmullo vesicular, la situación</w:t>
            </w:r>
          </w:p>
          <w:p w:rsidR="007232D7" w:rsidRPr="00746970" w:rsidRDefault="007232D7" w:rsidP="00AF11FC">
            <w:pPr>
              <w:shd w:val="clear" w:color="auto" w:fill="FABF8F" w:themeFill="accent6" w:themeFillTint="99"/>
              <w:rPr>
                <w:rFonts w:ascii="Arial" w:hAnsi="Arial" w:cs="Arial"/>
              </w:rPr>
            </w:pPr>
            <w:proofErr w:type="gramStart"/>
            <w:r w:rsidRPr="00746970">
              <w:rPr>
                <w:rFonts w:ascii="Arial" w:hAnsi="Arial" w:cs="Arial"/>
              </w:rPr>
              <w:t>debe</w:t>
            </w:r>
            <w:proofErr w:type="gramEnd"/>
            <w:r w:rsidRPr="00746970">
              <w:rPr>
                <w:rFonts w:ascii="Arial" w:hAnsi="Arial" w:cs="Arial"/>
              </w:rPr>
              <w:t xml:space="preserve"> considerarse crítica; si la administración de broncodilatadores se traduce en</w:t>
            </w:r>
            <w:r w:rsidR="00524F90" w:rsidRPr="00746970">
              <w:rPr>
                <w:rFonts w:ascii="Arial" w:hAnsi="Arial" w:cs="Arial"/>
              </w:rPr>
              <w:t xml:space="preserve"> </w:t>
            </w:r>
            <w:r w:rsidRPr="00746970">
              <w:rPr>
                <w:rFonts w:ascii="Arial" w:hAnsi="Arial" w:cs="Arial"/>
              </w:rPr>
              <w:t>un incremento de los roncos y sibilantes, el diagnóstico quedaría confirmado y el</w:t>
            </w:r>
            <w:r w:rsidR="00524F90" w:rsidRPr="00746970">
              <w:rPr>
                <w:rFonts w:ascii="Arial" w:hAnsi="Arial" w:cs="Arial"/>
              </w:rPr>
              <w:t xml:space="preserve"> </w:t>
            </w:r>
            <w:r w:rsidRPr="00746970">
              <w:rPr>
                <w:rFonts w:ascii="Arial" w:hAnsi="Arial" w:cs="Arial"/>
              </w:rPr>
              <w:t>pronóstico habrá mejorado también.</w:t>
            </w:r>
          </w:p>
          <w:p w:rsidR="007232D7" w:rsidRPr="00746970" w:rsidRDefault="007232D7" w:rsidP="00AF11FC">
            <w:pPr>
              <w:shd w:val="clear" w:color="auto" w:fill="FABF8F" w:themeFill="accent6" w:themeFillTint="99"/>
              <w:rPr>
                <w:rFonts w:ascii="Arial" w:hAnsi="Arial" w:cs="Arial"/>
              </w:rPr>
            </w:pPr>
            <w:r w:rsidRPr="00746970">
              <w:rPr>
                <w:rFonts w:ascii="Arial" w:hAnsi="Arial" w:cs="Arial"/>
              </w:rPr>
              <w:t>Los signos de neumonía, bronconeumonía, cavidades, cuerpo extraño, lesiones</w:t>
            </w:r>
            <w:r w:rsidR="00524F90" w:rsidRPr="00746970">
              <w:rPr>
                <w:rFonts w:ascii="Arial" w:hAnsi="Arial" w:cs="Arial"/>
              </w:rPr>
              <w:t xml:space="preserve"> claudicación del ventrículo izquierdo, asociado a algunos casos. Cuando los </w:t>
            </w:r>
            <w:r w:rsidR="00524F90" w:rsidRPr="00746970">
              <w:rPr>
                <w:rFonts w:ascii="Arial" w:hAnsi="Arial" w:cs="Arial"/>
              </w:rPr>
              <w:lastRenderedPageBreak/>
              <w:t>sibilantes están localizados, pueden ser expresión de taponamiento mucoso o atelectasias.</w:t>
            </w:r>
          </w:p>
        </w:tc>
      </w:tr>
      <w:tr w:rsidR="007232D7" w:rsidTr="00AF11FC">
        <w:trPr>
          <w:trHeight w:val="270"/>
        </w:trPr>
        <w:tc>
          <w:tcPr>
            <w:tcW w:w="14798" w:type="dxa"/>
            <w:gridSpan w:val="4"/>
            <w:shd w:val="clear" w:color="auto" w:fill="FABF8F" w:themeFill="accent6" w:themeFillTint="99"/>
          </w:tcPr>
          <w:p w:rsidR="00524F90" w:rsidRPr="00746970" w:rsidRDefault="00524F90" w:rsidP="00524F90">
            <w:pPr>
              <w:rPr>
                <w:rFonts w:ascii="Arial" w:hAnsi="Arial" w:cs="Arial"/>
                <w:b/>
                <w:i/>
                <w:iCs/>
              </w:rPr>
            </w:pPr>
            <w:r w:rsidRPr="00746970">
              <w:rPr>
                <w:rFonts w:ascii="Arial" w:hAnsi="Arial" w:cs="Arial"/>
                <w:b/>
                <w:i/>
                <w:iCs/>
              </w:rPr>
              <w:lastRenderedPageBreak/>
              <w:t>Otros signos del estado de mal asmático</w:t>
            </w:r>
          </w:p>
          <w:p w:rsidR="00524F90" w:rsidRPr="00746970" w:rsidRDefault="00524F90" w:rsidP="00524F90">
            <w:pPr>
              <w:rPr>
                <w:rFonts w:ascii="Arial" w:hAnsi="Arial" w:cs="Arial"/>
              </w:rPr>
            </w:pPr>
            <w:r w:rsidRPr="00746970">
              <w:rPr>
                <w:rFonts w:ascii="Arial" w:hAnsi="Arial" w:cs="Arial"/>
                <w:i/>
                <w:iCs/>
              </w:rPr>
              <w:t>Pulso paradójico</w:t>
            </w:r>
            <w:r w:rsidRPr="00746970">
              <w:rPr>
                <w:rFonts w:ascii="Arial" w:hAnsi="Arial" w:cs="Arial"/>
              </w:rPr>
              <w:t>. Existen otros signos no menos relevantes que los señalados;</w:t>
            </w:r>
            <w:r w:rsidR="00B111CA" w:rsidRPr="00746970">
              <w:rPr>
                <w:rFonts w:ascii="Arial" w:hAnsi="Arial" w:cs="Arial"/>
              </w:rPr>
              <w:t xml:space="preserve"> </w:t>
            </w:r>
            <w:r w:rsidRPr="00746970">
              <w:rPr>
                <w:rFonts w:ascii="Arial" w:hAnsi="Arial" w:cs="Arial"/>
              </w:rPr>
              <w:t>por ejemplo, uno de los elementos más valiosos, para poder evaluar la severidad</w:t>
            </w:r>
            <w:r w:rsidR="00B111CA" w:rsidRPr="00746970">
              <w:rPr>
                <w:rFonts w:ascii="Arial" w:hAnsi="Arial" w:cs="Arial"/>
              </w:rPr>
              <w:t xml:space="preserve"> </w:t>
            </w:r>
            <w:r w:rsidRPr="00746970">
              <w:rPr>
                <w:rFonts w:ascii="Arial" w:hAnsi="Arial" w:cs="Arial"/>
              </w:rPr>
              <w:t>de la obstrucción bronquial, es tratar de determinar la presencia y magnitud del</w:t>
            </w:r>
            <w:r w:rsidR="00B111CA" w:rsidRPr="00746970">
              <w:rPr>
                <w:rFonts w:ascii="Arial" w:hAnsi="Arial" w:cs="Arial"/>
              </w:rPr>
              <w:t xml:space="preserve"> </w:t>
            </w:r>
            <w:r w:rsidRPr="00746970">
              <w:rPr>
                <w:rFonts w:ascii="Arial" w:hAnsi="Arial" w:cs="Arial"/>
              </w:rPr>
              <w:t>pulso paradójico, que comienza a generarse cuando, durante la espiración forzada,</w:t>
            </w:r>
            <w:r w:rsidR="00B111CA" w:rsidRPr="00746970">
              <w:rPr>
                <w:rFonts w:ascii="Arial" w:hAnsi="Arial" w:cs="Arial"/>
              </w:rPr>
              <w:t xml:space="preserve"> </w:t>
            </w:r>
            <w:r w:rsidRPr="00746970">
              <w:rPr>
                <w:rFonts w:ascii="Arial" w:hAnsi="Arial" w:cs="Arial"/>
              </w:rPr>
              <w:t>las elevadas presiones positivas en el tórax disminuyen el retorno sanguíneo al</w:t>
            </w:r>
            <w:r w:rsidR="00B111CA" w:rsidRPr="00746970">
              <w:rPr>
                <w:rFonts w:ascii="Arial" w:hAnsi="Arial" w:cs="Arial"/>
              </w:rPr>
              <w:t xml:space="preserve"> </w:t>
            </w:r>
            <w:r w:rsidRPr="00746970">
              <w:rPr>
                <w:rFonts w:ascii="Arial" w:hAnsi="Arial" w:cs="Arial"/>
              </w:rPr>
              <w:t>corazón derecho, a lo que se opone el incremento del flujo sanguíneo durante los</w:t>
            </w:r>
            <w:r w:rsidR="00B111CA" w:rsidRPr="00746970">
              <w:rPr>
                <w:rFonts w:ascii="Arial" w:hAnsi="Arial" w:cs="Arial"/>
              </w:rPr>
              <w:t xml:space="preserve"> </w:t>
            </w:r>
            <w:r w:rsidRPr="00746970">
              <w:rPr>
                <w:rFonts w:ascii="Arial" w:hAnsi="Arial" w:cs="Arial"/>
              </w:rPr>
              <w:t>vigorosos esfuerzos inspiratorios contra la obstrucción de las vías aéreas, lo cual</w:t>
            </w:r>
          </w:p>
          <w:p w:rsidR="00524F90" w:rsidRPr="00746970" w:rsidRDefault="00524F90" w:rsidP="00524F90">
            <w:pPr>
              <w:rPr>
                <w:rFonts w:ascii="Arial" w:hAnsi="Arial" w:cs="Arial"/>
              </w:rPr>
            </w:pPr>
            <w:proofErr w:type="gramStart"/>
            <w:r w:rsidRPr="00746970">
              <w:rPr>
                <w:rFonts w:ascii="Arial" w:hAnsi="Arial" w:cs="Arial"/>
              </w:rPr>
              <w:t>aumenta</w:t>
            </w:r>
            <w:proofErr w:type="gramEnd"/>
            <w:r w:rsidRPr="00746970">
              <w:rPr>
                <w:rFonts w:ascii="Arial" w:hAnsi="Arial" w:cs="Arial"/>
              </w:rPr>
              <w:t xml:space="preserve"> el llenado del ventrículo derecho (VD) tempranamente y puede desviar el</w:t>
            </w:r>
            <w:r w:rsidR="00B111CA" w:rsidRPr="00746970">
              <w:rPr>
                <w:rFonts w:ascii="Arial" w:hAnsi="Arial" w:cs="Arial"/>
              </w:rPr>
              <w:t xml:space="preserve"> </w:t>
            </w:r>
            <w:r w:rsidRPr="00746970">
              <w:rPr>
                <w:rFonts w:ascii="Arial" w:hAnsi="Arial" w:cs="Arial"/>
              </w:rPr>
              <w:t>tabique interventricular contra el ventrículo izquierdo (VI), cambio que determina</w:t>
            </w:r>
            <w:r w:rsidR="00B111CA" w:rsidRPr="00746970">
              <w:rPr>
                <w:rFonts w:ascii="Arial" w:hAnsi="Arial" w:cs="Arial"/>
              </w:rPr>
              <w:t xml:space="preserve"> </w:t>
            </w:r>
            <w:r w:rsidRPr="00746970">
              <w:rPr>
                <w:rFonts w:ascii="Arial" w:hAnsi="Arial" w:cs="Arial"/>
              </w:rPr>
              <w:t>una disfunción diastólica y un llenado incompleto de estas cámaras.</w:t>
            </w:r>
            <w:r w:rsidR="00B111CA" w:rsidRPr="00746970">
              <w:rPr>
                <w:rFonts w:ascii="Arial" w:hAnsi="Arial" w:cs="Arial"/>
              </w:rPr>
              <w:t xml:space="preserve"> </w:t>
            </w:r>
            <w:r w:rsidRPr="00746970">
              <w:rPr>
                <w:rFonts w:ascii="Arial" w:hAnsi="Arial" w:cs="Arial"/>
              </w:rPr>
              <w:t>Elevadas presiones pleurales negativas pueden afectar de manera directa el</w:t>
            </w:r>
            <w:r w:rsidR="00B111CA" w:rsidRPr="00746970">
              <w:rPr>
                <w:rFonts w:ascii="Arial" w:hAnsi="Arial" w:cs="Arial"/>
              </w:rPr>
              <w:t xml:space="preserve"> </w:t>
            </w:r>
            <w:r w:rsidRPr="00746970">
              <w:rPr>
                <w:rFonts w:ascii="Arial" w:hAnsi="Arial" w:cs="Arial"/>
              </w:rPr>
              <w:t xml:space="preserve">vaciamiento del VI por incremento de su </w:t>
            </w:r>
            <w:proofErr w:type="spellStart"/>
            <w:r w:rsidRPr="00746970">
              <w:rPr>
                <w:rFonts w:ascii="Arial" w:hAnsi="Arial" w:cs="Arial"/>
              </w:rPr>
              <w:t>poscarga</w:t>
            </w:r>
            <w:proofErr w:type="spellEnd"/>
            <w:r w:rsidRPr="00746970">
              <w:rPr>
                <w:rFonts w:ascii="Arial" w:hAnsi="Arial" w:cs="Arial"/>
              </w:rPr>
              <w:t>, y la gran hiperinsuflación del</w:t>
            </w:r>
          </w:p>
          <w:p w:rsidR="00524F90" w:rsidRPr="00746970" w:rsidRDefault="00524F90" w:rsidP="00524F90">
            <w:pPr>
              <w:rPr>
                <w:rFonts w:ascii="Arial" w:hAnsi="Arial" w:cs="Arial"/>
              </w:rPr>
            </w:pPr>
            <w:proofErr w:type="gramStart"/>
            <w:r w:rsidRPr="00746970">
              <w:rPr>
                <w:rFonts w:ascii="Arial" w:hAnsi="Arial" w:cs="Arial"/>
              </w:rPr>
              <w:t>pulmón</w:t>
            </w:r>
            <w:proofErr w:type="gramEnd"/>
            <w:r w:rsidRPr="00746970">
              <w:rPr>
                <w:rFonts w:ascii="Arial" w:hAnsi="Arial" w:cs="Arial"/>
              </w:rPr>
              <w:t xml:space="preserve"> provoca compresión cardíaca, limitando su llenado.</w:t>
            </w:r>
            <w:r w:rsidR="00B111CA" w:rsidRPr="00746970">
              <w:rPr>
                <w:rFonts w:ascii="Arial" w:hAnsi="Arial" w:cs="Arial"/>
              </w:rPr>
              <w:t xml:space="preserve"> </w:t>
            </w:r>
            <w:r w:rsidRPr="00746970">
              <w:rPr>
                <w:rFonts w:ascii="Arial" w:hAnsi="Arial" w:cs="Arial"/>
              </w:rPr>
              <w:t>Estas variaciones permiten definir el “pulso paradójico como la diferencia entre</w:t>
            </w:r>
          </w:p>
          <w:p w:rsidR="00524F90" w:rsidRPr="00746970" w:rsidRDefault="00524F90" w:rsidP="00524F90">
            <w:pPr>
              <w:rPr>
                <w:rFonts w:ascii="Arial" w:hAnsi="Arial" w:cs="Arial"/>
              </w:rPr>
            </w:pPr>
            <w:proofErr w:type="gramStart"/>
            <w:r w:rsidRPr="00746970">
              <w:rPr>
                <w:rFonts w:ascii="Arial" w:hAnsi="Arial" w:cs="Arial"/>
              </w:rPr>
              <w:t>la</w:t>
            </w:r>
            <w:proofErr w:type="gramEnd"/>
            <w:r w:rsidRPr="00746970">
              <w:rPr>
                <w:rFonts w:ascii="Arial" w:hAnsi="Arial" w:cs="Arial"/>
              </w:rPr>
              <w:t xml:space="preserve"> TAS máxima y sistólica mínima durante el ciclo respiratorio”, o más, sencillamente,</w:t>
            </w:r>
            <w:r w:rsidR="00B111CA" w:rsidRPr="00746970">
              <w:rPr>
                <w:rFonts w:ascii="Arial" w:hAnsi="Arial" w:cs="Arial"/>
              </w:rPr>
              <w:t xml:space="preserve"> </w:t>
            </w:r>
            <w:r w:rsidRPr="00746970">
              <w:rPr>
                <w:rFonts w:ascii="Arial" w:hAnsi="Arial" w:cs="Arial"/>
              </w:rPr>
              <w:t>la caída de la TAS durante la inspiración, y como expresión de una capacidad</w:t>
            </w:r>
            <w:r w:rsidR="00B111CA" w:rsidRPr="00746970">
              <w:rPr>
                <w:rFonts w:ascii="Arial" w:hAnsi="Arial" w:cs="Arial"/>
              </w:rPr>
              <w:t xml:space="preserve"> </w:t>
            </w:r>
            <w:r w:rsidRPr="00746970">
              <w:rPr>
                <w:rFonts w:ascii="Arial" w:hAnsi="Arial" w:cs="Arial"/>
              </w:rPr>
              <w:t>funcional residual (CFR) muy elevada, así como una severa obstrucción de las</w:t>
            </w:r>
            <w:r w:rsidR="00B111CA" w:rsidRPr="00746970">
              <w:rPr>
                <w:rFonts w:ascii="Arial" w:hAnsi="Arial" w:cs="Arial"/>
              </w:rPr>
              <w:t xml:space="preserve"> </w:t>
            </w:r>
            <w:r w:rsidRPr="00746970">
              <w:rPr>
                <w:rFonts w:ascii="Arial" w:hAnsi="Arial" w:cs="Arial"/>
              </w:rPr>
              <w:t xml:space="preserve">vías aéreas con </w:t>
            </w:r>
            <w:proofErr w:type="spellStart"/>
            <w:r w:rsidRPr="00746970">
              <w:rPr>
                <w:rFonts w:ascii="Arial" w:hAnsi="Arial" w:cs="Arial"/>
              </w:rPr>
              <w:t>atropamiento</w:t>
            </w:r>
            <w:proofErr w:type="spellEnd"/>
            <w:r w:rsidRPr="00746970">
              <w:rPr>
                <w:rFonts w:ascii="Arial" w:hAnsi="Arial" w:cs="Arial"/>
              </w:rPr>
              <w:t xml:space="preserve"> de aire, siendo un signo de agudización grave.</w:t>
            </w:r>
            <w:r w:rsidR="00B111CA" w:rsidRPr="00746970">
              <w:rPr>
                <w:rFonts w:ascii="Arial" w:hAnsi="Arial" w:cs="Arial"/>
              </w:rPr>
              <w:t xml:space="preserve"> </w:t>
            </w:r>
            <w:r w:rsidRPr="00746970">
              <w:rPr>
                <w:rFonts w:ascii="Arial" w:hAnsi="Arial" w:cs="Arial"/>
              </w:rPr>
              <w:t>El pulso paradójico no representa un signo patognomónico del EMA, porque</w:t>
            </w:r>
            <w:r w:rsidR="00B111CA" w:rsidRPr="00746970">
              <w:rPr>
                <w:rFonts w:ascii="Arial" w:hAnsi="Arial" w:cs="Arial"/>
              </w:rPr>
              <w:t xml:space="preserve"> </w:t>
            </w:r>
            <w:r w:rsidRPr="00746970">
              <w:rPr>
                <w:rFonts w:ascii="Arial" w:hAnsi="Arial" w:cs="Arial"/>
              </w:rPr>
              <w:t>existen otras causas, pero sí un representante de una disminución significativa del</w:t>
            </w:r>
            <w:r w:rsidR="00B111CA" w:rsidRPr="00746970">
              <w:rPr>
                <w:rFonts w:ascii="Arial" w:hAnsi="Arial" w:cs="Arial"/>
              </w:rPr>
              <w:t xml:space="preserve"> </w:t>
            </w:r>
            <w:r w:rsidRPr="00746970">
              <w:rPr>
                <w:rFonts w:ascii="Arial" w:hAnsi="Arial" w:cs="Arial"/>
              </w:rPr>
              <w:t>retorno venoso al lado derecho del corazón. Entre las numerosas causas de pulso</w:t>
            </w:r>
            <w:r w:rsidR="00B111CA" w:rsidRPr="00746970">
              <w:rPr>
                <w:rFonts w:ascii="Arial" w:hAnsi="Arial" w:cs="Arial"/>
              </w:rPr>
              <w:t xml:space="preserve"> </w:t>
            </w:r>
            <w:r w:rsidRPr="00746970">
              <w:rPr>
                <w:rFonts w:ascii="Arial" w:hAnsi="Arial" w:cs="Arial"/>
              </w:rPr>
              <w:t>paradójico, están:</w:t>
            </w:r>
          </w:p>
          <w:p w:rsidR="00524F90" w:rsidRPr="00746970" w:rsidRDefault="00524F90" w:rsidP="00524F90">
            <w:pPr>
              <w:rPr>
                <w:rFonts w:ascii="Arial" w:hAnsi="Arial" w:cs="Arial"/>
              </w:rPr>
            </w:pPr>
            <w:r w:rsidRPr="00746970">
              <w:rPr>
                <w:rFonts w:ascii="Arial" w:hAnsi="Arial" w:cs="Arial"/>
              </w:rPr>
              <w:t>1. Severa obstrucción de las vías aéreas inferiores por AB, EPOC, etc.</w:t>
            </w:r>
          </w:p>
          <w:p w:rsidR="00524F90" w:rsidRPr="00746970" w:rsidRDefault="00524F90" w:rsidP="00524F90">
            <w:pPr>
              <w:rPr>
                <w:rFonts w:ascii="Arial" w:hAnsi="Arial" w:cs="Arial"/>
              </w:rPr>
            </w:pPr>
            <w:r w:rsidRPr="00746970">
              <w:rPr>
                <w:rFonts w:ascii="Arial" w:hAnsi="Arial" w:cs="Arial"/>
              </w:rPr>
              <w:t>2. Taponamiento cardíaco.</w:t>
            </w:r>
          </w:p>
          <w:p w:rsidR="00524F90" w:rsidRPr="00746970" w:rsidRDefault="00524F90" w:rsidP="00524F90">
            <w:pPr>
              <w:rPr>
                <w:rFonts w:ascii="Arial" w:hAnsi="Arial" w:cs="Arial"/>
              </w:rPr>
            </w:pPr>
            <w:r w:rsidRPr="00746970">
              <w:rPr>
                <w:rFonts w:ascii="Arial" w:hAnsi="Arial" w:cs="Arial"/>
              </w:rPr>
              <w:t>3. Pericarditis efusiva-constrictiva.</w:t>
            </w:r>
          </w:p>
          <w:p w:rsidR="00524F90" w:rsidRPr="00746970" w:rsidRDefault="00524F90" w:rsidP="00524F90">
            <w:pPr>
              <w:rPr>
                <w:rFonts w:ascii="Arial" w:hAnsi="Arial" w:cs="Arial"/>
              </w:rPr>
            </w:pPr>
            <w:r w:rsidRPr="00746970">
              <w:rPr>
                <w:rFonts w:ascii="Arial" w:hAnsi="Arial" w:cs="Arial"/>
              </w:rPr>
              <w:t>4. Infarto del ventrículo derecho.</w:t>
            </w:r>
          </w:p>
          <w:p w:rsidR="00524F90" w:rsidRPr="00746970" w:rsidRDefault="00524F90" w:rsidP="00524F90">
            <w:pPr>
              <w:rPr>
                <w:rFonts w:ascii="Arial" w:hAnsi="Arial" w:cs="Arial"/>
              </w:rPr>
            </w:pPr>
            <w:r w:rsidRPr="00746970">
              <w:rPr>
                <w:rFonts w:ascii="Arial" w:hAnsi="Arial" w:cs="Arial"/>
              </w:rPr>
              <w:t xml:space="preserve">5. </w:t>
            </w:r>
            <w:r w:rsidRPr="00746970">
              <w:rPr>
                <w:rFonts w:ascii="Arial" w:hAnsi="Arial" w:cs="Arial"/>
                <w:i/>
                <w:iCs/>
              </w:rPr>
              <w:t xml:space="preserve">Shock </w:t>
            </w:r>
            <w:r w:rsidRPr="00746970">
              <w:rPr>
                <w:rFonts w:ascii="Arial" w:hAnsi="Arial" w:cs="Arial"/>
              </w:rPr>
              <w:t>hipovolémico severo.</w:t>
            </w:r>
          </w:p>
          <w:p w:rsidR="007232D7" w:rsidRPr="00746970" w:rsidRDefault="00524F90" w:rsidP="00524F90">
            <w:pPr>
              <w:rPr>
                <w:rFonts w:ascii="Arial" w:hAnsi="Arial" w:cs="Arial"/>
              </w:rPr>
            </w:pPr>
            <w:r w:rsidRPr="00746970">
              <w:rPr>
                <w:rFonts w:ascii="Arial" w:hAnsi="Arial" w:cs="Arial"/>
              </w:rPr>
              <w:t xml:space="preserve">6. Raros casos de </w:t>
            </w:r>
            <w:proofErr w:type="spellStart"/>
            <w:r w:rsidRPr="00746970">
              <w:rPr>
                <w:rFonts w:ascii="Arial" w:hAnsi="Arial" w:cs="Arial"/>
              </w:rPr>
              <w:t>tromboembolismo</w:t>
            </w:r>
            <w:proofErr w:type="spellEnd"/>
            <w:r w:rsidRPr="00746970">
              <w:rPr>
                <w:rFonts w:ascii="Arial" w:hAnsi="Arial" w:cs="Arial"/>
              </w:rPr>
              <w:t xml:space="preserve"> pulmonar.</w:t>
            </w:r>
          </w:p>
          <w:p w:rsidR="00B111CA" w:rsidRPr="00746970" w:rsidRDefault="00B111CA" w:rsidP="00B111CA">
            <w:pPr>
              <w:rPr>
                <w:rFonts w:ascii="Arial" w:hAnsi="Arial" w:cs="Arial"/>
              </w:rPr>
            </w:pPr>
            <w:r w:rsidRPr="00746970">
              <w:rPr>
                <w:rFonts w:ascii="Arial" w:hAnsi="Arial" w:cs="Arial"/>
              </w:rPr>
              <w:t xml:space="preserve">Por último, otra forma de diagnosticar la presencia de EMA puede ser tomando en consideración numerosos elementos clínicos, hemogasométricos y otras mediciones como la respuesta terapéutica y la determinación del FEM. No olvidar el diagnóstico diferencial obligado, por muy evidente que parezca el cuadro de EMA, destacándose la isquemia miocárdica, la insuficiencia cardíaca congestiva, la obstrucción de las vías aéreas superiores, los cuerpos extraños en vías aéreas, el </w:t>
            </w:r>
            <w:proofErr w:type="spellStart"/>
            <w:r w:rsidRPr="00746970">
              <w:rPr>
                <w:rFonts w:ascii="Arial" w:hAnsi="Arial" w:cs="Arial"/>
              </w:rPr>
              <w:t>tromboembolismo</w:t>
            </w:r>
            <w:proofErr w:type="spellEnd"/>
            <w:r w:rsidRPr="00746970">
              <w:rPr>
                <w:rFonts w:ascii="Arial" w:hAnsi="Arial" w:cs="Arial"/>
              </w:rPr>
              <w:t xml:space="preserve"> pulmonar y cuadros derivados de complicaciones del asma, como el </w:t>
            </w:r>
            <w:proofErr w:type="spellStart"/>
            <w:r w:rsidRPr="00746970">
              <w:rPr>
                <w:rFonts w:ascii="Arial" w:hAnsi="Arial" w:cs="Arial"/>
              </w:rPr>
              <w:t>barotrauma</w:t>
            </w:r>
            <w:proofErr w:type="spellEnd"/>
            <w:r w:rsidRPr="00746970">
              <w:rPr>
                <w:rFonts w:ascii="Arial" w:hAnsi="Arial" w:cs="Arial"/>
              </w:rPr>
              <w:t xml:space="preserve"> y la neumonía</w:t>
            </w:r>
          </w:p>
        </w:tc>
      </w:tr>
      <w:tr w:rsidR="00B111CA" w:rsidTr="00AF11FC">
        <w:trPr>
          <w:trHeight w:val="288"/>
        </w:trPr>
        <w:tc>
          <w:tcPr>
            <w:tcW w:w="14798" w:type="dxa"/>
            <w:gridSpan w:val="4"/>
            <w:shd w:val="clear" w:color="auto" w:fill="FABF8F" w:themeFill="accent6" w:themeFillTint="99"/>
          </w:tcPr>
          <w:p w:rsidR="00B111CA" w:rsidRPr="00746970" w:rsidRDefault="00B111CA" w:rsidP="00B111CA">
            <w:pPr>
              <w:rPr>
                <w:rFonts w:ascii="Arial" w:hAnsi="Arial" w:cs="Arial"/>
                <w:i/>
                <w:iCs/>
              </w:rPr>
            </w:pPr>
            <w:r w:rsidRPr="00746970">
              <w:rPr>
                <w:rFonts w:ascii="Arial" w:hAnsi="Arial" w:cs="Arial"/>
                <w:i/>
                <w:iCs/>
              </w:rPr>
              <w:t>Clasificación de la gravedad del estado de mal asmático</w:t>
            </w:r>
          </w:p>
          <w:p w:rsidR="00B111CA" w:rsidRPr="00746970" w:rsidRDefault="00B111CA" w:rsidP="00B111CA">
            <w:pPr>
              <w:rPr>
                <w:rFonts w:ascii="Arial" w:hAnsi="Arial" w:cs="Arial"/>
              </w:rPr>
            </w:pPr>
            <w:r w:rsidRPr="00746970">
              <w:rPr>
                <w:rFonts w:ascii="Arial" w:hAnsi="Arial" w:cs="Arial"/>
              </w:rPr>
              <w:t xml:space="preserve">Durante mucho tiempo se empleó la clasificación de Bocles que </w:t>
            </w:r>
            <w:proofErr w:type="spellStart"/>
            <w:r w:rsidRPr="00746970">
              <w:rPr>
                <w:rFonts w:ascii="Arial" w:hAnsi="Arial" w:cs="Arial"/>
              </w:rPr>
              <w:t>estadia</w:t>
            </w:r>
            <w:proofErr w:type="spellEnd"/>
            <w:r w:rsidRPr="00746970">
              <w:rPr>
                <w:rFonts w:ascii="Arial" w:hAnsi="Arial" w:cs="Arial"/>
              </w:rPr>
              <w:t xml:space="preserve"> la gravedad del EMA en 4 estadios, combinando resultados de la gasometría y </w:t>
            </w:r>
            <w:proofErr w:type="spellStart"/>
            <w:r w:rsidRPr="00746970">
              <w:rPr>
                <w:rFonts w:ascii="Arial" w:hAnsi="Arial" w:cs="Arial"/>
              </w:rPr>
              <w:t>flujometría</w:t>
            </w:r>
            <w:proofErr w:type="spellEnd"/>
            <w:r w:rsidRPr="00746970">
              <w:rPr>
                <w:rFonts w:ascii="Arial" w:hAnsi="Arial" w:cs="Arial"/>
              </w:rPr>
              <w:t>. Es justo recordarla por la aceptación generalizada que tuvo y porque uno de los elementos que la sustentan, es la evaluación clínica. Se le señala una mala relación entre los signos clínicos y la real función pulmonar, teniendo en cuenta que, cuando estos han mejorado lo suficiente como para dar de alta al enfermo, aún la VEF1 no es superior a 60 %. Otro ejemplo, es la presencia de músculos espiratorios accesorios contraídos, sudación y presencia de pulso paradójico superior a 25 mm Hg como signos específicos de asma grave, con valores de VEF1 &gt; 60 %.</w:t>
            </w:r>
          </w:p>
          <w:p w:rsidR="00B111CA" w:rsidRPr="00746970" w:rsidRDefault="00B111CA" w:rsidP="00B111CA">
            <w:pPr>
              <w:rPr>
                <w:rFonts w:ascii="Arial" w:hAnsi="Arial" w:cs="Arial"/>
              </w:rPr>
            </w:pPr>
            <w:r w:rsidRPr="00746970">
              <w:rPr>
                <w:rFonts w:ascii="Arial" w:hAnsi="Arial" w:cs="Arial"/>
              </w:rPr>
              <w:t>De ahí que, se considere que esta clasificación, tiene una sensibilidad escasa y por ello, haya sido desechada.</w:t>
            </w:r>
          </w:p>
          <w:p w:rsidR="00B111CA" w:rsidRPr="00746970" w:rsidRDefault="00B111CA" w:rsidP="00B111CA">
            <w:pPr>
              <w:rPr>
                <w:rFonts w:ascii="Arial" w:hAnsi="Arial" w:cs="Arial"/>
              </w:rPr>
            </w:pPr>
            <w:r w:rsidRPr="00746970">
              <w:rPr>
                <w:rFonts w:ascii="Arial" w:hAnsi="Arial" w:cs="Arial"/>
              </w:rPr>
              <w:t>Estadios de severidad del estado de mal asmático:</w:t>
            </w:r>
          </w:p>
          <w:p w:rsidR="00B111CA" w:rsidRPr="00746970" w:rsidRDefault="00B111CA" w:rsidP="00B111CA">
            <w:pPr>
              <w:rPr>
                <w:rFonts w:ascii="Arial" w:hAnsi="Arial" w:cs="Arial"/>
              </w:rPr>
            </w:pPr>
            <w:r w:rsidRPr="00746970">
              <w:rPr>
                <w:rFonts w:ascii="Arial" w:hAnsi="Arial" w:cs="Arial"/>
              </w:rPr>
              <w:t>1. PaO2 PaCO2 VEF1 grado (mm Hg) (L) pH.</w:t>
            </w:r>
          </w:p>
          <w:p w:rsidR="00B111CA" w:rsidRPr="00746970" w:rsidRDefault="00B111CA" w:rsidP="00B111CA">
            <w:pPr>
              <w:rPr>
                <w:rFonts w:ascii="Arial" w:hAnsi="Arial" w:cs="Arial"/>
              </w:rPr>
            </w:pPr>
            <w:r w:rsidRPr="00746970">
              <w:rPr>
                <w:rFonts w:ascii="Arial" w:hAnsi="Arial" w:cs="Arial"/>
              </w:rPr>
              <w:t>2. I De 65 a 80 De 36 a 44 &gt; 2 7,40.</w:t>
            </w:r>
          </w:p>
          <w:p w:rsidR="00B111CA" w:rsidRPr="00746970" w:rsidRDefault="00B111CA" w:rsidP="00B111CA">
            <w:pPr>
              <w:rPr>
                <w:rFonts w:ascii="Arial" w:hAnsi="Arial" w:cs="Arial"/>
              </w:rPr>
            </w:pPr>
            <w:r w:rsidRPr="00746970">
              <w:rPr>
                <w:rFonts w:ascii="Arial" w:hAnsi="Arial" w:cs="Arial"/>
              </w:rPr>
              <w:t>3. II De 55 a 65* &lt; 35 1 a 2 &gt; 7,45.</w:t>
            </w:r>
          </w:p>
          <w:p w:rsidR="00B111CA" w:rsidRPr="00746970" w:rsidRDefault="00B111CA" w:rsidP="00B111CA">
            <w:pPr>
              <w:rPr>
                <w:rFonts w:ascii="Arial" w:hAnsi="Arial" w:cs="Arial"/>
              </w:rPr>
            </w:pPr>
            <w:r w:rsidRPr="00746970">
              <w:rPr>
                <w:rFonts w:ascii="Arial" w:hAnsi="Arial" w:cs="Arial"/>
              </w:rPr>
              <w:t>4. III De 45 a 55** 40 &lt; 1 7,40.</w:t>
            </w:r>
          </w:p>
          <w:p w:rsidR="00B111CA" w:rsidRPr="00746970" w:rsidRDefault="00B111CA" w:rsidP="00B111CA">
            <w:pPr>
              <w:rPr>
                <w:rFonts w:ascii="Arial" w:hAnsi="Arial" w:cs="Arial"/>
              </w:rPr>
            </w:pPr>
            <w:r w:rsidRPr="00746970">
              <w:rPr>
                <w:rFonts w:ascii="Arial" w:hAnsi="Arial" w:cs="Arial"/>
              </w:rPr>
              <w:t>5. IV &lt; 45** &gt; 45 &lt; 1 &lt; 7,35.</w:t>
            </w:r>
          </w:p>
          <w:p w:rsidR="00B111CA" w:rsidRPr="00746970" w:rsidRDefault="00B111CA" w:rsidP="00B111CA">
            <w:pPr>
              <w:rPr>
                <w:rFonts w:ascii="Arial" w:hAnsi="Arial" w:cs="Arial"/>
              </w:rPr>
            </w:pPr>
            <w:r w:rsidRPr="00746970">
              <w:rPr>
                <w:rFonts w:ascii="Arial" w:hAnsi="Arial" w:cs="Arial"/>
              </w:rPr>
              <w:t>Es importante intentar clasificar la severidad y riesgo de empeoramiento del paciente en EMA luego de establecer su diagnóstico. Para esto, generalmente, se recurrió al análisis de numerosos factores; por ejemplo:</w:t>
            </w:r>
          </w:p>
          <w:p w:rsidR="00B111CA" w:rsidRPr="00746970" w:rsidRDefault="00B111CA" w:rsidP="00B111CA">
            <w:pPr>
              <w:rPr>
                <w:rFonts w:ascii="Arial" w:hAnsi="Arial" w:cs="Arial"/>
              </w:rPr>
            </w:pPr>
            <w:r w:rsidRPr="00746970">
              <w:rPr>
                <w:rFonts w:ascii="Arial" w:hAnsi="Arial" w:cs="Arial"/>
              </w:rPr>
              <w:t>1. Historia clínica, y resultados del examen físico.</w:t>
            </w:r>
          </w:p>
          <w:p w:rsidR="00B111CA" w:rsidRPr="00746970" w:rsidRDefault="00B111CA" w:rsidP="00B111CA">
            <w:pPr>
              <w:rPr>
                <w:rFonts w:ascii="Arial" w:hAnsi="Arial" w:cs="Arial"/>
              </w:rPr>
            </w:pPr>
            <w:r w:rsidRPr="00746970">
              <w:rPr>
                <w:rFonts w:ascii="Arial" w:hAnsi="Arial" w:cs="Arial"/>
              </w:rPr>
              <w:t>2. Obstrucción del flujo aéreo.</w:t>
            </w:r>
          </w:p>
          <w:p w:rsidR="00B111CA" w:rsidRPr="00746970" w:rsidRDefault="00B111CA" w:rsidP="00B111CA">
            <w:pPr>
              <w:rPr>
                <w:rFonts w:ascii="Arial" w:hAnsi="Arial" w:cs="Arial"/>
              </w:rPr>
            </w:pPr>
            <w:r w:rsidRPr="00746970">
              <w:rPr>
                <w:rFonts w:ascii="Arial" w:hAnsi="Arial" w:cs="Arial"/>
              </w:rPr>
              <w:lastRenderedPageBreak/>
              <w:t>3. Respuesta al tratamiento inicial.</w:t>
            </w:r>
          </w:p>
          <w:p w:rsidR="00B111CA" w:rsidRPr="00746970" w:rsidRDefault="00B111CA" w:rsidP="00B111CA">
            <w:pPr>
              <w:rPr>
                <w:rFonts w:ascii="Arial" w:hAnsi="Arial" w:cs="Arial"/>
              </w:rPr>
            </w:pPr>
            <w:r w:rsidRPr="00746970">
              <w:rPr>
                <w:rFonts w:ascii="Arial" w:hAnsi="Arial" w:cs="Arial"/>
              </w:rPr>
              <w:t>4. Determinación de los gases sanguíneos.</w:t>
            </w:r>
          </w:p>
          <w:p w:rsidR="00B111CA" w:rsidRPr="00746970" w:rsidRDefault="00B111CA" w:rsidP="00B111CA">
            <w:pPr>
              <w:rPr>
                <w:rFonts w:ascii="Arial" w:hAnsi="Arial" w:cs="Arial"/>
              </w:rPr>
            </w:pPr>
            <w:r w:rsidRPr="00746970">
              <w:rPr>
                <w:rFonts w:ascii="Arial" w:hAnsi="Arial" w:cs="Arial"/>
              </w:rPr>
              <w:t>5. Estudios radiológicos.</w:t>
            </w:r>
          </w:p>
          <w:p w:rsidR="00B111CA" w:rsidRPr="00746970" w:rsidRDefault="00B111CA" w:rsidP="00B111CA">
            <w:pPr>
              <w:rPr>
                <w:rFonts w:ascii="Times New Roman" w:hAnsi="Times New Roman" w:cs="Times New Roman"/>
                <w:color w:val="231F20"/>
              </w:rPr>
            </w:pPr>
            <w:r w:rsidRPr="00746970">
              <w:rPr>
                <w:rFonts w:ascii="Arial" w:hAnsi="Arial" w:cs="Arial"/>
              </w:rPr>
              <w:t xml:space="preserve">Por tanto, una de las clasificaciones más completas y más utilizadas es la del Consenso Internacional que se apoya en parte de los parámetros señalados (clínicos, gasométricos y </w:t>
            </w:r>
            <w:proofErr w:type="spellStart"/>
            <w:r w:rsidRPr="00746970">
              <w:rPr>
                <w:rFonts w:ascii="Arial" w:hAnsi="Arial" w:cs="Arial"/>
              </w:rPr>
              <w:t>espirométricos</w:t>
            </w:r>
            <w:proofErr w:type="spellEnd"/>
            <w:r w:rsidRPr="00746970">
              <w:rPr>
                <w:rFonts w:ascii="Arial" w:hAnsi="Arial" w:cs="Arial"/>
              </w:rPr>
              <w:t>)</w:t>
            </w:r>
            <w:r w:rsidRPr="00746970">
              <w:rPr>
                <w:rFonts w:ascii="Times New Roman" w:hAnsi="Times New Roman" w:cs="Times New Roman"/>
                <w:color w:val="231F20"/>
              </w:rPr>
              <w:t xml:space="preserve"> (Tabla</w:t>
            </w:r>
          </w:p>
          <w:p w:rsidR="00B111CA" w:rsidRPr="00746970" w:rsidRDefault="00B111CA" w:rsidP="00B111CA">
            <w:pPr>
              <w:rPr>
                <w:rFonts w:ascii="Times New Roman" w:hAnsi="Times New Roman" w:cs="Times New Roman"/>
                <w:color w:val="231F20"/>
              </w:rPr>
            </w:pPr>
          </w:p>
          <w:p w:rsidR="00B111CA" w:rsidRPr="00746970" w:rsidRDefault="00B111CA" w:rsidP="00B111CA">
            <w:pPr>
              <w:autoSpaceDE w:val="0"/>
              <w:autoSpaceDN w:val="0"/>
              <w:adjustRightInd w:val="0"/>
              <w:rPr>
                <w:rFonts w:ascii="Times New Roman" w:hAnsi="Times New Roman" w:cs="Times New Roman"/>
                <w:b/>
                <w:bCs/>
                <w:sz w:val="20"/>
                <w:szCs w:val="20"/>
              </w:rPr>
            </w:pPr>
            <w:r w:rsidRPr="00746970">
              <w:rPr>
                <w:rFonts w:ascii="Times New Roman" w:hAnsi="Times New Roman" w:cs="Times New Roman"/>
                <w:b/>
                <w:bCs/>
                <w:sz w:val="20"/>
                <w:szCs w:val="20"/>
              </w:rPr>
              <w:t>Aspecto Leve Moderada Grave</w:t>
            </w:r>
          </w:p>
          <w:p w:rsidR="00B111CA" w:rsidRPr="00746970" w:rsidRDefault="00B111CA" w:rsidP="00B111CA">
            <w:pPr>
              <w:autoSpaceDE w:val="0"/>
              <w:autoSpaceDN w:val="0"/>
              <w:adjustRightInd w:val="0"/>
              <w:rPr>
                <w:rFonts w:ascii="Times New Roman" w:hAnsi="Times New Roman" w:cs="Times New Roman"/>
                <w:sz w:val="20"/>
                <w:szCs w:val="20"/>
              </w:rPr>
            </w:pPr>
            <w:r w:rsidRPr="00746970">
              <w:rPr>
                <w:rFonts w:ascii="Times New Roman" w:hAnsi="Times New Roman" w:cs="Times New Roman"/>
                <w:sz w:val="20"/>
                <w:szCs w:val="20"/>
              </w:rPr>
              <w:t>Disnea Al caminar Al hablar En reposo</w:t>
            </w:r>
          </w:p>
          <w:p w:rsidR="00B111CA" w:rsidRPr="00746970" w:rsidRDefault="00B111CA" w:rsidP="00B111CA">
            <w:pPr>
              <w:autoSpaceDE w:val="0"/>
              <w:autoSpaceDN w:val="0"/>
              <w:adjustRightInd w:val="0"/>
              <w:rPr>
                <w:rFonts w:ascii="Times New Roman" w:hAnsi="Times New Roman" w:cs="Times New Roman"/>
                <w:sz w:val="20"/>
                <w:szCs w:val="20"/>
              </w:rPr>
            </w:pPr>
            <w:r w:rsidRPr="00746970">
              <w:rPr>
                <w:rFonts w:ascii="Times New Roman" w:hAnsi="Times New Roman" w:cs="Times New Roman"/>
                <w:sz w:val="20"/>
                <w:szCs w:val="20"/>
              </w:rPr>
              <w:t>Músculos</w:t>
            </w:r>
          </w:p>
          <w:p w:rsidR="00B111CA" w:rsidRPr="00746970" w:rsidRDefault="00B111CA" w:rsidP="00B111CA">
            <w:pPr>
              <w:autoSpaceDE w:val="0"/>
              <w:autoSpaceDN w:val="0"/>
              <w:adjustRightInd w:val="0"/>
              <w:rPr>
                <w:rFonts w:ascii="Times New Roman" w:hAnsi="Times New Roman" w:cs="Times New Roman"/>
                <w:sz w:val="20"/>
                <w:szCs w:val="20"/>
              </w:rPr>
            </w:pPr>
            <w:r w:rsidRPr="00746970">
              <w:rPr>
                <w:rFonts w:ascii="Times New Roman" w:hAnsi="Times New Roman" w:cs="Times New Roman"/>
                <w:sz w:val="20"/>
                <w:szCs w:val="20"/>
              </w:rPr>
              <w:t>accesorios No Sí Sí</w:t>
            </w:r>
          </w:p>
          <w:p w:rsidR="00B111CA" w:rsidRPr="00746970" w:rsidRDefault="00B111CA" w:rsidP="00B111CA">
            <w:pPr>
              <w:autoSpaceDE w:val="0"/>
              <w:autoSpaceDN w:val="0"/>
              <w:adjustRightInd w:val="0"/>
              <w:rPr>
                <w:rFonts w:ascii="Times New Roman" w:hAnsi="Times New Roman" w:cs="Times New Roman"/>
                <w:sz w:val="20"/>
                <w:szCs w:val="20"/>
              </w:rPr>
            </w:pPr>
            <w:r w:rsidRPr="00746970">
              <w:rPr>
                <w:rFonts w:ascii="Times New Roman" w:hAnsi="Times New Roman" w:cs="Times New Roman"/>
                <w:sz w:val="20"/>
                <w:szCs w:val="20"/>
              </w:rPr>
              <w:t>Pulso &lt; 10 mm Hg De 10 a &gt; 25 mm Hg Paradójico 25 mmHg</w:t>
            </w:r>
          </w:p>
          <w:p w:rsidR="00B111CA" w:rsidRPr="00746970" w:rsidRDefault="00B111CA" w:rsidP="00B111CA">
            <w:pPr>
              <w:autoSpaceDE w:val="0"/>
              <w:autoSpaceDN w:val="0"/>
              <w:adjustRightInd w:val="0"/>
              <w:rPr>
                <w:rFonts w:ascii="Times New Roman" w:hAnsi="Times New Roman" w:cs="Times New Roman"/>
                <w:sz w:val="20"/>
                <w:szCs w:val="20"/>
              </w:rPr>
            </w:pPr>
            <w:proofErr w:type="spellStart"/>
            <w:r w:rsidRPr="00746970">
              <w:rPr>
                <w:rFonts w:ascii="Times New Roman" w:hAnsi="Times New Roman" w:cs="Times New Roman"/>
                <w:sz w:val="20"/>
                <w:szCs w:val="20"/>
              </w:rPr>
              <w:t>Sibilancias</w:t>
            </w:r>
            <w:proofErr w:type="spellEnd"/>
            <w:r w:rsidRPr="00746970">
              <w:rPr>
                <w:rFonts w:ascii="Times New Roman" w:hAnsi="Times New Roman" w:cs="Times New Roman"/>
                <w:sz w:val="20"/>
                <w:szCs w:val="20"/>
              </w:rPr>
              <w:t xml:space="preserve"> Moderada Intensas Intensas</w:t>
            </w:r>
          </w:p>
          <w:p w:rsidR="00B111CA" w:rsidRPr="00746970" w:rsidRDefault="00B111CA" w:rsidP="00B111CA">
            <w:pPr>
              <w:autoSpaceDE w:val="0"/>
              <w:autoSpaceDN w:val="0"/>
              <w:adjustRightInd w:val="0"/>
              <w:rPr>
                <w:rFonts w:ascii="Times New Roman" w:hAnsi="Times New Roman" w:cs="Times New Roman"/>
                <w:sz w:val="20"/>
                <w:szCs w:val="20"/>
              </w:rPr>
            </w:pPr>
            <w:r w:rsidRPr="00746970">
              <w:rPr>
                <w:rFonts w:ascii="Times New Roman" w:hAnsi="Times New Roman" w:cs="Times New Roman"/>
                <w:sz w:val="20"/>
                <w:szCs w:val="20"/>
              </w:rPr>
              <w:t>Frecuencia cardíaca &lt; 100/min De 100 a &gt; 120/min 120/min</w:t>
            </w:r>
          </w:p>
          <w:p w:rsidR="00B111CA" w:rsidRPr="00746970" w:rsidRDefault="00B111CA" w:rsidP="00B111CA">
            <w:pPr>
              <w:autoSpaceDE w:val="0"/>
              <w:autoSpaceDN w:val="0"/>
              <w:adjustRightInd w:val="0"/>
              <w:rPr>
                <w:rFonts w:ascii="Times New Roman" w:hAnsi="Times New Roman" w:cs="Times New Roman"/>
                <w:sz w:val="20"/>
                <w:szCs w:val="20"/>
              </w:rPr>
            </w:pPr>
            <w:r w:rsidRPr="00746970">
              <w:rPr>
                <w:rFonts w:ascii="Times New Roman" w:hAnsi="Times New Roman" w:cs="Times New Roman"/>
                <w:sz w:val="20"/>
                <w:szCs w:val="20"/>
              </w:rPr>
              <w:t>Frecuencia</w:t>
            </w:r>
          </w:p>
          <w:p w:rsidR="00B111CA" w:rsidRPr="00746970" w:rsidRDefault="00B111CA" w:rsidP="00B111CA">
            <w:pPr>
              <w:autoSpaceDE w:val="0"/>
              <w:autoSpaceDN w:val="0"/>
              <w:adjustRightInd w:val="0"/>
              <w:rPr>
                <w:rFonts w:ascii="Times New Roman" w:hAnsi="Times New Roman" w:cs="Times New Roman"/>
                <w:sz w:val="20"/>
                <w:szCs w:val="20"/>
              </w:rPr>
            </w:pPr>
            <w:r w:rsidRPr="00746970">
              <w:rPr>
                <w:rFonts w:ascii="Times New Roman" w:hAnsi="Times New Roman" w:cs="Times New Roman"/>
                <w:sz w:val="20"/>
                <w:szCs w:val="20"/>
              </w:rPr>
              <w:t>respiratoria Aumentada Aumentada &gt; 30/min</w:t>
            </w:r>
          </w:p>
          <w:p w:rsidR="00B111CA" w:rsidRPr="00746970" w:rsidRDefault="00B111CA" w:rsidP="00B111CA">
            <w:pPr>
              <w:autoSpaceDE w:val="0"/>
              <w:autoSpaceDN w:val="0"/>
              <w:adjustRightInd w:val="0"/>
              <w:rPr>
                <w:rFonts w:ascii="Times New Roman" w:hAnsi="Times New Roman" w:cs="Times New Roman"/>
                <w:sz w:val="20"/>
                <w:szCs w:val="20"/>
              </w:rPr>
            </w:pPr>
            <w:r w:rsidRPr="00746970">
              <w:rPr>
                <w:rFonts w:ascii="Times New Roman" w:hAnsi="Times New Roman" w:cs="Times New Roman"/>
                <w:sz w:val="20"/>
                <w:szCs w:val="20"/>
              </w:rPr>
              <w:t>PaO</w:t>
            </w:r>
            <w:r w:rsidRPr="00746970">
              <w:rPr>
                <w:rFonts w:ascii="Times New Roman" w:hAnsi="Times New Roman" w:cs="Times New Roman"/>
                <w:sz w:val="12"/>
                <w:szCs w:val="12"/>
              </w:rPr>
              <w:t xml:space="preserve">2 </w:t>
            </w:r>
            <w:r w:rsidRPr="00746970">
              <w:rPr>
                <w:rFonts w:ascii="Times New Roman" w:hAnsi="Times New Roman" w:cs="Times New Roman"/>
                <w:sz w:val="20"/>
                <w:szCs w:val="20"/>
              </w:rPr>
              <w:t>Normal &gt; 60 mm Hg &lt; 60 mm Hg</w:t>
            </w:r>
          </w:p>
          <w:p w:rsidR="00B111CA" w:rsidRPr="00746970" w:rsidRDefault="00B111CA" w:rsidP="00B111CA">
            <w:pPr>
              <w:autoSpaceDE w:val="0"/>
              <w:autoSpaceDN w:val="0"/>
              <w:adjustRightInd w:val="0"/>
              <w:rPr>
                <w:rFonts w:ascii="Times New Roman" w:hAnsi="Times New Roman" w:cs="Times New Roman"/>
                <w:sz w:val="20"/>
                <w:szCs w:val="20"/>
              </w:rPr>
            </w:pPr>
            <w:r w:rsidRPr="00746970">
              <w:rPr>
                <w:rFonts w:ascii="Times New Roman" w:hAnsi="Times New Roman" w:cs="Times New Roman"/>
                <w:sz w:val="20"/>
                <w:szCs w:val="20"/>
              </w:rPr>
              <w:t>PaCO</w:t>
            </w:r>
            <w:r w:rsidRPr="00746970">
              <w:rPr>
                <w:rFonts w:ascii="Times New Roman" w:hAnsi="Times New Roman" w:cs="Times New Roman"/>
                <w:sz w:val="12"/>
                <w:szCs w:val="12"/>
              </w:rPr>
              <w:t xml:space="preserve">2 </w:t>
            </w:r>
            <w:r w:rsidRPr="00746970">
              <w:rPr>
                <w:rFonts w:ascii="Times New Roman" w:hAnsi="Times New Roman" w:cs="Times New Roman"/>
                <w:sz w:val="20"/>
                <w:szCs w:val="20"/>
              </w:rPr>
              <w:t>&lt; 45 mm Hg &lt; 45 mm Hg &gt; 45 mm Hg</w:t>
            </w:r>
          </w:p>
          <w:p w:rsidR="00B111CA" w:rsidRPr="00746970" w:rsidRDefault="00B111CA" w:rsidP="00B111CA">
            <w:pPr>
              <w:autoSpaceDE w:val="0"/>
              <w:autoSpaceDN w:val="0"/>
              <w:adjustRightInd w:val="0"/>
              <w:rPr>
                <w:rFonts w:ascii="Times New Roman" w:hAnsi="Times New Roman" w:cs="Times New Roman"/>
                <w:sz w:val="20"/>
                <w:szCs w:val="20"/>
              </w:rPr>
            </w:pPr>
            <w:r w:rsidRPr="00746970">
              <w:rPr>
                <w:rFonts w:ascii="Times New Roman" w:hAnsi="Times New Roman" w:cs="Times New Roman"/>
                <w:sz w:val="20"/>
                <w:szCs w:val="20"/>
              </w:rPr>
              <w:t>VEF1/CVF &gt; 70 % 50 a 70 % &lt; 50 % (De 150 (&lt; 150 L/ min)</w:t>
            </w:r>
          </w:p>
          <w:p w:rsidR="00B111CA" w:rsidRPr="00746970" w:rsidRDefault="00B111CA" w:rsidP="00B111CA">
            <w:pPr>
              <w:rPr>
                <w:rFonts w:ascii="Times New Roman" w:hAnsi="Times New Roman" w:cs="Times New Roman"/>
                <w:color w:val="231F20"/>
              </w:rPr>
            </w:pPr>
            <w:r w:rsidRPr="00746970">
              <w:rPr>
                <w:rFonts w:ascii="Times New Roman" w:hAnsi="Times New Roman" w:cs="Times New Roman"/>
                <w:sz w:val="20"/>
                <w:szCs w:val="20"/>
              </w:rPr>
              <w:t>(300 L/min) a 300 L/min)</w:t>
            </w:r>
          </w:p>
          <w:p w:rsidR="00B111CA" w:rsidRPr="00746970" w:rsidRDefault="00B111CA" w:rsidP="00B111CA">
            <w:pPr>
              <w:rPr>
                <w:rFonts w:ascii="Times New Roman" w:hAnsi="Times New Roman" w:cs="Times New Roman"/>
                <w:color w:val="231F20"/>
              </w:rPr>
            </w:pPr>
          </w:p>
          <w:p w:rsidR="00B111CA" w:rsidRPr="00746970" w:rsidRDefault="00B111CA" w:rsidP="00B111CA">
            <w:pPr>
              <w:rPr>
                <w:rFonts w:ascii="Times New Roman" w:hAnsi="Times New Roman" w:cs="Times New Roman"/>
                <w:color w:val="231F20"/>
              </w:rPr>
            </w:pPr>
          </w:p>
          <w:p w:rsidR="00B111CA" w:rsidRPr="00746970" w:rsidRDefault="00B111CA" w:rsidP="00B111CA">
            <w:pPr>
              <w:rPr>
                <w:rFonts w:ascii="Times New Roman" w:hAnsi="Times New Roman" w:cs="Times New Roman"/>
                <w:color w:val="231F20"/>
              </w:rPr>
            </w:pPr>
          </w:p>
          <w:p w:rsidR="00B111CA" w:rsidRPr="00746970" w:rsidRDefault="00B111CA" w:rsidP="00B111CA">
            <w:pPr>
              <w:rPr>
                <w:rFonts w:ascii="Times New Roman" w:hAnsi="Times New Roman" w:cs="Times New Roman"/>
                <w:color w:val="231F20"/>
              </w:rPr>
            </w:pPr>
          </w:p>
          <w:p w:rsidR="00B111CA" w:rsidRPr="00746970" w:rsidRDefault="00B111CA" w:rsidP="00B111CA">
            <w:pPr>
              <w:rPr>
                <w:rFonts w:ascii="Times New Roman" w:hAnsi="Times New Roman" w:cs="Times New Roman"/>
                <w:color w:val="231F20"/>
              </w:rPr>
            </w:pPr>
          </w:p>
          <w:p w:rsidR="00B111CA" w:rsidRPr="00746970" w:rsidRDefault="00B111CA" w:rsidP="00B111CA">
            <w:pPr>
              <w:rPr>
                <w:rFonts w:ascii="Times New Roman" w:hAnsi="Times New Roman" w:cs="Times New Roman"/>
                <w:color w:val="231F20"/>
              </w:rPr>
            </w:pPr>
          </w:p>
          <w:p w:rsidR="00B111CA" w:rsidRPr="00746970" w:rsidRDefault="00B111CA" w:rsidP="00B111CA">
            <w:pPr>
              <w:rPr>
                <w:rFonts w:ascii="Arial" w:hAnsi="Arial" w:cs="Arial"/>
              </w:rPr>
            </w:pPr>
          </w:p>
        </w:tc>
      </w:tr>
      <w:tr w:rsidR="007232D7" w:rsidTr="00AF11FC">
        <w:trPr>
          <w:trHeight w:val="288"/>
        </w:trPr>
        <w:tc>
          <w:tcPr>
            <w:tcW w:w="7196" w:type="dxa"/>
            <w:gridSpan w:val="2"/>
            <w:shd w:val="clear" w:color="auto" w:fill="FABF8F" w:themeFill="accent6" w:themeFillTint="99"/>
          </w:tcPr>
          <w:p w:rsidR="00B111CA" w:rsidRPr="00B111CA" w:rsidRDefault="00B111CA" w:rsidP="00AF11FC">
            <w:pPr>
              <w:shd w:val="clear" w:color="auto" w:fill="FABF8F" w:themeFill="accent6" w:themeFillTint="99"/>
              <w:rPr>
                <w:rFonts w:ascii="Arial" w:hAnsi="Arial" w:cs="Arial"/>
                <w:b/>
                <w:bCs/>
              </w:rPr>
            </w:pPr>
            <w:r w:rsidRPr="00B111CA">
              <w:rPr>
                <w:rFonts w:ascii="Arial" w:hAnsi="Arial" w:cs="Arial"/>
                <w:b/>
                <w:bCs/>
              </w:rPr>
              <w:lastRenderedPageBreak/>
              <w:t>Factores de riesgo de muerte</w:t>
            </w:r>
          </w:p>
          <w:p w:rsidR="00B111CA" w:rsidRPr="00B111CA" w:rsidRDefault="00B111CA" w:rsidP="00AF11FC">
            <w:pPr>
              <w:shd w:val="clear" w:color="auto" w:fill="FABF8F" w:themeFill="accent6" w:themeFillTint="99"/>
              <w:rPr>
                <w:rFonts w:ascii="Arial" w:hAnsi="Arial" w:cs="Arial"/>
              </w:rPr>
            </w:pPr>
            <w:r w:rsidRPr="00B111CA">
              <w:rPr>
                <w:rFonts w:ascii="Arial" w:hAnsi="Arial" w:cs="Arial"/>
              </w:rPr>
              <w:t>En el EMA existen numerosos factores que se deben tener en cuenta por</w:t>
            </w:r>
            <w:r w:rsidR="00B40828">
              <w:rPr>
                <w:rFonts w:ascii="Arial" w:hAnsi="Arial" w:cs="Arial"/>
              </w:rPr>
              <w:t xml:space="preserve"> </w:t>
            </w:r>
            <w:r w:rsidRPr="00B111CA">
              <w:rPr>
                <w:rFonts w:ascii="Arial" w:hAnsi="Arial" w:cs="Arial"/>
              </w:rPr>
              <w:t>situaciones cercanas a la muerte o la muerte misma. Entre los factores de riesgo</w:t>
            </w:r>
          </w:p>
          <w:p w:rsidR="00B111CA" w:rsidRPr="00B111CA" w:rsidRDefault="00B111CA" w:rsidP="00AF11FC">
            <w:pPr>
              <w:shd w:val="clear" w:color="auto" w:fill="FABF8F" w:themeFill="accent6" w:themeFillTint="99"/>
              <w:rPr>
                <w:rFonts w:ascii="Arial" w:hAnsi="Arial" w:cs="Arial"/>
              </w:rPr>
            </w:pPr>
            <w:r w:rsidRPr="00B111CA">
              <w:rPr>
                <w:rFonts w:ascii="Arial" w:hAnsi="Arial" w:cs="Arial"/>
              </w:rPr>
              <w:t>de muerte por EMA se destacan:</w:t>
            </w:r>
          </w:p>
          <w:p w:rsidR="00B111CA" w:rsidRPr="00B111CA" w:rsidRDefault="00B111CA" w:rsidP="00AF11FC">
            <w:pPr>
              <w:shd w:val="clear" w:color="auto" w:fill="FABF8F" w:themeFill="accent6" w:themeFillTint="99"/>
              <w:rPr>
                <w:rFonts w:ascii="Arial" w:hAnsi="Arial" w:cs="Arial"/>
              </w:rPr>
            </w:pPr>
            <w:r w:rsidRPr="00B111CA">
              <w:rPr>
                <w:rFonts w:ascii="Arial" w:hAnsi="Arial" w:cs="Arial"/>
              </w:rPr>
              <w:t>1. Historia de crisis asmáticas severas:</w:t>
            </w:r>
          </w:p>
          <w:p w:rsidR="00B111CA" w:rsidRPr="00B111CA" w:rsidRDefault="00B111CA" w:rsidP="00AF11FC">
            <w:pPr>
              <w:shd w:val="clear" w:color="auto" w:fill="FABF8F" w:themeFill="accent6" w:themeFillTint="99"/>
              <w:rPr>
                <w:rFonts w:ascii="Arial" w:hAnsi="Arial" w:cs="Arial"/>
              </w:rPr>
            </w:pPr>
            <w:r w:rsidRPr="00B111CA">
              <w:rPr>
                <w:rFonts w:ascii="Arial" w:hAnsi="Arial" w:cs="Arial"/>
              </w:rPr>
              <w:t>a) Historia previa de crisis asmáticas severas y súbitas.</w:t>
            </w:r>
          </w:p>
          <w:p w:rsidR="00B111CA" w:rsidRPr="00B111CA" w:rsidRDefault="00B111CA" w:rsidP="00AF11FC">
            <w:pPr>
              <w:shd w:val="clear" w:color="auto" w:fill="FABF8F" w:themeFill="accent6" w:themeFillTint="99"/>
              <w:rPr>
                <w:rFonts w:ascii="Arial" w:hAnsi="Arial" w:cs="Arial"/>
              </w:rPr>
            </w:pPr>
            <w:r w:rsidRPr="00B111CA">
              <w:rPr>
                <w:rFonts w:ascii="Arial" w:hAnsi="Arial" w:cs="Arial"/>
              </w:rPr>
              <w:t xml:space="preserve">b) Intubación </w:t>
            </w:r>
            <w:proofErr w:type="spellStart"/>
            <w:r w:rsidRPr="00B111CA">
              <w:rPr>
                <w:rFonts w:ascii="Arial" w:hAnsi="Arial" w:cs="Arial"/>
              </w:rPr>
              <w:t>endotraqueal</w:t>
            </w:r>
            <w:proofErr w:type="spellEnd"/>
            <w:r w:rsidRPr="00B111CA">
              <w:rPr>
                <w:rFonts w:ascii="Arial" w:hAnsi="Arial" w:cs="Arial"/>
              </w:rPr>
              <w:t xml:space="preserve"> previa por crisis asmática.</w:t>
            </w:r>
          </w:p>
          <w:p w:rsidR="00B111CA" w:rsidRPr="00B111CA" w:rsidRDefault="00B111CA" w:rsidP="00AF11FC">
            <w:pPr>
              <w:shd w:val="clear" w:color="auto" w:fill="FABF8F" w:themeFill="accent6" w:themeFillTint="99"/>
              <w:rPr>
                <w:rFonts w:ascii="Arial" w:hAnsi="Arial" w:cs="Arial"/>
              </w:rPr>
            </w:pPr>
            <w:r w:rsidRPr="00B111CA">
              <w:rPr>
                <w:rFonts w:ascii="Arial" w:hAnsi="Arial" w:cs="Arial"/>
              </w:rPr>
              <w:t>c) Ingreso previo por crisis asmática en cuidados intensivos.</w:t>
            </w:r>
          </w:p>
          <w:p w:rsidR="00B111CA" w:rsidRPr="00B111CA" w:rsidRDefault="00B111CA" w:rsidP="00AF11FC">
            <w:pPr>
              <w:shd w:val="clear" w:color="auto" w:fill="FABF8F" w:themeFill="accent6" w:themeFillTint="99"/>
              <w:rPr>
                <w:rFonts w:ascii="Arial" w:hAnsi="Arial" w:cs="Arial"/>
              </w:rPr>
            </w:pPr>
            <w:r w:rsidRPr="00B111CA">
              <w:rPr>
                <w:rFonts w:ascii="Arial" w:hAnsi="Arial" w:cs="Arial"/>
              </w:rPr>
              <w:t>2. Ingresos por crisis asmáticas o visitas al cuerpo de guardia:</w:t>
            </w:r>
          </w:p>
          <w:p w:rsidR="00B111CA" w:rsidRPr="00B111CA" w:rsidRDefault="00B111CA" w:rsidP="00AF11FC">
            <w:pPr>
              <w:shd w:val="clear" w:color="auto" w:fill="FABF8F" w:themeFill="accent6" w:themeFillTint="99"/>
              <w:rPr>
                <w:rFonts w:ascii="Arial" w:hAnsi="Arial" w:cs="Arial"/>
              </w:rPr>
            </w:pPr>
            <w:r w:rsidRPr="00B111CA">
              <w:rPr>
                <w:rFonts w:ascii="Arial" w:hAnsi="Arial" w:cs="Arial"/>
              </w:rPr>
              <w:t>a) Más de 2 ingresos en el pasado año.</w:t>
            </w:r>
          </w:p>
          <w:p w:rsidR="00B111CA" w:rsidRPr="00B111CA" w:rsidRDefault="00B111CA" w:rsidP="00AF11FC">
            <w:pPr>
              <w:shd w:val="clear" w:color="auto" w:fill="FABF8F" w:themeFill="accent6" w:themeFillTint="99"/>
              <w:rPr>
                <w:rFonts w:ascii="Arial" w:hAnsi="Arial" w:cs="Arial"/>
              </w:rPr>
            </w:pPr>
            <w:r w:rsidRPr="00B111CA">
              <w:rPr>
                <w:rFonts w:ascii="Arial" w:hAnsi="Arial" w:cs="Arial"/>
              </w:rPr>
              <w:t>b) Más de 3 visitas al cuerpo de guardia en el pasado año.</w:t>
            </w:r>
          </w:p>
          <w:p w:rsidR="00B111CA" w:rsidRPr="00B111CA" w:rsidRDefault="00B111CA" w:rsidP="00AF11FC">
            <w:pPr>
              <w:shd w:val="clear" w:color="auto" w:fill="FABF8F" w:themeFill="accent6" w:themeFillTint="99"/>
              <w:rPr>
                <w:rFonts w:ascii="Arial" w:hAnsi="Arial" w:cs="Arial"/>
              </w:rPr>
            </w:pPr>
            <w:r w:rsidRPr="00B111CA">
              <w:rPr>
                <w:rFonts w:ascii="Arial" w:hAnsi="Arial" w:cs="Arial"/>
              </w:rPr>
              <w:t>c) Ingreso o visita al cuerpo de guardia el pasado mes.</w:t>
            </w:r>
          </w:p>
          <w:p w:rsidR="00B111CA" w:rsidRPr="00B111CA" w:rsidRDefault="00B111CA" w:rsidP="00AF11FC">
            <w:pPr>
              <w:shd w:val="clear" w:color="auto" w:fill="FABF8F" w:themeFill="accent6" w:themeFillTint="99"/>
              <w:rPr>
                <w:rFonts w:ascii="Arial" w:hAnsi="Arial" w:cs="Arial"/>
              </w:rPr>
            </w:pPr>
            <w:r w:rsidRPr="00B111CA">
              <w:rPr>
                <w:rFonts w:ascii="Arial" w:hAnsi="Arial" w:cs="Arial"/>
              </w:rPr>
              <w:t>3. Uso de beta-agonistas y esteroides por vía oral:</w:t>
            </w:r>
          </w:p>
          <w:p w:rsidR="00B111CA" w:rsidRPr="00B111CA" w:rsidRDefault="00B111CA" w:rsidP="00AF11FC">
            <w:pPr>
              <w:shd w:val="clear" w:color="auto" w:fill="FABF8F" w:themeFill="accent6" w:themeFillTint="99"/>
              <w:rPr>
                <w:rFonts w:ascii="Arial" w:hAnsi="Arial" w:cs="Arial"/>
              </w:rPr>
            </w:pPr>
            <w:r w:rsidRPr="00B111CA">
              <w:rPr>
                <w:rFonts w:ascii="Arial" w:hAnsi="Arial" w:cs="Arial"/>
              </w:rPr>
              <w:t>a) Empleo de más de 2 canistras por mes de un alfa2-agonista de corta acción.</w:t>
            </w:r>
          </w:p>
          <w:p w:rsidR="00B111CA" w:rsidRPr="00B111CA" w:rsidRDefault="00B111CA" w:rsidP="00AF11FC">
            <w:pPr>
              <w:shd w:val="clear" w:color="auto" w:fill="FABF8F" w:themeFill="accent6" w:themeFillTint="99"/>
              <w:rPr>
                <w:rFonts w:ascii="Arial" w:hAnsi="Arial" w:cs="Arial"/>
              </w:rPr>
            </w:pPr>
            <w:r w:rsidRPr="00B111CA">
              <w:rPr>
                <w:rFonts w:ascii="Arial" w:hAnsi="Arial" w:cs="Arial"/>
              </w:rPr>
              <w:t>b) Uso habitual de esteroides por vía oral o destete reciente de un ciclo</w:t>
            </w:r>
          </w:p>
          <w:p w:rsidR="00B111CA" w:rsidRPr="00B111CA" w:rsidRDefault="00B111CA" w:rsidP="00AF11FC">
            <w:pPr>
              <w:shd w:val="clear" w:color="auto" w:fill="FABF8F" w:themeFill="accent6" w:themeFillTint="99"/>
              <w:rPr>
                <w:rFonts w:ascii="Arial" w:hAnsi="Arial" w:cs="Arial"/>
              </w:rPr>
            </w:pPr>
            <w:proofErr w:type="gramStart"/>
            <w:r w:rsidRPr="00B111CA">
              <w:rPr>
                <w:rFonts w:ascii="Arial" w:hAnsi="Arial" w:cs="Arial"/>
              </w:rPr>
              <w:t>esteroideo</w:t>
            </w:r>
            <w:proofErr w:type="gramEnd"/>
            <w:r w:rsidRPr="00B111CA">
              <w:rPr>
                <w:rFonts w:ascii="Arial" w:hAnsi="Arial" w:cs="Arial"/>
              </w:rPr>
              <w:t>.</w:t>
            </w:r>
          </w:p>
          <w:p w:rsidR="00B111CA" w:rsidRPr="00B111CA" w:rsidRDefault="00B111CA" w:rsidP="00AF11FC">
            <w:pPr>
              <w:shd w:val="clear" w:color="auto" w:fill="FABF8F" w:themeFill="accent6" w:themeFillTint="99"/>
              <w:rPr>
                <w:rFonts w:ascii="Arial" w:hAnsi="Arial" w:cs="Arial"/>
              </w:rPr>
            </w:pPr>
            <w:r w:rsidRPr="00B111CA">
              <w:rPr>
                <w:rFonts w:ascii="Arial" w:hAnsi="Arial" w:cs="Arial"/>
              </w:rPr>
              <w:lastRenderedPageBreak/>
              <w:t>4. Problemas de salud agravantes:</w:t>
            </w:r>
          </w:p>
          <w:p w:rsidR="00B111CA" w:rsidRPr="00B111CA" w:rsidRDefault="00B111CA" w:rsidP="00AF11FC">
            <w:pPr>
              <w:shd w:val="clear" w:color="auto" w:fill="FABF8F" w:themeFill="accent6" w:themeFillTint="99"/>
              <w:rPr>
                <w:rFonts w:ascii="Arial" w:hAnsi="Arial" w:cs="Arial"/>
              </w:rPr>
            </w:pPr>
            <w:r w:rsidRPr="00B111CA">
              <w:rPr>
                <w:rFonts w:ascii="Arial" w:hAnsi="Arial" w:cs="Arial"/>
              </w:rPr>
              <w:t>a) Comorbilidad (enfermedad cardiovascular o EPOC).</w:t>
            </w:r>
          </w:p>
          <w:p w:rsidR="00B111CA" w:rsidRPr="00B111CA" w:rsidRDefault="00B111CA" w:rsidP="00AF11FC">
            <w:pPr>
              <w:shd w:val="clear" w:color="auto" w:fill="FABF8F" w:themeFill="accent6" w:themeFillTint="99"/>
              <w:rPr>
                <w:rFonts w:ascii="Arial" w:hAnsi="Arial" w:cs="Arial"/>
              </w:rPr>
            </w:pPr>
            <w:r w:rsidRPr="00B111CA">
              <w:rPr>
                <w:rFonts w:ascii="Arial" w:hAnsi="Arial" w:cs="Arial"/>
              </w:rPr>
              <w:t>b) Graves enfermedades psiquiátricas (depresión y otros, o problemas</w:t>
            </w:r>
          </w:p>
          <w:p w:rsidR="00B111CA" w:rsidRPr="00B111CA" w:rsidRDefault="00B111CA" w:rsidP="00AF11FC">
            <w:pPr>
              <w:shd w:val="clear" w:color="auto" w:fill="FABF8F" w:themeFill="accent6" w:themeFillTint="99"/>
              <w:rPr>
                <w:rFonts w:ascii="Arial" w:hAnsi="Arial" w:cs="Arial"/>
              </w:rPr>
            </w:pPr>
            <w:proofErr w:type="gramStart"/>
            <w:r w:rsidRPr="00B111CA">
              <w:rPr>
                <w:rFonts w:ascii="Arial" w:hAnsi="Arial" w:cs="Arial"/>
              </w:rPr>
              <w:t>psicosociales</w:t>
            </w:r>
            <w:proofErr w:type="gramEnd"/>
            <w:r w:rsidRPr="00B111CA">
              <w:rPr>
                <w:rFonts w:ascii="Arial" w:hAnsi="Arial" w:cs="Arial"/>
              </w:rPr>
              <w:t>).</w:t>
            </w:r>
          </w:p>
          <w:p w:rsidR="00B111CA" w:rsidRPr="00B111CA" w:rsidRDefault="00B111CA" w:rsidP="00AF11FC">
            <w:pPr>
              <w:shd w:val="clear" w:color="auto" w:fill="FABF8F" w:themeFill="accent6" w:themeFillTint="99"/>
              <w:rPr>
                <w:rFonts w:ascii="Arial" w:hAnsi="Arial" w:cs="Arial"/>
              </w:rPr>
            </w:pPr>
            <w:r w:rsidRPr="00B111CA">
              <w:rPr>
                <w:rFonts w:ascii="Arial" w:hAnsi="Arial" w:cs="Arial"/>
              </w:rPr>
              <w:t>c) Uso ilícito de drogas.</w:t>
            </w:r>
          </w:p>
          <w:p w:rsidR="00B111CA" w:rsidRPr="00B111CA" w:rsidRDefault="00B111CA" w:rsidP="00AF11FC">
            <w:pPr>
              <w:shd w:val="clear" w:color="auto" w:fill="FABF8F" w:themeFill="accent6" w:themeFillTint="99"/>
              <w:rPr>
                <w:rFonts w:ascii="Arial" w:hAnsi="Arial" w:cs="Arial"/>
              </w:rPr>
            </w:pPr>
            <w:r w:rsidRPr="00B111CA">
              <w:rPr>
                <w:rFonts w:ascii="Arial" w:hAnsi="Arial" w:cs="Arial"/>
              </w:rPr>
              <w:t>5. Otros factores:</w:t>
            </w:r>
          </w:p>
          <w:p w:rsidR="00B111CA" w:rsidRPr="00B111CA" w:rsidRDefault="00B111CA" w:rsidP="00AF11FC">
            <w:pPr>
              <w:shd w:val="clear" w:color="auto" w:fill="FABF8F" w:themeFill="accent6" w:themeFillTint="99"/>
              <w:rPr>
                <w:rFonts w:ascii="Arial" w:hAnsi="Arial" w:cs="Arial"/>
              </w:rPr>
            </w:pPr>
            <w:r w:rsidRPr="00B111CA">
              <w:rPr>
                <w:rFonts w:ascii="Arial" w:hAnsi="Arial" w:cs="Arial"/>
              </w:rPr>
              <w:t>a) Pobre percepción de la obstrucción al flujo aéreo o su severidad.</w:t>
            </w:r>
          </w:p>
          <w:p w:rsidR="00B111CA" w:rsidRPr="00B111CA" w:rsidRDefault="00B111CA" w:rsidP="00AF11FC">
            <w:pPr>
              <w:shd w:val="clear" w:color="auto" w:fill="FABF8F" w:themeFill="accent6" w:themeFillTint="99"/>
              <w:rPr>
                <w:rFonts w:ascii="Arial" w:hAnsi="Arial" w:cs="Arial"/>
              </w:rPr>
            </w:pPr>
            <w:r w:rsidRPr="00B111CA">
              <w:rPr>
                <w:rFonts w:ascii="Arial" w:hAnsi="Arial" w:cs="Arial"/>
              </w:rPr>
              <w:t xml:space="preserve">b) Sensible a </w:t>
            </w:r>
            <w:proofErr w:type="spellStart"/>
            <w:r w:rsidRPr="00B111CA">
              <w:rPr>
                <w:rFonts w:ascii="Arial" w:hAnsi="Arial" w:cs="Arial"/>
              </w:rPr>
              <w:t>alternaria</w:t>
            </w:r>
            <w:proofErr w:type="spellEnd"/>
            <w:r w:rsidRPr="00B111CA">
              <w:rPr>
                <w:rFonts w:ascii="Arial" w:hAnsi="Arial" w:cs="Arial"/>
              </w:rPr>
              <w:t xml:space="preserve"> (hongo en el exterior).</w:t>
            </w:r>
          </w:p>
          <w:p w:rsidR="007232D7" w:rsidRDefault="00B111CA" w:rsidP="00AF11FC">
            <w:pPr>
              <w:shd w:val="clear" w:color="auto" w:fill="FABF8F" w:themeFill="accent6" w:themeFillTint="99"/>
              <w:rPr>
                <w:rFonts w:ascii="Arial" w:hAnsi="Arial" w:cs="Arial"/>
              </w:rPr>
            </w:pPr>
            <w:r w:rsidRPr="00B111CA">
              <w:rPr>
                <w:rFonts w:ascii="Arial" w:hAnsi="Arial" w:cs="Arial"/>
              </w:rPr>
              <w:t>c) Bajo status socioeconómico y residencia urbana.</w:t>
            </w:r>
          </w:p>
        </w:tc>
        <w:tc>
          <w:tcPr>
            <w:tcW w:w="7602" w:type="dxa"/>
            <w:gridSpan w:val="2"/>
            <w:shd w:val="clear" w:color="auto" w:fill="FABF8F" w:themeFill="accent6" w:themeFillTint="99"/>
          </w:tcPr>
          <w:p w:rsidR="007672C5" w:rsidRPr="007672C5" w:rsidRDefault="007672C5" w:rsidP="007672C5">
            <w:pPr>
              <w:rPr>
                <w:rFonts w:ascii="Arial" w:hAnsi="Arial" w:cs="Arial"/>
                <w:b/>
                <w:i/>
                <w:iCs/>
              </w:rPr>
            </w:pPr>
            <w:r w:rsidRPr="007672C5">
              <w:rPr>
                <w:rFonts w:ascii="Arial" w:hAnsi="Arial" w:cs="Arial"/>
                <w:b/>
                <w:i/>
                <w:iCs/>
              </w:rPr>
              <w:lastRenderedPageBreak/>
              <w:t>Investigaciones</w:t>
            </w:r>
          </w:p>
          <w:p w:rsidR="007672C5" w:rsidRPr="007672C5" w:rsidRDefault="007672C5" w:rsidP="007672C5">
            <w:pPr>
              <w:rPr>
                <w:rFonts w:ascii="Arial" w:hAnsi="Arial" w:cs="Arial"/>
              </w:rPr>
            </w:pPr>
            <w:r w:rsidRPr="007672C5">
              <w:rPr>
                <w:rFonts w:ascii="Arial" w:hAnsi="Arial" w:cs="Arial"/>
              </w:rPr>
              <w:t>Numerosas investigaciones se hacen necesarias en el EMA en aras de precisar</w:t>
            </w:r>
          </w:p>
          <w:p w:rsidR="007672C5" w:rsidRPr="007672C5" w:rsidRDefault="007672C5" w:rsidP="007672C5">
            <w:pPr>
              <w:rPr>
                <w:rFonts w:ascii="Arial" w:hAnsi="Arial" w:cs="Arial"/>
              </w:rPr>
            </w:pPr>
            <w:r w:rsidRPr="007672C5">
              <w:rPr>
                <w:rFonts w:ascii="Arial" w:hAnsi="Arial" w:cs="Arial"/>
              </w:rPr>
              <w:t>con exactitud las magnitudes de gravedad, presencia de complicaciones, así</w:t>
            </w:r>
          </w:p>
          <w:p w:rsidR="007672C5" w:rsidRPr="007672C5" w:rsidRDefault="007672C5" w:rsidP="007672C5">
            <w:pPr>
              <w:rPr>
                <w:rFonts w:ascii="Arial" w:hAnsi="Arial" w:cs="Arial"/>
              </w:rPr>
            </w:pPr>
            <w:proofErr w:type="gramStart"/>
            <w:r w:rsidRPr="007672C5">
              <w:rPr>
                <w:rFonts w:ascii="Arial" w:hAnsi="Arial" w:cs="Arial"/>
              </w:rPr>
              <w:t>como</w:t>
            </w:r>
            <w:proofErr w:type="gramEnd"/>
            <w:r w:rsidRPr="007672C5">
              <w:rPr>
                <w:rFonts w:ascii="Arial" w:hAnsi="Arial" w:cs="Arial"/>
              </w:rPr>
              <w:t>, finalmente, orientar la conducta terapéutica y establecer un pronóstico aproximado.</w:t>
            </w:r>
          </w:p>
          <w:p w:rsidR="007672C5" w:rsidRPr="007672C5" w:rsidRDefault="007672C5" w:rsidP="007672C5">
            <w:pPr>
              <w:rPr>
                <w:rFonts w:ascii="Arial" w:hAnsi="Arial" w:cs="Arial"/>
              </w:rPr>
            </w:pPr>
            <w:r w:rsidRPr="007672C5">
              <w:rPr>
                <w:rFonts w:ascii="Arial" w:hAnsi="Arial" w:cs="Arial"/>
              </w:rPr>
              <w:t>Los principales estudios son:</w:t>
            </w:r>
          </w:p>
          <w:p w:rsidR="007672C5" w:rsidRPr="007672C5" w:rsidRDefault="007672C5" w:rsidP="007672C5">
            <w:pPr>
              <w:rPr>
                <w:rFonts w:ascii="Arial" w:hAnsi="Arial" w:cs="Arial"/>
              </w:rPr>
            </w:pPr>
            <w:r w:rsidRPr="007672C5">
              <w:rPr>
                <w:rFonts w:ascii="Arial" w:hAnsi="Arial" w:cs="Arial"/>
              </w:rPr>
              <w:t>1. Investigaciones de laboratorio clínico.</w:t>
            </w:r>
          </w:p>
          <w:p w:rsidR="007672C5" w:rsidRPr="007672C5" w:rsidRDefault="007672C5" w:rsidP="007672C5">
            <w:pPr>
              <w:rPr>
                <w:rFonts w:ascii="Arial" w:hAnsi="Arial" w:cs="Arial"/>
              </w:rPr>
            </w:pPr>
            <w:r w:rsidRPr="007672C5">
              <w:rPr>
                <w:rFonts w:ascii="Arial" w:hAnsi="Arial" w:cs="Arial"/>
              </w:rPr>
              <w:t>2. Estudios radiológicos.</w:t>
            </w:r>
          </w:p>
          <w:p w:rsidR="007672C5" w:rsidRDefault="007672C5" w:rsidP="007672C5">
            <w:pPr>
              <w:rPr>
                <w:rFonts w:ascii="Arial" w:hAnsi="Arial" w:cs="Arial"/>
              </w:rPr>
            </w:pPr>
            <w:r w:rsidRPr="007672C5">
              <w:rPr>
                <w:rFonts w:ascii="Arial" w:hAnsi="Arial" w:cs="Arial"/>
              </w:rPr>
              <w:t>3. Estudios fisiológicos.</w:t>
            </w:r>
          </w:p>
          <w:p w:rsidR="007672C5" w:rsidRPr="007672C5" w:rsidRDefault="007672C5" w:rsidP="007672C5">
            <w:pPr>
              <w:rPr>
                <w:rFonts w:ascii="Arial" w:hAnsi="Arial" w:cs="Arial"/>
              </w:rPr>
            </w:pPr>
            <w:r w:rsidRPr="007672C5">
              <w:rPr>
                <w:rFonts w:ascii="Arial" w:hAnsi="Arial" w:cs="Arial"/>
                <w:b/>
                <w:i/>
                <w:iCs/>
              </w:rPr>
              <w:t>Investigaciones de laboratorio clínico.</w:t>
            </w:r>
            <w:r w:rsidRPr="007672C5">
              <w:rPr>
                <w:rFonts w:ascii="Arial" w:hAnsi="Arial" w:cs="Arial"/>
                <w:i/>
                <w:iCs/>
              </w:rPr>
              <w:t xml:space="preserve"> </w:t>
            </w:r>
            <w:r w:rsidRPr="007672C5">
              <w:rPr>
                <w:rFonts w:ascii="Arial" w:hAnsi="Arial" w:cs="Arial"/>
              </w:rPr>
              <w:t>Desde</w:t>
            </w:r>
            <w:r>
              <w:rPr>
                <w:rFonts w:ascii="Arial" w:hAnsi="Arial" w:cs="Arial"/>
              </w:rPr>
              <w:t xml:space="preserve"> el punto de las </w:t>
            </w:r>
            <w:proofErr w:type="spellStart"/>
            <w:r>
              <w:rPr>
                <w:rFonts w:ascii="Arial" w:hAnsi="Arial" w:cs="Arial"/>
              </w:rPr>
              <w:t>investigacione</w:t>
            </w:r>
            <w:proofErr w:type="spellEnd"/>
            <w:r>
              <w:rPr>
                <w:rFonts w:ascii="Arial" w:hAnsi="Arial" w:cs="Arial"/>
              </w:rPr>
              <w:t xml:space="preserve"> </w:t>
            </w:r>
            <w:r w:rsidRPr="007672C5">
              <w:rPr>
                <w:rFonts w:ascii="Arial" w:hAnsi="Arial" w:cs="Arial"/>
              </w:rPr>
              <w:t xml:space="preserve">en el laboratorio clínico, la determinación de la </w:t>
            </w:r>
            <w:r w:rsidRPr="007672C5">
              <w:rPr>
                <w:rFonts w:ascii="Arial" w:hAnsi="Arial" w:cs="Arial"/>
                <w:i/>
                <w:iCs/>
              </w:rPr>
              <w:t xml:space="preserve">hemoglobina </w:t>
            </w:r>
            <w:r w:rsidRPr="007672C5">
              <w:rPr>
                <w:rFonts w:ascii="Arial" w:hAnsi="Arial" w:cs="Arial"/>
              </w:rPr>
              <w:t xml:space="preserve">y el </w:t>
            </w:r>
            <w:proofErr w:type="spellStart"/>
            <w:r w:rsidRPr="007672C5">
              <w:rPr>
                <w:rFonts w:ascii="Arial" w:hAnsi="Arial" w:cs="Arial"/>
                <w:i/>
                <w:iCs/>
              </w:rPr>
              <w:t>hematócrito</w:t>
            </w:r>
            <w:proofErr w:type="spellEnd"/>
            <w:r w:rsidRPr="007672C5">
              <w:rPr>
                <w:rFonts w:ascii="Arial" w:hAnsi="Arial" w:cs="Arial"/>
              </w:rPr>
              <w:t>,</w:t>
            </w:r>
            <w:r>
              <w:rPr>
                <w:rFonts w:ascii="Arial" w:hAnsi="Arial" w:cs="Arial"/>
              </w:rPr>
              <w:t xml:space="preserve"> </w:t>
            </w:r>
            <w:r w:rsidRPr="007672C5">
              <w:rPr>
                <w:rFonts w:ascii="Arial" w:hAnsi="Arial" w:cs="Arial"/>
              </w:rPr>
              <w:t xml:space="preserve">así como del </w:t>
            </w:r>
            <w:r w:rsidRPr="007672C5">
              <w:rPr>
                <w:rFonts w:ascii="Arial" w:hAnsi="Arial" w:cs="Arial"/>
                <w:i/>
                <w:iCs/>
              </w:rPr>
              <w:t xml:space="preserve">leucograma </w:t>
            </w:r>
            <w:r w:rsidRPr="007672C5">
              <w:rPr>
                <w:rFonts w:ascii="Arial" w:hAnsi="Arial" w:cs="Arial"/>
              </w:rPr>
              <w:t>y recuento de células jóvenes, pueden expresar el grado</w:t>
            </w:r>
          </w:p>
          <w:p w:rsidR="007672C5" w:rsidRPr="007672C5" w:rsidRDefault="007672C5" w:rsidP="007672C5">
            <w:pPr>
              <w:rPr>
                <w:rFonts w:ascii="Arial" w:hAnsi="Arial" w:cs="Arial"/>
              </w:rPr>
            </w:pPr>
            <w:proofErr w:type="gramStart"/>
            <w:r w:rsidRPr="007672C5">
              <w:rPr>
                <w:rFonts w:ascii="Arial" w:hAnsi="Arial" w:cs="Arial"/>
              </w:rPr>
              <w:t>de</w:t>
            </w:r>
            <w:proofErr w:type="gramEnd"/>
            <w:r w:rsidRPr="007672C5">
              <w:rPr>
                <w:rFonts w:ascii="Arial" w:hAnsi="Arial" w:cs="Arial"/>
              </w:rPr>
              <w:t xml:space="preserve"> hidratación, signos de infección bacteriana o viral; la </w:t>
            </w:r>
            <w:proofErr w:type="spellStart"/>
            <w:r w:rsidRPr="007672C5">
              <w:rPr>
                <w:rFonts w:ascii="Arial" w:hAnsi="Arial" w:cs="Arial"/>
              </w:rPr>
              <w:t>eosinofilia</w:t>
            </w:r>
            <w:proofErr w:type="spellEnd"/>
            <w:r w:rsidRPr="007672C5">
              <w:rPr>
                <w:rFonts w:ascii="Arial" w:hAnsi="Arial" w:cs="Arial"/>
              </w:rPr>
              <w:t xml:space="preserve"> servirá para el</w:t>
            </w:r>
            <w:r>
              <w:rPr>
                <w:rFonts w:ascii="Arial" w:hAnsi="Arial" w:cs="Arial"/>
              </w:rPr>
              <w:t xml:space="preserve"> </w:t>
            </w:r>
            <w:r w:rsidRPr="007672C5">
              <w:rPr>
                <w:rFonts w:ascii="Arial" w:hAnsi="Arial" w:cs="Arial"/>
              </w:rPr>
              <w:t xml:space="preserve">diagnóstico diferencial. La realización de </w:t>
            </w:r>
            <w:r w:rsidRPr="007672C5">
              <w:rPr>
                <w:rFonts w:ascii="Arial" w:hAnsi="Arial" w:cs="Arial"/>
                <w:i/>
                <w:iCs/>
              </w:rPr>
              <w:t xml:space="preserve">glucemias </w:t>
            </w:r>
            <w:r w:rsidRPr="007672C5">
              <w:rPr>
                <w:rFonts w:ascii="Arial" w:hAnsi="Arial" w:cs="Arial"/>
              </w:rPr>
              <w:t>es obligada teniendo en cuenta</w:t>
            </w:r>
          </w:p>
          <w:p w:rsidR="007672C5" w:rsidRDefault="007672C5" w:rsidP="007672C5">
            <w:pPr>
              <w:rPr>
                <w:rFonts w:ascii="Arial" w:hAnsi="Arial" w:cs="Arial"/>
              </w:rPr>
            </w:pPr>
            <w:r w:rsidRPr="007672C5">
              <w:rPr>
                <w:rFonts w:ascii="Arial" w:hAnsi="Arial" w:cs="Arial"/>
              </w:rPr>
              <w:lastRenderedPageBreak/>
              <w:t xml:space="preserve">el empleo de esteroides, </w:t>
            </w:r>
          </w:p>
          <w:p w:rsidR="007672C5" w:rsidRPr="007672C5" w:rsidRDefault="007672C5" w:rsidP="007672C5">
            <w:pPr>
              <w:rPr>
                <w:rFonts w:ascii="Arial" w:hAnsi="Arial" w:cs="Arial"/>
              </w:rPr>
            </w:pPr>
            <w:r w:rsidRPr="007672C5">
              <w:rPr>
                <w:rFonts w:ascii="Arial" w:hAnsi="Arial" w:cs="Arial"/>
              </w:rPr>
              <w:t>mellitus;</w:t>
            </w:r>
            <w:r>
              <w:rPr>
                <w:rFonts w:ascii="Arial" w:hAnsi="Arial" w:cs="Arial"/>
              </w:rPr>
              <w:t xml:space="preserve"> </w:t>
            </w:r>
            <w:r w:rsidRPr="007672C5">
              <w:rPr>
                <w:rFonts w:ascii="Arial" w:hAnsi="Arial" w:cs="Arial"/>
              </w:rPr>
              <w:t xml:space="preserve">se debe determinar los niveles de </w:t>
            </w:r>
            <w:r w:rsidRPr="007672C5">
              <w:rPr>
                <w:rFonts w:ascii="Arial" w:hAnsi="Arial" w:cs="Arial"/>
                <w:i/>
                <w:iCs/>
              </w:rPr>
              <w:t xml:space="preserve">creatinina </w:t>
            </w:r>
            <w:r w:rsidRPr="007672C5">
              <w:rPr>
                <w:rFonts w:ascii="Arial" w:hAnsi="Arial" w:cs="Arial"/>
              </w:rPr>
              <w:t xml:space="preserve">y de </w:t>
            </w:r>
            <w:r w:rsidRPr="007672C5">
              <w:rPr>
                <w:rFonts w:ascii="Arial" w:hAnsi="Arial" w:cs="Arial"/>
                <w:i/>
                <w:iCs/>
              </w:rPr>
              <w:t xml:space="preserve">electrólitos </w:t>
            </w:r>
            <w:r w:rsidRPr="007672C5">
              <w:rPr>
                <w:rFonts w:ascii="Arial" w:hAnsi="Arial" w:cs="Arial"/>
              </w:rPr>
              <w:t>en sangre para</w:t>
            </w:r>
          </w:p>
          <w:p w:rsidR="007672C5" w:rsidRPr="007672C5" w:rsidRDefault="007672C5" w:rsidP="007672C5">
            <w:pPr>
              <w:rPr>
                <w:rFonts w:ascii="Arial" w:hAnsi="Arial" w:cs="Arial"/>
              </w:rPr>
            </w:pPr>
            <w:proofErr w:type="gramStart"/>
            <w:r w:rsidRPr="007672C5">
              <w:rPr>
                <w:rFonts w:ascii="Arial" w:hAnsi="Arial" w:cs="Arial"/>
              </w:rPr>
              <w:t>sentar</w:t>
            </w:r>
            <w:proofErr w:type="gramEnd"/>
            <w:r w:rsidRPr="007672C5">
              <w:rPr>
                <w:rFonts w:ascii="Arial" w:hAnsi="Arial" w:cs="Arial"/>
              </w:rPr>
              <w:t xml:space="preserve"> las bases del tratamiento con el menor riesgo posible de complicaciones.</w:t>
            </w:r>
          </w:p>
          <w:p w:rsidR="007672C5" w:rsidRPr="007672C5" w:rsidRDefault="007672C5" w:rsidP="007672C5">
            <w:pPr>
              <w:rPr>
                <w:rFonts w:ascii="Arial" w:hAnsi="Arial" w:cs="Arial"/>
              </w:rPr>
            </w:pPr>
            <w:r w:rsidRPr="007672C5">
              <w:rPr>
                <w:rFonts w:ascii="Arial" w:hAnsi="Arial" w:cs="Arial"/>
              </w:rPr>
              <w:t xml:space="preserve">En el orden práctico la utilidad e indicación de la </w:t>
            </w:r>
            <w:r w:rsidRPr="007672C5">
              <w:rPr>
                <w:rFonts w:ascii="Arial" w:hAnsi="Arial" w:cs="Arial"/>
                <w:i/>
                <w:iCs/>
              </w:rPr>
              <w:t xml:space="preserve">gasometría arterial </w:t>
            </w:r>
            <w:r>
              <w:rPr>
                <w:rFonts w:ascii="Arial" w:hAnsi="Arial" w:cs="Arial"/>
              </w:rPr>
              <w:t xml:space="preserve">que </w:t>
            </w:r>
            <w:r w:rsidRPr="007672C5">
              <w:rPr>
                <w:rFonts w:ascii="Arial" w:hAnsi="Arial" w:cs="Arial"/>
              </w:rPr>
              <w:t>bastante restringida a aquellos pacientes con compromiso funcional respiratorio</w:t>
            </w:r>
            <w:r>
              <w:rPr>
                <w:rFonts w:ascii="Arial" w:hAnsi="Arial" w:cs="Arial"/>
              </w:rPr>
              <w:t xml:space="preserve"> </w:t>
            </w:r>
            <w:r w:rsidRPr="007672C5">
              <w:rPr>
                <w:rFonts w:ascii="Arial" w:hAnsi="Arial" w:cs="Arial"/>
              </w:rPr>
              <w:t>importante, mala respuesta terapéutica o cuando se sospeche alguna enfermedad</w:t>
            </w:r>
          </w:p>
          <w:p w:rsidR="007232D7" w:rsidRDefault="007672C5" w:rsidP="007672C5">
            <w:pPr>
              <w:rPr>
                <w:rFonts w:ascii="Arial" w:hAnsi="Arial" w:cs="Arial"/>
              </w:rPr>
            </w:pPr>
            <w:proofErr w:type="gramStart"/>
            <w:r w:rsidRPr="007672C5">
              <w:rPr>
                <w:rFonts w:ascii="Arial" w:hAnsi="Arial" w:cs="Arial"/>
              </w:rPr>
              <w:t>añadida</w:t>
            </w:r>
            <w:proofErr w:type="gramEnd"/>
            <w:r w:rsidRPr="007672C5">
              <w:rPr>
                <w:rFonts w:ascii="Arial" w:hAnsi="Arial" w:cs="Arial"/>
              </w:rPr>
              <w:t>.</w:t>
            </w:r>
          </w:p>
          <w:p w:rsidR="007672C5" w:rsidRDefault="007672C5" w:rsidP="007672C5">
            <w:pPr>
              <w:rPr>
                <w:rFonts w:ascii="Arial" w:hAnsi="Arial" w:cs="Arial"/>
              </w:rPr>
            </w:pPr>
            <w:r>
              <w:rPr>
                <w:rFonts w:ascii="Arial" w:hAnsi="Arial" w:cs="Arial"/>
              </w:rPr>
              <w:t>LT Tomo II pag 227,228,229</w:t>
            </w:r>
          </w:p>
          <w:p w:rsidR="007672C5" w:rsidRDefault="007672C5" w:rsidP="007672C5">
            <w:pPr>
              <w:rPr>
                <w:rFonts w:ascii="Arial" w:hAnsi="Arial" w:cs="Arial"/>
              </w:rPr>
            </w:pPr>
          </w:p>
          <w:p w:rsidR="007672C5" w:rsidRDefault="007672C5" w:rsidP="007672C5">
            <w:pPr>
              <w:rPr>
                <w:rFonts w:ascii="Arial" w:hAnsi="Arial" w:cs="Arial"/>
              </w:rPr>
            </w:pPr>
          </w:p>
          <w:p w:rsidR="007672C5" w:rsidRPr="007672C5" w:rsidRDefault="007672C5" w:rsidP="007672C5">
            <w:pPr>
              <w:rPr>
                <w:rFonts w:ascii="Arial" w:hAnsi="Arial" w:cs="Arial"/>
              </w:rPr>
            </w:pPr>
          </w:p>
        </w:tc>
      </w:tr>
      <w:tr w:rsidR="007232D7" w:rsidTr="00746970">
        <w:trPr>
          <w:trHeight w:val="270"/>
        </w:trPr>
        <w:tc>
          <w:tcPr>
            <w:tcW w:w="7196" w:type="dxa"/>
            <w:gridSpan w:val="2"/>
            <w:shd w:val="clear" w:color="auto" w:fill="EEECE1" w:themeFill="background2"/>
          </w:tcPr>
          <w:p w:rsidR="007232D7" w:rsidRDefault="007232D7" w:rsidP="007232D7">
            <w:pPr>
              <w:rPr>
                <w:rFonts w:ascii="Arial" w:hAnsi="Arial" w:cs="Arial"/>
              </w:rPr>
            </w:pPr>
          </w:p>
        </w:tc>
        <w:tc>
          <w:tcPr>
            <w:tcW w:w="7602" w:type="dxa"/>
            <w:gridSpan w:val="2"/>
            <w:shd w:val="clear" w:color="auto" w:fill="EEECE1" w:themeFill="background2"/>
          </w:tcPr>
          <w:p w:rsidR="007232D7" w:rsidRDefault="007232D7" w:rsidP="007232D7">
            <w:pPr>
              <w:rPr>
                <w:rFonts w:ascii="Arial" w:hAnsi="Arial" w:cs="Arial"/>
              </w:rPr>
            </w:pPr>
          </w:p>
        </w:tc>
      </w:tr>
      <w:tr w:rsidR="007232D7" w:rsidTr="00AF11FC">
        <w:trPr>
          <w:trHeight w:val="288"/>
        </w:trPr>
        <w:tc>
          <w:tcPr>
            <w:tcW w:w="7196" w:type="dxa"/>
            <w:gridSpan w:val="2"/>
            <w:shd w:val="clear" w:color="auto" w:fill="FABF8F" w:themeFill="accent6" w:themeFillTint="99"/>
          </w:tcPr>
          <w:p w:rsidR="007232D7" w:rsidRDefault="007672C5" w:rsidP="00ED3563">
            <w:pPr>
              <w:jc w:val="both"/>
              <w:rPr>
                <w:rFonts w:ascii="Arial" w:hAnsi="Arial" w:cs="Arial"/>
              </w:rPr>
            </w:pPr>
            <w:r w:rsidRPr="007672C5">
              <w:rPr>
                <w:rFonts w:ascii="Arial" w:hAnsi="Arial" w:cs="Arial"/>
                <w:b/>
                <w:i/>
                <w:iCs/>
              </w:rPr>
              <w:t>Criterio de ingreso en cuidados intensivos</w:t>
            </w:r>
            <w:r w:rsidRPr="007672C5">
              <w:rPr>
                <w:rFonts w:ascii="Arial" w:hAnsi="Arial" w:cs="Arial"/>
                <w:i/>
                <w:iCs/>
              </w:rPr>
              <w:t xml:space="preserve">. </w:t>
            </w:r>
            <w:r w:rsidRPr="007672C5">
              <w:rPr>
                <w:rFonts w:ascii="Arial" w:hAnsi="Arial" w:cs="Arial"/>
              </w:rPr>
              <w:t>La respuesta temprana al tratamiento</w:t>
            </w:r>
            <w:r w:rsidR="00ED3563">
              <w:rPr>
                <w:rFonts w:ascii="Arial" w:hAnsi="Arial" w:cs="Arial"/>
              </w:rPr>
              <w:t xml:space="preserve"> </w:t>
            </w:r>
            <w:r w:rsidRPr="007672C5">
              <w:rPr>
                <w:rFonts w:ascii="Arial" w:hAnsi="Arial" w:cs="Arial"/>
              </w:rPr>
              <w:t>impuesto en el cuerpo de guardia, luego de una observación mínima</w:t>
            </w:r>
            <w:r w:rsidR="00ED3563">
              <w:rPr>
                <w:rFonts w:ascii="Arial" w:hAnsi="Arial" w:cs="Arial"/>
              </w:rPr>
              <w:t xml:space="preserve"> </w:t>
            </w:r>
            <w:r w:rsidRPr="007672C5">
              <w:rPr>
                <w:rFonts w:ascii="Arial" w:hAnsi="Arial" w:cs="Arial"/>
              </w:rPr>
              <w:t>de 30 min después de la última dosis del b-agonista, es el elemento predictivo</w:t>
            </w:r>
            <w:r w:rsidR="00ED3563">
              <w:rPr>
                <w:rFonts w:ascii="Arial" w:hAnsi="Arial" w:cs="Arial"/>
              </w:rPr>
              <w:t xml:space="preserve"> </w:t>
            </w:r>
            <w:r w:rsidRPr="007672C5">
              <w:rPr>
                <w:rFonts w:ascii="Arial" w:hAnsi="Arial" w:cs="Arial"/>
              </w:rPr>
              <w:t>más importante de la evolución del EMA, considerándose buena en términos</w:t>
            </w:r>
            <w:r w:rsidR="00ED3563">
              <w:rPr>
                <w:rFonts w:ascii="Arial" w:hAnsi="Arial" w:cs="Arial"/>
              </w:rPr>
              <w:t xml:space="preserve"> </w:t>
            </w:r>
            <w:r w:rsidRPr="007672C5">
              <w:rPr>
                <w:rFonts w:ascii="Arial" w:hAnsi="Arial" w:cs="Arial"/>
              </w:rPr>
              <w:t>de una menor dificultad respiratoria y una mejor auscultación pulmonar, y hace</w:t>
            </w:r>
            <w:r w:rsidR="00ED3563">
              <w:rPr>
                <w:rFonts w:ascii="Arial" w:hAnsi="Arial" w:cs="Arial"/>
              </w:rPr>
              <w:t xml:space="preserve"> </w:t>
            </w:r>
            <w:r w:rsidRPr="007672C5">
              <w:rPr>
                <w:rFonts w:ascii="Arial" w:hAnsi="Arial" w:cs="Arial"/>
              </w:rPr>
              <w:t>suponer que su ingreso puede ser en cuidados intermedios o una sala general.</w:t>
            </w:r>
          </w:p>
          <w:p w:rsidR="00ED3563" w:rsidRPr="00ED3563" w:rsidRDefault="00ED3563" w:rsidP="00ED3563">
            <w:pPr>
              <w:jc w:val="both"/>
              <w:rPr>
                <w:rFonts w:ascii="Arial" w:hAnsi="Arial" w:cs="Arial"/>
              </w:rPr>
            </w:pPr>
            <w:r w:rsidRPr="00ED3563">
              <w:rPr>
                <w:rFonts w:ascii="Arial" w:hAnsi="Arial" w:cs="Arial"/>
              </w:rPr>
              <w:t>Por el contrario, todo paciente asmático que está sufriendo un severo ataque y</w:t>
            </w:r>
            <w:r>
              <w:rPr>
                <w:rFonts w:ascii="Arial" w:hAnsi="Arial" w:cs="Arial"/>
              </w:rPr>
              <w:t xml:space="preserve"> </w:t>
            </w:r>
            <w:r w:rsidRPr="00ED3563">
              <w:rPr>
                <w:rFonts w:ascii="Arial" w:hAnsi="Arial" w:cs="Arial"/>
              </w:rPr>
              <w:t>no resuelve con las medidas habituales, es tributario de ingresar en cuidados intensivos</w:t>
            </w:r>
            <w:r>
              <w:rPr>
                <w:rFonts w:ascii="Arial" w:hAnsi="Arial" w:cs="Arial"/>
              </w:rPr>
              <w:t xml:space="preserve"> </w:t>
            </w:r>
            <w:r w:rsidRPr="00ED3563">
              <w:rPr>
                <w:rFonts w:ascii="Arial" w:hAnsi="Arial" w:cs="Arial"/>
              </w:rPr>
              <w:t>para yugular, lo antes posible, los eventos secuenciales que determinan su</w:t>
            </w:r>
            <w:r>
              <w:rPr>
                <w:rFonts w:ascii="Arial" w:hAnsi="Arial" w:cs="Arial"/>
              </w:rPr>
              <w:t xml:space="preserve"> </w:t>
            </w:r>
            <w:proofErr w:type="spellStart"/>
            <w:r w:rsidRPr="00ED3563">
              <w:rPr>
                <w:rFonts w:ascii="Arial" w:hAnsi="Arial" w:cs="Arial"/>
              </w:rPr>
              <w:t>fisiopatogenia</w:t>
            </w:r>
            <w:proofErr w:type="spellEnd"/>
            <w:r w:rsidRPr="00ED3563">
              <w:rPr>
                <w:rFonts w:ascii="Arial" w:hAnsi="Arial" w:cs="Arial"/>
              </w:rPr>
              <w:t xml:space="preserve"> y que, irremediablemente, en la mayor parte de los casos, conducirán</w:t>
            </w:r>
          </w:p>
          <w:p w:rsidR="00ED3563" w:rsidRPr="00ED3563" w:rsidRDefault="00ED3563" w:rsidP="00ED3563">
            <w:pPr>
              <w:jc w:val="both"/>
              <w:rPr>
                <w:rFonts w:ascii="Arial" w:hAnsi="Arial" w:cs="Arial"/>
              </w:rPr>
            </w:pPr>
            <w:proofErr w:type="gramStart"/>
            <w:r w:rsidRPr="00ED3563">
              <w:rPr>
                <w:rFonts w:ascii="Arial" w:hAnsi="Arial" w:cs="Arial"/>
              </w:rPr>
              <w:t>al</w:t>
            </w:r>
            <w:proofErr w:type="gramEnd"/>
            <w:r w:rsidRPr="00ED3563">
              <w:rPr>
                <w:rFonts w:ascii="Arial" w:hAnsi="Arial" w:cs="Arial"/>
              </w:rPr>
              <w:t xml:space="preserve"> establecimiento de insuficiencia respiratoria aguda con necesidad ineludible</w:t>
            </w:r>
            <w:r>
              <w:rPr>
                <w:rFonts w:ascii="Arial" w:hAnsi="Arial" w:cs="Arial"/>
              </w:rPr>
              <w:t xml:space="preserve"> </w:t>
            </w:r>
            <w:r w:rsidRPr="00ED3563">
              <w:rPr>
                <w:rFonts w:ascii="Arial" w:hAnsi="Arial" w:cs="Arial"/>
              </w:rPr>
              <w:t>de ventilación artificial. Apoyan esta decisión los criterios de flexibilidad máxima</w:t>
            </w:r>
            <w:r>
              <w:rPr>
                <w:rFonts w:ascii="Arial" w:hAnsi="Arial" w:cs="Arial"/>
              </w:rPr>
              <w:t xml:space="preserve"> </w:t>
            </w:r>
            <w:r w:rsidRPr="00ED3563">
              <w:rPr>
                <w:rFonts w:ascii="Arial" w:hAnsi="Arial" w:cs="Arial"/>
              </w:rPr>
              <w:t>de ingreso que debe siempre imperar en estas unidades.</w:t>
            </w:r>
          </w:p>
          <w:p w:rsidR="00ED3563" w:rsidRPr="00ED3563" w:rsidRDefault="00ED3563" w:rsidP="00ED3563">
            <w:pPr>
              <w:jc w:val="both"/>
              <w:rPr>
                <w:rFonts w:ascii="Arial" w:hAnsi="Arial" w:cs="Arial"/>
              </w:rPr>
            </w:pPr>
            <w:r w:rsidRPr="00ED3563">
              <w:rPr>
                <w:rFonts w:ascii="Arial" w:hAnsi="Arial" w:cs="Arial"/>
              </w:rPr>
              <w:t>Sin embargo, se enfatiza en los aspectos siguientes que, de estar presentes, de</w:t>
            </w:r>
            <w:r>
              <w:rPr>
                <w:rFonts w:ascii="Arial" w:hAnsi="Arial" w:cs="Arial"/>
              </w:rPr>
              <w:t xml:space="preserve"> </w:t>
            </w:r>
            <w:r w:rsidRPr="00ED3563">
              <w:rPr>
                <w:rFonts w:ascii="Arial" w:hAnsi="Arial" w:cs="Arial"/>
              </w:rPr>
              <w:t>manera simultánea, harán obligado el ingreso de estos pacientes directo en cuidados</w:t>
            </w:r>
            <w:r>
              <w:rPr>
                <w:rFonts w:ascii="Arial" w:hAnsi="Arial" w:cs="Arial"/>
              </w:rPr>
              <w:t xml:space="preserve"> </w:t>
            </w:r>
            <w:r w:rsidRPr="00ED3563">
              <w:rPr>
                <w:rFonts w:ascii="Arial" w:hAnsi="Arial" w:cs="Arial"/>
              </w:rPr>
              <w:t>intensivos para su tratamiento y vigilancia continua:</w:t>
            </w:r>
          </w:p>
          <w:p w:rsidR="00ED3563" w:rsidRPr="00ED3563" w:rsidRDefault="00ED3563" w:rsidP="00ED3563">
            <w:pPr>
              <w:jc w:val="both"/>
              <w:rPr>
                <w:rFonts w:ascii="Arial" w:hAnsi="Arial" w:cs="Arial"/>
              </w:rPr>
            </w:pPr>
            <w:r w:rsidRPr="00ED3563">
              <w:rPr>
                <w:rFonts w:ascii="Arial" w:hAnsi="Arial" w:cs="Arial"/>
              </w:rPr>
              <w:t>1. Antecedentes:</w:t>
            </w:r>
          </w:p>
          <w:p w:rsidR="00ED3563" w:rsidRPr="00ED3563" w:rsidRDefault="00ED3563" w:rsidP="00ED3563">
            <w:pPr>
              <w:jc w:val="both"/>
              <w:rPr>
                <w:rFonts w:ascii="Arial" w:hAnsi="Arial" w:cs="Arial"/>
              </w:rPr>
            </w:pPr>
            <w:r w:rsidRPr="00ED3563">
              <w:rPr>
                <w:rFonts w:ascii="Arial" w:hAnsi="Arial" w:cs="Arial"/>
              </w:rPr>
              <w:t>a) Referencia por el paciente y sus familiares, o uno de ellos, de la gravedad de</w:t>
            </w:r>
            <w:r>
              <w:rPr>
                <w:rFonts w:ascii="Arial" w:hAnsi="Arial" w:cs="Arial"/>
              </w:rPr>
              <w:t xml:space="preserve"> </w:t>
            </w:r>
            <w:r w:rsidRPr="00ED3563">
              <w:rPr>
                <w:rFonts w:ascii="Arial" w:hAnsi="Arial" w:cs="Arial"/>
              </w:rPr>
              <w:t>su ataque actual, con antecedentes de episodios que han hecho necesario su</w:t>
            </w:r>
            <w:r>
              <w:rPr>
                <w:rFonts w:ascii="Arial" w:hAnsi="Arial" w:cs="Arial"/>
              </w:rPr>
              <w:t xml:space="preserve"> </w:t>
            </w:r>
            <w:r w:rsidRPr="00ED3563">
              <w:rPr>
                <w:rFonts w:ascii="Arial" w:hAnsi="Arial" w:cs="Arial"/>
              </w:rPr>
              <w:t>ingreso previo en una unidad de cuidados intensivos, con ventilación artificial</w:t>
            </w:r>
            <w:r>
              <w:rPr>
                <w:rFonts w:ascii="Arial" w:hAnsi="Arial" w:cs="Arial"/>
              </w:rPr>
              <w:t xml:space="preserve"> </w:t>
            </w:r>
            <w:r w:rsidRPr="00ED3563">
              <w:rPr>
                <w:rFonts w:ascii="Arial" w:hAnsi="Arial" w:cs="Arial"/>
              </w:rPr>
              <w:t>mecánica o no.</w:t>
            </w:r>
          </w:p>
          <w:p w:rsidR="00ED3563" w:rsidRPr="00ED3563" w:rsidRDefault="00ED3563" w:rsidP="00ED3563">
            <w:pPr>
              <w:jc w:val="both"/>
              <w:rPr>
                <w:rFonts w:ascii="Arial" w:hAnsi="Arial" w:cs="Arial"/>
              </w:rPr>
            </w:pPr>
            <w:r w:rsidRPr="00ED3563">
              <w:rPr>
                <w:rFonts w:ascii="Arial" w:hAnsi="Arial" w:cs="Arial"/>
              </w:rPr>
              <w:t xml:space="preserve">b) Paciente que ha empeorado a pesar de haber tomado </w:t>
            </w:r>
            <w:proofErr w:type="spellStart"/>
            <w:r w:rsidRPr="00ED3563">
              <w:rPr>
                <w:rFonts w:ascii="Arial" w:hAnsi="Arial" w:cs="Arial"/>
              </w:rPr>
              <w:t>corticosteroides</w:t>
            </w:r>
            <w:proofErr w:type="spellEnd"/>
            <w:r w:rsidRPr="00ED3563">
              <w:rPr>
                <w:rFonts w:ascii="Arial" w:hAnsi="Arial" w:cs="Arial"/>
              </w:rPr>
              <w:t xml:space="preserve"> por</w:t>
            </w:r>
            <w:r>
              <w:rPr>
                <w:rFonts w:ascii="Arial" w:hAnsi="Arial" w:cs="Arial"/>
              </w:rPr>
              <w:t xml:space="preserve"> </w:t>
            </w:r>
            <w:r w:rsidRPr="00ED3563">
              <w:rPr>
                <w:rFonts w:ascii="Arial" w:hAnsi="Arial" w:cs="Arial"/>
              </w:rPr>
              <w:t>vía oral antes de concurrir al cuerpo de guardia.</w:t>
            </w:r>
          </w:p>
          <w:p w:rsidR="00ED3563" w:rsidRDefault="00ED3563" w:rsidP="00ED3563">
            <w:pPr>
              <w:jc w:val="both"/>
              <w:rPr>
                <w:rFonts w:ascii="Arial" w:hAnsi="Arial" w:cs="Arial"/>
              </w:rPr>
            </w:pPr>
            <w:r w:rsidRPr="00ED3563">
              <w:rPr>
                <w:rFonts w:ascii="Arial" w:hAnsi="Arial" w:cs="Arial"/>
              </w:rPr>
              <w:t xml:space="preserve">c) Por último, ya sea porque estén presentes signos inequívocos </w:t>
            </w:r>
            <w:r w:rsidRPr="00ED3563">
              <w:rPr>
                <w:rFonts w:ascii="Arial" w:hAnsi="Arial" w:cs="Arial"/>
              </w:rPr>
              <w:lastRenderedPageBreak/>
              <w:t>clínicos,</w:t>
            </w:r>
            <w:r>
              <w:rPr>
                <w:rFonts w:ascii="Arial" w:hAnsi="Arial" w:cs="Arial"/>
              </w:rPr>
              <w:t xml:space="preserve"> </w:t>
            </w:r>
            <w:r w:rsidRPr="00ED3563">
              <w:rPr>
                <w:rFonts w:ascii="Arial" w:hAnsi="Arial" w:cs="Arial"/>
              </w:rPr>
              <w:t>hemogasométricos y mecánicos de insuficiencia respiratoria aguda, o por</w:t>
            </w:r>
            <w:r>
              <w:rPr>
                <w:rFonts w:ascii="Arial" w:hAnsi="Arial" w:cs="Arial"/>
              </w:rPr>
              <w:t xml:space="preserve"> </w:t>
            </w:r>
            <w:r w:rsidRPr="00ED3563">
              <w:rPr>
                <w:rFonts w:ascii="Arial" w:hAnsi="Arial" w:cs="Arial"/>
              </w:rPr>
              <w:t>sospechas de que lo está (con menor rigor por carencia de algún estudio</w:t>
            </w:r>
            <w:r>
              <w:rPr>
                <w:rFonts w:ascii="Arial" w:hAnsi="Arial" w:cs="Arial"/>
              </w:rPr>
              <w:t xml:space="preserve"> </w:t>
            </w:r>
            <w:r w:rsidRPr="00ED3563">
              <w:rPr>
                <w:rFonts w:ascii="Arial" w:hAnsi="Arial" w:cs="Arial"/>
              </w:rPr>
              <w:t>complementario), o se calcule que en corto plazo pueda estarlo, o porque en</w:t>
            </w:r>
            <w:r>
              <w:rPr>
                <w:rFonts w:ascii="Arial" w:hAnsi="Arial" w:cs="Arial"/>
              </w:rPr>
              <w:t xml:space="preserve"> </w:t>
            </w:r>
            <w:r w:rsidRPr="00ED3563">
              <w:rPr>
                <w:rFonts w:ascii="Arial" w:hAnsi="Arial" w:cs="Arial"/>
              </w:rPr>
              <w:t>otro nivel asistencial de la Institución no sea posible brindarle la atención y</w:t>
            </w:r>
            <w:r>
              <w:rPr>
                <w:rFonts w:ascii="Arial" w:hAnsi="Arial" w:cs="Arial"/>
              </w:rPr>
              <w:t xml:space="preserve"> </w:t>
            </w:r>
            <w:r w:rsidRPr="00ED3563">
              <w:rPr>
                <w:rFonts w:ascii="Arial" w:hAnsi="Arial" w:cs="Arial"/>
              </w:rPr>
              <w:t>observación básica necesarios a su actual estado de compromiso, debe considerarse</w:t>
            </w:r>
            <w:r>
              <w:rPr>
                <w:rFonts w:ascii="Arial" w:hAnsi="Arial" w:cs="Arial"/>
              </w:rPr>
              <w:t xml:space="preserve"> </w:t>
            </w:r>
            <w:r w:rsidRPr="00ED3563">
              <w:rPr>
                <w:rFonts w:ascii="Arial" w:hAnsi="Arial" w:cs="Arial"/>
              </w:rPr>
              <w:t>prudente su ingreso en unidades de atención al grave.</w:t>
            </w:r>
          </w:p>
        </w:tc>
        <w:tc>
          <w:tcPr>
            <w:tcW w:w="7602" w:type="dxa"/>
            <w:gridSpan w:val="2"/>
            <w:shd w:val="clear" w:color="auto" w:fill="FABF8F" w:themeFill="accent6" w:themeFillTint="99"/>
          </w:tcPr>
          <w:p w:rsidR="00357ED3" w:rsidRDefault="00357ED3" w:rsidP="00ED3563">
            <w:pPr>
              <w:rPr>
                <w:rFonts w:ascii="Arial" w:hAnsi="Arial" w:cs="Arial"/>
              </w:rPr>
            </w:pPr>
            <w:r w:rsidRPr="007672C5">
              <w:rPr>
                <w:rFonts w:ascii="Arial" w:hAnsi="Arial" w:cs="Arial"/>
                <w:b/>
                <w:i/>
                <w:iCs/>
              </w:rPr>
              <w:lastRenderedPageBreak/>
              <w:t>Criterio de ingreso en cuidados intensivos</w:t>
            </w:r>
            <w:r>
              <w:rPr>
                <w:rFonts w:ascii="Arial" w:hAnsi="Arial" w:cs="Arial"/>
                <w:b/>
                <w:i/>
                <w:iCs/>
              </w:rPr>
              <w:t>(</w:t>
            </w:r>
            <w:proofErr w:type="spellStart"/>
            <w:r>
              <w:rPr>
                <w:rFonts w:ascii="Arial" w:hAnsi="Arial" w:cs="Arial"/>
                <w:b/>
                <w:i/>
                <w:iCs/>
              </w:rPr>
              <w:t>continuacion</w:t>
            </w:r>
            <w:proofErr w:type="spellEnd"/>
            <w:r>
              <w:rPr>
                <w:rFonts w:ascii="Arial" w:hAnsi="Arial" w:cs="Arial"/>
                <w:b/>
                <w:i/>
                <w:iCs/>
              </w:rPr>
              <w:t>)</w:t>
            </w:r>
          </w:p>
          <w:p w:rsidR="00ED3563" w:rsidRPr="00ED3563" w:rsidRDefault="00ED3563" w:rsidP="00ED3563">
            <w:pPr>
              <w:rPr>
                <w:rFonts w:ascii="Arial" w:hAnsi="Arial" w:cs="Arial"/>
              </w:rPr>
            </w:pPr>
            <w:r w:rsidRPr="00ED3563">
              <w:rPr>
                <w:rFonts w:ascii="Arial" w:hAnsi="Arial" w:cs="Arial"/>
              </w:rPr>
              <w:t>2. Signos cardiovasculares:</w:t>
            </w:r>
          </w:p>
          <w:p w:rsidR="00ED3563" w:rsidRPr="00ED3563" w:rsidRDefault="00ED3563" w:rsidP="00ED3563">
            <w:pPr>
              <w:rPr>
                <w:rFonts w:ascii="Arial" w:hAnsi="Arial" w:cs="Arial"/>
              </w:rPr>
            </w:pPr>
            <w:r w:rsidRPr="00ED3563">
              <w:rPr>
                <w:rFonts w:ascii="Arial" w:hAnsi="Arial" w:cs="Arial"/>
              </w:rPr>
              <w:t>a) Taquicardia mayor de 120/min.</w:t>
            </w:r>
          </w:p>
          <w:p w:rsidR="00ED3563" w:rsidRPr="00ED3563" w:rsidRDefault="00ED3563" w:rsidP="00ED3563">
            <w:pPr>
              <w:rPr>
                <w:rFonts w:ascii="Arial" w:hAnsi="Arial" w:cs="Arial"/>
              </w:rPr>
            </w:pPr>
            <w:r w:rsidRPr="00ED3563">
              <w:rPr>
                <w:rFonts w:ascii="Arial" w:hAnsi="Arial" w:cs="Arial"/>
              </w:rPr>
              <w:t>b) Pulso paradójico evidente.</w:t>
            </w:r>
          </w:p>
          <w:p w:rsidR="00ED3563" w:rsidRPr="00ED3563" w:rsidRDefault="00ED3563" w:rsidP="00ED3563">
            <w:pPr>
              <w:rPr>
                <w:rFonts w:ascii="Arial" w:hAnsi="Arial" w:cs="Arial"/>
              </w:rPr>
            </w:pPr>
            <w:r w:rsidRPr="00ED3563">
              <w:rPr>
                <w:rFonts w:ascii="Arial" w:hAnsi="Arial" w:cs="Arial"/>
              </w:rPr>
              <w:t>c) Presencia de diaforesis, aun en posición sentada.</w:t>
            </w:r>
          </w:p>
          <w:p w:rsidR="00ED3563" w:rsidRPr="00ED3563" w:rsidRDefault="00ED3563" w:rsidP="00ED3563">
            <w:pPr>
              <w:rPr>
                <w:rFonts w:ascii="Arial" w:hAnsi="Arial" w:cs="Arial"/>
              </w:rPr>
            </w:pPr>
            <w:r w:rsidRPr="00ED3563">
              <w:rPr>
                <w:rFonts w:ascii="Arial" w:hAnsi="Arial" w:cs="Arial"/>
              </w:rPr>
              <w:t>3. Signos respiratorios:</w:t>
            </w:r>
          </w:p>
          <w:p w:rsidR="00ED3563" w:rsidRPr="00ED3563" w:rsidRDefault="00ED3563" w:rsidP="00ED3563">
            <w:pPr>
              <w:rPr>
                <w:rFonts w:ascii="Arial" w:hAnsi="Arial" w:cs="Arial"/>
              </w:rPr>
            </w:pPr>
            <w:r w:rsidRPr="00ED3563">
              <w:rPr>
                <w:rFonts w:ascii="Arial" w:hAnsi="Arial" w:cs="Arial"/>
              </w:rPr>
              <w:t>a) Empleo de los músculos accesorios de la respiración.</w:t>
            </w:r>
          </w:p>
          <w:p w:rsidR="00ED3563" w:rsidRPr="00ED3563" w:rsidRDefault="00ED3563" w:rsidP="00ED3563">
            <w:pPr>
              <w:rPr>
                <w:rFonts w:ascii="Arial" w:hAnsi="Arial" w:cs="Arial"/>
              </w:rPr>
            </w:pPr>
            <w:r w:rsidRPr="00ED3563">
              <w:rPr>
                <w:rFonts w:ascii="Arial" w:hAnsi="Arial" w:cs="Arial"/>
              </w:rPr>
              <w:t>b) Polipnea mayor de 30/min.</w:t>
            </w:r>
          </w:p>
          <w:p w:rsidR="00ED3563" w:rsidRPr="00ED3563" w:rsidRDefault="00ED3563" w:rsidP="00ED3563">
            <w:pPr>
              <w:rPr>
                <w:rFonts w:ascii="Arial" w:hAnsi="Arial" w:cs="Arial"/>
              </w:rPr>
            </w:pPr>
            <w:r w:rsidRPr="00ED3563">
              <w:rPr>
                <w:rFonts w:ascii="Arial" w:hAnsi="Arial" w:cs="Arial"/>
              </w:rPr>
              <w:t>c) Disnea moderada a severa.</w:t>
            </w:r>
          </w:p>
          <w:p w:rsidR="00ED3563" w:rsidRPr="00ED3563" w:rsidRDefault="00ED3563" w:rsidP="00ED3563">
            <w:pPr>
              <w:rPr>
                <w:rFonts w:ascii="Arial" w:hAnsi="Arial" w:cs="Arial"/>
              </w:rPr>
            </w:pPr>
            <w:r w:rsidRPr="00ED3563">
              <w:rPr>
                <w:rFonts w:ascii="Arial" w:hAnsi="Arial" w:cs="Arial"/>
              </w:rPr>
              <w:t>d) Tos débil, escasa e improductiva.</w:t>
            </w:r>
          </w:p>
          <w:p w:rsidR="00ED3563" w:rsidRPr="00ED3563" w:rsidRDefault="00ED3563" w:rsidP="00ED3563">
            <w:pPr>
              <w:rPr>
                <w:rFonts w:ascii="Arial" w:hAnsi="Arial" w:cs="Arial"/>
              </w:rPr>
            </w:pPr>
            <w:r w:rsidRPr="00ED3563">
              <w:rPr>
                <w:rFonts w:ascii="Arial" w:hAnsi="Arial" w:cs="Arial"/>
              </w:rPr>
              <w:t>e) Sibilancia audible con o sin ayuda del estetoscopio, en cantidades moderadas</w:t>
            </w:r>
            <w:r>
              <w:rPr>
                <w:rFonts w:ascii="Arial" w:hAnsi="Arial" w:cs="Arial"/>
              </w:rPr>
              <w:t xml:space="preserve"> </w:t>
            </w:r>
            <w:r w:rsidRPr="00ED3563">
              <w:rPr>
                <w:rFonts w:ascii="Arial" w:hAnsi="Arial" w:cs="Arial"/>
              </w:rPr>
              <w:t>a severas.</w:t>
            </w:r>
          </w:p>
          <w:p w:rsidR="00ED3563" w:rsidRPr="00ED3563" w:rsidRDefault="00ED3563" w:rsidP="00ED3563">
            <w:pPr>
              <w:rPr>
                <w:rFonts w:ascii="Arial" w:hAnsi="Arial" w:cs="Arial"/>
              </w:rPr>
            </w:pPr>
            <w:r w:rsidRPr="00ED3563">
              <w:rPr>
                <w:rFonts w:ascii="Arial" w:hAnsi="Arial" w:cs="Arial"/>
              </w:rPr>
              <w:t>4. Signos neurológicos:</w:t>
            </w:r>
          </w:p>
          <w:p w:rsidR="00ED3563" w:rsidRPr="00ED3563" w:rsidRDefault="00ED3563" w:rsidP="00ED3563">
            <w:pPr>
              <w:rPr>
                <w:rFonts w:ascii="Arial" w:hAnsi="Arial" w:cs="Arial"/>
              </w:rPr>
            </w:pPr>
            <w:r w:rsidRPr="00ED3563">
              <w:rPr>
                <w:rFonts w:ascii="Arial" w:hAnsi="Arial" w:cs="Arial"/>
              </w:rPr>
              <w:t>a) Signos de agotamiento físico.</w:t>
            </w:r>
          </w:p>
          <w:p w:rsidR="00ED3563" w:rsidRPr="00ED3563" w:rsidRDefault="00ED3563" w:rsidP="00ED3563">
            <w:pPr>
              <w:rPr>
                <w:rFonts w:ascii="Arial" w:hAnsi="Arial" w:cs="Arial"/>
              </w:rPr>
            </w:pPr>
            <w:r w:rsidRPr="00ED3563">
              <w:rPr>
                <w:rFonts w:ascii="Arial" w:hAnsi="Arial" w:cs="Arial"/>
              </w:rPr>
              <w:t>b) Tendencia al sueño o períodos de intranquilidad alternando con otros de sospechosa</w:t>
            </w:r>
            <w:r>
              <w:rPr>
                <w:rFonts w:ascii="Arial" w:hAnsi="Arial" w:cs="Arial"/>
              </w:rPr>
              <w:t xml:space="preserve"> </w:t>
            </w:r>
            <w:r w:rsidRPr="00ED3563">
              <w:rPr>
                <w:rFonts w:ascii="Arial" w:hAnsi="Arial" w:cs="Arial"/>
              </w:rPr>
              <w:t>quietud.</w:t>
            </w:r>
          </w:p>
          <w:p w:rsidR="00ED3563" w:rsidRPr="00ED3563" w:rsidRDefault="00ED3563" w:rsidP="00ED3563">
            <w:pPr>
              <w:rPr>
                <w:rFonts w:ascii="Arial" w:hAnsi="Arial" w:cs="Arial"/>
              </w:rPr>
            </w:pPr>
            <w:r w:rsidRPr="00ED3563">
              <w:rPr>
                <w:rFonts w:ascii="Arial" w:hAnsi="Arial" w:cs="Arial"/>
              </w:rPr>
              <w:t>5. Resultados gasométricos:</w:t>
            </w:r>
          </w:p>
          <w:p w:rsidR="00ED3563" w:rsidRPr="00ED3563" w:rsidRDefault="00ED3563" w:rsidP="00ED3563">
            <w:pPr>
              <w:rPr>
                <w:rFonts w:ascii="Arial" w:hAnsi="Arial" w:cs="Arial"/>
              </w:rPr>
            </w:pPr>
            <w:r w:rsidRPr="00ED3563">
              <w:rPr>
                <w:rFonts w:ascii="Arial" w:hAnsi="Arial" w:cs="Arial"/>
              </w:rPr>
              <w:t>a) Alteraciones compatibles con estadio III o IV de la clasificación de Bocles,</w:t>
            </w:r>
            <w:r>
              <w:rPr>
                <w:rFonts w:ascii="Arial" w:hAnsi="Arial" w:cs="Arial"/>
              </w:rPr>
              <w:t xml:space="preserve"> </w:t>
            </w:r>
            <w:r w:rsidRPr="00ED3563">
              <w:rPr>
                <w:rFonts w:ascii="Arial" w:hAnsi="Arial" w:cs="Arial"/>
              </w:rPr>
              <w:t>o en estadio II, pero con algunos de los agravantes ya mencionados.</w:t>
            </w:r>
          </w:p>
          <w:p w:rsidR="00ED3563" w:rsidRPr="00ED3563" w:rsidRDefault="00ED3563" w:rsidP="00ED3563">
            <w:pPr>
              <w:rPr>
                <w:rFonts w:ascii="Arial" w:hAnsi="Arial" w:cs="Arial"/>
              </w:rPr>
            </w:pPr>
            <w:r w:rsidRPr="00ED3563">
              <w:rPr>
                <w:rFonts w:ascii="Arial" w:hAnsi="Arial" w:cs="Arial"/>
              </w:rPr>
              <w:t>6. Alteraciones funcionales:</w:t>
            </w:r>
          </w:p>
          <w:p w:rsidR="00ED3563" w:rsidRDefault="00ED3563" w:rsidP="00ED3563">
            <w:pPr>
              <w:rPr>
                <w:rFonts w:ascii="Arial" w:hAnsi="Arial" w:cs="Arial"/>
              </w:rPr>
            </w:pPr>
            <w:r w:rsidRPr="00ED3563">
              <w:rPr>
                <w:rFonts w:ascii="Arial" w:hAnsi="Arial" w:cs="Arial"/>
              </w:rPr>
              <w:t>a) VEF1 ≤700 mL y FEM ≤100 L/min en caso de que fuera posible realizarlas.</w:t>
            </w:r>
          </w:p>
          <w:p w:rsidR="00ED3563" w:rsidRPr="00ED3563" w:rsidRDefault="00ED3563" w:rsidP="00ED3563">
            <w:pPr>
              <w:rPr>
                <w:rFonts w:ascii="Arial" w:hAnsi="Arial" w:cs="Arial"/>
              </w:rPr>
            </w:pPr>
            <w:r w:rsidRPr="00ED3563">
              <w:rPr>
                <w:rFonts w:ascii="Arial" w:hAnsi="Arial" w:cs="Arial"/>
              </w:rPr>
              <w:t>7. Complicaciones presentes:</w:t>
            </w:r>
          </w:p>
          <w:p w:rsidR="00ED3563" w:rsidRPr="00ED3563" w:rsidRDefault="00ED3563" w:rsidP="00ED3563">
            <w:pPr>
              <w:rPr>
                <w:rFonts w:ascii="Arial" w:hAnsi="Arial" w:cs="Arial"/>
              </w:rPr>
            </w:pPr>
            <w:r w:rsidRPr="00ED3563">
              <w:rPr>
                <w:rFonts w:ascii="Arial" w:hAnsi="Arial" w:cs="Arial"/>
              </w:rPr>
              <w:t xml:space="preserve">a) Arritmias </w:t>
            </w:r>
            <w:proofErr w:type="spellStart"/>
            <w:r w:rsidRPr="00ED3563">
              <w:rPr>
                <w:rFonts w:ascii="Arial" w:hAnsi="Arial" w:cs="Arial"/>
              </w:rPr>
              <w:t>supraventriculares</w:t>
            </w:r>
            <w:proofErr w:type="spellEnd"/>
            <w:r w:rsidRPr="00ED3563">
              <w:rPr>
                <w:rFonts w:ascii="Arial" w:hAnsi="Arial" w:cs="Arial"/>
              </w:rPr>
              <w:t xml:space="preserve">, </w:t>
            </w:r>
            <w:r w:rsidRPr="00ED3563">
              <w:rPr>
                <w:rFonts w:ascii="Arial" w:hAnsi="Arial" w:cs="Arial"/>
                <w:i/>
                <w:iCs/>
              </w:rPr>
              <w:t xml:space="preserve">P pulmonar </w:t>
            </w:r>
            <w:r w:rsidRPr="00ED3563">
              <w:rPr>
                <w:rFonts w:ascii="Arial" w:hAnsi="Arial" w:cs="Arial"/>
              </w:rPr>
              <w:t>y sobrecarga de ventrículo derecho.</w:t>
            </w:r>
          </w:p>
          <w:p w:rsidR="00ED3563" w:rsidRPr="00ED3563" w:rsidRDefault="00ED3563" w:rsidP="00ED3563">
            <w:pPr>
              <w:rPr>
                <w:rFonts w:ascii="Arial" w:hAnsi="Arial" w:cs="Arial"/>
              </w:rPr>
            </w:pPr>
            <w:r w:rsidRPr="00ED3563">
              <w:rPr>
                <w:rFonts w:ascii="Arial" w:hAnsi="Arial" w:cs="Arial"/>
              </w:rPr>
              <w:t xml:space="preserve">b) Neumotórax, </w:t>
            </w:r>
            <w:proofErr w:type="spellStart"/>
            <w:r w:rsidRPr="00ED3563">
              <w:rPr>
                <w:rFonts w:ascii="Arial" w:hAnsi="Arial" w:cs="Arial"/>
              </w:rPr>
              <w:t>neumomediastino</w:t>
            </w:r>
            <w:proofErr w:type="spellEnd"/>
            <w:r w:rsidRPr="00ED3563">
              <w:rPr>
                <w:rFonts w:ascii="Arial" w:hAnsi="Arial" w:cs="Arial"/>
              </w:rPr>
              <w:t>.</w:t>
            </w:r>
          </w:p>
          <w:p w:rsidR="007232D7" w:rsidRPr="00ED3563" w:rsidRDefault="00ED3563" w:rsidP="00ED3563">
            <w:pPr>
              <w:rPr>
                <w:rFonts w:ascii="Arial" w:hAnsi="Arial" w:cs="Arial"/>
              </w:rPr>
            </w:pPr>
            <w:r w:rsidRPr="00ED3563">
              <w:rPr>
                <w:rFonts w:ascii="Arial" w:hAnsi="Arial" w:cs="Arial"/>
              </w:rPr>
              <w:t>c) Signos de atelectasia y condensación neumónica, o uno de estos</w:t>
            </w:r>
          </w:p>
        </w:tc>
      </w:tr>
      <w:tr w:rsidR="007672C5" w:rsidTr="00AF11FC">
        <w:trPr>
          <w:trHeight w:val="288"/>
        </w:trPr>
        <w:tc>
          <w:tcPr>
            <w:tcW w:w="7196" w:type="dxa"/>
            <w:gridSpan w:val="2"/>
            <w:shd w:val="clear" w:color="auto" w:fill="FABF8F" w:themeFill="accent6" w:themeFillTint="99"/>
          </w:tcPr>
          <w:p w:rsidR="00ED3563" w:rsidRPr="00746970" w:rsidRDefault="00ED3563" w:rsidP="00ED3563">
            <w:pPr>
              <w:rPr>
                <w:rFonts w:ascii="Arial" w:hAnsi="Arial" w:cs="Arial"/>
                <w:i/>
                <w:iCs/>
              </w:rPr>
            </w:pPr>
            <w:r w:rsidRPr="00746970">
              <w:rPr>
                <w:rFonts w:ascii="Arial" w:hAnsi="Arial" w:cs="Arial"/>
                <w:b/>
                <w:i/>
                <w:iCs/>
              </w:rPr>
              <w:lastRenderedPageBreak/>
              <w:t xml:space="preserve">Diagnósticos de enfermería más frecuentes en el paciente </w:t>
            </w:r>
            <w:r w:rsidRPr="00746970">
              <w:rPr>
                <w:rFonts w:ascii="Arial" w:hAnsi="Arial" w:cs="Arial"/>
                <w:b/>
              </w:rPr>
              <w:t xml:space="preserve">con EMA </w:t>
            </w:r>
            <w:r w:rsidRPr="00746970">
              <w:rPr>
                <w:rFonts w:ascii="Arial" w:hAnsi="Arial" w:cs="Arial"/>
                <w:b/>
                <w:i/>
                <w:iCs/>
              </w:rPr>
              <w:t>son</w:t>
            </w:r>
            <w:r w:rsidRPr="00746970">
              <w:rPr>
                <w:rFonts w:ascii="Arial" w:hAnsi="Arial" w:cs="Arial"/>
                <w:i/>
                <w:iCs/>
              </w:rPr>
              <w:t>:</w:t>
            </w:r>
          </w:p>
          <w:p w:rsidR="00ED3563" w:rsidRPr="00746970" w:rsidRDefault="00ED3563" w:rsidP="00AF11FC">
            <w:pPr>
              <w:shd w:val="clear" w:color="auto" w:fill="FABF8F" w:themeFill="accent6" w:themeFillTint="99"/>
              <w:jc w:val="both"/>
              <w:rPr>
                <w:rFonts w:ascii="Arial" w:hAnsi="Arial" w:cs="Arial"/>
              </w:rPr>
            </w:pPr>
            <w:r w:rsidRPr="00746970">
              <w:rPr>
                <w:rFonts w:ascii="Arial" w:hAnsi="Arial" w:cs="Arial"/>
              </w:rPr>
              <w:t xml:space="preserve">1. Patrón respiratorio ineficaz relacionado con la obstrucción o estrechamiento de las vías aéreas pequeñas (secundario a una contracción de la </w:t>
            </w:r>
            <w:proofErr w:type="spellStart"/>
            <w:r w:rsidRPr="00746970">
              <w:rPr>
                <w:rFonts w:ascii="Arial" w:hAnsi="Arial" w:cs="Arial"/>
              </w:rPr>
              <w:t>musculaturalisa</w:t>
            </w:r>
            <w:proofErr w:type="spellEnd"/>
            <w:r w:rsidRPr="00746970">
              <w:rPr>
                <w:rFonts w:ascii="Arial" w:hAnsi="Arial" w:cs="Arial"/>
              </w:rPr>
              <w:t xml:space="preserve"> bronquial con marcada respuesta inflamatoria y exceso de </w:t>
            </w:r>
            <w:r w:rsidRPr="00746970">
              <w:rPr>
                <w:rFonts w:ascii="Arial" w:hAnsi="Arial" w:cs="Arial"/>
                <w:i/>
                <w:iCs/>
              </w:rPr>
              <w:t>mucus</w:t>
            </w:r>
            <w:r w:rsidRPr="00746970">
              <w:rPr>
                <w:rFonts w:ascii="Arial" w:hAnsi="Arial" w:cs="Arial"/>
              </w:rPr>
              <w:t>) y fatiga de los músculos respiratorios.</w:t>
            </w:r>
          </w:p>
          <w:p w:rsidR="00ED3563" w:rsidRPr="00746970" w:rsidRDefault="00ED3563" w:rsidP="00AF11FC">
            <w:pPr>
              <w:shd w:val="clear" w:color="auto" w:fill="FABF8F" w:themeFill="accent6" w:themeFillTint="99"/>
              <w:jc w:val="both"/>
              <w:rPr>
                <w:rFonts w:ascii="Arial" w:hAnsi="Arial" w:cs="Arial"/>
              </w:rPr>
            </w:pPr>
            <w:r w:rsidRPr="00746970">
              <w:rPr>
                <w:rFonts w:ascii="Arial" w:hAnsi="Arial" w:cs="Arial"/>
              </w:rPr>
              <w:t xml:space="preserve">2. Deterioro del intercambio gaseoso relacionado con los trastornos relación ventilación/ perfusión, elevación de las presiones </w:t>
            </w:r>
            <w:proofErr w:type="spellStart"/>
            <w:r w:rsidRPr="00746970">
              <w:rPr>
                <w:rFonts w:ascii="Arial" w:hAnsi="Arial" w:cs="Arial"/>
              </w:rPr>
              <w:t>transpulmonares</w:t>
            </w:r>
            <w:proofErr w:type="spellEnd"/>
            <w:r w:rsidRPr="00746970">
              <w:rPr>
                <w:rFonts w:ascii="Arial" w:hAnsi="Arial" w:cs="Arial"/>
              </w:rPr>
              <w:t xml:space="preserve"> y la disminución de la respuesta del centro respiratorio.</w:t>
            </w:r>
          </w:p>
          <w:p w:rsidR="00ED3563" w:rsidRPr="00746970" w:rsidRDefault="00ED3563" w:rsidP="00AF11FC">
            <w:pPr>
              <w:shd w:val="clear" w:color="auto" w:fill="FABF8F" w:themeFill="accent6" w:themeFillTint="99"/>
              <w:jc w:val="both"/>
              <w:rPr>
                <w:rFonts w:ascii="Arial" w:hAnsi="Arial" w:cs="Arial"/>
              </w:rPr>
            </w:pPr>
            <w:r w:rsidRPr="00746970">
              <w:rPr>
                <w:rFonts w:ascii="Arial" w:hAnsi="Arial" w:cs="Arial"/>
              </w:rPr>
              <w:t>3. Bajo gasto cardíaco relacionado con la incapacidad de llenado ventricular secundario a la compresión pulmonar por hiperinsuflación (efecto mecánico) y factores eléctricos del corazón.</w:t>
            </w:r>
          </w:p>
          <w:p w:rsidR="00ED3563" w:rsidRPr="00746970" w:rsidRDefault="00ED3563" w:rsidP="00AF11FC">
            <w:pPr>
              <w:shd w:val="clear" w:color="auto" w:fill="FABF8F" w:themeFill="accent6" w:themeFillTint="99"/>
              <w:jc w:val="both"/>
              <w:rPr>
                <w:rFonts w:ascii="Arial" w:hAnsi="Arial" w:cs="Arial"/>
              </w:rPr>
            </w:pPr>
            <w:r w:rsidRPr="00746970">
              <w:rPr>
                <w:rFonts w:ascii="Arial" w:hAnsi="Arial" w:cs="Arial"/>
              </w:rPr>
              <w:t>4. Ansiedad relacionada con la percepción consiente del deterioro de la función respiratoria, la presencia mantenida de dificultad respiratoria, los efectos de la hipercapnia o hipoxia severa y amenaza de muerte.</w:t>
            </w:r>
          </w:p>
          <w:p w:rsidR="00ED3563" w:rsidRPr="00746970" w:rsidRDefault="00ED3563" w:rsidP="00AF11FC">
            <w:pPr>
              <w:shd w:val="clear" w:color="auto" w:fill="FABF8F" w:themeFill="accent6" w:themeFillTint="99"/>
              <w:jc w:val="both"/>
              <w:rPr>
                <w:rFonts w:ascii="Arial" w:hAnsi="Arial" w:cs="Arial"/>
              </w:rPr>
            </w:pPr>
            <w:r w:rsidRPr="00746970">
              <w:rPr>
                <w:rFonts w:ascii="Arial" w:hAnsi="Arial" w:cs="Arial"/>
              </w:rPr>
              <w:t>5. Intolerancia a la actividad relacionada con la disnea al esfuerzo mantenida y desequilibrio entre aportes y demandas de oxígeno.</w:t>
            </w:r>
          </w:p>
          <w:p w:rsidR="00ED3563" w:rsidRPr="00746970" w:rsidRDefault="00ED3563" w:rsidP="00AF11FC">
            <w:pPr>
              <w:shd w:val="clear" w:color="auto" w:fill="FABF8F" w:themeFill="accent6" w:themeFillTint="99"/>
              <w:jc w:val="both"/>
              <w:rPr>
                <w:rFonts w:ascii="Arial" w:hAnsi="Arial" w:cs="Arial"/>
              </w:rPr>
            </w:pPr>
            <w:r w:rsidRPr="00746970">
              <w:rPr>
                <w:rFonts w:ascii="Arial" w:hAnsi="Arial" w:cs="Arial"/>
              </w:rPr>
              <w:t xml:space="preserve">6. Deterioro del patrón del sueño relacionado con los trastornos </w:t>
            </w:r>
            <w:proofErr w:type="spellStart"/>
            <w:r w:rsidRPr="00746970">
              <w:rPr>
                <w:rFonts w:ascii="Arial" w:hAnsi="Arial" w:cs="Arial"/>
              </w:rPr>
              <w:t>neurosíquicos</w:t>
            </w:r>
            <w:proofErr w:type="spellEnd"/>
            <w:r w:rsidRPr="00746970">
              <w:rPr>
                <w:rFonts w:ascii="Arial" w:hAnsi="Arial" w:cs="Arial"/>
              </w:rPr>
              <w:t xml:space="preserve"> (secundarios a la hipercapnia o hipoxia severa), la dificultad respiratoria mantenida, imposibilidad de respirar acostado y temor a la muerte.</w:t>
            </w:r>
          </w:p>
          <w:p w:rsidR="007672C5" w:rsidRDefault="00ED3563" w:rsidP="00AF11FC">
            <w:pPr>
              <w:shd w:val="clear" w:color="auto" w:fill="FABF8F" w:themeFill="accent6" w:themeFillTint="99"/>
              <w:jc w:val="both"/>
              <w:rPr>
                <w:rFonts w:ascii="Arial" w:hAnsi="Arial" w:cs="Arial"/>
              </w:rPr>
            </w:pPr>
            <w:r w:rsidRPr="00746970">
              <w:rPr>
                <w:rFonts w:ascii="Arial" w:hAnsi="Arial" w:cs="Arial"/>
              </w:rPr>
              <w:t>7. Fatiga relacionado con el esfuerzo significativo del trabajo respiratorio, disminución de la capacidad de generar fuerzas para mantener la respiración.</w:t>
            </w:r>
          </w:p>
        </w:tc>
        <w:tc>
          <w:tcPr>
            <w:tcW w:w="7602" w:type="dxa"/>
            <w:gridSpan w:val="2"/>
            <w:shd w:val="clear" w:color="auto" w:fill="FABF8F" w:themeFill="accent6" w:themeFillTint="99"/>
          </w:tcPr>
          <w:p w:rsidR="00ED3563" w:rsidRPr="00357ED3" w:rsidRDefault="00ED3563" w:rsidP="00AF11FC">
            <w:pPr>
              <w:shd w:val="clear" w:color="auto" w:fill="FABF8F" w:themeFill="accent6" w:themeFillTint="99"/>
              <w:rPr>
                <w:rFonts w:ascii="Arial" w:hAnsi="Arial" w:cs="Arial"/>
                <w:b/>
                <w:i/>
                <w:iCs/>
              </w:rPr>
            </w:pPr>
            <w:r w:rsidRPr="00357ED3">
              <w:rPr>
                <w:rFonts w:ascii="Arial" w:hAnsi="Arial" w:cs="Arial"/>
                <w:b/>
                <w:i/>
                <w:iCs/>
              </w:rPr>
              <w:t>Tratamiento del estado de mal asmático</w:t>
            </w:r>
          </w:p>
          <w:p w:rsidR="00ED3563" w:rsidRPr="00ED3563" w:rsidRDefault="00ED3563" w:rsidP="00AF11FC">
            <w:pPr>
              <w:shd w:val="clear" w:color="auto" w:fill="FABF8F" w:themeFill="accent6" w:themeFillTint="99"/>
              <w:rPr>
                <w:rFonts w:ascii="Arial" w:hAnsi="Arial" w:cs="Arial"/>
              </w:rPr>
            </w:pPr>
            <w:r w:rsidRPr="00ED3563">
              <w:rPr>
                <w:rFonts w:ascii="Arial" w:hAnsi="Arial" w:cs="Arial"/>
              </w:rPr>
              <w:t>El tratamiento del EMA en el cuerpo de guardia y en cuidados intensivos o</w:t>
            </w:r>
          </w:p>
          <w:p w:rsidR="00ED3563" w:rsidRPr="00ED3563" w:rsidRDefault="00ED3563" w:rsidP="00AF11FC">
            <w:pPr>
              <w:shd w:val="clear" w:color="auto" w:fill="FABF8F" w:themeFill="accent6" w:themeFillTint="99"/>
              <w:rPr>
                <w:rFonts w:ascii="Arial" w:hAnsi="Arial" w:cs="Arial"/>
              </w:rPr>
            </w:pPr>
            <w:r w:rsidRPr="00ED3563">
              <w:rPr>
                <w:rFonts w:ascii="Arial" w:hAnsi="Arial" w:cs="Arial"/>
              </w:rPr>
              <w:t>intermedios ha de cumplir 2 grandes objetivos:</w:t>
            </w:r>
          </w:p>
          <w:p w:rsidR="00ED3563" w:rsidRPr="00ED3563" w:rsidRDefault="00ED3563" w:rsidP="00AF11FC">
            <w:pPr>
              <w:shd w:val="clear" w:color="auto" w:fill="FABF8F" w:themeFill="accent6" w:themeFillTint="99"/>
              <w:rPr>
                <w:rFonts w:ascii="Arial" w:hAnsi="Arial" w:cs="Arial"/>
              </w:rPr>
            </w:pPr>
            <w:r w:rsidRPr="00ED3563">
              <w:rPr>
                <w:rFonts w:ascii="Arial" w:hAnsi="Arial" w:cs="Arial"/>
              </w:rPr>
              <w:t>1. Evitar el agravamiento evolutivo (incluso la muerte).</w:t>
            </w:r>
          </w:p>
          <w:p w:rsidR="00ED3563" w:rsidRPr="00ED3563" w:rsidRDefault="00ED3563" w:rsidP="00AF11FC">
            <w:pPr>
              <w:shd w:val="clear" w:color="auto" w:fill="FABF8F" w:themeFill="accent6" w:themeFillTint="99"/>
              <w:rPr>
                <w:rFonts w:ascii="Arial" w:hAnsi="Arial" w:cs="Arial"/>
              </w:rPr>
            </w:pPr>
            <w:r w:rsidRPr="00ED3563">
              <w:rPr>
                <w:rFonts w:ascii="Arial" w:hAnsi="Arial" w:cs="Arial"/>
              </w:rPr>
              <w:t>2. Revertir el ataque con la mayor eficiencia y prontitud posible.</w:t>
            </w:r>
          </w:p>
          <w:p w:rsidR="00ED3563" w:rsidRPr="00ED3563" w:rsidRDefault="00ED3563" w:rsidP="00AF11FC">
            <w:pPr>
              <w:shd w:val="clear" w:color="auto" w:fill="FABF8F" w:themeFill="accent6" w:themeFillTint="99"/>
              <w:rPr>
                <w:rFonts w:ascii="Arial" w:hAnsi="Arial" w:cs="Arial"/>
              </w:rPr>
            </w:pPr>
            <w:r w:rsidRPr="00ED3563">
              <w:rPr>
                <w:rFonts w:ascii="Arial" w:hAnsi="Arial" w:cs="Arial"/>
              </w:rPr>
              <w:t>Desde el punto de vista de la estrategia general que se debe desarrollar para el</w:t>
            </w:r>
          </w:p>
          <w:p w:rsidR="00ED3563" w:rsidRPr="00ED3563" w:rsidRDefault="00ED3563" w:rsidP="00AF11FC">
            <w:pPr>
              <w:shd w:val="clear" w:color="auto" w:fill="FABF8F" w:themeFill="accent6" w:themeFillTint="99"/>
              <w:rPr>
                <w:rFonts w:ascii="Arial" w:hAnsi="Arial" w:cs="Arial"/>
              </w:rPr>
            </w:pPr>
            <w:r w:rsidRPr="00ED3563">
              <w:rPr>
                <w:rFonts w:ascii="Arial" w:hAnsi="Arial" w:cs="Arial"/>
              </w:rPr>
              <w:t>control del ataque actual, y con el propósito de dirigirlo a resolver los aspectos</w:t>
            </w:r>
            <w:r w:rsidR="00357ED3">
              <w:rPr>
                <w:rFonts w:ascii="Arial" w:hAnsi="Arial" w:cs="Arial"/>
              </w:rPr>
              <w:t xml:space="preserve"> </w:t>
            </w:r>
            <w:r w:rsidRPr="00ED3563">
              <w:rPr>
                <w:rFonts w:ascii="Arial" w:hAnsi="Arial" w:cs="Arial"/>
              </w:rPr>
              <w:t xml:space="preserve">básicos </w:t>
            </w:r>
            <w:proofErr w:type="spellStart"/>
            <w:r w:rsidRPr="00ED3563">
              <w:rPr>
                <w:rFonts w:ascii="Arial" w:hAnsi="Arial" w:cs="Arial"/>
              </w:rPr>
              <w:t>fisiopatogénicos</w:t>
            </w:r>
            <w:proofErr w:type="spellEnd"/>
            <w:r w:rsidRPr="00ED3563">
              <w:rPr>
                <w:rFonts w:ascii="Arial" w:hAnsi="Arial" w:cs="Arial"/>
              </w:rPr>
              <w:t xml:space="preserve"> del EMA se deben dar los pasos siguientes:</w:t>
            </w:r>
          </w:p>
          <w:p w:rsidR="00ED3563" w:rsidRPr="00357ED3" w:rsidRDefault="00ED3563" w:rsidP="00AF11FC">
            <w:pPr>
              <w:shd w:val="clear" w:color="auto" w:fill="FABF8F" w:themeFill="accent6" w:themeFillTint="99"/>
              <w:rPr>
                <w:rFonts w:ascii="Arial" w:hAnsi="Arial" w:cs="Arial"/>
                <w:b/>
              </w:rPr>
            </w:pPr>
            <w:r w:rsidRPr="00357ED3">
              <w:rPr>
                <w:rFonts w:ascii="Arial" w:hAnsi="Arial" w:cs="Arial"/>
                <w:b/>
              </w:rPr>
              <w:t>1. Medidas generales:</w:t>
            </w:r>
          </w:p>
          <w:p w:rsidR="00ED3563" w:rsidRPr="00ED3563" w:rsidRDefault="00ED3563" w:rsidP="00AF11FC">
            <w:pPr>
              <w:shd w:val="clear" w:color="auto" w:fill="FABF8F" w:themeFill="accent6" w:themeFillTint="99"/>
              <w:rPr>
                <w:rFonts w:ascii="Arial" w:hAnsi="Arial" w:cs="Arial"/>
              </w:rPr>
            </w:pPr>
            <w:r w:rsidRPr="00ED3563">
              <w:rPr>
                <w:rFonts w:ascii="Arial" w:hAnsi="Arial" w:cs="Arial"/>
              </w:rPr>
              <w:t>a) Determinar causas de mala evolución.</w:t>
            </w:r>
          </w:p>
          <w:p w:rsidR="00ED3563" w:rsidRPr="00ED3563" w:rsidRDefault="00ED3563" w:rsidP="00AF11FC">
            <w:pPr>
              <w:shd w:val="clear" w:color="auto" w:fill="FABF8F" w:themeFill="accent6" w:themeFillTint="99"/>
              <w:rPr>
                <w:rFonts w:ascii="Arial" w:hAnsi="Arial" w:cs="Arial"/>
              </w:rPr>
            </w:pPr>
            <w:r w:rsidRPr="00ED3563">
              <w:rPr>
                <w:rFonts w:ascii="Arial" w:hAnsi="Arial" w:cs="Arial"/>
              </w:rPr>
              <w:t>b) Control de factores de broncoconstricción.</w:t>
            </w:r>
          </w:p>
          <w:p w:rsidR="00ED3563" w:rsidRPr="00ED3563" w:rsidRDefault="00ED3563" w:rsidP="00AF11FC">
            <w:pPr>
              <w:shd w:val="clear" w:color="auto" w:fill="FABF8F" w:themeFill="accent6" w:themeFillTint="99"/>
              <w:rPr>
                <w:rFonts w:ascii="Arial" w:hAnsi="Arial" w:cs="Arial"/>
              </w:rPr>
            </w:pPr>
            <w:r w:rsidRPr="00ED3563">
              <w:rPr>
                <w:rFonts w:ascii="Arial" w:hAnsi="Arial" w:cs="Arial"/>
              </w:rPr>
              <w:t>c) Suprimir los factores productores de inflamación.</w:t>
            </w:r>
          </w:p>
          <w:p w:rsidR="00ED3563" w:rsidRPr="00ED3563" w:rsidRDefault="00ED3563" w:rsidP="00AF11FC">
            <w:pPr>
              <w:shd w:val="clear" w:color="auto" w:fill="FABF8F" w:themeFill="accent6" w:themeFillTint="99"/>
              <w:rPr>
                <w:rFonts w:ascii="Arial" w:hAnsi="Arial" w:cs="Arial"/>
              </w:rPr>
            </w:pPr>
            <w:r w:rsidRPr="00ED3563">
              <w:rPr>
                <w:rFonts w:ascii="Arial" w:hAnsi="Arial" w:cs="Arial"/>
              </w:rPr>
              <w:t>2. Tratamiento medicamentoso:</w:t>
            </w:r>
          </w:p>
          <w:p w:rsidR="00357ED3" w:rsidRDefault="00ED3563" w:rsidP="00AF11FC">
            <w:pPr>
              <w:shd w:val="clear" w:color="auto" w:fill="FABF8F" w:themeFill="accent6" w:themeFillTint="99"/>
              <w:rPr>
                <w:rFonts w:ascii="Arial" w:hAnsi="Arial" w:cs="Arial"/>
              </w:rPr>
            </w:pPr>
            <w:r w:rsidRPr="00ED3563">
              <w:rPr>
                <w:rFonts w:ascii="Arial" w:hAnsi="Arial" w:cs="Arial"/>
              </w:rPr>
              <w:t>a) Corrección de la hipoxia.</w:t>
            </w:r>
          </w:p>
          <w:p w:rsidR="00357ED3" w:rsidRPr="00357ED3" w:rsidRDefault="00357ED3" w:rsidP="00AF11FC">
            <w:pPr>
              <w:shd w:val="clear" w:color="auto" w:fill="FABF8F" w:themeFill="accent6" w:themeFillTint="99"/>
              <w:rPr>
                <w:rFonts w:ascii="Arial" w:hAnsi="Arial" w:cs="Arial"/>
              </w:rPr>
            </w:pPr>
            <w:r w:rsidRPr="00357ED3">
              <w:rPr>
                <w:rFonts w:ascii="Arial" w:hAnsi="Arial" w:cs="Arial"/>
              </w:rPr>
              <w:t>b) Control del edema de la mucosa.</w:t>
            </w:r>
          </w:p>
          <w:p w:rsidR="00357ED3" w:rsidRPr="00357ED3" w:rsidRDefault="00357ED3" w:rsidP="00AF11FC">
            <w:pPr>
              <w:shd w:val="clear" w:color="auto" w:fill="FABF8F" w:themeFill="accent6" w:themeFillTint="99"/>
              <w:rPr>
                <w:rFonts w:ascii="Arial" w:hAnsi="Arial" w:cs="Arial"/>
              </w:rPr>
            </w:pPr>
            <w:r w:rsidRPr="00357ED3">
              <w:rPr>
                <w:rFonts w:ascii="Arial" w:hAnsi="Arial" w:cs="Arial"/>
              </w:rPr>
              <w:t xml:space="preserve">c) Supresión del </w:t>
            </w:r>
            <w:proofErr w:type="spellStart"/>
            <w:r w:rsidRPr="00357ED3">
              <w:rPr>
                <w:rFonts w:ascii="Arial" w:hAnsi="Arial" w:cs="Arial"/>
              </w:rPr>
              <w:t>broncospasmo</w:t>
            </w:r>
            <w:proofErr w:type="spellEnd"/>
            <w:r w:rsidRPr="00357ED3">
              <w:rPr>
                <w:rFonts w:ascii="Arial" w:hAnsi="Arial" w:cs="Arial"/>
              </w:rPr>
              <w:t>.</w:t>
            </w:r>
          </w:p>
          <w:p w:rsidR="00357ED3" w:rsidRPr="00357ED3" w:rsidRDefault="00357ED3" w:rsidP="00AF11FC">
            <w:pPr>
              <w:shd w:val="clear" w:color="auto" w:fill="FABF8F" w:themeFill="accent6" w:themeFillTint="99"/>
              <w:rPr>
                <w:rFonts w:ascii="Arial" w:hAnsi="Arial" w:cs="Arial"/>
              </w:rPr>
            </w:pPr>
            <w:r w:rsidRPr="00357ED3">
              <w:rPr>
                <w:rFonts w:ascii="Arial" w:hAnsi="Arial" w:cs="Arial"/>
              </w:rPr>
              <w:t>3. Restitución de eficiencia ventilatoria.</w:t>
            </w:r>
          </w:p>
          <w:p w:rsidR="00357ED3" w:rsidRPr="00357ED3" w:rsidRDefault="00357ED3" w:rsidP="00AF11FC">
            <w:pPr>
              <w:shd w:val="clear" w:color="auto" w:fill="FABF8F" w:themeFill="accent6" w:themeFillTint="99"/>
              <w:rPr>
                <w:rFonts w:ascii="Arial" w:hAnsi="Arial" w:cs="Arial"/>
              </w:rPr>
            </w:pPr>
            <w:r w:rsidRPr="00357ED3">
              <w:rPr>
                <w:rFonts w:ascii="Arial" w:hAnsi="Arial" w:cs="Arial"/>
              </w:rPr>
              <w:t>4. Corrección de alteraciones gaseosas determinadas (incluye valorar ventilación</w:t>
            </w:r>
            <w:r>
              <w:rPr>
                <w:rFonts w:ascii="Arial" w:hAnsi="Arial" w:cs="Arial"/>
              </w:rPr>
              <w:t xml:space="preserve"> </w:t>
            </w:r>
            <w:r w:rsidRPr="00357ED3">
              <w:rPr>
                <w:rFonts w:ascii="Arial" w:hAnsi="Arial" w:cs="Arial"/>
              </w:rPr>
              <w:t>artificial).</w:t>
            </w:r>
          </w:p>
          <w:p w:rsidR="00357ED3" w:rsidRPr="00357ED3" w:rsidRDefault="00357ED3" w:rsidP="00AF11FC">
            <w:pPr>
              <w:shd w:val="clear" w:color="auto" w:fill="FABF8F" w:themeFill="accent6" w:themeFillTint="99"/>
              <w:rPr>
                <w:rFonts w:ascii="Arial" w:hAnsi="Arial" w:cs="Arial"/>
              </w:rPr>
            </w:pPr>
            <w:r w:rsidRPr="00357ED3">
              <w:rPr>
                <w:rFonts w:ascii="Arial" w:hAnsi="Arial" w:cs="Arial"/>
              </w:rPr>
              <w:t>5. Solución de las secreciones.</w:t>
            </w:r>
          </w:p>
          <w:p w:rsidR="00357ED3" w:rsidRPr="00357ED3" w:rsidRDefault="00357ED3" w:rsidP="00AF11FC">
            <w:pPr>
              <w:shd w:val="clear" w:color="auto" w:fill="FABF8F" w:themeFill="accent6" w:themeFillTint="99"/>
              <w:rPr>
                <w:rFonts w:ascii="Arial" w:hAnsi="Arial" w:cs="Arial"/>
              </w:rPr>
            </w:pPr>
            <w:r w:rsidRPr="00357ED3">
              <w:rPr>
                <w:rFonts w:ascii="Arial" w:hAnsi="Arial" w:cs="Arial"/>
              </w:rPr>
              <w:t>6. Medidas de soporte (fisioterapia).</w:t>
            </w:r>
          </w:p>
          <w:p w:rsidR="00357ED3" w:rsidRPr="00357ED3" w:rsidRDefault="00357ED3" w:rsidP="00AF11FC">
            <w:pPr>
              <w:shd w:val="clear" w:color="auto" w:fill="FABF8F" w:themeFill="accent6" w:themeFillTint="99"/>
              <w:rPr>
                <w:rFonts w:ascii="Arial" w:hAnsi="Arial" w:cs="Arial"/>
              </w:rPr>
            </w:pPr>
            <w:r w:rsidRPr="00357ED3">
              <w:rPr>
                <w:rFonts w:ascii="Arial" w:hAnsi="Arial" w:cs="Arial"/>
              </w:rPr>
              <w:t>7. Solucionar procesos asociados y complicaciones presentes.</w:t>
            </w:r>
          </w:p>
          <w:p w:rsidR="00357ED3" w:rsidRPr="00357ED3" w:rsidRDefault="00357ED3" w:rsidP="00AF11FC">
            <w:pPr>
              <w:shd w:val="clear" w:color="auto" w:fill="FABF8F" w:themeFill="accent6" w:themeFillTint="99"/>
              <w:rPr>
                <w:rFonts w:ascii="Arial" w:hAnsi="Arial" w:cs="Arial"/>
              </w:rPr>
            </w:pPr>
            <w:r w:rsidRPr="00357ED3">
              <w:rPr>
                <w:rFonts w:ascii="Arial" w:hAnsi="Arial" w:cs="Arial"/>
              </w:rPr>
              <w:t>8. Apoyo psicológico.</w:t>
            </w:r>
          </w:p>
          <w:p w:rsidR="007672C5" w:rsidRPr="00357ED3" w:rsidRDefault="00357ED3" w:rsidP="00AF11FC">
            <w:pPr>
              <w:tabs>
                <w:tab w:val="center" w:pos="3693"/>
              </w:tabs>
              <w:rPr>
                <w:rFonts w:ascii="Arial" w:hAnsi="Arial" w:cs="Arial"/>
              </w:rPr>
            </w:pPr>
            <w:r w:rsidRPr="00357ED3">
              <w:rPr>
                <w:rFonts w:ascii="Arial" w:hAnsi="Arial" w:cs="Arial"/>
              </w:rPr>
              <w:t>9</w:t>
            </w:r>
            <w:r w:rsidRPr="00AF11FC">
              <w:rPr>
                <w:rFonts w:ascii="Arial" w:hAnsi="Arial" w:cs="Arial"/>
                <w:shd w:val="clear" w:color="auto" w:fill="FABF8F" w:themeFill="accent6" w:themeFillTint="99"/>
              </w:rPr>
              <w:t>. Educación del paciente.</w:t>
            </w:r>
            <w:r w:rsidR="00AF11FC">
              <w:rPr>
                <w:rFonts w:ascii="Arial" w:hAnsi="Arial" w:cs="Arial"/>
                <w:shd w:val="clear" w:color="auto" w:fill="FABF8F" w:themeFill="accent6" w:themeFillTint="99"/>
              </w:rPr>
              <w:tab/>
            </w:r>
          </w:p>
        </w:tc>
      </w:tr>
      <w:tr w:rsidR="007672C5" w:rsidTr="007672C5">
        <w:trPr>
          <w:trHeight w:val="288"/>
        </w:trPr>
        <w:tc>
          <w:tcPr>
            <w:tcW w:w="7196" w:type="dxa"/>
            <w:gridSpan w:val="2"/>
          </w:tcPr>
          <w:p w:rsidR="00357ED3" w:rsidRPr="00357ED3" w:rsidRDefault="00357ED3" w:rsidP="00357ED3">
            <w:pPr>
              <w:rPr>
                <w:rFonts w:ascii="Arial" w:hAnsi="Arial" w:cs="Arial"/>
                <w:b/>
                <w:i/>
                <w:iCs/>
              </w:rPr>
            </w:pPr>
            <w:r w:rsidRPr="00357ED3">
              <w:rPr>
                <w:rFonts w:ascii="Arial" w:hAnsi="Arial" w:cs="Arial"/>
                <w:b/>
                <w:i/>
                <w:iCs/>
              </w:rPr>
              <w:t>Intervención de enfermería</w:t>
            </w:r>
          </w:p>
          <w:p w:rsidR="00357ED3" w:rsidRPr="00357ED3" w:rsidRDefault="00357ED3" w:rsidP="00357ED3">
            <w:pPr>
              <w:rPr>
                <w:rFonts w:ascii="Arial" w:hAnsi="Arial" w:cs="Arial"/>
              </w:rPr>
            </w:pPr>
            <w:r w:rsidRPr="00357ED3">
              <w:rPr>
                <w:rFonts w:ascii="Arial" w:hAnsi="Arial" w:cs="Arial"/>
              </w:rPr>
              <w:t>La intervención de enfermería en esta urgencia médica, se centran en la aplicación</w:t>
            </w:r>
            <w:r>
              <w:rPr>
                <w:rFonts w:ascii="Arial" w:hAnsi="Arial" w:cs="Arial"/>
              </w:rPr>
              <w:t xml:space="preserve"> </w:t>
            </w:r>
            <w:r w:rsidRPr="00357ED3">
              <w:rPr>
                <w:rFonts w:ascii="Arial" w:hAnsi="Arial" w:cs="Arial"/>
              </w:rPr>
              <w:t>de medidas generales y farmacológica, las cuales se planifican y ejecutan</w:t>
            </w:r>
            <w:r>
              <w:rPr>
                <w:rFonts w:ascii="Arial" w:hAnsi="Arial" w:cs="Arial"/>
              </w:rPr>
              <w:t xml:space="preserve"> </w:t>
            </w:r>
            <w:r w:rsidRPr="00357ED3">
              <w:rPr>
                <w:rFonts w:ascii="Arial" w:hAnsi="Arial" w:cs="Arial"/>
              </w:rPr>
              <w:t>mediante el plan de cuidados.</w:t>
            </w:r>
          </w:p>
          <w:p w:rsidR="00357ED3" w:rsidRPr="00357ED3" w:rsidRDefault="00357ED3" w:rsidP="00357ED3">
            <w:pPr>
              <w:rPr>
                <w:rFonts w:ascii="Arial" w:hAnsi="Arial" w:cs="Arial"/>
              </w:rPr>
            </w:pPr>
            <w:r w:rsidRPr="00357ED3">
              <w:rPr>
                <w:rFonts w:ascii="Arial" w:hAnsi="Arial" w:cs="Arial"/>
                <w:b/>
                <w:i/>
                <w:iCs/>
              </w:rPr>
              <w:t>Medidas generales</w:t>
            </w:r>
            <w:r w:rsidRPr="00357ED3">
              <w:rPr>
                <w:rFonts w:ascii="Arial" w:hAnsi="Arial" w:cs="Arial"/>
                <w:i/>
                <w:iCs/>
              </w:rPr>
              <w:t xml:space="preserve">. </w:t>
            </w:r>
            <w:r w:rsidRPr="00357ED3">
              <w:rPr>
                <w:rFonts w:ascii="Arial" w:hAnsi="Arial" w:cs="Arial"/>
              </w:rPr>
              <w:t>Existe un grupo de pacientes asmáticos que son difíciles</w:t>
            </w:r>
            <w:r>
              <w:rPr>
                <w:rFonts w:ascii="Arial" w:hAnsi="Arial" w:cs="Arial"/>
              </w:rPr>
              <w:t xml:space="preserve"> </w:t>
            </w:r>
            <w:r w:rsidRPr="00357ED3">
              <w:rPr>
                <w:rFonts w:ascii="Arial" w:hAnsi="Arial" w:cs="Arial"/>
              </w:rPr>
              <w:t>de controlar, con independencia del tratamiento intensivo con altas dosis de</w:t>
            </w:r>
            <w:r>
              <w:rPr>
                <w:rFonts w:ascii="Arial" w:hAnsi="Arial" w:cs="Arial"/>
              </w:rPr>
              <w:t xml:space="preserve"> </w:t>
            </w:r>
            <w:proofErr w:type="spellStart"/>
            <w:r w:rsidRPr="00357ED3">
              <w:rPr>
                <w:rFonts w:ascii="Arial" w:hAnsi="Arial" w:cs="Arial"/>
              </w:rPr>
              <w:t>corticosteroides</w:t>
            </w:r>
            <w:proofErr w:type="spellEnd"/>
            <w:r w:rsidRPr="00357ED3">
              <w:rPr>
                <w:rFonts w:ascii="Arial" w:hAnsi="Arial" w:cs="Arial"/>
              </w:rPr>
              <w:t xml:space="preserve"> inhalados o, incluso, con el tratamiento de esteroides por vía oral.</w:t>
            </w:r>
          </w:p>
          <w:p w:rsidR="00357ED3" w:rsidRPr="00357ED3" w:rsidRDefault="00357ED3" w:rsidP="00357ED3">
            <w:pPr>
              <w:rPr>
                <w:rFonts w:ascii="Arial" w:hAnsi="Arial" w:cs="Arial"/>
              </w:rPr>
            </w:pPr>
            <w:r w:rsidRPr="00357ED3">
              <w:rPr>
                <w:rFonts w:ascii="Arial" w:hAnsi="Arial" w:cs="Arial"/>
              </w:rPr>
              <w:t>Por eso, es importante, en primer lugar, revisar las posibles causas de esta</w:t>
            </w:r>
            <w:r>
              <w:rPr>
                <w:rFonts w:ascii="Arial" w:hAnsi="Arial" w:cs="Arial"/>
              </w:rPr>
              <w:t xml:space="preserve"> </w:t>
            </w:r>
            <w:r w:rsidRPr="00357ED3">
              <w:rPr>
                <w:rFonts w:ascii="Arial" w:hAnsi="Arial" w:cs="Arial"/>
              </w:rPr>
              <w:t xml:space="preserve">mala evolución antes de considerar un tratamiento farmacológico </w:t>
            </w:r>
            <w:r w:rsidRPr="00357ED3">
              <w:rPr>
                <w:rFonts w:ascii="Arial" w:hAnsi="Arial" w:cs="Arial"/>
              </w:rPr>
              <w:lastRenderedPageBreak/>
              <w:t>más intenso.</w:t>
            </w:r>
          </w:p>
          <w:p w:rsidR="00357ED3" w:rsidRPr="00357ED3" w:rsidRDefault="00357ED3" w:rsidP="00357ED3">
            <w:pPr>
              <w:rPr>
                <w:rFonts w:ascii="Arial" w:hAnsi="Arial" w:cs="Arial"/>
              </w:rPr>
            </w:pPr>
            <w:r w:rsidRPr="00357ED3">
              <w:rPr>
                <w:rFonts w:ascii="Arial" w:hAnsi="Arial" w:cs="Arial"/>
              </w:rPr>
              <w:t>Paralelamente se canaliza una vena, y con frecuencia se debe producir el abordaje</w:t>
            </w:r>
            <w:r>
              <w:rPr>
                <w:rFonts w:ascii="Arial" w:hAnsi="Arial" w:cs="Arial"/>
              </w:rPr>
              <w:t xml:space="preserve"> </w:t>
            </w:r>
            <w:r w:rsidRPr="00357ED3">
              <w:rPr>
                <w:rFonts w:ascii="Arial" w:hAnsi="Arial" w:cs="Arial"/>
              </w:rPr>
              <w:t>venoso profundo por las necesidades de rehidratación y la administración de medicamentos</w:t>
            </w:r>
            <w:r>
              <w:rPr>
                <w:rFonts w:ascii="Arial" w:hAnsi="Arial" w:cs="Arial"/>
              </w:rPr>
              <w:t xml:space="preserve"> </w:t>
            </w:r>
            <w:proofErr w:type="spellStart"/>
            <w:r w:rsidRPr="00357ED3">
              <w:rPr>
                <w:rFonts w:ascii="Arial" w:hAnsi="Arial" w:cs="Arial"/>
              </w:rPr>
              <w:t>farmacoactivos</w:t>
            </w:r>
            <w:proofErr w:type="spellEnd"/>
            <w:r w:rsidRPr="00357ED3">
              <w:rPr>
                <w:rFonts w:ascii="Arial" w:hAnsi="Arial" w:cs="Arial"/>
              </w:rPr>
              <w:t xml:space="preserve"> vitales.</w:t>
            </w:r>
          </w:p>
          <w:p w:rsidR="007672C5" w:rsidRDefault="00357ED3" w:rsidP="00357ED3">
            <w:pPr>
              <w:rPr>
                <w:rFonts w:ascii="Arial" w:hAnsi="Arial" w:cs="Arial"/>
              </w:rPr>
            </w:pPr>
            <w:r w:rsidRPr="00357ED3">
              <w:rPr>
                <w:rFonts w:ascii="Arial" w:hAnsi="Arial" w:cs="Arial"/>
              </w:rPr>
              <w:t xml:space="preserve">Se continúa monitorizando el paciente con </w:t>
            </w:r>
            <w:proofErr w:type="spellStart"/>
            <w:r w:rsidRPr="00357ED3">
              <w:rPr>
                <w:rFonts w:ascii="Arial" w:hAnsi="Arial" w:cs="Arial"/>
              </w:rPr>
              <w:t>hemogasometrías</w:t>
            </w:r>
            <w:proofErr w:type="spellEnd"/>
            <w:r w:rsidRPr="00357ED3">
              <w:rPr>
                <w:rFonts w:ascii="Arial" w:hAnsi="Arial" w:cs="Arial"/>
              </w:rPr>
              <w:t xml:space="preserve"> periódicas, que</w:t>
            </w:r>
            <w:r>
              <w:rPr>
                <w:rFonts w:ascii="Arial" w:hAnsi="Arial" w:cs="Arial"/>
              </w:rPr>
              <w:t xml:space="preserve"> </w:t>
            </w:r>
            <w:r w:rsidRPr="00357ED3">
              <w:rPr>
                <w:rFonts w:ascii="Arial" w:hAnsi="Arial" w:cs="Arial"/>
              </w:rPr>
              <w:t>mucho ayudan a evaluar la respuesta terapéutica y a la vez, es necesario tener</w:t>
            </w:r>
            <w:r>
              <w:rPr>
                <w:rFonts w:ascii="Arial" w:hAnsi="Arial" w:cs="Arial"/>
              </w:rPr>
              <w:t xml:space="preserve"> </w:t>
            </w:r>
            <w:r w:rsidRPr="00357ED3">
              <w:rPr>
                <w:rFonts w:ascii="Arial" w:hAnsi="Arial" w:cs="Arial"/>
              </w:rPr>
              <w:t xml:space="preserve">preparado los medios para una rápida intubación </w:t>
            </w:r>
            <w:proofErr w:type="spellStart"/>
            <w:r w:rsidRPr="00357ED3">
              <w:rPr>
                <w:rFonts w:ascii="Arial" w:hAnsi="Arial" w:cs="Arial"/>
              </w:rPr>
              <w:t>endotraqueal</w:t>
            </w:r>
            <w:proofErr w:type="spellEnd"/>
            <w:r w:rsidRPr="00357ED3">
              <w:rPr>
                <w:rFonts w:ascii="Arial" w:hAnsi="Arial" w:cs="Arial"/>
              </w:rPr>
              <w:t>, así como el inicio de</w:t>
            </w:r>
            <w:r>
              <w:rPr>
                <w:rFonts w:ascii="Arial" w:hAnsi="Arial" w:cs="Arial"/>
              </w:rPr>
              <w:t xml:space="preserve"> </w:t>
            </w:r>
            <w:r w:rsidRPr="00357ED3">
              <w:rPr>
                <w:rFonts w:ascii="Arial" w:hAnsi="Arial" w:cs="Arial"/>
              </w:rPr>
              <w:t>la ventilación artificial mecánica si fuera necesario, y se trata de identificar los</w:t>
            </w:r>
            <w:r>
              <w:rPr>
                <w:rFonts w:ascii="Arial" w:hAnsi="Arial" w:cs="Arial"/>
              </w:rPr>
              <w:t xml:space="preserve"> </w:t>
            </w:r>
            <w:r w:rsidRPr="00357ED3">
              <w:rPr>
                <w:rFonts w:ascii="Arial" w:hAnsi="Arial" w:cs="Arial"/>
              </w:rPr>
              <w:t xml:space="preserve">factores </w:t>
            </w:r>
            <w:proofErr w:type="spellStart"/>
            <w:r w:rsidRPr="00357ED3">
              <w:rPr>
                <w:rFonts w:ascii="Arial" w:hAnsi="Arial" w:cs="Arial"/>
              </w:rPr>
              <w:t>broncoconstrictores</w:t>
            </w:r>
            <w:proofErr w:type="spellEnd"/>
            <w:r w:rsidRPr="00357ED3">
              <w:rPr>
                <w:rFonts w:ascii="Arial" w:hAnsi="Arial" w:cs="Arial"/>
              </w:rPr>
              <w:t xml:space="preserve"> y </w:t>
            </w:r>
            <w:proofErr w:type="spellStart"/>
            <w:r w:rsidRPr="00357ED3">
              <w:rPr>
                <w:rFonts w:ascii="Arial" w:hAnsi="Arial" w:cs="Arial"/>
              </w:rPr>
              <w:t>proinflamatorios</w:t>
            </w:r>
            <w:proofErr w:type="spellEnd"/>
            <w:r w:rsidRPr="00357ED3">
              <w:rPr>
                <w:rFonts w:ascii="Arial" w:hAnsi="Arial" w:cs="Arial"/>
              </w:rPr>
              <w:t xml:space="preserve"> para su control y supresión.</w:t>
            </w:r>
          </w:p>
        </w:tc>
        <w:tc>
          <w:tcPr>
            <w:tcW w:w="7602" w:type="dxa"/>
            <w:gridSpan w:val="2"/>
          </w:tcPr>
          <w:p w:rsidR="007672C5" w:rsidRDefault="007672C5" w:rsidP="007232D7">
            <w:pPr>
              <w:rPr>
                <w:rFonts w:ascii="Arial" w:hAnsi="Arial" w:cs="Arial"/>
              </w:rPr>
            </w:pPr>
          </w:p>
        </w:tc>
      </w:tr>
      <w:tr w:rsidR="00357ED3" w:rsidTr="007672C5">
        <w:trPr>
          <w:trHeight w:val="288"/>
        </w:trPr>
        <w:tc>
          <w:tcPr>
            <w:tcW w:w="7196" w:type="dxa"/>
            <w:gridSpan w:val="2"/>
          </w:tcPr>
          <w:p w:rsidR="00357ED3" w:rsidRDefault="00357ED3" w:rsidP="007232D7">
            <w:pPr>
              <w:rPr>
                <w:rFonts w:ascii="Arial" w:hAnsi="Arial" w:cs="Arial"/>
              </w:rPr>
            </w:pPr>
          </w:p>
        </w:tc>
        <w:tc>
          <w:tcPr>
            <w:tcW w:w="7602" w:type="dxa"/>
            <w:gridSpan w:val="2"/>
          </w:tcPr>
          <w:p w:rsidR="00357ED3" w:rsidRDefault="00357ED3" w:rsidP="007232D7">
            <w:pPr>
              <w:rPr>
                <w:rFonts w:ascii="Arial" w:hAnsi="Arial" w:cs="Arial"/>
              </w:rPr>
            </w:pPr>
          </w:p>
        </w:tc>
      </w:tr>
      <w:tr w:rsidR="00357ED3" w:rsidTr="007672C5">
        <w:trPr>
          <w:trHeight w:val="288"/>
        </w:trPr>
        <w:tc>
          <w:tcPr>
            <w:tcW w:w="7196" w:type="dxa"/>
            <w:gridSpan w:val="2"/>
          </w:tcPr>
          <w:p w:rsidR="00357ED3" w:rsidRDefault="00357ED3" w:rsidP="007232D7">
            <w:pPr>
              <w:rPr>
                <w:rFonts w:ascii="Arial" w:hAnsi="Arial" w:cs="Arial"/>
              </w:rPr>
            </w:pPr>
          </w:p>
        </w:tc>
        <w:tc>
          <w:tcPr>
            <w:tcW w:w="7602" w:type="dxa"/>
            <w:gridSpan w:val="2"/>
          </w:tcPr>
          <w:p w:rsidR="00357ED3" w:rsidRDefault="00357ED3" w:rsidP="007232D7">
            <w:pPr>
              <w:rPr>
                <w:rFonts w:ascii="Arial" w:hAnsi="Arial" w:cs="Arial"/>
              </w:rPr>
            </w:pPr>
          </w:p>
        </w:tc>
      </w:tr>
      <w:tr w:rsidR="00357ED3" w:rsidTr="007672C5">
        <w:trPr>
          <w:trHeight w:val="288"/>
        </w:trPr>
        <w:tc>
          <w:tcPr>
            <w:tcW w:w="7196" w:type="dxa"/>
            <w:gridSpan w:val="2"/>
          </w:tcPr>
          <w:p w:rsidR="00357ED3" w:rsidRDefault="00357ED3" w:rsidP="007232D7">
            <w:pPr>
              <w:rPr>
                <w:rFonts w:ascii="Arial" w:hAnsi="Arial" w:cs="Arial"/>
              </w:rPr>
            </w:pPr>
          </w:p>
        </w:tc>
        <w:tc>
          <w:tcPr>
            <w:tcW w:w="7602" w:type="dxa"/>
            <w:gridSpan w:val="2"/>
          </w:tcPr>
          <w:p w:rsidR="00357ED3" w:rsidRDefault="00357ED3" w:rsidP="007232D7">
            <w:pPr>
              <w:rPr>
                <w:rFonts w:ascii="Arial" w:hAnsi="Arial" w:cs="Arial"/>
              </w:rPr>
            </w:pPr>
          </w:p>
        </w:tc>
      </w:tr>
    </w:tbl>
    <w:p w:rsidR="007232D7" w:rsidRPr="007232D7" w:rsidRDefault="00746970" w:rsidP="00746970">
      <w:pPr>
        <w:tabs>
          <w:tab w:val="left" w:pos="4995"/>
        </w:tabs>
        <w:rPr>
          <w:rFonts w:ascii="Arial" w:hAnsi="Arial" w:cs="Arial"/>
        </w:rPr>
      </w:pPr>
      <w:r>
        <w:rPr>
          <w:rFonts w:ascii="Arial" w:hAnsi="Arial" w:cs="Arial"/>
        </w:rPr>
        <w:tab/>
      </w:r>
    </w:p>
    <w:sectPr w:rsidR="007232D7" w:rsidRPr="007232D7" w:rsidSect="006569BE">
      <w:pgSz w:w="15840" w:h="12240"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useFELayout/>
  </w:compat>
  <w:rsids>
    <w:rsidRoot w:val="006569BE"/>
    <w:rsid w:val="000229D8"/>
    <w:rsid w:val="00052CDD"/>
    <w:rsid w:val="000E2B8C"/>
    <w:rsid w:val="001A459F"/>
    <w:rsid w:val="00357ED3"/>
    <w:rsid w:val="00364927"/>
    <w:rsid w:val="004A00B9"/>
    <w:rsid w:val="00524F90"/>
    <w:rsid w:val="0054309E"/>
    <w:rsid w:val="006569BE"/>
    <w:rsid w:val="007232D7"/>
    <w:rsid w:val="00746970"/>
    <w:rsid w:val="007672C5"/>
    <w:rsid w:val="007A16CE"/>
    <w:rsid w:val="008E452E"/>
    <w:rsid w:val="00AF11FC"/>
    <w:rsid w:val="00B111CA"/>
    <w:rsid w:val="00B40828"/>
    <w:rsid w:val="00B772AD"/>
    <w:rsid w:val="00B92550"/>
    <w:rsid w:val="00BE0F08"/>
    <w:rsid w:val="00EB6442"/>
    <w:rsid w:val="00ED3563"/>
    <w:rsid w:val="00EE7411"/>
    <w:rsid w:val="00F14731"/>
    <w:rsid w:val="00F27B8F"/>
    <w:rsid w:val="00FB576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232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12</Pages>
  <Words>6768</Words>
  <Characters>37225</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13</cp:revision>
  <dcterms:created xsi:type="dcterms:W3CDTF">2023-03-07T12:00:00Z</dcterms:created>
  <dcterms:modified xsi:type="dcterms:W3CDTF">2023-05-04T02:16:00Z</dcterms:modified>
</cp:coreProperties>
</file>