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F08" w:rsidRPr="005F2E62" w:rsidRDefault="007B0F08" w:rsidP="007B0F08">
      <w:pPr>
        <w:autoSpaceDE w:val="0"/>
        <w:autoSpaceDN w:val="0"/>
        <w:adjustRightInd w:val="0"/>
        <w:spacing w:line="240" w:lineRule="auto"/>
        <w:jc w:val="both"/>
        <w:rPr>
          <w:rFonts w:ascii="Times New Roman" w:hAnsi="Times New Roman" w:cs="Times New Roman"/>
          <w:sz w:val="24"/>
          <w:szCs w:val="24"/>
          <w:lang w:val="es-MX"/>
        </w:rPr>
      </w:pPr>
      <w:r w:rsidRPr="00B33624">
        <w:rPr>
          <w:rFonts w:ascii="Arial" w:hAnsi="Arial" w:cs="Arial"/>
          <w:b/>
          <w:bCs/>
          <w:color w:val="000000"/>
          <w:sz w:val="24"/>
          <w:szCs w:val="24"/>
          <w:lang w:val="es-ES"/>
        </w:rPr>
        <w:t xml:space="preserve">Facultad de Ciencias Médicas de </w:t>
      </w:r>
      <w:proofErr w:type="spellStart"/>
      <w:r w:rsidRPr="00B33624">
        <w:rPr>
          <w:rFonts w:ascii="Arial" w:hAnsi="Arial" w:cs="Arial"/>
          <w:b/>
          <w:bCs/>
          <w:color w:val="000000"/>
          <w:sz w:val="24"/>
          <w:szCs w:val="24"/>
          <w:lang w:val="es-ES"/>
        </w:rPr>
        <w:t>Sagua</w:t>
      </w:r>
      <w:proofErr w:type="spellEnd"/>
      <w:r w:rsidRPr="00B33624">
        <w:rPr>
          <w:rFonts w:ascii="Arial" w:hAnsi="Arial" w:cs="Arial"/>
          <w:b/>
          <w:bCs/>
          <w:color w:val="000000"/>
          <w:sz w:val="24"/>
          <w:szCs w:val="24"/>
          <w:lang w:val="es-ES"/>
        </w:rPr>
        <w:t xml:space="preserve"> la Grande</w:t>
      </w:r>
    </w:p>
    <w:p w:rsidR="007B0F08" w:rsidRPr="00B33624" w:rsidRDefault="007B0F08" w:rsidP="007B0F08">
      <w:pPr>
        <w:jc w:val="both"/>
        <w:rPr>
          <w:rFonts w:ascii="Arial" w:hAnsi="Arial" w:cs="Arial"/>
          <w:b/>
          <w:color w:val="000000"/>
          <w:sz w:val="24"/>
          <w:szCs w:val="24"/>
          <w:lang w:val="es-ES"/>
        </w:rPr>
      </w:pPr>
      <w:r w:rsidRPr="00B33624">
        <w:rPr>
          <w:rFonts w:ascii="Arial" w:hAnsi="Arial" w:cs="Arial"/>
          <w:b/>
          <w:color w:val="000000"/>
          <w:sz w:val="24"/>
          <w:szCs w:val="24"/>
          <w:lang w:val="es-ES"/>
        </w:rPr>
        <w:t>Departamento de Tecnología de la Salud</w:t>
      </w:r>
    </w:p>
    <w:p w:rsidR="007B0F08" w:rsidRPr="00B33624" w:rsidRDefault="007B0F08" w:rsidP="007B0F08">
      <w:pPr>
        <w:jc w:val="both"/>
        <w:rPr>
          <w:rFonts w:ascii="Arial" w:hAnsi="Arial" w:cs="Arial"/>
          <w:b/>
          <w:sz w:val="24"/>
          <w:szCs w:val="24"/>
          <w:lang w:val="es-ES"/>
        </w:rPr>
      </w:pPr>
      <w:r w:rsidRPr="00B33624">
        <w:rPr>
          <w:rFonts w:ascii="Arial" w:hAnsi="Arial" w:cs="Arial"/>
          <w:b/>
          <w:sz w:val="24"/>
          <w:szCs w:val="24"/>
          <w:lang w:val="es-ES"/>
        </w:rPr>
        <w:t xml:space="preserve">Carrera: Técnico en Vigilancia y Lucha </w:t>
      </w:r>
      <w:proofErr w:type="spellStart"/>
      <w:r w:rsidRPr="00B33624">
        <w:rPr>
          <w:rFonts w:ascii="Arial" w:hAnsi="Arial" w:cs="Arial"/>
          <w:b/>
          <w:sz w:val="24"/>
          <w:szCs w:val="24"/>
          <w:lang w:val="es-ES"/>
        </w:rPr>
        <w:t>Antivectorial</w:t>
      </w:r>
      <w:proofErr w:type="spellEnd"/>
    </w:p>
    <w:p w:rsidR="007B0F08" w:rsidRPr="00B33624" w:rsidRDefault="007B0F08" w:rsidP="007B0F08">
      <w:pPr>
        <w:jc w:val="both"/>
        <w:rPr>
          <w:rFonts w:ascii="Arial" w:hAnsi="Arial" w:cs="Arial"/>
          <w:b/>
          <w:color w:val="000000"/>
          <w:sz w:val="24"/>
          <w:szCs w:val="24"/>
          <w:lang w:val="es-ES"/>
        </w:rPr>
      </w:pPr>
      <w:r w:rsidRPr="00B33624">
        <w:rPr>
          <w:rFonts w:ascii="Arial" w:hAnsi="Arial" w:cs="Arial"/>
          <w:b/>
          <w:sz w:val="24"/>
          <w:szCs w:val="24"/>
          <w:lang w:val="es-ES"/>
        </w:rPr>
        <w:t>Asignatura: Principios Básicos de seguridad e higiene del trabajo</w:t>
      </w:r>
    </w:p>
    <w:p w:rsidR="007B0F08" w:rsidRPr="00B33624" w:rsidRDefault="007B0F08" w:rsidP="007B0F08">
      <w:pPr>
        <w:jc w:val="both"/>
        <w:rPr>
          <w:rFonts w:ascii="Arial" w:hAnsi="Arial" w:cs="Arial"/>
          <w:b/>
          <w:color w:val="000000"/>
          <w:sz w:val="24"/>
          <w:szCs w:val="24"/>
          <w:lang w:val="es-ES"/>
        </w:rPr>
      </w:pPr>
      <w:r>
        <w:rPr>
          <w:rFonts w:ascii="Arial" w:hAnsi="Arial" w:cs="Arial"/>
          <w:b/>
          <w:color w:val="000000"/>
          <w:sz w:val="24"/>
          <w:szCs w:val="24"/>
          <w:lang w:val="es-ES"/>
        </w:rPr>
        <w:t>3</w:t>
      </w:r>
      <w:r>
        <w:rPr>
          <w:rFonts w:ascii="Arial" w:hAnsi="Arial" w:cs="Arial"/>
          <w:b/>
          <w:color w:val="000000"/>
          <w:sz w:val="32"/>
          <w:szCs w:val="24"/>
          <w:vertAlign w:val="superscript"/>
          <w:lang w:val="es-ES"/>
        </w:rPr>
        <w:t>r</w:t>
      </w:r>
      <w:r w:rsidRPr="00B33624">
        <w:rPr>
          <w:rFonts w:ascii="Arial" w:hAnsi="Arial" w:cs="Arial"/>
          <w:b/>
          <w:color w:val="000000"/>
          <w:sz w:val="32"/>
          <w:szCs w:val="24"/>
          <w:vertAlign w:val="superscript"/>
          <w:lang w:val="es-ES"/>
        </w:rPr>
        <w:t>o</w:t>
      </w:r>
      <w:r w:rsidRPr="00B33624">
        <w:rPr>
          <w:rFonts w:ascii="Arial" w:hAnsi="Arial" w:cs="Arial"/>
          <w:b/>
          <w:color w:val="000000"/>
          <w:sz w:val="24"/>
          <w:szCs w:val="24"/>
          <w:lang w:val="es-ES"/>
        </w:rPr>
        <w:t xml:space="preserve"> año: Curso completo</w:t>
      </w:r>
    </w:p>
    <w:p w:rsidR="007B0F08" w:rsidRPr="00B33624" w:rsidRDefault="007B0F08" w:rsidP="007B0F08">
      <w:pPr>
        <w:jc w:val="both"/>
        <w:rPr>
          <w:rFonts w:ascii="Arial" w:hAnsi="Arial" w:cs="Arial"/>
          <w:b/>
          <w:color w:val="000000"/>
          <w:sz w:val="24"/>
          <w:szCs w:val="24"/>
          <w:lang w:val="es-ES"/>
        </w:rPr>
      </w:pPr>
      <w:r w:rsidRPr="00B33624">
        <w:rPr>
          <w:rFonts w:ascii="Arial" w:hAnsi="Arial" w:cs="Arial"/>
          <w:b/>
          <w:color w:val="000000"/>
          <w:sz w:val="24"/>
          <w:szCs w:val="24"/>
          <w:lang w:val="es-ES"/>
        </w:rPr>
        <w:t>Confeccionado: Profesor Asistente Ing. Yolanda Hernández Francia</w:t>
      </w:r>
    </w:p>
    <w:p w:rsidR="007B0F08" w:rsidRPr="005D55F3" w:rsidRDefault="007B0F08" w:rsidP="007B0F08">
      <w:pPr>
        <w:rPr>
          <w:rFonts w:ascii="Arial" w:hAnsi="Arial" w:cs="Arial"/>
          <w:b/>
          <w:bCs/>
          <w:sz w:val="24"/>
          <w:szCs w:val="24"/>
          <w:lang w:val="es-ES"/>
        </w:rPr>
      </w:pPr>
      <w:r w:rsidRPr="007B0F08">
        <w:rPr>
          <w:rFonts w:ascii="Arial" w:hAnsi="Arial" w:cs="Arial"/>
          <w:b/>
          <w:bCs/>
          <w:sz w:val="24"/>
          <w:szCs w:val="24"/>
          <w:lang w:val="es-ES"/>
        </w:rPr>
        <w:t>Tema No</w:t>
      </w:r>
      <w:r>
        <w:rPr>
          <w:rFonts w:ascii="Arial" w:hAnsi="Arial" w:cs="Arial"/>
          <w:b/>
          <w:bCs/>
          <w:sz w:val="24"/>
          <w:szCs w:val="24"/>
          <w:lang w:val="es-ES"/>
        </w:rPr>
        <w:t xml:space="preserve"> 4</w:t>
      </w:r>
      <w:r w:rsidRPr="007B0F08">
        <w:rPr>
          <w:rFonts w:ascii="Arial" w:hAnsi="Arial" w:cs="Arial"/>
          <w:b/>
          <w:bCs/>
          <w:sz w:val="24"/>
          <w:szCs w:val="24"/>
          <w:lang w:val="es-ES"/>
        </w:rPr>
        <w:t>:</w:t>
      </w:r>
      <w:r>
        <w:rPr>
          <w:rFonts w:ascii="Arial" w:hAnsi="Arial" w:cs="Arial"/>
          <w:b/>
          <w:bCs/>
          <w:sz w:val="24"/>
          <w:szCs w:val="24"/>
          <w:lang w:val="es-ES"/>
        </w:rPr>
        <w:t xml:space="preserve"> Factores de riesgo biológico en instituciones laborales.</w:t>
      </w:r>
    </w:p>
    <w:p w:rsidR="007B0F08" w:rsidRPr="007B0F08" w:rsidRDefault="007B0F08" w:rsidP="007B0F08">
      <w:pPr>
        <w:spacing w:after="0" w:line="240" w:lineRule="auto"/>
        <w:jc w:val="both"/>
        <w:rPr>
          <w:rFonts w:ascii="Arial" w:hAnsi="Arial" w:cs="Arial"/>
          <w:color w:val="000000"/>
          <w:sz w:val="24"/>
          <w:szCs w:val="24"/>
          <w:lang w:val="es-ES"/>
        </w:rPr>
      </w:pPr>
      <w:r w:rsidRPr="007B0F08">
        <w:rPr>
          <w:rFonts w:ascii="Arial" w:hAnsi="Arial" w:cs="Arial"/>
          <w:b/>
          <w:color w:val="000000"/>
          <w:sz w:val="24"/>
          <w:szCs w:val="24"/>
          <w:lang w:val="es-ES"/>
        </w:rPr>
        <w:t>Sumario</w:t>
      </w:r>
      <w:r w:rsidRPr="007B0F08">
        <w:rPr>
          <w:rFonts w:ascii="Arial" w:hAnsi="Arial" w:cs="Arial"/>
          <w:color w:val="000000"/>
          <w:sz w:val="24"/>
          <w:szCs w:val="24"/>
          <w:lang w:val="es-ES"/>
        </w:rPr>
        <w:t xml:space="preserve">: </w:t>
      </w:r>
    </w:p>
    <w:p w:rsidR="007B0F08" w:rsidRDefault="007B0F08" w:rsidP="007B0F08">
      <w:pPr>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Actividades laborales donde estén presentes </w:t>
      </w:r>
      <w:r w:rsidR="00690DDC">
        <w:rPr>
          <w:rFonts w:ascii="Arial" w:eastAsia="Times New Roman" w:hAnsi="Arial" w:cs="Arial"/>
          <w:sz w:val="24"/>
          <w:szCs w:val="24"/>
          <w:lang w:val="es-ES_tradnl" w:eastAsia="es-ES"/>
        </w:rPr>
        <w:t>factores de</w:t>
      </w:r>
      <w:r>
        <w:rPr>
          <w:rFonts w:ascii="Arial" w:eastAsia="Times New Roman" w:hAnsi="Arial" w:cs="Arial"/>
          <w:sz w:val="24"/>
          <w:szCs w:val="24"/>
          <w:lang w:val="es-ES_tradnl" w:eastAsia="es-ES"/>
        </w:rPr>
        <w:t xml:space="preserve"> riesgo biológico</w:t>
      </w:r>
      <w:r w:rsidRPr="007B0F08">
        <w:rPr>
          <w:rFonts w:ascii="Arial" w:eastAsia="Times New Roman" w:hAnsi="Arial" w:cs="Arial"/>
          <w:sz w:val="24"/>
          <w:szCs w:val="24"/>
          <w:lang w:val="es-ES_tradnl" w:eastAsia="es-ES"/>
        </w:rPr>
        <w:t>.</w:t>
      </w:r>
    </w:p>
    <w:p w:rsidR="007B0F08" w:rsidRPr="007B0F08" w:rsidRDefault="007B0F08" w:rsidP="007B0F08">
      <w:pPr>
        <w:spacing w:after="0" w:line="24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 xml:space="preserve">               Medidas de prevención y control.</w:t>
      </w:r>
    </w:p>
    <w:p w:rsidR="007B0F08" w:rsidRDefault="007B0F08" w:rsidP="007B0F08">
      <w:pPr>
        <w:autoSpaceDE w:val="0"/>
        <w:autoSpaceDN w:val="0"/>
        <w:adjustRightInd w:val="0"/>
        <w:spacing w:after="0" w:line="276" w:lineRule="auto"/>
        <w:rPr>
          <w:rFonts w:ascii="Arial" w:hAnsi="Arial" w:cs="Arial"/>
          <w:sz w:val="24"/>
          <w:szCs w:val="24"/>
          <w:lang w:val="es-ES"/>
        </w:rPr>
      </w:pPr>
      <w:r w:rsidRPr="005D55F3">
        <w:rPr>
          <w:rFonts w:ascii="Arial" w:hAnsi="Arial" w:cs="Arial"/>
          <w:b/>
          <w:color w:val="000000"/>
          <w:sz w:val="24"/>
          <w:szCs w:val="24"/>
          <w:lang w:val="es-ES"/>
        </w:rPr>
        <w:t>Objetivos</w:t>
      </w:r>
      <w:r w:rsidRPr="005D55F3">
        <w:rPr>
          <w:rFonts w:ascii="Arial" w:hAnsi="Arial" w:cs="Arial"/>
          <w:color w:val="000000"/>
          <w:sz w:val="24"/>
          <w:szCs w:val="24"/>
          <w:lang w:val="es-ES"/>
        </w:rPr>
        <w:t>:</w:t>
      </w:r>
      <w:r w:rsidRPr="005D55F3">
        <w:rPr>
          <w:rFonts w:ascii="Arial" w:hAnsi="Arial" w:cs="Arial"/>
          <w:sz w:val="24"/>
          <w:szCs w:val="24"/>
          <w:lang w:val="es-ES"/>
        </w:rPr>
        <w:t xml:space="preserve"> </w:t>
      </w:r>
    </w:p>
    <w:p w:rsidR="00D472DC" w:rsidRPr="00D472DC" w:rsidRDefault="007B0F08" w:rsidP="00D472DC">
      <w:pPr>
        <w:autoSpaceDE w:val="0"/>
        <w:autoSpaceDN w:val="0"/>
        <w:adjustRightInd w:val="0"/>
        <w:spacing w:after="0" w:line="276" w:lineRule="auto"/>
        <w:rPr>
          <w:rFonts w:ascii="Arial" w:hAnsi="Arial" w:cs="Arial"/>
          <w:sz w:val="24"/>
          <w:szCs w:val="24"/>
          <w:lang w:val="es-ES"/>
        </w:rPr>
      </w:pPr>
      <w:r>
        <w:rPr>
          <w:rFonts w:ascii="Arial" w:hAnsi="Arial" w:cs="Arial"/>
          <w:sz w:val="24"/>
          <w:szCs w:val="24"/>
          <w:lang w:val="es-ES"/>
        </w:rPr>
        <w:t xml:space="preserve">Identificar los factores de riesgo biológico y su importancia en el ambiente </w:t>
      </w:r>
      <w:r w:rsidR="00690DDC">
        <w:rPr>
          <w:rFonts w:ascii="Arial" w:hAnsi="Arial" w:cs="Arial"/>
          <w:sz w:val="24"/>
          <w:szCs w:val="24"/>
          <w:lang w:val="es-ES"/>
        </w:rPr>
        <w:t>laboral, así como sus efectos</w:t>
      </w:r>
      <w:r>
        <w:rPr>
          <w:rFonts w:ascii="Arial" w:hAnsi="Arial" w:cs="Arial"/>
          <w:sz w:val="24"/>
          <w:szCs w:val="24"/>
          <w:lang w:val="es-ES"/>
        </w:rPr>
        <w:t xml:space="preserve"> en el </w:t>
      </w:r>
      <w:r w:rsidR="00690DDC">
        <w:rPr>
          <w:rFonts w:ascii="Arial" w:hAnsi="Arial" w:cs="Arial"/>
          <w:sz w:val="24"/>
          <w:szCs w:val="24"/>
          <w:lang w:val="es-ES"/>
        </w:rPr>
        <w:t xml:space="preserve">trabajador. </w:t>
      </w:r>
      <w:proofErr w:type="gramStart"/>
      <w:r w:rsidR="00690DDC">
        <w:rPr>
          <w:rFonts w:ascii="Arial" w:hAnsi="Arial" w:cs="Arial"/>
          <w:sz w:val="24"/>
          <w:szCs w:val="24"/>
          <w:lang w:val="es-ES"/>
        </w:rPr>
        <w:t>y</w:t>
      </w:r>
      <w:proofErr w:type="gramEnd"/>
      <w:r w:rsidR="00690DDC">
        <w:rPr>
          <w:rFonts w:ascii="Arial" w:hAnsi="Arial" w:cs="Arial"/>
          <w:sz w:val="24"/>
          <w:szCs w:val="24"/>
          <w:lang w:val="es-ES"/>
        </w:rPr>
        <w:t xml:space="preserve"> las medidas de prevención y control.</w:t>
      </w:r>
    </w:p>
    <w:p w:rsidR="00D472DC" w:rsidRPr="005D55F3" w:rsidRDefault="008A5F31" w:rsidP="00D472DC">
      <w:pPr>
        <w:autoSpaceDE w:val="0"/>
        <w:autoSpaceDN w:val="0"/>
        <w:adjustRightInd w:val="0"/>
        <w:spacing w:after="0" w:line="276" w:lineRule="auto"/>
        <w:rPr>
          <w:rFonts w:ascii="Arial" w:hAnsi="Arial" w:cs="Arial"/>
          <w:b/>
          <w:color w:val="000000"/>
          <w:sz w:val="24"/>
          <w:szCs w:val="24"/>
          <w:u w:val="single"/>
          <w:lang w:val="es-ES"/>
        </w:rPr>
      </w:pPr>
      <w:r>
        <w:rPr>
          <w:rFonts w:ascii="Arial" w:hAnsi="Arial" w:cs="Arial"/>
          <w:b/>
          <w:color w:val="000000"/>
          <w:sz w:val="24"/>
          <w:szCs w:val="24"/>
          <w:u w:val="single"/>
          <w:lang w:val="es-ES"/>
        </w:rPr>
        <w:t>DESARROLLO:</w:t>
      </w:r>
    </w:p>
    <w:p w:rsidR="008A5F31" w:rsidRDefault="00D472DC" w:rsidP="004D29EA">
      <w:pPr>
        <w:rPr>
          <w:rFonts w:ascii="Arial" w:hAnsi="Arial" w:cs="Arial"/>
          <w:color w:val="231F20"/>
          <w:sz w:val="24"/>
          <w:szCs w:val="24"/>
          <w:lang w:val="es-ES"/>
        </w:rPr>
      </w:pPr>
      <w:r w:rsidRPr="00D472DC">
        <w:rPr>
          <w:rFonts w:ascii="Calibri-Bold" w:hAnsi="Calibri-Bold"/>
          <w:color w:val="231F20"/>
          <w:sz w:val="26"/>
          <w:szCs w:val="26"/>
          <w:lang w:val="es-ES"/>
        </w:rPr>
        <w:br/>
      </w:r>
      <w:r w:rsidRPr="00D472DC">
        <w:rPr>
          <w:rFonts w:ascii="Arial" w:hAnsi="Arial" w:cs="Arial"/>
          <w:i/>
          <w:iCs/>
          <w:color w:val="231F20"/>
          <w:sz w:val="24"/>
          <w:szCs w:val="24"/>
          <w:lang w:val="es-ES"/>
        </w:rPr>
        <w:t xml:space="preserve">Riesgo biológico: </w:t>
      </w:r>
      <w:r w:rsidRPr="00D472DC">
        <w:rPr>
          <w:rFonts w:ascii="Arial" w:hAnsi="Arial" w:cs="Arial"/>
          <w:color w:val="231F20"/>
          <w:sz w:val="24"/>
          <w:szCs w:val="24"/>
          <w:lang w:val="es-ES"/>
        </w:rPr>
        <w:t>es la probabilidad que tiene un individuo de sufrir</w:t>
      </w:r>
      <w:r w:rsidRPr="00D472DC">
        <w:rPr>
          <w:rFonts w:ascii="Arial" w:hAnsi="Arial" w:cs="Arial"/>
          <w:color w:val="231F20"/>
          <w:sz w:val="24"/>
          <w:szCs w:val="24"/>
          <w:lang w:val="es-ES"/>
        </w:rPr>
        <w:br/>
        <w:t>lesión o enfermedad por el contacto</w:t>
      </w:r>
      <w:r w:rsidR="004D29EA">
        <w:rPr>
          <w:rFonts w:ascii="Arial" w:hAnsi="Arial" w:cs="Arial"/>
          <w:color w:val="231F20"/>
          <w:sz w:val="24"/>
          <w:szCs w:val="24"/>
          <w:lang w:val="es-ES"/>
        </w:rPr>
        <w:t xml:space="preserve"> con microorganismos patógenos,</w:t>
      </w:r>
      <w:r w:rsidRPr="00D472DC">
        <w:rPr>
          <w:rFonts w:ascii="Arial" w:hAnsi="Arial" w:cs="Arial"/>
          <w:color w:val="000001"/>
          <w:sz w:val="24"/>
          <w:szCs w:val="24"/>
          <w:lang w:val="es-ES"/>
        </w:rPr>
        <w:br/>
      </w:r>
      <w:r w:rsidRPr="00D472DC">
        <w:rPr>
          <w:rFonts w:ascii="Arial" w:hAnsi="Arial" w:cs="Arial"/>
          <w:color w:val="231F20"/>
          <w:sz w:val="24"/>
          <w:szCs w:val="24"/>
          <w:lang w:val="es-ES"/>
        </w:rPr>
        <w:t>potencialmente patógenos o sus derivados, y residuos contaminados con</w:t>
      </w:r>
      <w:r w:rsidRPr="00D472DC">
        <w:rPr>
          <w:rFonts w:ascii="Arial" w:hAnsi="Arial" w:cs="Arial"/>
          <w:color w:val="231F20"/>
          <w:sz w:val="24"/>
          <w:szCs w:val="24"/>
          <w:lang w:val="es-ES"/>
        </w:rPr>
        <w:br/>
      </w:r>
      <w:proofErr w:type="gramStart"/>
      <w:r w:rsidRPr="00D472DC">
        <w:rPr>
          <w:rFonts w:ascii="Arial" w:hAnsi="Arial" w:cs="Arial"/>
          <w:color w:val="231F20"/>
          <w:sz w:val="24"/>
          <w:szCs w:val="24"/>
          <w:lang w:val="es-ES"/>
        </w:rPr>
        <w:t>materias</w:t>
      </w:r>
      <w:r w:rsidR="004D29EA">
        <w:rPr>
          <w:rFonts w:ascii="Arial" w:hAnsi="Arial" w:cs="Arial"/>
          <w:color w:val="231F20"/>
          <w:sz w:val="24"/>
          <w:szCs w:val="24"/>
          <w:lang w:val="es-ES"/>
        </w:rPr>
        <w:t xml:space="preserve">  orgánica</w:t>
      </w:r>
      <w:proofErr w:type="gramEnd"/>
      <w:r w:rsidR="008A5F31">
        <w:rPr>
          <w:rFonts w:ascii="Arial" w:hAnsi="Arial" w:cs="Arial"/>
          <w:color w:val="231F20"/>
          <w:sz w:val="24"/>
          <w:szCs w:val="24"/>
          <w:lang w:val="es-ES"/>
        </w:rPr>
        <w:t>.</w:t>
      </w:r>
    </w:p>
    <w:p w:rsidR="007B0F08" w:rsidRPr="008A5F31" w:rsidRDefault="008A5F31" w:rsidP="004D29EA">
      <w:pPr>
        <w:rPr>
          <w:rFonts w:ascii="Arial" w:eastAsia="Times New Roman" w:hAnsi="Arial" w:cs="Arial"/>
          <w:sz w:val="24"/>
          <w:szCs w:val="24"/>
          <w:lang w:val="es-ES" w:eastAsia="es-ES"/>
        </w:rPr>
      </w:pPr>
      <w:r>
        <w:rPr>
          <w:rFonts w:ascii="Arial" w:hAnsi="Arial" w:cs="Arial"/>
          <w:color w:val="231F20"/>
          <w:sz w:val="24"/>
          <w:szCs w:val="24"/>
          <w:lang w:val="es-ES"/>
        </w:rPr>
        <w:t xml:space="preserve">Factor de riesgo </w:t>
      </w:r>
      <w:r w:rsidR="00385FC2">
        <w:rPr>
          <w:rFonts w:ascii="Arial" w:hAnsi="Arial" w:cs="Arial"/>
          <w:color w:val="231F20"/>
          <w:sz w:val="24"/>
          <w:szCs w:val="24"/>
          <w:lang w:val="es-ES"/>
        </w:rPr>
        <w:t>biológico</w:t>
      </w:r>
      <w:r>
        <w:rPr>
          <w:rFonts w:ascii="Arial" w:hAnsi="Arial" w:cs="Arial"/>
          <w:color w:val="231F20"/>
          <w:sz w:val="24"/>
          <w:szCs w:val="24"/>
          <w:lang w:val="es-ES"/>
        </w:rPr>
        <w:t>:</w:t>
      </w:r>
      <w:r w:rsidR="00385FC2">
        <w:rPr>
          <w:rFonts w:ascii="Arial" w:hAnsi="Arial" w:cs="Arial"/>
          <w:color w:val="231F20"/>
          <w:sz w:val="24"/>
          <w:szCs w:val="24"/>
          <w:lang w:val="es-ES"/>
        </w:rPr>
        <w:t xml:space="preserve"> </w:t>
      </w:r>
      <w:r w:rsidR="00D472DC" w:rsidRPr="004D29EA">
        <w:rPr>
          <w:rFonts w:ascii="Arial" w:hAnsi="Arial" w:cs="Arial"/>
          <w:color w:val="231F20"/>
          <w:sz w:val="24"/>
          <w:szCs w:val="24"/>
          <w:lang w:val="es-ES"/>
        </w:rPr>
        <w:t>incluyen toda</w:t>
      </w:r>
      <w:r>
        <w:rPr>
          <w:rFonts w:ascii="Arial" w:hAnsi="Arial" w:cs="Arial"/>
          <w:color w:val="231F20"/>
          <w:sz w:val="24"/>
          <w:szCs w:val="24"/>
          <w:lang w:val="es-ES"/>
        </w:rPr>
        <w:t>s las formas de vida y productos</w:t>
      </w:r>
      <w:r w:rsidR="00D472DC" w:rsidRPr="004D29EA">
        <w:rPr>
          <w:rFonts w:ascii="Arial" w:hAnsi="Arial" w:cs="Arial"/>
          <w:color w:val="231F20"/>
          <w:sz w:val="24"/>
          <w:szCs w:val="24"/>
          <w:lang w:val="es-ES"/>
        </w:rPr>
        <w:br/>
        <w:t>no vivientes que ellos producen, los cuales pueden causar efectos adversos a la salud. Estos son:</w:t>
      </w:r>
      <w:r w:rsidR="00D472DC" w:rsidRPr="004D29EA">
        <w:rPr>
          <w:rFonts w:ascii="Arial" w:hAnsi="Arial" w:cs="Arial"/>
          <w:color w:val="231F20"/>
          <w:sz w:val="24"/>
          <w:szCs w:val="24"/>
          <w:lang w:val="es-ES"/>
        </w:rPr>
        <w:br/>
        <w:t xml:space="preserve"> Bacterias (estreptococos, </w:t>
      </w:r>
      <w:proofErr w:type="spellStart"/>
      <w:r w:rsidR="00D472DC" w:rsidRPr="004D29EA">
        <w:rPr>
          <w:rFonts w:ascii="Arial" w:hAnsi="Arial" w:cs="Arial"/>
          <w:color w:val="231F20"/>
          <w:sz w:val="24"/>
          <w:szCs w:val="24"/>
          <w:lang w:val="es-ES"/>
        </w:rPr>
        <w:t>mycobacterio</w:t>
      </w:r>
      <w:proofErr w:type="spellEnd"/>
      <w:r w:rsidR="00D472DC" w:rsidRPr="004D29EA">
        <w:rPr>
          <w:rFonts w:ascii="Arial" w:hAnsi="Arial" w:cs="Arial"/>
          <w:color w:val="231F20"/>
          <w:sz w:val="24"/>
          <w:szCs w:val="24"/>
          <w:lang w:val="es-ES"/>
        </w:rPr>
        <w:t xml:space="preserve"> </w:t>
      </w:r>
      <w:r w:rsidR="004D29EA">
        <w:rPr>
          <w:rFonts w:ascii="Arial" w:hAnsi="Arial" w:cs="Arial"/>
          <w:color w:val="231F20"/>
          <w:sz w:val="24"/>
          <w:szCs w:val="24"/>
          <w:lang w:val="es-ES"/>
        </w:rPr>
        <w:t>tuberculosis, Bruselas, etc.).</w:t>
      </w:r>
      <w:r w:rsidR="004D29EA">
        <w:rPr>
          <w:rFonts w:ascii="Arial" w:hAnsi="Arial" w:cs="Arial"/>
          <w:color w:val="231F20"/>
          <w:sz w:val="24"/>
          <w:szCs w:val="24"/>
          <w:lang w:val="es-ES"/>
        </w:rPr>
        <w:br/>
      </w:r>
      <w:r w:rsidR="00D472DC" w:rsidRPr="004D29EA">
        <w:rPr>
          <w:rFonts w:ascii="Arial" w:hAnsi="Arial" w:cs="Arial"/>
          <w:color w:val="231F20"/>
          <w:sz w:val="24"/>
          <w:szCs w:val="24"/>
          <w:lang w:val="es-ES"/>
        </w:rPr>
        <w:t xml:space="preserve"> Virus (hepatitis B y C, VIH</w:t>
      </w:r>
      <w:proofErr w:type="gramStart"/>
      <w:r w:rsidR="00D472DC" w:rsidRPr="004D29EA">
        <w:rPr>
          <w:rFonts w:ascii="Arial" w:hAnsi="Arial" w:cs="Arial"/>
          <w:color w:val="231F20"/>
          <w:sz w:val="24"/>
          <w:szCs w:val="24"/>
          <w:lang w:val="es-ES"/>
        </w:rPr>
        <w:t>, ,</w:t>
      </w:r>
      <w:proofErr w:type="gramEnd"/>
      <w:r w:rsidR="00D472DC" w:rsidRPr="004D29EA">
        <w:rPr>
          <w:rFonts w:ascii="Arial" w:hAnsi="Arial" w:cs="Arial"/>
          <w:color w:val="231F20"/>
          <w:sz w:val="24"/>
          <w:szCs w:val="24"/>
          <w:lang w:val="es-ES"/>
        </w:rPr>
        <w:t xml:space="preserve"> virus del </w:t>
      </w:r>
      <w:proofErr w:type="spellStart"/>
      <w:r w:rsidR="00D472DC" w:rsidRPr="004D29EA">
        <w:rPr>
          <w:rFonts w:ascii="Arial" w:hAnsi="Arial" w:cs="Arial"/>
          <w:color w:val="231F20"/>
          <w:sz w:val="24"/>
          <w:szCs w:val="24"/>
          <w:lang w:val="es-ES"/>
        </w:rPr>
        <w:t>ébola</w:t>
      </w:r>
      <w:proofErr w:type="spellEnd"/>
      <w:r w:rsidR="00D472DC" w:rsidRPr="004D29EA">
        <w:rPr>
          <w:rFonts w:ascii="Arial" w:hAnsi="Arial" w:cs="Arial"/>
          <w:color w:val="231F20"/>
          <w:sz w:val="24"/>
          <w:szCs w:val="24"/>
          <w:lang w:val="es-ES"/>
        </w:rPr>
        <w:t>, etc.).</w:t>
      </w:r>
      <w:r w:rsidR="00D472DC" w:rsidRPr="004D29EA">
        <w:rPr>
          <w:rFonts w:ascii="Arial" w:hAnsi="Arial" w:cs="Arial"/>
          <w:color w:val="231F20"/>
          <w:sz w:val="24"/>
          <w:szCs w:val="24"/>
          <w:lang w:val="es-ES"/>
        </w:rPr>
        <w:br/>
        <w:t>Hongos</w:t>
      </w:r>
      <w:r w:rsidR="004D29EA">
        <w:rPr>
          <w:rFonts w:ascii="Arial" w:hAnsi="Arial" w:cs="Arial"/>
          <w:color w:val="231F20"/>
          <w:sz w:val="24"/>
          <w:szCs w:val="24"/>
          <w:lang w:val="es-ES"/>
        </w:rPr>
        <w:t xml:space="preserve"> (</w:t>
      </w:r>
      <w:proofErr w:type="spellStart"/>
      <w:r w:rsidR="004D29EA">
        <w:rPr>
          <w:rFonts w:ascii="Arial" w:hAnsi="Arial" w:cs="Arial"/>
          <w:color w:val="231F20"/>
          <w:sz w:val="24"/>
          <w:szCs w:val="24"/>
          <w:lang w:val="es-ES"/>
        </w:rPr>
        <w:t>histoplasma</w:t>
      </w:r>
      <w:proofErr w:type="spellEnd"/>
      <w:r w:rsidR="004D29EA">
        <w:rPr>
          <w:rFonts w:ascii="Arial" w:hAnsi="Arial" w:cs="Arial"/>
          <w:color w:val="231F20"/>
          <w:sz w:val="24"/>
          <w:szCs w:val="24"/>
          <w:lang w:val="es-ES"/>
        </w:rPr>
        <w:t xml:space="preserve">, </w:t>
      </w:r>
      <w:proofErr w:type="spellStart"/>
      <w:r w:rsidR="004D29EA">
        <w:rPr>
          <w:rFonts w:ascii="Arial" w:hAnsi="Arial" w:cs="Arial"/>
          <w:color w:val="231F20"/>
          <w:sz w:val="24"/>
          <w:szCs w:val="24"/>
          <w:lang w:val="es-ES"/>
        </w:rPr>
        <w:t>monilias</w:t>
      </w:r>
      <w:proofErr w:type="spellEnd"/>
      <w:r w:rsidR="004D29EA">
        <w:rPr>
          <w:rFonts w:ascii="Arial" w:hAnsi="Arial" w:cs="Arial"/>
          <w:color w:val="231F20"/>
          <w:sz w:val="24"/>
          <w:szCs w:val="24"/>
          <w:lang w:val="es-ES"/>
        </w:rPr>
        <w:t>, etc.).</w:t>
      </w:r>
      <w:r w:rsidR="004D29EA">
        <w:rPr>
          <w:rFonts w:ascii="Arial" w:hAnsi="Arial" w:cs="Arial"/>
          <w:color w:val="231F20"/>
          <w:sz w:val="24"/>
          <w:szCs w:val="24"/>
          <w:lang w:val="es-ES"/>
        </w:rPr>
        <w:br/>
        <w:t xml:space="preserve"> Insectos.</w:t>
      </w:r>
      <w:r w:rsidR="004D29EA">
        <w:rPr>
          <w:rFonts w:ascii="Arial" w:hAnsi="Arial" w:cs="Arial"/>
          <w:color w:val="231F20"/>
          <w:sz w:val="24"/>
          <w:szCs w:val="24"/>
          <w:lang w:val="es-ES"/>
        </w:rPr>
        <w:br/>
        <w:t xml:space="preserve"> Roedores.</w:t>
      </w:r>
      <w:r w:rsidR="004D29EA">
        <w:rPr>
          <w:rFonts w:ascii="Arial" w:hAnsi="Arial" w:cs="Arial"/>
          <w:color w:val="231F20"/>
          <w:sz w:val="24"/>
          <w:szCs w:val="24"/>
          <w:lang w:val="es-ES"/>
        </w:rPr>
        <w:br/>
      </w:r>
      <w:r w:rsidR="00D472DC" w:rsidRPr="004D29EA">
        <w:rPr>
          <w:rFonts w:ascii="Arial" w:hAnsi="Arial" w:cs="Arial"/>
          <w:color w:val="231F20"/>
          <w:sz w:val="24"/>
          <w:szCs w:val="24"/>
          <w:lang w:val="es-ES"/>
        </w:rPr>
        <w:t xml:space="preserve"> </w:t>
      </w:r>
      <w:proofErr w:type="gramStart"/>
      <w:r w:rsidR="00D472DC" w:rsidRPr="004D29EA">
        <w:rPr>
          <w:rFonts w:ascii="Arial" w:hAnsi="Arial" w:cs="Arial"/>
          <w:color w:val="231F20"/>
          <w:sz w:val="24"/>
          <w:szCs w:val="24"/>
          <w:lang w:val="es-ES"/>
        </w:rPr>
        <w:t>Otros</w:t>
      </w:r>
      <w:r w:rsidR="004D29EA">
        <w:rPr>
          <w:rFonts w:ascii="Arial" w:hAnsi="Arial" w:cs="Arial"/>
          <w:color w:val="231F20"/>
          <w:sz w:val="24"/>
          <w:szCs w:val="24"/>
          <w:lang w:val="es-ES"/>
        </w:rPr>
        <w:t xml:space="preserve"> </w:t>
      </w:r>
      <w:r w:rsidR="00D472DC" w:rsidRPr="004D29EA">
        <w:rPr>
          <w:rFonts w:ascii="Arial" w:hAnsi="Arial" w:cs="Arial"/>
          <w:color w:val="231F20"/>
          <w:sz w:val="24"/>
          <w:szCs w:val="24"/>
          <w:lang w:val="es-ES"/>
        </w:rPr>
        <w:t xml:space="preserve"> animales</w:t>
      </w:r>
      <w:proofErr w:type="gramEnd"/>
      <w:r w:rsidR="00D472DC" w:rsidRPr="004D29EA">
        <w:rPr>
          <w:rFonts w:ascii="Arial" w:hAnsi="Arial" w:cs="Arial"/>
          <w:color w:val="231F20"/>
          <w:sz w:val="24"/>
          <w:szCs w:val="24"/>
          <w:lang w:val="es-ES"/>
        </w:rPr>
        <w:t>.</w:t>
      </w:r>
      <w:r w:rsidR="00D472DC" w:rsidRPr="004D29EA">
        <w:rPr>
          <w:rFonts w:ascii="Arial" w:hAnsi="Arial" w:cs="Arial"/>
          <w:color w:val="231F20"/>
          <w:sz w:val="24"/>
          <w:szCs w:val="24"/>
          <w:lang w:val="es-ES"/>
        </w:rPr>
        <w:br/>
      </w:r>
      <w:r w:rsidR="004D29EA" w:rsidRPr="004D29EA">
        <w:rPr>
          <w:rFonts w:ascii="Arial" w:hAnsi="Arial" w:cs="Arial"/>
          <w:color w:val="231F20"/>
          <w:sz w:val="24"/>
          <w:szCs w:val="24"/>
          <w:lang w:val="es-ES"/>
        </w:rPr>
        <w:t>Clasificación</w:t>
      </w:r>
      <w:r w:rsidR="00D472DC" w:rsidRPr="004D29EA">
        <w:rPr>
          <w:rFonts w:ascii="Arial" w:hAnsi="Arial" w:cs="Arial"/>
          <w:color w:val="231F20"/>
          <w:sz w:val="24"/>
          <w:szCs w:val="24"/>
          <w:lang w:val="es-ES"/>
        </w:rPr>
        <w:t xml:space="preserve"> de los agentes biológicos: basado en la capacidad patógena del </w:t>
      </w:r>
      <w:proofErr w:type="gramStart"/>
      <w:r w:rsidR="00D472DC" w:rsidRPr="004D29EA">
        <w:rPr>
          <w:rFonts w:ascii="Arial" w:hAnsi="Arial" w:cs="Arial"/>
          <w:color w:val="231F20"/>
          <w:sz w:val="24"/>
          <w:szCs w:val="24"/>
          <w:lang w:val="es-ES"/>
        </w:rPr>
        <w:t>microorganismo</w:t>
      </w:r>
      <w:proofErr w:type="gramEnd"/>
      <w:r w:rsidR="00D472DC" w:rsidRPr="004D29EA">
        <w:rPr>
          <w:rFonts w:ascii="Arial" w:hAnsi="Arial" w:cs="Arial"/>
          <w:color w:val="231F20"/>
          <w:sz w:val="24"/>
          <w:szCs w:val="24"/>
          <w:lang w:val="es-ES"/>
        </w:rPr>
        <w:t>, modo de transmisión, gama de huéspedes,</w:t>
      </w:r>
      <w:r w:rsidR="00D472DC" w:rsidRPr="004D29EA">
        <w:rPr>
          <w:rFonts w:ascii="Arial" w:hAnsi="Arial" w:cs="Arial"/>
          <w:color w:val="231F20"/>
          <w:sz w:val="24"/>
          <w:szCs w:val="24"/>
          <w:lang w:val="es-ES"/>
        </w:rPr>
        <w:br/>
        <w:t xml:space="preserve">disponibilidad de tratamiento </w:t>
      </w:r>
      <w:r w:rsidR="004D29EA" w:rsidRPr="004D29EA">
        <w:rPr>
          <w:rFonts w:ascii="Arial" w:hAnsi="Arial" w:cs="Arial"/>
          <w:color w:val="231F20"/>
          <w:sz w:val="24"/>
          <w:szCs w:val="24"/>
          <w:lang w:val="es-ES"/>
        </w:rPr>
        <w:t>efectivo</w:t>
      </w:r>
      <w:r w:rsidR="00D472DC" w:rsidRPr="004D29EA">
        <w:rPr>
          <w:rFonts w:ascii="Arial" w:hAnsi="Arial" w:cs="Arial"/>
          <w:color w:val="231F20"/>
          <w:sz w:val="24"/>
          <w:szCs w:val="24"/>
          <w:lang w:val="es-ES"/>
        </w:rPr>
        <w:t>, concentración y volumen con que</w:t>
      </w:r>
      <w:r w:rsidR="00D472DC" w:rsidRPr="004D29EA">
        <w:rPr>
          <w:rFonts w:ascii="Arial" w:hAnsi="Arial" w:cs="Arial"/>
          <w:color w:val="231F20"/>
          <w:sz w:val="24"/>
          <w:szCs w:val="24"/>
          <w:lang w:val="es-ES"/>
        </w:rPr>
        <w:br/>
        <w:t xml:space="preserve">se trabaje, </w:t>
      </w:r>
      <w:r w:rsidR="004D29EA" w:rsidRPr="004D29EA">
        <w:rPr>
          <w:rFonts w:ascii="Arial" w:hAnsi="Arial" w:cs="Arial"/>
          <w:color w:val="231F20"/>
          <w:sz w:val="24"/>
          <w:szCs w:val="24"/>
          <w:lang w:val="es-ES"/>
        </w:rPr>
        <w:t>exótico</w:t>
      </w:r>
      <w:r w:rsidR="00D472DC" w:rsidRPr="004D29EA">
        <w:rPr>
          <w:rFonts w:ascii="Arial" w:hAnsi="Arial" w:cs="Arial"/>
          <w:color w:val="231F20"/>
          <w:sz w:val="24"/>
          <w:szCs w:val="24"/>
          <w:lang w:val="es-ES"/>
        </w:rPr>
        <w:t xml:space="preserve"> o no en el país:</w:t>
      </w:r>
      <w:r w:rsidR="00D472DC" w:rsidRPr="004D29EA">
        <w:rPr>
          <w:rFonts w:ascii="Arial" w:hAnsi="Arial" w:cs="Arial"/>
          <w:color w:val="231F20"/>
          <w:sz w:val="24"/>
          <w:szCs w:val="24"/>
          <w:lang w:val="es-ES"/>
        </w:rPr>
        <w:br/>
        <w:t xml:space="preserve">a) Agente biológico del grupo 1: aquel que resulta poco probable que cause una enfermedad en el hombre. </w:t>
      </w:r>
      <w:proofErr w:type="gramStart"/>
      <w:r w:rsidR="004D29EA" w:rsidRPr="004D29EA">
        <w:rPr>
          <w:rFonts w:ascii="Arial" w:hAnsi="Arial" w:cs="Arial"/>
          <w:color w:val="231F20"/>
          <w:sz w:val="24"/>
          <w:szCs w:val="24"/>
          <w:lang w:val="es-ES"/>
        </w:rPr>
        <w:t>tienen</w:t>
      </w:r>
      <w:proofErr w:type="gramEnd"/>
      <w:r w:rsidR="00D472DC" w:rsidRPr="004D29EA">
        <w:rPr>
          <w:rFonts w:ascii="Arial" w:hAnsi="Arial" w:cs="Arial"/>
          <w:color w:val="231F20"/>
          <w:sz w:val="24"/>
          <w:szCs w:val="24"/>
          <w:lang w:val="es-ES"/>
        </w:rPr>
        <w:t xml:space="preserve"> un escaso riesgo individual y</w:t>
      </w:r>
      <w:r w:rsidR="00D472DC" w:rsidRPr="004D29EA">
        <w:rPr>
          <w:rFonts w:ascii="Arial" w:hAnsi="Arial" w:cs="Arial"/>
          <w:color w:val="231F20"/>
          <w:sz w:val="24"/>
          <w:szCs w:val="24"/>
          <w:lang w:val="es-ES"/>
        </w:rPr>
        <w:br/>
        <w:t>comunitario, siendo muy poco probable que causen enfermedades en</w:t>
      </w:r>
      <w:r w:rsidR="00D472DC" w:rsidRPr="004D29EA">
        <w:rPr>
          <w:rFonts w:ascii="Arial" w:hAnsi="Arial" w:cs="Arial"/>
          <w:color w:val="231F20"/>
          <w:sz w:val="24"/>
          <w:szCs w:val="24"/>
          <w:lang w:val="es-ES"/>
        </w:rPr>
        <w:br/>
        <w:t>trabajadores saludables.</w:t>
      </w:r>
      <w:r w:rsidR="00D472DC" w:rsidRPr="004D29EA">
        <w:rPr>
          <w:rFonts w:ascii="Arial" w:hAnsi="Arial" w:cs="Arial"/>
          <w:color w:val="231F20"/>
          <w:sz w:val="24"/>
          <w:szCs w:val="24"/>
          <w:lang w:val="es-ES"/>
        </w:rPr>
        <w:br/>
        <w:t>b) Agente biológico del grupo 2: puede causar una enfermedad en el</w:t>
      </w:r>
      <w:r w:rsidR="00D472DC" w:rsidRPr="004D29EA">
        <w:rPr>
          <w:rFonts w:ascii="Arial" w:hAnsi="Arial" w:cs="Arial"/>
          <w:color w:val="231F20"/>
          <w:sz w:val="24"/>
          <w:szCs w:val="24"/>
          <w:lang w:val="es-ES"/>
        </w:rPr>
        <w:br/>
        <w:t>hombre y puede suponer un peligro para los trabajadores, siendo poco</w:t>
      </w:r>
      <w:r w:rsidR="00D472DC" w:rsidRPr="004D29EA">
        <w:rPr>
          <w:rFonts w:ascii="Arial" w:hAnsi="Arial" w:cs="Arial"/>
          <w:color w:val="231F20"/>
          <w:sz w:val="24"/>
          <w:szCs w:val="24"/>
          <w:lang w:val="es-ES"/>
        </w:rPr>
        <w:br/>
        <w:t xml:space="preserve">probable que se propague a la </w:t>
      </w:r>
      <w:r w:rsidR="004D29EA" w:rsidRPr="004D29EA">
        <w:rPr>
          <w:rFonts w:ascii="Arial" w:hAnsi="Arial" w:cs="Arial"/>
          <w:color w:val="231F20"/>
          <w:sz w:val="24"/>
          <w:szCs w:val="24"/>
          <w:lang w:val="es-ES"/>
        </w:rPr>
        <w:t>colectividad</w:t>
      </w:r>
      <w:r w:rsidR="00D472DC" w:rsidRPr="004D29EA">
        <w:rPr>
          <w:rFonts w:ascii="Arial" w:hAnsi="Arial" w:cs="Arial"/>
          <w:color w:val="231F20"/>
          <w:sz w:val="24"/>
          <w:szCs w:val="24"/>
          <w:lang w:val="es-ES"/>
        </w:rPr>
        <w:t xml:space="preserve"> y </w:t>
      </w:r>
      <w:r w:rsidR="004D29EA" w:rsidRPr="004D29EA">
        <w:rPr>
          <w:rFonts w:ascii="Arial" w:hAnsi="Arial" w:cs="Arial"/>
          <w:color w:val="231F20"/>
          <w:sz w:val="24"/>
          <w:szCs w:val="24"/>
          <w:lang w:val="es-ES"/>
        </w:rPr>
        <w:t>existiendo</w:t>
      </w:r>
      <w:r w:rsidR="00D472DC" w:rsidRPr="004D29EA">
        <w:rPr>
          <w:rFonts w:ascii="Arial" w:hAnsi="Arial" w:cs="Arial"/>
          <w:color w:val="231F20"/>
          <w:sz w:val="24"/>
          <w:szCs w:val="24"/>
          <w:lang w:val="es-ES"/>
        </w:rPr>
        <w:t xml:space="preserve"> generalmente,</w:t>
      </w:r>
      <w:r w:rsidR="00D472DC" w:rsidRPr="004D29EA">
        <w:rPr>
          <w:rFonts w:ascii="Arial" w:hAnsi="Arial" w:cs="Arial"/>
          <w:color w:val="231F20"/>
          <w:sz w:val="24"/>
          <w:szCs w:val="24"/>
          <w:lang w:val="es-ES"/>
        </w:rPr>
        <w:br/>
      </w:r>
      <w:r w:rsidRPr="008A5F31">
        <w:rPr>
          <w:rFonts w:ascii="Arial" w:hAnsi="Arial" w:cs="Arial"/>
          <w:color w:val="231F20"/>
          <w:sz w:val="24"/>
          <w:szCs w:val="24"/>
          <w:lang w:val="es-ES"/>
        </w:rPr>
        <w:lastRenderedPageBreak/>
        <w:t>profilaxis</w:t>
      </w:r>
      <w:r w:rsidR="00D472DC" w:rsidRPr="008A5F31">
        <w:rPr>
          <w:rFonts w:ascii="Arial" w:hAnsi="Arial" w:cs="Arial"/>
          <w:color w:val="231F20"/>
          <w:sz w:val="24"/>
          <w:szCs w:val="24"/>
          <w:lang w:val="es-ES"/>
        </w:rPr>
        <w:t xml:space="preserve"> o tratamiento </w:t>
      </w:r>
      <w:r w:rsidRPr="008A5F31">
        <w:rPr>
          <w:rFonts w:ascii="Arial" w:hAnsi="Arial" w:cs="Arial"/>
          <w:color w:val="231F20"/>
          <w:sz w:val="24"/>
          <w:szCs w:val="24"/>
          <w:lang w:val="es-ES"/>
        </w:rPr>
        <w:t>eficaz</w:t>
      </w:r>
      <w:r w:rsidR="00D472DC" w:rsidRPr="008A5F31">
        <w:rPr>
          <w:rFonts w:ascii="Arial" w:hAnsi="Arial" w:cs="Arial"/>
          <w:color w:val="231F20"/>
          <w:sz w:val="24"/>
          <w:szCs w:val="24"/>
          <w:lang w:val="es-ES"/>
        </w:rPr>
        <w:t>.</w:t>
      </w:r>
      <w:r w:rsidR="00D472DC" w:rsidRPr="008A5F31">
        <w:rPr>
          <w:rFonts w:ascii="Arial" w:hAnsi="Arial" w:cs="Arial"/>
          <w:color w:val="231F20"/>
          <w:sz w:val="24"/>
          <w:szCs w:val="24"/>
          <w:lang w:val="es-ES"/>
        </w:rPr>
        <w:br/>
        <w:t>d) Agente biológico del grupo 3: puede causar una enfermedad grave en</w:t>
      </w:r>
      <w:r w:rsidR="00D472DC" w:rsidRPr="008A5F31">
        <w:rPr>
          <w:rFonts w:ascii="Arial" w:hAnsi="Arial" w:cs="Arial"/>
          <w:color w:val="231F20"/>
          <w:sz w:val="24"/>
          <w:szCs w:val="24"/>
          <w:lang w:val="es-ES"/>
        </w:rPr>
        <w:br/>
        <w:t>el hombre y presenta un serio peligro para los trabajadores, con riesgo</w:t>
      </w:r>
      <w:r w:rsidR="00D472DC" w:rsidRPr="008A5F31">
        <w:rPr>
          <w:rFonts w:ascii="Arial" w:hAnsi="Arial" w:cs="Arial"/>
          <w:color w:val="231F20"/>
          <w:sz w:val="24"/>
          <w:szCs w:val="24"/>
          <w:lang w:val="es-ES"/>
        </w:rPr>
        <w:br/>
        <w:t xml:space="preserve">de que se propague a la </w:t>
      </w:r>
      <w:r w:rsidRPr="008A5F31">
        <w:rPr>
          <w:rFonts w:ascii="Arial" w:hAnsi="Arial" w:cs="Arial"/>
          <w:color w:val="231F20"/>
          <w:sz w:val="24"/>
          <w:szCs w:val="24"/>
          <w:lang w:val="es-ES"/>
        </w:rPr>
        <w:t>colectividad</w:t>
      </w:r>
      <w:r w:rsidR="00D472DC" w:rsidRPr="008A5F31">
        <w:rPr>
          <w:rFonts w:ascii="Arial" w:hAnsi="Arial" w:cs="Arial"/>
          <w:color w:val="231F20"/>
          <w:sz w:val="24"/>
          <w:szCs w:val="24"/>
          <w:lang w:val="es-ES"/>
        </w:rPr>
        <w:t xml:space="preserve"> y </w:t>
      </w:r>
      <w:r w:rsidRPr="008A5F31">
        <w:rPr>
          <w:rFonts w:ascii="Arial" w:hAnsi="Arial" w:cs="Arial"/>
          <w:color w:val="231F20"/>
          <w:sz w:val="24"/>
          <w:szCs w:val="24"/>
          <w:lang w:val="es-ES"/>
        </w:rPr>
        <w:t>existiendo</w:t>
      </w:r>
      <w:r w:rsidR="00D472DC" w:rsidRPr="008A5F31">
        <w:rPr>
          <w:rFonts w:ascii="Arial" w:hAnsi="Arial" w:cs="Arial"/>
          <w:color w:val="231F20"/>
          <w:sz w:val="24"/>
          <w:szCs w:val="24"/>
          <w:lang w:val="es-ES"/>
        </w:rPr>
        <w:t xml:space="preserve"> generalmente una</w:t>
      </w:r>
      <w:r w:rsidR="00D472DC" w:rsidRPr="008A5F31">
        <w:rPr>
          <w:rFonts w:ascii="Arial" w:hAnsi="Arial" w:cs="Arial"/>
          <w:color w:val="231F20"/>
          <w:sz w:val="24"/>
          <w:szCs w:val="24"/>
          <w:lang w:val="es-ES"/>
        </w:rPr>
        <w:br/>
      </w:r>
      <w:r w:rsidRPr="008A5F31">
        <w:rPr>
          <w:rFonts w:ascii="Arial" w:hAnsi="Arial" w:cs="Arial"/>
          <w:color w:val="231F20"/>
          <w:sz w:val="24"/>
          <w:szCs w:val="24"/>
          <w:lang w:val="es-ES"/>
        </w:rPr>
        <w:t>profilaxis</w:t>
      </w:r>
      <w:r w:rsidR="00D472DC" w:rsidRPr="008A5F31">
        <w:rPr>
          <w:rFonts w:ascii="Arial" w:hAnsi="Arial" w:cs="Arial"/>
          <w:color w:val="231F20"/>
          <w:sz w:val="24"/>
          <w:szCs w:val="24"/>
          <w:lang w:val="es-ES"/>
        </w:rPr>
        <w:t xml:space="preserve"> o tratamiento </w:t>
      </w:r>
      <w:r w:rsidRPr="008A5F31">
        <w:rPr>
          <w:rFonts w:ascii="Arial" w:hAnsi="Arial" w:cs="Arial"/>
          <w:color w:val="231F20"/>
          <w:sz w:val="24"/>
          <w:szCs w:val="24"/>
          <w:lang w:val="es-ES"/>
        </w:rPr>
        <w:t>eficaz</w:t>
      </w:r>
      <w:r w:rsidR="00D472DC" w:rsidRPr="008A5F31">
        <w:rPr>
          <w:rFonts w:ascii="Arial" w:hAnsi="Arial" w:cs="Arial"/>
          <w:color w:val="231F20"/>
          <w:sz w:val="24"/>
          <w:szCs w:val="24"/>
          <w:lang w:val="es-ES"/>
        </w:rPr>
        <w:t>.</w:t>
      </w:r>
      <w:r w:rsidR="00D472DC" w:rsidRPr="008A5F31">
        <w:rPr>
          <w:rFonts w:ascii="Arial" w:hAnsi="Arial" w:cs="Arial"/>
          <w:color w:val="231F20"/>
          <w:sz w:val="24"/>
          <w:szCs w:val="24"/>
          <w:lang w:val="es-ES"/>
        </w:rPr>
        <w:br/>
        <w:t>e) Agente biológico del grupo 4: aquel que causando una enfermedad</w:t>
      </w:r>
      <w:r w:rsidR="00D472DC" w:rsidRPr="008A5F31">
        <w:rPr>
          <w:rFonts w:ascii="Arial" w:hAnsi="Arial" w:cs="Arial"/>
          <w:color w:val="231F20"/>
          <w:sz w:val="24"/>
          <w:szCs w:val="24"/>
          <w:lang w:val="es-ES"/>
        </w:rPr>
        <w:br/>
        <w:t>grave en el hombre, supone un serio peligro para los trabajadores, con</w:t>
      </w:r>
      <w:r w:rsidR="00D472DC" w:rsidRPr="008A5F31">
        <w:rPr>
          <w:rFonts w:ascii="Arial" w:hAnsi="Arial" w:cs="Arial"/>
          <w:color w:val="231F20"/>
          <w:sz w:val="24"/>
          <w:szCs w:val="24"/>
          <w:lang w:val="es-ES"/>
        </w:rPr>
        <w:br/>
        <w:t xml:space="preserve">muchas probabilidades de que se propague a la </w:t>
      </w:r>
      <w:r w:rsidRPr="008A5F31">
        <w:rPr>
          <w:rFonts w:ascii="Arial" w:hAnsi="Arial" w:cs="Arial"/>
          <w:color w:val="231F20"/>
          <w:sz w:val="24"/>
          <w:szCs w:val="24"/>
          <w:lang w:val="es-ES"/>
        </w:rPr>
        <w:t>colectividad</w:t>
      </w:r>
      <w:r w:rsidR="00D472DC" w:rsidRPr="008A5F31">
        <w:rPr>
          <w:rFonts w:ascii="Arial" w:hAnsi="Arial" w:cs="Arial"/>
          <w:color w:val="231F20"/>
          <w:sz w:val="24"/>
          <w:szCs w:val="24"/>
          <w:lang w:val="es-ES"/>
        </w:rPr>
        <w:t>, y sin que</w:t>
      </w:r>
      <w:r w:rsidR="00D472DC" w:rsidRPr="008A5F31">
        <w:rPr>
          <w:rFonts w:ascii="Arial" w:hAnsi="Arial" w:cs="Arial"/>
          <w:color w:val="231F20"/>
          <w:sz w:val="24"/>
          <w:szCs w:val="24"/>
          <w:lang w:val="es-ES"/>
        </w:rPr>
        <w:br/>
        <w:t xml:space="preserve">exista generalmente una </w:t>
      </w:r>
      <w:r w:rsidRPr="008A5F31">
        <w:rPr>
          <w:rFonts w:ascii="Arial" w:hAnsi="Arial" w:cs="Arial"/>
          <w:color w:val="231F20"/>
          <w:sz w:val="24"/>
          <w:szCs w:val="24"/>
          <w:lang w:val="es-ES"/>
        </w:rPr>
        <w:t>profilaxis</w:t>
      </w:r>
      <w:r w:rsidR="00D472DC" w:rsidRPr="008A5F31">
        <w:rPr>
          <w:rFonts w:ascii="Arial" w:hAnsi="Arial" w:cs="Arial"/>
          <w:color w:val="231F20"/>
          <w:sz w:val="24"/>
          <w:szCs w:val="24"/>
          <w:lang w:val="es-ES"/>
        </w:rPr>
        <w:t xml:space="preserve"> o un tratamiento </w:t>
      </w:r>
      <w:r w:rsidRPr="008A5F31">
        <w:rPr>
          <w:rFonts w:ascii="Arial" w:hAnsi="Arial" w:cs="Arial"/>
          <w:color w:val="231F20"/>
          <w:sz w:val="24"/>
          <w:szCs w:val="24"/>
          <w:lang w:val="es-ES"/>
        </w:rPr>
        <w:t>eficaz</w:t>
      </w:r>
      <w:r w:rsidR="00D472DC" w:rsidRPr="008A5F31">
        <w:rPr>
          <w:rFonts w:ascii="Arial" w:hAnsi="Arial" w:cs="Arial"/>
          <w:color w:val="231F20"/>
          <w:sz w:val="24"/>
          <w:szCs w:val="24"/>
          <w:lang w:val="es-ES"/>
        </w:rPr>
        <w:t>.</w:t>
      </w:r>
      <w:r w:rsidR="00D472DC" w:rsidRPr="008A5F31">
        <w:rPr>
          <w:rFonts w:ascii="Arial" w:hAnsi="Arial" w:cs="Arial"/>
          <w:color w:val="231F20"/>
          <w:sz w:val="24"/>
          <w:szCs w:val="24"/>
          <w:lang w:val="es-ES"/>
        </w:rPr>
        <w:br/>
        <w:t xml:space="preserve">Vía de transmisión: es la ruta que </w:t>
      </w:r>
      <w:r w:rsidRPr="008A5F31">
        <w:rPr>
          <w:rFonts w:ascii="Arial" w:hAnsi="Arial" w:cs="Arial"/>
          <w:color w:val="231F20"/>
          <w:sz w:val="24"/>
          <w:szCs w:val="24"/>
          <w:lang w:val="es-ES"/>
        </w:rPr>
        <w:t>utiliza</w:t>
      </w:r>
      <w:r w:rsidR="00D472DC" w:rsidRPr="008A5F31">
        <w:rPr>
          <w:rFonts w:ascii="Arial" w:hAnsi="Arial" w:cs="Arial"/>
          <w:color w:val="231F20"/>
          <w:sz w:val="24"/>
          <w:szCs w:val="24"/>
          <w:lang w:val="es-ES"/>
        </w:rPr>
        <w:t xml:space="preserve"> el agente biológico para</w:t>
      </w:r>
      <w:r w:rsidR="00D472DC" w:rsidRPr="008A5F31">
        <w:rPr>
          <w:rFonts w:ascii="Arial" w:hAnsi="Arial" w:cs="Arial"/>
          <w:color w:val="231F20"/>
          <w:sz w:val="24"/>
          <w:szCs w:val="24"/>
          <w:lang w:val="es-ES"/>
        </w:rPr>
        <w:br/>
        <w:t xml:space="preserve">alcanzar el huésped </w:t>
      </w:r>
      <w:r w:rsidRPr="008A5F31">
        <w:rPr>
          <w:rFonts w:ascii="Arial" w:hAnsi="Arial" w:cs="Arial"/>
          <w:color w:val="231F20"/>
          <w:sz w:val="24"/>
          <w:szCs w:val="24"/>
          <w:lang w:val="es-ES"/>
        </w:rPr>
        <w:t>susceptible</w:t>
      </w:r>
      <w:r w:rsidR="00D472DC" w:rsidRPr="008A5F31">
        <w:rPr>
          <w:rFonts w:ascii="Arial" w:hAnsi="Arial" w:cs="Arial"/>
          <w:color w:val="231F20"/>
          <w:sz w:val="24"/>
          <w:szCs w:val="24"/>
          <w:lang w:val="es-ES"/>
        </w:rPr>
        <w:t xml:space="preserve"> al abandonar el reservorio. Puede ser:</w:t>
      </w:r>
      <w:r w:rsidR="00D472DC" w:rsidRPr="008A5F31">
        <w:rPr>
          <w:rFonts w:ascii="Arial" w:hAnsi="Arial" w:cs="Arial"/>
          <w:color w:val="231F20"/>
          <w:sz w:val="24"/>
          <w:szCs w:val="24"/>
          <w:lang w:val="es-ES"/>
        </w:rPr>
        <w:br/>
        <w:t>− Directa: por exposición o contacto directo con la fuente de infección</w:t>
      </w:r>
      <w:r w:rsidR="00D472DC" w:rsidRPr="008A5F31">
        <w:rPr>
          <w:rFonts w:ascii="Arial" w:hAnsi="Arial" w:cs="Arial"/>
          <w:color w:val="231F20"/>
          <w:sz w:val="24"/>
          <w:szCs w:val="24"/>
          <w:lang w:val="es-ES"/>
        </w:rPr>
        <w:br/>
        <w:t>(tejidos, animales).</w:t>
      </w:r>
      <w:r w:rsidR="00D472DC" w:rsidRPr="008A5F31">
        <w:rPr>
          <w:rFonts w:ascii="Arial" w:hAnsi="Arial" w:cs="Arial"/>
          <w:color w:val="231F20"/>
          <w:sz w:val="24"/>
          <w:szCs w:val="24"/>
          <w:lang w:val="es-ES"/>
        </w:rPr>
        <w:br/>
        <w:t>− Indirecta: mediante un vehículo inanimado, por aire, agua, o por vectores.</w:t>
      </w:r>
      <w:r w:rsidR="00D472DC" w:rsidRPr="008A5F31">
        <w:rPr>
          <w:rFonts w:ascii="Arial" w:hAnsi="Arial" w:cs="Arial"/>
          <w:color w:val="231F20"/>
          <w:sz w:val="24"/>
          <w:szCs w:val="24"/>
          <w:lang w:val="es-ES"/>
        </w:rPr>
        <w:br/>
      </w:r>
      <w:r w:rsidR="00D472DC" w:rsidRPr="008A5F31">
        <w:rPr>
          <w:rFonts w:ascii="Arial" w:hAnsi="Arial" w:cs="Arial"/>
          <w:color w:val="231F20"/>
          <w:sz w:val="24"/>
          <w:szCs w:val="24"/>
          <w:lang w:val="es-ES"/>
        </w:rPr>
        <w:br/>
        <w:t>Las principales rutas de exposición para peligros biológicos en los trabajadores son:</w:t>
      </w:r>
      <w:r w:rsidR="00D472DC" w:rsidRPr="008A5F31">
        <w:rPr>
          <w:rFonts w:ascii="Arial" w:hAnsi="Arial" w:cs="Arial"/>
          <w:color w:val="231F20"/>
          <w:sz w:val="24"/>
          <w:szCs w:val="24"/>
          <w:lang w:val="es-ES"/>
        </w:rPr>
        <w:br/>
        <w:t>− El aire (microorganismos</w:t>
      </w:r>
      <w:r>
        <w:rPr>
          <w:rFonts w:ascii="Arial" w:hAnsi="Arial" w:cs="Arial"/>
          <w:color w:val="231F20"/>
          <w:sz w:val="24"/>
          <w:szCs w:val="24"/>
          <w:lang w:val="es-ES"/>
        </w:rPr>
        <w:t xml:space="preserve"> </w:t>
      </w:r>
      <w:r w:rsidR="00D472DC" w:rsidRPr="008A5F31">
        <w:rPr>
          <w:rFonts w:ascii="Arial" w:hAnsi="Arial" w:cs="Arial"/>
          <w:color w:val="231F20"/>
          <w:sz w:val="24"/>
          <w:szCs w:val="24"/>
          <w:lang w:val="es-ES"/>
        </w:rPr>
        <w:t>como bacterias, hongos o esporas en suspensión, produciendo infeccione</w:t>
      </w:r>
      <w:r>
        <w:rPr>
          <w:rFonts w:ascii="Arial" w:hAnsi="Arial" w:cs="Arial"/>
          <w:color w:val="231F20"/>
          <w:sz w:val="24"/>
          <w:szCs w:val="24"/>
          <w:lang w:val="es-ES"/>
        </w:rPr>
        <w:t xml:space="preserve">s y alergias). Enfermedades como </w:t>
      </w:r>
      <w:r w:rsidR="00D472DC" w:rsidRPr="008A5F31">
        <w:rPr>
          <w:rFonts w:ascii="Arial" w:hAnsi="Arial" w:cs="Arial"/>
          <w:color w:val="231F20"/>
          <w:sz w:val="24"/>
          <w:szCs w:val="24"/>
          <w:lang w:val="es-ES"/>
        </w:rPr>
        <w:t xml:space="preserve">la tuberculosis y la histoplasmosis que los agentes etiológicos </w:t>
      </w:r>
      <w:r w:rsidRPr="008A5F31">
        <w:rPr>
          <w:rFonts w:ascii="Arial" w:hAnsi="Arial" w:cs="Arial"/>
          <w:color w:val="231F20"/>
          <w:sz w:val="24"/>
          <w:szCs w:val="24"/>
          <w:lang w:val="es-ES"/>
        </w:rPr>
        <w:t>sobreviven en</w:t>
      </w:r>
      <w:r w:rsidR="00D472DC" w:rsidRPr="008A5F31">
        <w:rPr>
          <w:rFonts w:ascii="Arial" w:hAnsi="Arial" w:cs="Arial"/>
          <w:color w:val="231F20"/>
          <w:sz w:val="24"/>
          <w:szCs w:val="24"/>
          <w:lang w:val="es-ES"/>
        </w:rPr>
        <w:t xml:space="preserve"> el suelo y se transmite por el pol</w:t>
      </w:r>
      <w:r>
        <w:rPr>
          <w:rFonts w:ascii="Arial" w:hAnsi="Arial" w:cs="Arial"/>
          <w:color w:val="231F20"/>
          <w:sz w:val="24"/>
          <w:szCs w:val="24"/>
          <w:lang w:val="es-ES"/>
        </w:rPr>
        <w:t xml:space="preserve">vo; los procesos generadores de </w:t>
      </w:r>
      <w:r w:rsidR="00D472DC" w:rsidRPr="008A5F31">
        <w:rPr>
          <w:rFonts w:ascii="Arial" w:hAnsi="Arial" w:cs="Arial"/>
          <w:color w:val="231F20"/>
          <w:sz w:val="24"/>
          <w:szCs w:val="24"/>
          <w:lang w:val="es-ES"/>
        </w:rPr>
        <w:t>aerosoles incrementan notablement</w:t>
      </w:r>
      <w:r>
        <w:rPr>
          <w:rFonts w:ascii="Arial" w:hAnsi="Arial" w:cs="Arial"/>
          <w:color w:val="231F20"/>
          <w:sz w:val="24"/>
          <w:szCs w:val="24"/>
          <w:lang w:val="es-ES"/>
        </w:rPr>
        <w:t xml:space="preserve">e el riesgo de diseminación por </w:t>
      </w:r>
      <w:r w:rsidR="00D472DC" w:rsidRPr="008A5F31">
        <w:rPr>
          <w:rFonts w:ascii="Arial" w:hAnsi="Arial" w:cs="Arial"/>
          <w:color w:val="231F20"/>
          <w:sz w:val="24"/>
          <w:szCs w:val="24"/>
          <w:lang w:val="es-ES"/>
        </w:rPr>
        <w:t>el aire.</w:t>
      </w:r>
      <w:r w:rsidR="00D472DC" w:rsidRPr="008A5F31">
        <w:rPr>
          <w:rFonts w:ascii="Arial" w:hAnsi="Arial" w:cs="Arial"/>
          <w:color w:val="231F20"/>
          <w:sz w:val="24"/>
          <w:szCs w:val="24"/>
          <w:lang w:val="es-ES"/>
        </w:rPr>
        <w:br/>
        <w:t>− Los suelos contaminados (enfermedades infecciosas, parasitarias y</w:t>
      </w:r>
      <w:r w:rsidR="00D472DC" w:rsidRPr="008A5F31">
        <w:rPr>
          <w:rFonts w:ascii="Arial" w:hAnsi="Arial" w:cs="Arial"/>
          <w:color w:val="231F20"/>
          <w:sz w:val="24"/>
          <w:szCs w:val="24"/>
          <w:lang w:val="es-ES"/>
        </w:rPr>
        <w:br/>
        <w:t>picaduras de animales venenosos), enfermedades como el tétanos</w:t>
      </w:r>
      <w:r w:rsidR="00D472DC" w:rsidRPr="008A5F31">
        <w:rPr>
          <w:rFonts w:ascii="Arial" w:hAnsi="Arial" w:cs="Arial"/>
          <w:color w:val="231F20"/>
          <w:sz w:val="24"/>
          <w:szCs w:val="24"/>
          <w:lang w:val="es-ES"/>
        </w:rPr>
        <w:br/>
        <w:t xml:space="preserve">y la </w:t>
      </w:r>
      <w:proofErr w:type="spellStart"/>
      <w:r w:rsidR="00D472DC" w:rsidRPr="008A5F31">
        <w:rPr>
          <w:rFonts w:ascii="Arial" w:hAnsi="Arial" w:cs="Arial"/>
          <w:color w:val="231F20"/>
          <w:sz w:val="24"/>
          <w:szCs w:val="24"/>
          <w:lang w:val="es-ES"/>
        </w:rPr>
        <w:t>leptospirosis</w:t>
      </w:r>
      <w:proofErr w:type="spellEnd"/>
      <w:r w:rsidR="00D472DC" w:rsidRPr="008A5F31">
        <w:rPr>
          <w:rFonts w:ascii="Arial" w:hAnsi="Arial" w:cs="Arial"/>
          <w:color w:val="231F20"/>
          <w:sz w:val="24"/>
          <w:szCs w:val="24"/>
          <w:lang w:val="es-ES"/>
        </w:rPr>
        <w:t>.</w:t>
      </w:r>
      <w:r w:rsidR="00D472DC" w:rsidRPr="008A5F31">
        <w:rPr>
          <w:rFonts w:ascii="Arial" w:hAnsi="Arial" w:cs="Arial"/>
          <w:color w:val="231F20"/>
          <w:sz w:val="24"/>
          <w:szCs w:val="24"/>
          <w:lang w:val="es-ES"/>
        </w:rPr>
        <w:br/>
        <w:t>− El agua y los alimentos (por ellos se transmiten agentes infecciosos</w:t>
      </w:r>
      <w:r w:rsidR="00D472DC" w:rsidRPr="008A5F31">
        <w:rPr>
          <w:rFonts w:ascii="Arial" w:hAnsi="Arial" w:cs="Arial"/>
          <w:color w:val="231F20"/>
          <w:sz w:val="24"/>
          <w:szCs w:val="24"/>
          <w:lang w:val="es-ES"/>
        </w:rPr>
        <w:br/>
        <w:t>y parasitarios).</w:t>
      </w:r>
      <w:r w:rsidR="00D472DC" w:rsidRPr="008A5F31">
        <w:rPr>
          <w:rFonts w:ascii="Arial" w:hAnsi="Arial" w:cs="Arial"/>
          <w:color w:val="231F20"/>
          <w:sz w:val="24"/>
          <w:szCs w:val="24"/>
          <w:lang w:val="es-ES"/>
        </w:rPr>
        <w:br/>
        <w:t>− Animales infectados: zoonosis por trabajo con animales, como la</w:t>
      </w:r>
      <w:r w:rsidR="00D472DC" w:rsidRPr="008A5F31">
        <w:rPr>
          <w:rFonts w:ascii="Arial" w:hAnsi="Arial" w:cs="Arial"/>
          <w:color w:val="231F20"/>
          <w:sz w:val="24"/>
          <w:szCs w:val="24"/>
          <w:lang w:val="es-ES"/>
        </w:rPr>
        <w:br/>
        <w:t>brucelosis</w:t>
      </w:r>
      <w:r w:rsidR="00D472DC" w:rsidRPr="008A5F31">
        <w:rPr>
          <w:rFonts w:ascii="Arial" w:hAnsi="Arial" w:cs="Arial"/>
          <w:color w:val="231F20"/>
          <w:sz w:val="24"/>
          <w:szCs w:val="24"/>
          <w:lang w:val="es-ES"/>
        </w:rPr>
        <w:br/>
        <w:t>− Desechos de aguas residuales, desechos sólidos.</w:t>
      </w:r>
      <w:r w:rsidR="00D472DC" w:rsidRPr="008A5F31">
        <w:rPr>
          <w:rFonts w:ascii="Arial" w:hAnsi="Arial" w:cs="Arial"/>
          <w:color w:val="231F20"/>
          <w:sz w:val="24"/>
          <w:szCs w:val="24"/>
          <w:lang w:val="es-ES"/>
        </w:rPr>
        <w:br/>
        <w:t>− Materias primas: medio adecuado para el desarrollo de microorganismos.</w:t>
      </w:r>
      <w:r w:rsidR="00D472DC" w:rsidRPr="008A5F31">
        <w:rPr>
          <w:rFonts w:ascii="Arial" w:hAnsi="Arial" w:cs="Arial"/>
          <w:color w:val="231F20"/>
          <w:sz w:val="24"/>
          <w:szCs w:val="24"/>
          <w:lang w:val="es-ES"/>
        </w:rPr>
        <w:br/>
        <w:t>− Materiales orgánicos o naturales</w:t>
      </w:r>
      <w:r>
        <w:rPr>
          <w:rFonts w:ascii="Arial" w:hAnsi="Arial" w:cs="Arial"/>
          <w:color w:val="231F20"/>
          <w:sz w:val="24"/>
          <w:szCs w:val="24"/>
          <w:lang w:val="es-ES"/>
        </w:rPr>
        <w:t xml:space="preserve"> </w:t>
      </w:r>
      <w:r w:rsidR="00D472DC" w:rsidRPr="008A5F31">
        <w:rPr>
          <w:rFonts w:ascii="Arial" w:hAnsi="Arial" w:cs="Arial"/>
          <w:color w:val="231F20"/>
          <w:sz w:val="24"/>
          <w:szCs w:val="24"/>
          <w:lang w:val="es-ES"/>
        </w:rPr>
        <w:t xml:space="preserve">contaminados: arcilla, </w:t>
      </w:r>
      <w:proofErr w:type="gramStart"/>
      <w:r w:rsidR="00D472DC" w:rsidRPr="008A5F31">
        <w:rPr>
          <w:rFonts w:ascii="Arial" w:hAnsi="Arial" w:cs="Arial"/>
          <w:color w:val="231F20"/>
          <w:sz w:val="24"/>
          <w:szCs w:val="24"/>
          <w:lang w:val="es-ES"/>
        </w:rPr>
        <w:t>materiales de</w:t>
      </w:r>
      <w:r w:rsidR="00D472DC" w:rsidRPr="008A5F31">
        <w:rPr>
          <w:rFonts w:ascii="Arial" w:hAnsi="Arial" w:cs="Arial"/>
          <w:color w:val="231F20"/>
          <w:sz w:val="24"/>
          <w:szCs w:val="24"/>
          <w:lang w:val="es-ES"/>
        </w:rPr>
        <w:br/>
        <w:t>origen vegetales o</w:t>
      </w:r>
      <w:r>
        <w:rPr>
          <w:rFonts w:ascii="Arial" w:hAnsi="Arial" w:cs="Arial"/>
          <w:color w:val="231F20"/>
          <w:sz w:val="24"/>
          <w:szCs w:val="24"/>
          <w:lang w:val="es-ES"/>
        </w:rPr>
        <w:t xml:space="preserve"> </w:t>
      </w:r>
      <w:r w:rsidR="00D472DC" w:rsidRPr="008A5F31">
        <w:rPr>
          <w:rFonts w:ascii="Arial" w:hAnsi="Arial" w:cs="Arial"/>
          <w:color w:val="231F20"/>
          <w:sz w:val="24"/>
          <w:szCs w:val="24"/>
          <w:lang w:val="es-ES"/>
        </w:rPr>
        <w:t>animal</w:t>
      </w:r>
      <w:proofErr w:type="gramEnd"/>
      <w:r w:rsidR="00D472DC" w:rsidRPr="008A5F31">
        <w:rPr>
          <w:rFonts w:ascii="Arial" w:hAnsi="Arial" w:cs="Arial"/>
          <w:color w:val="231F20"/>
          <w:sz w:val="24"/>
          <w:szCs w:val="24"/>
          <w:lang w:val="es-ES"/>
        </w:rPr>
        <w:t xml:space="preserve"> (heno, paja, lana, pelo, etc.).</w:t>
      </w:r>
      <w:r w:rsidR="00D472DC" w:rsidRPr="008A5F31">
        <w:rPr>
          <w:rFonts w:ascii="Arial" w:hAnsi="Arial" w:cs="Arial"/>
          <w:color w:val="231F20"/>
          <w:sz w:val="24"/>
          <w:szCs w:val="24"/>
          <w:lang w:val="es-ES"/>
        </w:rPr>
        <w:br/>
        <w:t>− Sangre u otros fluidos corporales.</w:t>
      </w:r>
      <w:r w:rsidR="00D472DC" w:rsidRPr="008A5F31">
        <w:rPr>
          <w:rFonts w:ascii="Arial" w:hAnsi="Arial" w:cs="Arial"/>
          <w:color w:val="231F20"/>
          <w:sz w:val="24"/>
          <w:szCs w:val="24"/>
          <w:lang w:val="es-ES"/>
        </w:rPr>
        <w:br/>
        <w:t>Vías de infección: inhalatoria, dérmica por contacto o por rotura de la</w:t>
      </w:r>
      <w:r w:rsidR="00D472DC" w:rsidRPr="008A5F31">
        <w:rPr>
          <w:rFonts w:ascii="Arial" w:hAnsi="Arial" w:cs="Arial"/>
          <w:color w:val="231F20"/>
          <w:sz w:val="24"/>
          <w:szCs w:val="24"/>
          <w:lang w:val="es-ES"/>
        </w:rPr>
        <w:br/>
        <w:t>piel y por inoculación, ocular, oral</w:t>
      </w:r>
      <w:r w:rsidR="00D472DC" w:rsidRPr="008A5F31">
        <w:rPr>
          <w:rFonts w:ascii="Arial" w:hAnsi="Arial" w:cs="Arial"/>
          <w:b/>
          <w:bCs/>
          <w:i/>
          <w:iCs/>
          <w:color w:val="231F20"/>
          <w:sz w:val="24"/>
          <w:szCs w:val="24"/>
          <w:lang w:val="es-ES"/>
        </w:rPr>
        <w:t>.</w:t>
      </w:r>
      <w:r w:rsidR="00D472DC" w:rsidRPr="008A5F31">
        <w:rPr>
          <w:rFonts w:ascii="Arial" w:hAnsi="Arial" w:cs="Arial"/>
          <w:color w:val="231F20"/>
          <w:sz w:val="24"/>
          <w:szCs w:val="24"/>
          <w:lang w:val="es-ES"/>
        </w:rPr>
        <w:br/>
      </w:r>
      <w:r w:rsidR="00D472DC" w:rsidRPr="008A5F31">
        <w:rPr>
          <w:rFonts w:ascii="Arial" w:hAnsi="Arial" w:cs="Arial"/>
          <w:b/>
          <w:color w:val="231F20"/>
          <w:sz w:val="24"/>
          <w:szCs w:val="24"/>
          <w:lang w:val="es-ES"/>
        </w:rPr>
        <w:t>Algunos sectores laborales</w:t>
      </w:r>
      <w:r w:rsidR="00D472DC" w:rsidRPr="008A5F31">
        <w:rPr>
          <w:rFonts w:ascii="Arial" w:hAnsi="Arial" w:cs="Arial"/>
          <w:color w:val="231F20"/>
          <w:sz w:val="24"/>
          <w:szCs w:val="24"/>
          <w:lang w:val="es-ES"/>
        </w:rPr>
        <w:t xml:space="preserve"> están especialmente expuestos a los peligros biológicos, estos son: salud pública, medicina veterinaria, sector</w:t>
      </w:r>
      <w:r w:rsidR="00D472DC" w:rsidRPr="008A5F31">
        <w:rPr>
          <w:rFonts w:ascii="Arial" w:hAnsi="Arial" w:cs="Arial"/>
          <w:color w:val="231F20"/>
          <w:sz w:val="24"/>
          <w:szCs w:val="24"/>
          <w:lang w:val="es-ES"/>
        </w:rPr>
        <w:br/>
        <w:t>agropecuario, la pesca, los servicios comunales, así como, trabajadores de</w:t>
      </w:r>
      <w:r w:rsidR="00D472DC" w:rsidRPr="008A5F31">
        <w:rPr>
          <w:rFonts w:ascii="Arial" w:hAnsi="Arial" w:cs="Arial"/>
          <w:color w:val="231F20"/>
          <w:sz w:val="24"/>
          <w:szCs w:val="24"/>
          <w:lang w:val="es-ES"/>
        </w:rPr>
        <w:br/>
        <w:t>los mataderos, de plantas de envasado de alimentos, de silos para cereales, de plantas de almacenamiento de bagazo de caña, cuidado de animales de laboratorio, operadores de sistemas de tratamiento de residuales,</w:t>
      </w:r>
      <w:r w:rsidR="00D472DC" w:rsidRPr="008A5F31">
        <w:rPr>
          <w:rFonts w:ascii="Arial" w:hAnsi="Arial" w:cs="Arial"/>
          <w:color w:val="231F20"/>
          <w:sz w:val="24"/>
          <w:szCs w:val="24"/>
          <w:lang w:val="es-ES"/>
        </w:rPr>
        <w:br/>
        <w:t>procesamiento de la madera.</w:t>
      </w:r>
      <w:r w:rsidR="00D472DC" w:rsidRPr="008A5F31">
        <w:rPr>
          <w:rFonts w:ascii="Arial" w:hAnsi="Arial" w:cs="Arial"/>
          <w:color w:val="231F20"/>
          <w:sz w:val="24"/>
          <w:szCs w:val="24"/>
          <w:lang w:val="es-ES"/>
        </w:rPr>
        <w:br/>
      </w:r>
      <w:r w:rsidR="00D472DC" w:rsidRPr="008A5F31">
        <w:rPr>
          <w:rFonts w:ascii="Arial" w:hAnsi="Arial" w:cs="Arial"/>
          <w:color w:val="231F20"/>
          <w:sz w:val="24"/>
          <w:szCs w:val="24"/>
          <w:lang w:val="es-ES"/>
        </w:rPr>
        <w:lastRenderedPageBreak/>
        <w:t xml:space="preserve">Las zoonosis </w:t>
      </w:r>
      <w:r w:rsidRPr="008A5F31">
        <w:rPr>
          <w:rFonts w:ascii="Arial" w:hAnsi="Arial" w:cs="Arial"/>
          <w:color w:val="231F20"/>
          <w:sz w:val="24"/>
          <w:szCs w:val="24"/>
          <w:lang w:val="es-ES"/>
        </w:rPr>
        <w:t>constituyen</w:t>
      </w:r>
      <w:r w:rsidR="00D472DC" w:rsidRPr="008A5F31">
        <w:rPr>
          <w:rFonts w:ascii="Arial" w:hAnsi="Arial" w:cs="Arial"/>
          <w:color w:val="231F20"/>
          <w:sz w:val="24"/>
          <w:szCs w:val="24"/>
          <w:lang w:val="es-ES"/>
        </w:rPr>
        <w:t xml:space="preserve"> un importante grupo de enfermedades de</w:t>
      </w:r>
      <w:r w:rsidR="00D472DC" w:rsidRPr="008A5F31">
        <w:rPr>
          <w:rFonts w:ascii="Arial" w:hAnsi="Arial" w:cs="Arial"/>
          <w:color w:val="231F20"/>
          <w:sz w:val="24"/>
          <w:szCs w:val="24"/>
          <w:lang w:val="es-ES"/>
        </w:rPr>
        <w:br/>
        <w:t xml:space="preserve">los animales </w:t>
      </w:r>
      <w:r w:rsidRPr="008A5F31">
        <w:rPr>
          <w:rFonts w:ascii="Arial" w:hAnsi="Arial" w:cs="Arial"/>
          <w:color w:val="231F20"/>
          <w:sz w:val="24"/>
          <w:szCs w:val="24"/>
          <w:lang w:val="es-ES"/>
        </w:rPr>
        <w:t>domésticos</w:t>
      </w:r>
      <w:r w:rsidR="00D472DC" w:rsidRPr="008A5F31">
        <w:rPr>
          <w:rFonts w:ascii="Arial" w:hAnsi="Arial" w:cs="Arial"/>
          <w:color w:val="231F20"/>
          <w:sz w:val="24"/>
          <w:szCs w:val="24"/>
          <w:lang w:val="es-ES"/>
        </w:rPr>
        <w:t xml:space="preserve"> o salvajes, que en determinadas circunstancias y</w:t>
      </w:r>
      <w:r w:rsidR="00D472DC" w:rsidRPr="008A5F31">
        <w:rPr>
          <w:rFonts w:ascii="Arial" w:hAnsi="Arial" w:cs="Arial"/>
          <w:color w:val="231F20"/>
          <w:sz w:val="24"/>
          <w:szCs w:val="24"/>
          <w:lang w:val="es-ES"/>
        </w:rPr>
        <w:br/>
        <w:t xml:space="preserve">aprovechando diversas vías, pueden </w:t>
      </w:r>
      <w:r w:rsidRPr="008A5F31">
        <w:rPr>
          <w:rFonts w:ascii="Arial" w:hAnsi="Arial" w:cs="Arial"/>
          <w:color w:val="231F20"/>
          <w:sz w:val="24"/>
          <w:szCs w:val="24"/>
          <w:lang w:val="es-ES"/>
        </w:rPr>
        <w:t>transmitirse</w:t>
      </w:r>
      <w:r w:rsidR="00D472DC" w:rsidRPr="008A5F31">
        <w:rPr>
          <w:rFonts w:ascii="Arial" w:hAnsi="Arial" w:cs="Arial"/>
          <w:color w:val="231F20"/>
          <w:sz w:val="24"/>
          <w:szCs w:val="24"/>
          <w:lang w:val="es-ES"/>
        </w:rPr>
        <w:t xml:space="preserve"> al hombre.</w:t>
      </w:r>
      <w:r w:rsidR="00D472DC" w:rsidRPr="008A5F31">
        <w:rPr>
          <w:rFonts w:ascii="Arial" w:hAnsi="Arial" w:cs="Arial"/>
          <w:color w:val="231F20"/>
          <w:sz w:val="24"/>
          <w:szCs w:val="24"/>
          <w:lang w:val="es-ES"/>
        </w:rPr>
        <w:br/>
        <w:t>Zoonosis presentes en Cuba:</w:t>
      </w:r>
      <w:r w:rsidR="00D472DC" w:rsidRPr="008A5F31">
        <w:rPr>
          <w:rFonts w:ascii="Arial" w:hAnsi="Arial" w:cs="Arial"/>
          <w:color w:val="231F20"/>
          <w:sz w:val="24"/>
          <w:szCs w:val="24"/>
          <w:lang w:val="es-ES"/>
        </w:rPr>
        <w:br/>
        <w:t>− Brucelosis.</w:t>
      </w:r>
      <w:r w:rsidR="00D472DC" w:rsidRPr="008A5F31">
        <w:rPr>
          <w:rFonts w:ascii="Arial" w:hAnsi="Arial" w:cs="Arial"/>
          <w:color w:val="231F20"/>
          <w:sz w:val="24"/>
          <w:szCs w:val="24"/>
          <w:lang w:val="es-ES"/>
        </w:rPr>
        <w:br/>
        <w:t>− Tuberculosis bovina.</w:t>
      </w:r>
      <w:r w:rsidR="00D472DC" w:rsidRPr="008A5F31">
        <w:rPr>
          <w:rFonts w:ascii="Arial" w:hAnsi="Arial" w:cs="Arial"/>
          <w:color w:val="231F20"/>
          <w:sz w:val="24"/>
          <w:szCs w:val="24"/>
          <w:lang w:val="es-ES"/>
        </w:rPr>
        <w:br/>
        <w:t>− Tétanos.</w:t>
      </w:r>
      <w:r w:rsidR="00D472DC" w:rsidRPr="008A5F31">
        <w:rPr>
          <w:rFonts w:ascii="Arial" w:hAnsi="Arial" w:cs="Arial"/>
          <w:color w:val="231F20"/>
          <w:sz w:val="24"/>
          <w:szCs w:val="24"/>
          <w:lang w:val="es-ES"/>
        </w:rPr>
        <w:br/>
        <w:t>− Rabia.</w:t>
      </w:r>
      <w:r>
        <w:rPr>
          <w:rFonts w:ascii="Arial" w:hAnsi="Arial" w:cs="Arial"/>
          <w:color w:val="231F20"/>
          <w:sz w:val="24"/>
          <w:szCs w:val="24"/>
          <w:lang w:val="es-ES"/>
        </w:rPr>
        <w:br/>
        <w:t>− Amebiasis.</w:t>
      </w:r>
      <w:r w:rsidR="00D472DC" w:rsidRPr="008A5F31">
        <w:rPr>
          <w:rFonts w:ascii="Arial" w:hAnsi="Arial" w:cs="Arial"/>
          <w:color w:val="000001"/>
          <w:sz w:val="24"/>
          <w:szCs w:val="24"/>
          <w:lang w:val="es-ES"/>
        </w:rPr>
        <w:br/>
      </w:r>
      <w:r w:rsidR="00D472DC" w:rsidRPr="008A5F31">
        <w:rPr>
          <w:rFonts w:ascii="Arial" w:hAnsi="Arial" w:cs="Arial"/>
          <w:color w:val="231F20"/>
          <w:sz w:val="24"/>
          <w:szCs w:val="24"/>
          <w:lang w:val="es-ES"/>
        </w:rPr>
        <w:t xml:space="preserve">− </w:t>
      </w:r>
      <w:proofErr w:type="spellStart"/>
      <w:r w:rsidR="00D472DC" w:rsidRPr="008A5F31">
        <w:rPr>
          <w:rFonts w:ascii="Arial" w:hAnsi="Arial" w:cs="Arial"/>
          <w:color w:val="231F20"/>
          <w:sz w:val="24"/>
          <w:szCs w:val="24"/>
          <w:lang w:val="es-ES"/>
        </w:rPr>
        <w:t>Leptospirosis</w:t>
      </w:r>
      <w:proofErr w:type="spellEnd"/>
      <w:r w:rsidR="00D472DC" w:rsidRPr="008A5F31">
        <w:rPr>
          <w:rFonts w:ascii="Arial" w:hAnsi="Arial" w:cs="Arial"/>
          <w:color w:val="231F20"/>
          <w:sz w:val="24"/>
          <w:szCs w:val="24"/>
          <w:lang w:val="es-ES"/>
        </w:rPr>
        <w:t>.</w:t>
      </w:r>
      <w:r w:rsidR="00D472DC" w:rsidRPr="008A5F31">
        <w:rPr>
          <w:rFonts w:ascii="Arial" w:hAnsi="Arial" w:cs="Arial"/>
          <w:color w:val="231F20"/>
          <w:sz w:val="24"/>
          <w:szCs w:val="24"/>
          <w:lang w:val="es-ES"/>
        </w:rPr>
        <w:br/>
        <w:t>− Salmonelosis.</w:t>
      </w:r>
      <w:r w:rsidR="00D472DC" w:rsidRPr="008A5F31">
        <w:rPr>
          <w:rFonts w:ascii="Arial" w:hAnsi="Arial" w:cs="Arial"/>
          <w:color w:val="231F20"/>
          <w:sz w:val="24"/>
          <w:szCs w:val="24"/>
          <w:lang w:val="es-ES"/>
        </w:rPr>
        <w:br/>
        <w:t>− Estafilococias.</w:t>
      </w:r>
      <w:r w:rsidR="00D472DC" w:rsidRPr="008A5F31">
        <w:rPr>
          <w:rFonts w:ascii="Arial" w:hAnsi="Arial" w:cs="Arial"/>
          <w:color w:val="231F20"/>
          <w:sz w:val="24"/>
          <w:szCs w:val="24"/>
          <w:lang w:val="es-ES"/>
        </w:rPr>
        <w:br/>
      </w:r>
      <w:r w:rsidR="00D472DC" w:rsidRPr="008A5F31">
        <w:rPr>
          <w:rFonts w:ascii="Arial" w:hAnsi="Arial" w:cs="Arial"/>
          <w:color w:val="231F20"/>
          <w:sz w:val="24"/>
          <w:szCs w:val="24"/>
          <w:lang w:val="es-ES"/>
        </w:rPr>
        <w:br/>
        <w:t xml:space="preserve">Cuando se habla de factor de riesgo biológico, por lo general se asocia con las enfermedades </w:t>
      </w:r>
      <w:proofErr w:type="spellStart"/>
      <w:r w:rsidR="00D472DC" w:rsidRPr="008A5F31">
        <w:rPr>
          <w:rFonts w:ascii="Arial" w:hAnsi="Arial" w:cs="Arial"/>
          <w:color w:val="231F20"/>
          <w:sz w:val="24"/>
          <w:szCs w:val="24"/>
          <w:lang w:val="es-ES"/>
        </w:rPr>
        <w:t>zoonóti</w:t>
      </w:r>
      <w:r>
        <w:rPr>
          <w:rFonts w:ascii="Arial" w:hAnsi="Arial" w:cs="Arial"/>
          <w:color w:val="231F20"/>
          <w:sz w:val="24"/>
          <w:szCs w:val="24"/>
          <w:lang w:val="es-ES"/>
        </w:rPr>
        <w:t>c</w:t>
      </w:r>
      <w:r w:rsidR="00D472DC" w:rsidRPr="008A5F31">
        <w:rPr>
          <w:rFonts w:ascii="Arial" w:hAnsi="Arial" w:cs="Arial"/>
          <w:color w:val="231F20"/>
          <w:sz w:val="24"/>
          <w:szCs w:val="24"/>
          <w:lang w:val="es-ES"/>
        </w:rPr>
        <w:t>as</w:t>
      </w:r>
      <w:proofErr w:type="spellEnd"/>
      <w:r w:rsidR="00D472DC" w:rsidRPr="008A5F31">
        <w:rPr>
          <w:rFonts w:ascii="Arial" w:hAnsi="Arial" w:cs="Arial"/>
          <w:color w:val="231F20"/>
          <w:sz w:val="24"/>
          <w:szCs w:val="24"/>
          <w:lang w:val="es-ES"/>
        </w:rPr>
        <w:t xml:space="preserve">, pero existen </w:t>
      </w:r>
      <w:r w:rsidRPr="008A5F31">
        <w:rPr>
          <w:rFonts w:ascii="Arial" w:hAnsi="Arial" w:cs="Arial"/>
          <w:color w:val="231F20"/>
          <w:sz w:val="24"/>
          <w:szCs w:val="24"/>
          <w:lang w:val="es-ES"/>
        </w:rPr>
        <w:t>múltiples</w:t>
      </w:r>
      <w:r w:rsidR="00D472DC" w:rsidRPr="008A5F31">
        <w:rPr>
          <w:rFonts w:ascii="Arial" w:hAnsi="Arial" w:cs="Arial"/>
          <w:color w:val="231F20"/>
          <w:sz w:val="24"/>
          <w:szCs w:val="24"/>
          <w:lang w:val="es-ES"/>
        </w:rPr>
        <w:t xml:space="preserve"> ocupaciones</w:t>
      </w:r>
      <w:r w:rsidR="00D472DC" w:rsidRPr="008A5F31">
        <w:rPr>
          <w:rFonts w:ascii="Arial" w:hAnsi="Arial" w:cs="Arial"/>
          <w:color w:val="231F20"/>
          <w:sz w:val="24"/>
          <w:szCs w:val="24"/>
          <w:lang w:val="es-ES"/>
        </w:rPr>
        <w:br/>
        <w:t>donde están pr</w:t>
      </w:r>
      <w:r w:rsidR="00DA7B33">
        <w:rPr>
          <w:rFonts w:ascii="Arial" w:hAnsi="Arial" w:cs="Arial"/>
          <w:color w:val="231F20"/>
          <w:sz w:val="24"/>
          <w:szCs w:val="24"/>
          <w:lang w:val="es-ES"/>
        </w:rPr>
        <w:t>esentes los agentes biológicos.</w:t>
      </w:r>
      <w:r w:rsidR="00D472DC" w:rsidRPr="008A5F31">
        <w:rPr>
          <w:rFonts w:ascii="Arial" w:hAnsi="Arial" w:cs="Arial"/>
          <w:color w:val="231F20"/>
          <w:sz w:val="24"/>
          <w:szCs w:val="24"/>
          <w:lang w:val="es-ES"/>
        </w:rPr>
        <w:br/>
        <w:t>En el listado de enfermedades profesionales, aparecen recogidas las</w:t>
      </w:r>
      <w:r w:rsidR="00D472DC" w:rsidRPr="008A5F31">
        <w:rPr>
          <w:rFonts w:ascii="Arial" w:hAnsi="Arial" w:cs="Arial"/>
          <w:color w:val="231F20"/>
          <w:sz w:val="24"/>
          <w:szCs w:val="24"/>
          <w:lang w:val="es-ES"/>
        </w:rPr>
        <w:br/>
        <w:t xml:space="preserve">enfermedades por agentes biológicos siguientes: brucelosis, </w:t>
      </w:r>
      <w:r w:rsidR="00DA7B33">
        <w:rPr>
          <w:rFonts w:ascii="Arial" w:hAnsi="Arial" w:cs="Arial"/>
          <w:color w:val="231F20"/>
          <w:sz w:val="24"/>
          <w:szCs w:val="24"/>
          <w:lang w:val="es-ES"/>
        </w:rPr>
        <w:t xml:space="preserve"> </w:t>
      </w:r>
      <w:proofErr w:type="spellStart"/>
      <w:r w:rsidR="00D472DC" w:rsidRPr="008A5F31">
        <w:rPr>
          <w:rFonts w:ascii="Arial" w:hAnsi="Arial" w:cs="Arial"/>
          <w:color w:val="231F20"/>
          <w:sz w:val="24"/>
          <w:szCs w:val="24"/>
          <w:lang w:val="es-ES"/>
        </w:rPr>
        <w:t>leptospirosis</w:t>
      </w:r>
      <w:proofErr w:type="spellEnd"/>
      <w:proofErr w:type="gramStart"/>
      <w:r w:rsidR="00D472DC" w:rsidRPr="008A5F31">
        <w:rPr>
          <w:rFonts w:ascii="Arial" w:hAnsi="Arial" w:cs="Arial"/>
          <w:color w:val="231F20"/>
          <w:sz w:val="24"/>
          <w:szCs w:val="24"/>
          <w:lang w:val="es-ES"/>
        </w:rPr>
        <w:t>,;</w:t>
      </w:r>
      <w:proofErr w:type="gramEnd"/>
      <w:r w:rsidR="00D472DC" w:rsidRPr="008A5F31">
        <w:rPr>
          <w:rFonts w:ascii="Arial" w:hAnsi="Arial" w:cs="Arial"/>
          <w:color w:val="231F20"/>
          <w:sz w:val="24"/>
          <w:szCs w:val="24"/>
          <w:lang w:val="es-ES"/>
        </w:rPr>
        <w:t xml:space="preserve"> VIH/Sida y la </w:t>
      </w:r>
      <w:r w:rsidR="00DA7B33" w:rsidRPr="008A5F31">
        <w:rPr>
          <w:rFonts w:ascii="Arial" w:hAnsi="Arial" w:cs="Arial"/>
          <w:color w:val="231F20"/>
          <w:sz w:val="24"/>
          <w:szCs w:val="24"/>
          <w:lang w:val="es-ES"/>
        </w:rPr>
        <w:t>Hepatitis</w:t>
      </w:r>
      <w:r w:rsidR="00D472DC" w:rsidRPr="008A5F31">
        <w:rPr>
          <w:rFonts w:ascii="Arial" w:hAnsi="Arial" w:cs="Arial"/>
          <w:color w:val="231F20"/>
          <w:sz w:val="24"/>
          <w:szCs w:val="24"/>
          <w:lang w:val="es-ES"/>
        </w:rPr>
        <w:t xml:space="preserve"> B y C, estas </w:t>
      </w:r>
      <w:r w:rsidR="00DA7B33" w:rsidRPr="008A5F31">
        <w:rPr>
          <w:rFonts w:ascii="Arial" w:hAnsi="Arial" w:cs="Arial"/>
          <w:color w:val="231F20"/>
          <w:sz w:val="24"/>
          <w:szCs w:val="24"/>
          <w:lang w:val="es-ES"/>
        </w:rPr>
        <w:t>últimas</w:t>
      </w:r>
      <w:r w:rsidR="00DA7B33">
        <w:rPr>
          <w:rFonts w:ascii="Arial" w:hAnsi="Arial" w:cs="Arial"/>
          <w:color w:val="231F20"/>
          <w:sz w:val="24"/>
          <w:szCs w:val="24"/>
          <w:lang w:val="es-ES"/>
        </w:rPr>
        <w:t xml:space="preserve"> </w:t>
      </w:r>
      <w:r w:rsidR="00D472DC" w:rsidRPr="008A5F31">
        <w:rPr>
          <w:rFonts w:ascii="Arial" w:hAnsi="Arial" w:cs="Arial"/>
          <w:color w:val="231F20"/>
          <w:sz w:val="24"/>
          <w:szCs w:val="24"/>
          <w:lang w:val="es-ES"/>
        </w:rPr>
        <w:t>por ser la exposición a sangre una de sus vías de contaminación, estas patologías son reservadas como enfermedades profesionales, para el personal de la salud, cuando ocurren exposicio</w:t>
      </w:r>
      <w:r w:rsidR="00DA7B33">
        <w:rPr>
          <w:rFonts w:ascii="Arial" w:hAnsi="Arial" w:cs="Arial"/>
          <w:color w:val="231F20"/>
          <w:sz w:val="24"/>
          <w:szCs w:val="24"/>
          <w:lang w:val="es-ES"/>
        </w:rPr>
        <w:t>nes accidentales por pinchazos,</w:t>
      </w:r>
      <w:r w:rsidR="00DA7B33" w:rsidRPr="008A5F31">
        <w:rPr>
          <w:rFonts w:ascii="Arial" w:hAnsi="Arial" w:cs="Arial"/>
          <w:color w:val="231F20"/>
          <w:sz w:val="24"/>
          <w:szCs w:val="24"/>
          <w:lang w:val="es-ES"/>
        </w:rPr>
        <w:t xml:space="preserve"> cortadura</w:t>
      </w:r>
      <w:r w:rsidR="00D472DC" w:rsidRPr="008A5F31">
        <w:rPr>
          <w:rFonts w:ascii="Arial" w:hAnsi="Arial" w:cs="Arial"/>
          <w:color w:val="231F20"/>
          <w:sz w:val="24"/>
          <w:szCs w:val="24"/>
          <w:lang w:val="es-ES"/>
        </w:rPr>
        <w:t xml:space="preserve"> o </w:t>
      </w:r>
      <w:r w:rsidR="00DA7B33" w:rsidRPr="008A5F31">
        <w:rPr>
          <w:rFonts w:ascii="Arial" w:hAnsi="Arial" w:cs="Arial"/>
          <w:color w:val="231F20"/>
          <w:sz w:val="24"/>
          <w:szCs w:val="24"/>
          <w:lang w:val="es-ES"/>
        </w:rPr>
        <w:t>deficientes</w:t>
      </w:r>
      <w:r w:rsidR="00D472DC" w:rsidRPr="008A5F31">
        <w:rPr>
          <w:rFonts w:ascii="Arial" w:hAnsi="Arial" w:cs="Arial"/>
          <w:color w:val="231F20"/>
          <w:sz w:val="24"/>
          <w:szCs w:val="24"/>
          <w:lang w:val="es-ES"/>
        </w:rPr>
        <w:t xml:space="preserve"> condiciones de trabajo.</w:t>
      </w:r>
      <w:r w:rsidR="00D472DC" w:rsidRPr="008A5F31">
        <w:rPr>
          <w:rFonts w:ascii="Arial" w:hAnsi="Arial" w:cs="Arial"/>
          <w:color w:val="231F20"/>
          <w:sz w:val="24"/>
          <w:szCs w:val="24"/>
          <w:lang w:val="es-ES"/>
        </w:rPr>
        <w:br/>
      </w:r>
      <w:r w:rsidR="00D472DC" w:rsidRPr="008A5F31">
        <w:rPr>
          <w:rFonts w:ascii="Arial" w:hAnsi="Arial" w:cs="Arial"/>
          <w:b/>
          <w:bCs/>
          <w:color w:val="231F20"/>
          <w:sz w:val="24"/>
          <w:szCs w:val="24"/>
          <w:lang w:val="es-ES"/>
        </w:rPr>
        <w:t>Medidas de prevención y control</w:t>
      </w:r>
      <w:r w:rsidR="00D472DC" w:rsidRPr="008A5F31">
        <w:rPr>
          <w:rFonts w:ascii="Arial" w:hAnsi="Arial" w:cs="Arial"/>
          <w:color w:val="231F20"/>
          <w:sz w:val="24"/>
          <w:szCs w:val="24"/>
          <w:lang w:val="es-ES"/>
        </w:rPr>
        <w:br/>
        <w:t>Las medidas técnicas de prevención y control a adoptar, generales y</w:t>
      </w:r>
      <w:r w:rsidR="00DA7B33">
        <w:rPr>
          <w:rFonts w:ascii="Arial" w:hAnsi="Arial" w:cs="Arial"/>
          <w:color w:val="231F20"/>
          <w:sz w:val="24"/>
          <w:szCs w:val="24"/>
          <w:lang w:val="es-ES"/>
        </w:rPr>
        <w:t xml:space="preserve"> </w:t>
      </w:r>
      <w:proofErr w:type="spellStart"/>
      <w:r w:rsidR="00DA7B33">
        <w:rPr>
          <w:rFonts w:ascii="Arial" w:hAnsi="Arial" w:cs="Arial"/>
          <w:color w:val="231F20"/>
          <w:sz w:val="24"/>
          <w:szCs w:val="24"/>
          <w:lang w:val="es-ES"/>
        </w:rPr>
        <w:t>especificas</w:t>
      </w:r>
      <w:proofErr w:type="spellEnd"/>
      <w:r w:rsidR="00D472DC" w:rsidRPr="008A5F31">
        <w:rPr>
          <w:rFonts w:ascii="Arial" w:hAnsi="Arial" w:cs="Arial"/>
          <w:color w:val="231F20"/>
          <w:sz w:val="24"/>
          <w:szCs w:val="24"/>
          <w:lang w:val="es-ES"/>
        </w:rPr>
        <w:t xml:space="preserve">, dependen de los factores existentes, posibles </w:t>
      </w:r>
      <w:r w:rsidR="00DA7B33" w:rsidRPr="008A5F31">
        <w:rPr>
          <w:rFonts w:ascii="Arial" w:hAnsi="Arial" w:cs="Arial"/>
          <w:color w:val="231F20"/>
          <w:sz w:val="24"/>
          <w:szCs w:val="24"/>
          <w:lang w:val="es-ES"/>
        </w:rPr>
        <w:t>tipos</w:t>
      </w:r>
      <w:r w:rsidR="00D472DC" w:rsidRPr="008A5F31">
        <w:rPr>
          <w:rFonts w:ascii="Arial" w:hAnsi="Arial" w:cs="Arial"/>
          <w:color w:val="231F20"/>
          <w:sz w:val="24"/>
          <w:szCs w:val="24"/>
          <w:lang w:val="es-ES"/>
        </w:rPr>
        <w:t xml:space="preserve"> de agentes biológicos y el sector de la economía donde se esté laborando; por supuesto, las medidas serán diferentes en </w:t>
      </w:r>
      <w:r w:rsidR="00DA7B33">
        <w:rPr>
          <w:rFonts w:ascii="Arial" w:hAnsi="Arial" w:cs="Arial"/>
          <w:color w:val="231F20"/>
          <w:sz w:val="24"/>
          <w:szCs w:val="24"/>
          <w:lang w:val="es-ES"/>
        </w:rPr>
        <w:t xml:space="preserve">un trabajador que corta caña de </w:t>
      </w:r>
      <w:r w:rsidR="00D472DC" w:rsidRPr="008A5F31">
        <w:rPr>
          <w:rFonts w:ascii="Arial" w:hAnsi="Arial" w:cs="Arial"/>
          <w:color w:val="231F20"/>
          <w:sz w:val="24"/>
          <w:szCs w:val="24"/>
          <w:lang w:val="es-ES"/>
        </w:rPr>
        <w:t>azúcar, a las de un trabajador de laborato</w:t>
      </w:r>
      <w:r w:rsidR="00DA7B33">
        <w:rPr>
          <w:rFonts w:ascii="Arial" w:hAnsi="Arial" w:cs="Arial"/>
          <w:color w:val="231F20"/>
          <w:sz w:val="24"/>
          <w:szCs w:val="24"/>
          <w:lang w:val="es-ES"/>
        </w:rPr>
        <w:t xml:space="preserve">rio clínico, aunque ambos estén </w:t>
      </w:r>
      <w:r w:rsidR="00D472DC" w:rsidRPr="008A5F31">
        <w:rPr>
          <w:rFonts w:ascii="Arial" w:hAnsi="Arial" w:cs="Arial"/>
          <w:color w:val="231F20"/>
          <w:sz w:val="24"/>
          <w:szCs w:val="24"/>
          <w:lang w:val="es-ES"/>
        </w:rPr>
        <w:t>expuestos a agentes biológicos.</w:t>
      </w:r>
      <w:r w:rsidR="00D472DC" w:rsidRPr="008A5F31">
        <w:rPr>
          <w:rFonts w:ascii="Arial" w:hAnsi="Arial" w:cs="Arial"/>
          <w:color w:val="231F20"/>
          <w:sz w:val="24"/>
          <w:szCs w:val="24"/>
          <w:lang w:val="es-ES"/>
        </w:rPr>
        <w:br/>
        <w:t>Medidas en la fuente:</w:t>
      </w:r>
      <w:r w:rsidR="00D472DC" w:rsidRPr="008A5F31">
        <w:rPr>
          <w:rFonts w:ascii="Arial" w:hAnsi="Arial" w:cs="Arial"/>
          <w:color w:val="231F20"/>
          <w:sz w:val="24"/>
          <w:szCs w:val="24"/>
          <w:lang w:val="es-ES"/>
        </w:rPr>
        <w:br/>
        <w:t>− Medidas técnicas apropiadas para evitar o minimizar la liberación de</w:t>
      </w:r>
      <w:r w:rsidR="00D472DC" w:rsidRPr="008A5F31">
        <w:rPr>
          <w:rFonts w:ascii="Arial" w:hAnsi="Arial" w:cs="Arial"/>
          <w:color w:val="231F20"/>
          <w:sz w:val="24"/>
          <w:szCs w:val="24"/>
          <w:lang w:val="es-ES"/>
        </w:rPr>
        <w:br/>
        <w:t>agentes biológicos en el lugar de trabajo. Ejemplos: en los laboratorios</w:t>
      </w:r>
      <w:r w:rsidR="00D472DC" w:rsidRPr="008A5F31">
        <w:rPr>
          <w:rFonts w:ascii="Arial" w:hAnsi="Arial" w:cs="Arial"/>
          <w:color w:val="231F20"/>
          <w:sz w:val="24"/>
          <w:szCs w:val="24"/>
          <w:lang w:val="es-ES"/>
        </w:rPr>
        <w:br/>
        <w:t>de microbiología la utilización de gabinetes de seguridad biológica.</w:t>
      </w:r>
      <w:r w:rsidR="00D472DC" w:rsidRPr="008A5F31">
        <w:rPr>
          <w:rFonts w:ascii="Arial" w:hAnsi="Arial" w:cs="Arial"/>
          <w:color w:val="231F20"/>
          <w:sz w:val="24"/>
          <w:szCs w:val="24"/>
          <w:lang w:val="es-ES"/>
        </w:rPr>
        <w:br/>
        <w:t xml:space="preserve">− </w:t>
      </w:r>
      <w:proofErr w:type="spellStart"/>
      <w:r w:rsidR="00D472DC" w:rsidRPr="008A5F31">
        <w:rPr>
          <w:rFonts w:ascii="Arial" w:hAnsi="Arial" w:cs="Arial"/>
          <w:color w:val="231F20"/>
          <w:sz w:val="24"/>
          <w:szCs w:val="24"/>
          <w:lang w:val="es-ES"/>
        </w:rPr>
        <w:t>Hermetización</w:t>
      </w:r>
      <w:proofErr w:type="spellEnd"/>
      <w:r w:rsidR="00D472DC" w:rsidRPr="008A5F31">
        <w:rPr>
          <w:rFonts w:ascii="Arial" w:hAnsi="Arial" w:cs="Arial"/>
          <w:color w:val="231F20"/>
          <w:sz w:val="24"/>
          <w:szCs w:val="24"/>
          <w:lang w:val="es-ES"/>
        </w:rPr>
        <w:t>, aislamiento de procesos y locales.</w:t>
      </w:r>
      <w:r w:rsidR="00D472DC" w:rsidRPr="008A5F31">
        <w:rPr>
          <w:rFonts w:ascii="Arial" w:hAnsi="Arial" w:cs="Arial"/>
          <w:color w:val="231F20"/>
          <w:sz w:val="24"/>
          <w:szCs w:val="24"/>
          <w:lang w:val="es-ES"/>
        </w:rPr>
        <w:br/>
        <w:t>− Cumplimiento de los requisitos de diseño que se correspondan con el</w:t>
      </w:r>
      <w:r w:rsidR="00D472DC" w:rsidRPr="008A5F31">
        <w:rPr>
          <w:rFonts w:ascii="Arial" w:hAnsi="Arial" w:cs="Arial"/>
          <w:color w:val="231F20"/>
          <w:sz w:val="24"/>
          <w:szCs w:val="24"/>
          <w:lang w:val="es-ES"/>
        </w:rPr>
        <w:br/>
        <w:t>nivel de seguridad biológica de las instalaciones.</w:t>
      </w:r>
      <w:r w:rsidR="00D472DC" w:rsidRPr="008A5F31">
        <w:rPr>
          <w:rFonts w:ascii="Arial" w:hAnsi="Arial" w:cs="Arial"/>
          <w:color w:val="231F20"/>
          <w:sz w:val="24"/>
          <w:szCs w:val="24"/>
          <w:lang w:val="es-ES"/>
        </w:rPr>
        <w:br/>
        <w:t>− Vacunación y vigilancia veterinaria de los animales: ganadería, laboratorios, etc.</w:t>
      </w:r>
      <w:r w:rsidR="00D472DC" w:rsidRPr="008A5F31">
        <w:rPr>
          <w:rFonts w:ascii="Arial" w:hAnsi="Arial" w:cs="Arial"/>
          <w:color w:val="231F20"/>
          <w:sz w:val="24"/>
          <w:szCs w:val="24"/>
          <w:lang w:val="es-ES"/>
        </w:rPr>
        <w:br/>
        <w:t>− Medios seguros para la recepción, manipulación y traslado de los</w:t>
      </w:r>
      <w:r w:rsidR="00D472DC" w:rsidRPr="008A5F31">
        <w:rPr>
          <w:rFonts w:ascii="Arial" w:hAnsi="Arial" w:cs="Arial"/>
          <w:color w:val="231F20"/>
          <w:sz w:val="24"/>
          <w:szCs w:val="24"/>
          <w:lang w:val="es-ES"/>
        </w:rPr>
        <w:br/>
        <w:t>agentes biológicos o material contaminado.</w:t>
      </w:r>
      <w:r w:rsidR="00D472DC" w:rsidRPr="008A5F31">
        <w:rPr>
          <w:rFonts w:ascii="Arial" w:hAnsi="Arial" w:cs="Arial"/>
          <w:color w:val="231F20"/>
          <w:sz w:val="24"/>
          <w:szCs w:val="24"/>
          <w:lang w:val="es-ES"/>
        </w:rPr>
        <w:br/>
        <w:t>Medidas en el ambiente:</w:t>
      </w:r>
      <w:r w:rsidR="00D472DC" w:rsidRPr="008A5F31">
        <w:rPr>
          <w:rFonts w:ascii="Arial" w:hAnsi="Arial" w:cs="Arial"/>
          <w:color w:val="231F20"/>
          <w:sz w:val="24"/>
          <w:szCs w:val="24"/>
          <w:lang w:val="es-ES"/>
        </w:rPr>
        <w:br/>
        <w:t>− Control higiénico del ambiente: agua, residuales (sólidos y líquidos),</w:t>
      </w:r>
      <w:r w:rsidR="00D472DC" w:rsidRPr="008A5F31">
        <w:rPr>
          <w:rFonts w:ascii="Arial" w:hAnsi="Arial" w:cs="Arial"/>
          <w:color w:val="231F20"/>
          <w:sz w:val="24"/>
          <w:szCs w:val="24"/>
          <w:lang w:val="es-ES"/>
        </w:rPr>
        <w:br/>
        <w:t>vectores, alimentos, aire.</w:t>
      </w:r>
      <w:r w:rsidR="00D472DC" w:rsidRPr="008A5F31">
        <w:rPr>
          <w:rFonts w:ascii="Arial" w:hAnsi="Arial" w:cs="Arial"/>
          <w:color w:val="231F20"/>
          <w:sz w:val="24"/>
          <w:szCs w:val="24"/>
          <w:lang w:val="es-ES"/>
        </w:rPr>
        <w:br/>
        <w:t>− Disponibilidad de sustancias desinfectantes y descontaminantes en el</w:t>
      </w:r>
      <w:r w:rsidR="00D472DC" w:rsidRPr="008A5F31">
        <w:rPr>
          <w:rFonts w:ascii="Arial" w:hAnsi="Arial" w:cs="Arial"/>
          <w:color w:val="231F20"/>
          <w:sz w:val="24"/>
          <w:szCs w:val="24"/>
          <w:lang w:val="es-ES"/>
        </w:rPr>
        <w:br/>
        <w:t>lugar de trabajo.</w:t>
      </w:r>
      <w:r w:rsidR="00D472DC" w:rsidRPr="008A5F31">
        <w:rPr>
          <w:rFonts w:ascii="Arial" w:hAnsi="Arial" w:cs="Arial"/>
          <w:color w:val="231F20"/>
          <w:sz w:val="24"/>
          <w:szCs w:val="24"/>
          <w:lang w:val="es-ES"/>
        </w:rPr>
        <w:br/>
      </w:r>
      <w:r w:rsidR="00D472DC" w:rsidRPr="008A5F31">
        <w:rPr>
          <w:rFonts w:ascii="Arial" w:hAnsi="Arial" w:cs="Arial"/>
          <w:color w:val="231F20"/>
          <w:sz w:val="24"/>
          <w:szCs w:val="24"/>
          <w:lang w:val="es-ES"/>
        </w:rPr>
        <w:lastRenderedPageBreak/>
        <w:t xml:space="preserve">− Barreras de contención para procederes con agentes biológicos, materiales infecciosos o potencialmente </w:t>
      </w:r>
      <w:r w:rsidR="00DA7B33" w:rsidRPr="008A5F31">
        <w:rPr>
          <w:rFonts w:ascii="Arial" w:hAnsi="Arial" w:cs="Arial"/>
          <w:color w:val="231F20"/>
          <w:sz w:val="24"/>
          <w:szCs w:val="24"/>
          <w:lang w:val="es-ES"/>
        </w:rPr>
        <w:t>infestados, medios</w:t>
      </w:r>
      <w:r w:rsidR="00D472DC" w:rsidRPr="008A5F31">
        <w:rPr>
          <w:rFonts w:ascii="Arial" w:hAnsi="Arial" w:cs="Arial"/>
          <w:color w:val="231F20"/>
          <w:sz w:val="24"/>
          <w:szCs w:val="24"/>
          <w:lang w:val="es-ES"/>
        </w:rPr>
        <w:t xml:space="preserve"> seguros para</w:t>
      </w:r>
      <w:r w:rsidR="00D472DC" w:rsidRPr="008A5F31">
        <w:rPr>
          <w:rFonts w:ascii="Arial" w:hAnsi="Arial" w:cs="Arial"/>
          <w:color w:val="231F20"/>
          <w:sz w:val="24"/>
          <w:szCs w:val="24"/>
          <w:lang w:val="es-ES"/>
        </w:rPr>
        <w:br/>
        <w:t>la recogida, almacenamiento y evacuación de residuales.</w:t>
      </w:r>
      <w:r w:rsidR="00D472DC" w:rsidRPr="008A5F31">
        <w:rPr>
          <w:rFonts w:ascii="Arial" w:hAnsi="Arial" w:cs="Arial"/>
          <w:color w:val="231F20"/>
          <w:sz w:val="24"/>
          <w:szCs w:val="24"/>
          <w:lang w:val="es-ES"/>
        </w:rPr>
        <w:br/>
        <w:t>− Limpieza y descontaminación de locales, superficies, equipos.</w:t>
      </w:r>
      <w:r w:rsidR="00D472DC" w:rsidRPr="008A5F31">
        <w:rPr>
          <w:rFonts w:ascii="Arial" w:hAnsi="Arial" w:cs="Arial"/>
          <w:color w:val="231F20"/>
          <w:sz w:val="24"/>
          <w:szCs w:val="24"/>
          <w:lang w:val="es-ES"/>
        </w:rPr>
        <w:br/>
        <w:t>− Descontaminación de los desechos sólidos o líquidos, antes de salir</w:t>
      </w:r>
      <w:r w:rsidR="00D472DC" w:rsidRPr="008A5F31">
        <w:rPr>
          <w:rFonts w:ascii="Arial" w:hAnsi="Arial" w:cs="Arial"/>
          <w:color w:val="231F20"/>
          <w:sz w:val="24"/>
          <w:szCs w:val="24"/>
          <w:lang w:val="es-ES"/>
        </w:rPr>
        <w:br/>
        <w:t>de la entidad.</w:t>
      </w:r>
      <w:r w:rsidR="00D472DC" w:rsidRPr="008A5F31">
        <w:rPr>
          <w:rFonts w:ascii="Arial" w:hAnsi="Arial" w:cs="Arial"/>
          <w:color w:val="231F20"/>
          <w:sz w:val="24"/>
          <w:szCs w:val="24"/>
          <w:lang w:val="es-ES"/>
        </w:rPr>
        <w:br/>
        <w:t>− Proceder a filtrar y descontaminar el aire antes de salir al ambiente.</w:t>
      </w:r>
      <w:r w:rsidR="00D472DC" w:rsidRPr="008A5F31">
        <w:rPr>
          <w:rFonts w:ascii="Arial" w:hAnsi="Arial" w:cs="Arial"/>
          <w:color w:val="231F20"/>
          <w:sz w:val="24"/>
          <w:szCs w:val="24"/>
          <w:lang w:val="es-ES"/>
        </w:rPr>
        <w:br/>
        <w:t>− Drenaje de aguas estancadas.</w:t>
      </w:r>
      <w:r w:rsidR="00D472DC" w:rsidRPr="008A5F31">
        <w:rPr>
          <w:rFonts w:ascii="Arial" w:hAnsi="Arial" w:cs="Arial"/>
          <w:color w:val="231F20"/>
          <w:sz w:val="24"/>
          <w:szCs w:val="24"/>
          <w:lang w:val="es-ES"/>
        </w:rPr>
        <w:br/>
        <w:t>Medidas en el trabajador:</w:t>
      </w:r>
      <w:r w:rsidR="00D472DC" w:rsidRPr="008A5F31">
        <w:rPr>
          <w:rFonts w:ascii="Arial" w:hAnsi="Arial" w:cs="Arial"/>
          <w:color w:val="231F20"/>
          <w:sz w:val="24"/>
          <w:szCs w:val="24"/>
          <w:lang w:val="es-ES"/>
        </w:rPr>
        <w:br/>
        <w:t>− Capacitación de los trabajadores para los procedimientos de trabajo</w:t>
      </w:r>
      <w:r w:rsidR="00D472DC" w:rsidRPr="008A5F31">
        <w:rPr>
          <w:rFonts w:ascii="Arial" w:hAnsi="Arial" w:cs="Arial"/>
          <w:color w:val="231F20"/>
          <w:sz w:val="24"/>
          <w:szCs w:val="24"/>
          <w:lang w:val="es-ES"/>
        </w:rPr>
        <w:br/>
        <w:t>apropiados para evitar o minimizar la liberación de agentes biológicos.</w:t>
      </w:r>
      <w:r w:rsidR="00D472DC" w:rsidRPr="008A5F31">
        <w:rPr>
          <w:rFonts w:ascii="Arial" w:hAnsi="Arial" w:cs="Arial"/>
          <w:color w:val="231F20"/>
          <w:sz w:val="24"/>
          <w:szCs w:val="24"/>
          <w:lang w:val="es-ES"/>
        </w:rPr>
        <w:br/>
        <w:t>− Procedimientos de trabajo para evitar o minimizar el contacto con los</w:t>
      </w:r>
      <w:r w:rsidR="00D472DC" w:rsidRPr="008A5F31">
        <w:rPr>
          <w:rFonts w:ascii="Arial" w:hAnsi="Arial" w:cs="Arial"/>
          <w:color w:val="231F20"/>
          <w:sz w:val="24"/>
          <w:szCs w:val="24"/>
          <w:lang w:val="es-ES"/>
        </w:rPr>
        <w:br/>
        <w:t>medios de producción contaminados, o potencialmente contaminados</w:t>
      </w:r>
      <w:r w:rsidR="00D472DC" w:rsidRPr="008A5F31">
        <w:rPr>
          <w:rFonts w:ascii="Arial" w:hAnsi="Arial" w:cs="Arial"/>
          <w:color w:val="231F20"/>
          <w:sz w:val="24"/>
          <w:szCs w:val="24"/>
          <w:lang w:val="es-ES"/>
        </w:rPr>
        <w:br/>
        <w:t>con agentes biológicos en el lugar de trabajo (animales, materiales,</w:t>
      </w:r>
      <w:r w:rsidR="00D472DC" w:rsidRPr="008A5F31">
        <w:rPr>
          <w:rFonts w:ascii="Arial" w:hAnsi="Arial" w:cs="Arial"/>
          <w:color w:val="231F20"/>
          <w:sz w:val="24"/>
          <w:szCs w:val="24"/>
          <w:lang w:val="es-ES"/>
        </w:rPr>
        <w:br/>
        <w:t>tierra, arcilla, materias primas, utensilios, etc.).</w:t>
      </w:r>
      <w:r w:rsidR="00D472DC" w:rsidRPr="008A5F31">
        <w:rPr>
          <w:rFonts w:ascii="Arial" w:hAnsi="Arial" w:cs="Arial"/>
          <w:color w:val="231F20"/>
          <w:sz w:val="24"/>
          <w:szCs w:val="24"/>
          <w:lang w:val="es-ES"/>
        </w:rPr>
        <w:br/>
        <w:t>− Promoción y educación para la salud: para promover cambios y estilos</w:t>
      </w:r>
      <w:r w:rsidR="00D472DC" w:rsidRPr="008A5F31">
        <w:rPr>
          <w:rFonts w:ascii="Arial" w:hAnsi="Arial" w:cs="Arial"/>
          <w:color w:val="231F20"/>
          <w:sz w:val="24"/>
          <w:szCs w:val="24"/>
          <w:lang w:val="es-ES"/>
        </w:rPr>
        <w:br/>
        <w:t>de vida saludables. Capacitar en cuanto a las normativas de seguridad</w:t>
      </w:r>
      <w:r w:rsidR="00D472DC" w:rsidRPr="008A5F31">
        <w:rPr>
          <w:rFonts w:ascii="Arial" w:hAnsi="Arial" w:cs="Arial"/>
          <w:color w:val="231F20"/>
          <w:sz w:val="24"/>
          <w:szCs w:val="24"/>
          <w:lang w:val="es-ES"/>
        </w:rPr>
        <w:br/>
        <w:t>biológica y legislaciones al respecto, aplicación de las precauciones</w:t>
      </w:r>
      <w:r w:rsidR="00D472DC" w:rsidRPr="008A5F31">
        <w:rPr>
          <w:rFonts w:ascii="Arial" w:hAnsi="Arial" w:cs="Arial"/>
          <w:color w:val="231F20"/>
          <w:sz w:val="24"/>
          <w:szCs w:val="24"/>
          <w:lang w:val="es-ES"/>
        </w:rPr>
        <w:br/>
        <w:t>universales y buenas prácticas de laboratorio.</w:t>
      </w:r>
      <w:r w:rsidR="00D472DC" w:rsidRPr="008A5F31">
        <w:rPr>
          <w:rFonts w:ascii="Arial" w:hAnsi="Arial" w:cs="Arial"/>
          <w:color w:val="231F20"/>
          <w:sz w:val="24"/>
          <w:szCs w:val="24"/>
          <w:lang w:val="es-ES"/>
        </w:rPr>
        <w:br/>
        <w:t>− Chequeos médicos preventivos e inmunizaciones según el riesgo y la</w:t>
      </w:r>
      <w:r w:rsidR="00D472DC" w:rsidRPr="008A5F31">
        <w:rPr>
          <w:rFonts w:ascii="Arial" w:hAnsi="Arial" w:cs="Arial"/>
          <w:color w:val="231F20"/>
          <w:sz w:val="24"/>
          <w:szCs w:val="24"/>
          <w:lang w:val="es-ES"/>
        </w:rPr>
        <w:br/>
        <w:t>posibilidad de la prevención por vacunas (toxoide tetánico, hepatitis</w:t>
      </w:r>
      <w:r w:rsidR="00D472DC" w:rsidRPr="008A5F31">
        <w:rPr>
          <w:rFonts w:ascii="Arial" w:hAnsi="Arial" w:cs="Arial"/>
          <w:color w:val="231F20"/>
          <w:sz w:val="24"/>
          <w:szCs w:val="24"/>
          <w:lang w:val="es-ES"/>
        </w:rPr>
        <w:br/>
        <w:t xml:space="preserve">B, </w:t>
      </w:r>
      <w:r w:rsidR="00293796" w:rsidRPr="008A5F31">
        <w:rPr>
          <w:rFonts w:ascii="Arial" w:hAnsi="Arial" w:cs="Arial"/>
          <w:color w:val="231F20"/>
          <w:sz w:val="24"/>
          <w:szCs w:val="24"/>
          <w:lang w:val="es-ES"/>
        </w:rPr>
        <w:t xml:space="preserve">anti </w:t>
      </w:r>
      <w:proofErr w:type="spellStart"/>
      <w:r w:rsidR="00293796" w:rsidRPr="008A5F31">
        <w:rPr>
          <w:rFonts w:ascii="Arial" w:hAnsi="Arial" w:cs="Arial"/>
          <w:color w:val="231F20"/>
          <w:sz w:val="24"/>
          <w:szCs w:val="24"/>
          <w:lang w:val="es-ES"/>
        </w:rPr>
        <w:t>leptospirosis</w:t>
      </w:r>
      <w:proofErr w:type="spellEnd"/>
      <w:r w:rsidR="00D472DC" w:rsidRPr="008A5F31">
        <w:rPr>
          <w:rFonts w:ascii="Arial" w:hAnsi="Arial" w:cs="Arial"/>
          <w:color w:val="231F20"/>
          <w:sz w:val="24"/>
          <w:szCs w:val="24"/>
          <w:lang w:val="es-ES"/>
        </w:rPr>
        <w:t>, etc.</w:t>
      </w:r>
      <w:r w:rsidR="00D472DC" w:rsidRPr="008A5F31">
        <w:rPr>
          <w:rFonts w:ascii="Arial" w:hAnsi="Arial" w:cs="Arial"/>
          <w:color w:val="231F20"/>
          <w:sz w:val="24"/>
          <w:szCs w:val="24"/>
          <w:lang w:val="es-ES"/>
        </w:rPr>
        <w:br/>
        <w:t>− Medidas organizativas: como reducción del número de trabajadores</w:t>
      </w:r>
      <w:r w:rsidR="00D472DC" w:rsidRPr="008A5F31">
        <w:rPr>
          <w:rFonts w:ascii="Arial" w:hAnsi="Arial" w:cs="Arial"/>
          <w:color w:val="231F20"/>
          <w:sz w:val="24"/>
          <w:szCs w:val="24"/>
          <w:lang w:val="es-ES"/>
        </w:rPr>
        <w:br/>
        <w:t>expuestos, reducción del tiempo frente al riesgo.</w:t>
      </w:r>
      <w:r w:rsidR="00D472DC" w:rsidRPr="008A5F31">
        <w:rPr>
          <w:rFonts w:ascii="Arial" w:hAnsi="Arial" w:cs="Arial"/>
          <w:color w:val="231F20"/>
          <w:sz w:val="24"/>
          <w:szCs w:val="24"/>
          <w:lang w:val="es-ES"/>
        </w:rPr>
        <w:br/>
        <w:t>− Promover el uso de equipos de protección personal, según tipos de</w:t>
      </w:r>
      <w:r w:rsidR="00D472DC" w:rsidRPr="008A5F31">
        <w:rPr>
          <w:rFonts w:ascii="Arial" w:hAnsi="Arial" w:cs="Arial"/>
          <w:color w:val="231F20"/>
          <w:sz w:val="24"/>
          <w:szCs w:val="24"/>
          <w:lang w:val="es-ES"/>
        </w:rPr>
        <w:br/>
        <w:t>agentes biológico y características de la tarea y exposición:</w:t>
      </w:r>
      <w:r w:rsidR="00D472DC" w:rsidRPr="008A5F31">
        <w:rPr>
          <w:rFonts w:ascii="Arial" w:hAnsi="Arial" w:cs="Arial"/>
          <w:color w:val="231F20"/>
          <w:sz w:val="24"/>
          <w:szCs w:val="24"/>
          <w:lang w:val="es-ES"/>
        </w:rPr>
        <w:br/>
        <w:t>• Uso de botas y guantes protectores en los trabajos de riesgo, uso</w:t>
      </w:r>
      <w:r w:rsidR="00D472DC" w:rsidRPr="008A5F31">
        <w:rPr>
          <w:rFonts w:ascii="Arial" w:hAnsi="Arial" w:cs="Arial"/>
          <w:color w:val="231F20"/>
          <w:sz w:val="24"/>
          <w:szCs w:val="24"/>
          <w:lang w:val="es-ES"/>
        </w:rPr>
        <w:br/>
        <w:t>de botas de gomas en terrenos húmedos o anegados, no realizar el</w:t>
      </w:r>
      <w:r w:rsidR="00D472DC" w:rsidRPr="008A5F31">
        <w:rPr>
          <w:rFonts w:ascii="Arial" w:hAnsi="Arial" w:cs="Arial"/>
          <w:color w:val="231F20"/>
          <w:sz w:val="24"/>
          <w:szCs w:val="24"/>
          <w:lang w:val="es-ES"/>
        </w:rPr>
        <w:br/>
        <w:t>trabajo descalzo.</w:t>
      </w:r>
      <w:r w:rsidR="00D472DC" w:rsidRPr="008A5F31">
        <w:rPr>
          <w:rFonts w:ascii="Arial" w:hAnsi="Arial" w:cs="Arial"/>
          <w:color w:val="231F20"/>
          <w:sz w:val="24"/>
          <w:szCs w:val="24"/>
          <w:lang w:val="es-ES"/>
        </w:rPr>
        <w:br/>
        <w:t>• Uso de máscaras respiratorias y/o faciales, espejuelos, de ser necesario.</w:t>
      </w:r>
      <w:r w:rsidR="00D472DC" w:rsidRPr="008A5F31">
        <w:rPr>
          <w:rFonts w:ascii="Arial" w:hAnsi="Arial" w:cs="Arial"/>
          <w:color w:val="231F20"/>
          <w:sz w:val="24"/>
          <w:szCs w:val="24"/>
          <w:lang w:val="es-ES"/>
        </w:rPr>
        <w:br/>
        <w:t>• Uso de bata sanitaria, ropa de trabajo.</w:t>
      </w:r>
      <w:r w:rsidR="00D472DC" w:rsidRPr="008A5F31">
        <w:rPr>
          <w:rFonts w:ascii="Arial" w:hAnsi="Arial" w:cs="Arial"/>
          <w:color w:val="231F20"/>
          <w:sz w:val="24"/>
          <w:szCs w:val="24"/>
          <w:lang w:val="es-ES"/>
        </w:rPr>
        <w:br/>
      </w:r>
    </w:p>
    <w:p w:rsidR="00293796" w:rsidRPr="008A5F31" w:rsidRDefault="00293796">
      <w:pPr>
        <w:rPr>
          <w:rFonts w:ascii="Arial" w:hAnsi="Arial" w:cs="Arial"/>
          <w:sz w:val="24"/>
          <w:szCs w:val="24"/>
          <w:lang w:val="es-ES"/>
        </w:rPr>
      </w:pPr>
      <w:bookmarkStart w:id="0" w:name="_GoBack"/>
      <w:bookmarkEnd w:id="0"/>
    </w:p>
    <w:sectPr w:rsidR="00293796" w:rsidRPr="008A5F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984F90"/>
    <w:multiLevelType w:val="hybridMultilevel"/>
    <w:tmpl w:val="29AE7E2E"/>
    <w:lvl w:ilvl="0" w:tplc="010A5DD4">
      <w:start w:val="1"/>
      <w:numFmt w:val="bullet"/>
      <w:lvlText w:val="-"/>
      <w:lvlJc w:val="left"/>
      <w:pPr>
        <w:ind w:left="781" w:hanging="360"/>
      </w:pPr>
      <w:rPr>
        <w:rFonts w:ascii="Arial" w:eastAsia="Times New Roman" w:hAnsi="Arial" w:cs="Aria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DD"/>
    <w:rsid w:val="00293796"/>
    <w:rsid w:val="00385FC2"/>
    <w:rsid w:val="004635DD"/>
    <w:rsid w:val="004D29EA"/>
    <w:rsid w:val="00690DDC"/>
    <w:rsid w:val="007B0F08"/>
    <w:rsid w:val="008A5F31"/>
    <w:rsid w:val="00C233A2"/>
    <w:rsid w:val="00D472DC"/>
    <w:rsid w:val="00DA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37FD2-0EC0-4011-B4E8-2287E6C1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F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0F08"/>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1304</Words>
  <Characters>7177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dc:creator>
  <cp:keywords/>
  <dc:description/>
  <cp:lastModifiedBy>FCMSAGUA</cp:lastModifiedBy>
  <cp:revision>6</cp:revision>
  <dcterms:created xsi:type="dcterms:W3CDTF">2021-10-25T18:31:00Z</dcterms:created>
  <dcterms:modified xsi:type="dcterms:W3CDTF">2024-05-01T03:43:00Z</dcterms:modified>
</cp:coreProperties>
</file>