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3C" w:rsidRPr="00F566E4" w:rsidRDefault="006B363C" w:rsidP="006B363C">
      <w:pPr>
        <w:pStyle w:val="NormalWeb"/>
        <w:rPr>
          <w:rFonts w:ascii="Arial" w:hAnsi="Arial" w:cs="Arial"/>
          <w:sz w:val="36"/>
          <w:szCs w:val="36"/>
        </w:rPr>
      </w:pPr>
      <w:r w:rsidRPr="00F566E4">
        <w:rPr>
          <w:rFonts w:ascii="Arial" w:hAnsi="Arial" w:cs="Arial"/>
          <w:sz w:val="36"/>
          <w:szCs w:val="36"/>
          <w:u w:val="single"/>
        </w:rPr>
        <w:t>FUNDAMENTOS DE SALUD PUBLICA: Bibliografía básica</w:t>
      </w:r>
      <w:r w:rsidRPr="00F566E4">
        <w:rPr>
          <w:rFonts w:ascii="Arial" w:hAnsi="Arial" w:cs="Arial"/>
          <w:sz w:val="36"/>
          <w:szCs w:val="36"/>
        </w:rPr>
        <w:t xml:space="preserve">: </w:t>
      </w:r>
      <w:hyperlink r:id="rId4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http://www.bvscuba.sld.cu/libro/fundamentos-de-salud-publica-1/</w:t>
        </w:r>
      </w:hyperlink>
      <w:r w:rsidRPr="00F566E4">
        <w:rPr>
          <w:rFonts w:ascii="Arial" w:hAnsi="Arial" w:cs="Arial"/>
          <w:sz w:val="36"/>
          <w:szCs w:val="36"/>
        </w:rPr>
        <w:t xml:space="preserve">; </w:t>
      </w:r>
      <w:hyperlink r:id="rId5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http://www.bvscuba.sld.cu/libro/fundamentos-de-salud-publica-2/</w:t>
        </w:r>
      </w:hyperlink>
      <w:r w:rsidRPr="00F566E4">
        <w:rPr>
          <w:rFonts w:ascii="Arial" w:hAnsi="Arial" w:cs="Arial"/>
          <w:sz w:val="36"/>
          <w:szCs w:val="36"/>
        </w:rPr>
        <w:t>.</w:t>
      </w:r>
    </w:p>
    <w:p w:rsidR="00F566E4" w:rsidRPr="00F566E4" w:rsidRDefault="00F566E4" w:rsidP="006B363C">
      <w:pPr>
        <w:pStyle w:val="NormalWeb"/>
        <w:rPr>
          <w:rFonts w:ascii="Arial" w:hAnsi="Arial" w:cs="Arial"/>
          <w:sz w:val="36"/>
          <w:szCs w:val="36"/>
        </w:rPr>
      </w:pPr>
    </w:p>
    <w:p w:rsidR="006B363C" w:rsidRPr="00F566E4" w:rsidRDefault="006B363C" w:rsidP="006B363C">
      <w:pPr>
        <w:pStyle w:val="NormalWeb"/>
        <w:rPr>
          <w:rFonts w:ascii="Arial" w:hAnsi="Arial" w:cs="Arial"/>
          <w:sz w:val="36"/>
          <w:szCs w:val="36"/>
        </w:rPr>
      </w:pPr>
      <w:r w:rsidRPr="00F566E4">
        <w:rPr>
          <w:rFonts w:ascii="Arial" w:hAnsi="Arial" w:cs="Arial"/>
          <w:sz w:val="36"/>
          <w:szCs w:val="36"/>
          <w:u w:val="single"/>
        </w:rPr>
        <w:t>Bibliografía complementaria</w:t>
      </w:r>
      <w:r w:rsidRPr="00F566E4">
        <w:rPr>
          <w:rFonts w:ascii="Arial" w:hAnsi="Arial" w:cs="Arial"/>
          <w:sz w:val="36"/>
          <w:szCs w:val="36"/>
        </w:rPr>
        <w:t xml:space="preserve">: </w:t>
      </w:r>
    </w:p>
    <w:p w:rsidR="006B363C" w:rsidRPr="00F566E4" w:rsidRDefault="006B363C" w:rsidP="006B363C">
      <w:pPr>
        <w:rPr>
          <w:rFonts w:ascii="Arial" w:hAnsi="Arial" w:cs="Arial"/>
          <w:sz w:val="36"/>
          <w:szCs w:val="36"/>
        </w:rPr>
      </w:pPr>
      <w:r w:rsidRPr="00F566E4">
        <w:rPr>
          <w:rFonts w:ascii="Arial" w:hAnsi="Arial" w:cs="Arial"/>
          <w:sz w:val="36"/>
          <w:szCs w:val="36"/>
        </w:rPr>
        <w:t xml:space="preserve">ENFERMEDADES NO TRANSMISIBLES : </w:t>
      </w:r>
      <w:hyperlink r:id="rId6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http://www.bvscuba.sld.cu/libro/enfermedades-no-transmisibles-en-cuba/</w:t>
        </w:r>
      </w:hyperlink>
      <w:r w:rsidRPr="00F566E4">
        <w:rPr>
          <w:rFonts w:ascii="Arial" w:hAnsi="Arial" w:cs="Arial"/>
          <w:sz w:val="36"/>
          <w:szCs w:val="36"/>
        </w:rPr>
        <w:t xml:space="preserve"> ; </w:t>
      </w:r>
      <w:hyperlink r:id="rId7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http://www.bvscuba.sld.cu/libro/estrategia-cubana-para-la-prevencion-y-el-control-de-enfermedad</w:t>
        </w:r>
      </w:hyperlink>
      <w:r w:rsidRPr="00F566E4">
        <w:rPr>
          <w:rFonts w:ascii="Arial" w:hAnsi="Arial" w:cs="Arial"/>
          <w:sz w:val="36"/>
          <w:szCs w:val="36"/>
        </w:rPr>
        <w:t xml:space="preserve"> ; </w:t>
      </w:r>
      <w:hyperlink r:id="rId8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http://www.bvscuba.sld.cu/libro/estrategia-nacional-para-la-prevencion-y-el-control-de-las-enfermedades-no-trasmisibles-y-sus-factores-de-riesgo-cuba-2020-2025/</w:t>
        </w:r>
      </w:hyperlink>
      <w:r w:rsidRPr="00F566E4">
        <w:rPr>
          <w:rFonts w:ascii="Arial" w:hAnsi="Arial" w:cs="Arial"/>
          <w:sz w:val="36"/>
          <w:szCs w:val="36"/>
        </w:rPr>
        <w:t xml:space="preserve">; </w:t>
      </w:r>
      <w:hyperlink r:id="rId9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http://www.bvscuba.sld.cu/libro/higiene-y-epidemiologia-aspectos-basicos/</w:t>
        </w:r>
      </w:hyperlink>
      <w:r w:rsidRPr="00F566E4">
        <w:rPr>
          <w:rFonts w:ascii="Arial" w:hAnsi="Arial" w:cs="Arial"/>
          <w:sz w:val="36"/>
          <w:szCs w:val="36"/>
        </w:rPr>
        <w:t xml:space="preserve">; </w:t>
      </w:r>
      <w:hyperlink r:id="rId10" w:history="1">
        <w:r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http://www.bvscuba.sld.cu/libro/manual-de-tecnicas-y-procedimientos-de-higiene-y-epidemiologia/</w:t>
        </w:r>
      </w:hyperlink>
      <w:r w:rsidRPr="00F566E4">
        <w:rPr>
          <w:rFonts w:ascii="Arial" w:hAnsi="Arial" w:cs="Arial"/>
          <w:sz w:val="36"/>
          <w:szCs w:val="36"/>
        </w:rPr>
        <w:t xml:space="preserve">; </w:t>
      </w:r>
      <w:hyperlink r:id="rId11" w:history="1">
        <w:r w:rsidR="00FC4F36" w:rsidRPr="00F566E4">
          <w:rPr>
            <w:rStyle w:val="Hipervnculo"/>
            <w:rFonts w:ascii="Arial" w:hAnsi="Arial" w:cs="Arial"/>
            <w:sz w:val="36"/>
            <w:szCs w:val="36"/>
          </w:rPr>
          <w:t>http://www.bvscuba.sld.cu/libro/vigilancia-de-la-salud-publica-experiencia-cubana/</w:t>
        </w:r>
      </w:hyperlink>
    </w:p>
    <w:p w:rsidR="00FC4F36" w:rsidRPr="00F566E4" w:rsidRDefault="00FC4F36" w:rsidP="006B363C">
      <w:pPr>
        <w:rPr>
          <w:rFonts w:ascii="Arial" w:hAnsi="Arial" w:cs="Arial"/>
          <w:sz w:val="36"/>
          <w:szCs w:val="36"/>
        </w:rPr>
      </w:pPr>
    </w:p>
    <w:p w:rsidR="006B363C" w:rsidRPr="00F566E4" w:rsidRDefault="006B363C" w:rsidP="006B363C">
      <w:pPr>
        <w:rPr>
          <w:rFonts w:ascii="Arial" w:hAnsi="Arial" w:cs="Arial"/>
          <w:sz w:val="36"/>
          <w:szCs w:val="36"/>
        </w:rPr>
      </w:pPr>
    </w:p>
    <w:p w:rsidR="006B363C" w:rsidRPr="00F566E4" w:rsidRDefault="006B363C" w:rsidP="006B363C">
      <w:pPr>
        <w:rPr>
          <w:rFonts w:ascii="Arial" w:hAnsi="Arial" w:cs="Arial"/>
          <w:sz w:val="36"/>
          <w:szCs w:val="36"/>
        </w:rPr>
      </w:pPr>
    </w:p>
    <w:p w:rsidR="006B363C" w:rsidRPr="00F566E4" w:rsidRDefault="006B363C" w:rsidP="006B363C">
      <w:pPr>
        <w:rPr>
          <w:rFonts w:ascii="Arial" w:hAnsi="Arial" w:cs="Arial"/>
          <w:sz w:val="36"/>
          <w:szCs w:val="36"/>
        </w:rPr>
      </w:pPr>
    </w:p>
    <w:p w:rsidR="00BD4617" w:rsidRPr="00F566E4" w:rsidRDefault="00BD4617">
      <w:pPr>
        <w:rPr>
          <w:rFonts w:ascii="Arial" w:hAnsi="Arial" w:cs="Arial"/>
          <w:sz w:val="36"/>
          <w:szCs w:val="36"/>
        </w:rPr>
      </w:pPr>
    </w:p>
    <w:sectPr w:rsidR="00BD4617" w:rsidRPr="00F566E4" w:rsidSect="00BD4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B363C"/>
    <w:rsid w:val="00383A2C"/>
    <w:rsid w:val="006B363C"/>
    <w:rsid w:val="008B0978"/>
    <w:rsid w:val="00BD4617"/>
    <w:rsid w:val="00F566E4"/>
    <w:rsid w:val="00FC4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B36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scuba.sld.cu/libro/estrategia-nacional-para-la-prevencion-y-el-control-de-las-enfermedades-no-trasmisibles-y-sus-factores-de-riesgo-cuba-2020-202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vscuba.sld.cu/libro/estrategia-cubana-para-la-prevencion-y-el-control-de-enfermed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vscuba.sld.cu/libro/enfermedades-no-transmisibles-en-cuba/" TargetMode="External"/><Relationship Id="rId11" Type="http://schemas.openxmlformats.org/officeDocument/2006/relationships/hyperlink" Target="http://www.bvscuba.sld.cu/libro/vigilancia-de-la-salud-publica-experiencia-cubana/" TargetMode="External"/><Relationship Id="rId5" Type="http://schemas.openxmlformats.org/officeDocument/2006/relationships/hyperlink" Target="http://www.bvscuba.sld.cu/libro/fundamentos-de-salud-publica-2/" TargetMode="External"/><Relationship Id="rId10" Type="http://schemas.openxmlformats.org/officeDocument/2006/relationships/hyperlink" Target="http://www.bvscuba.sld.cu/libro/manual-de-tecnicas-y-procedimientos-de-higiene-y-epidemiologia/" TargetMode="External"/><Relationship Id="rId4" Type="http://schemas.openxmlformats.org/officeDocument/2006/relationships/hyperlink" Target="http://www.bvscuba.sld.cu/libro/fundamentos-de-salud-publica-1/" TargetMode="External"/><Relationship Id="rId9" Type="http://schemas.openxmlformats.org/officeDocument/2006/relationships/hyperlink" Target="http://www.bvscuba.sld.cu/libro/higiene-y-epidemiologia-aspectos-basic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1403</Characters>
  <Application>Microsoft Office Word</Application>
  <DocSecurity>0</DocSecurity>
  <Lines>11</Lines>
  <Paragraphs>3</Paragraphs>
  <ScaleCrop>false</ScaleCrop>
  <Company>MINSAP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Dpt. Salud</dc:creator>
  <cp:keywords/>
  <dc:description/>
  <cp:lastModifiedBy>Dpt. Salud</cp:lastModifiedBy>
  <cp:revision>2</cp:revision>
  <dcterms:created xsi:type="dcterms:W3CDTF">2002-01-01T00:40:00Z</dcterms:created>
  <dcterms:modified xsi:type="dcterms:W3CDTF">2002-01-01T00:40:00Z</dcterms:modified>
</cp:coreProperties>
</file>