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A2" w:rsidRDefault="004961F9" w:rsidP="004961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61F9">
        <w:rPr>
          <w:rFonts w:ascii="Arial" w:hAnsi="Arial" w:cs="Arial"/>
          <w:sz w:val="24"/>
          <w:szCs w:val="24"/>
        </w:rPr>
        <w:t>Gutiérrez ÁAK, Cruz AAY, Zaldívar SED, et al. Propuesta de contenidos para la capacitación en seguridad psicológica del personal de salud en trabajo direc</w:t>
      </w:r>
      <w:r w:rsidRPr="004961F9">
        <w:rPr>
          <w:rFonts w:ascii="Arial" w:hAnsi="Arial" w:cs="Arial"/>
          <w:sz w:val="24"/>
          <w:szCs w:val="24"/>
        </w:rPr>
        <w:t>to con afectados por COVID-19.</w:t>
      </w:r>
      <w:r w:rsidRPr="004961F9">
        <w:rPr>
          <w:rFonts w:ascii="Arial" w:hAnsi="Arial" w:cs="Arial"/>
          <w:sz w:val="24"/>
          <w:szCs w:val="24"/>
        </w:rPr>
        <w:t>Correo Científico Médico. 2020;</w:t>
      </w:r>
      <w:r w:rsidRPr="004961F9">
        <w:rPr>
          <w:rFonts w:ascii="Arial" w:hAnsi="Arial" w:cs="Arial"/>
          <w:sz w:val="24"/>
          <w:szCs w:val="24"/>
        </w:rPr>
        <w:t xml:space="preserve"> </w:t>
      </w:r>
      <w:r w:rsidRPr="004961F9">
        <w:rPr>
          <w:rFonts w:ascii="Arial" w:hAnsi="Arial" w:cs="Arial"/>
          <w:sz w:val="24"/>
          <w:szCs w:val="24"/>
        </w:rPr>
        <w:t>24(3):872-886.</w:t>
      </w:r>
      <w:r w:rsidRPr="004961F9">
        <w:rPr>
          <w:rFonts w:ascii="Arial" w:hAnsi="Arial" w:cs="Arial"/>
          <w:sz w:val="24"/>
          <w:szCs w:val="24"/>
        </w:rPr>
        <w:t xml:space="preserve"> Disponible en: </w:t>
      </w:r>
      <w:hyperlink r:id="rId5" w:history="1">
        <w:r w:rsidRPr="004961F9">
          <w:rPr>
            <w:rStyle w:val="Hipervnculo"/>
            <w:rFonts w:ascii="Arial" w:hAnsi="Arial" w:cs="Arial"/>
            <w:sz w:val="24"/>
            <w:szCs w:val="24"/>
          </w:rPr>
          <w:t>https://www.medigraphic.com/cgi-bin/new/resumen.cgi?IDARTICULO=98239</w:t>
        </w:r>
      </w:hyperlink>
    </w:p>
    <w:p w:rsidR="00FF01AF" w:rsidRDefault="00FF01AF" w:rsidP="004961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01AF">
        <w:rPr>
          <w:rFonts w:ascii="Arial" w:hAnsi="Arial" w:cs="Arial"/>
          <w:sz w:val="24"/>
          <w:szCs w:val="24"/>
        </w:rPr>
        <w:t>Ballesteros Olivos CF. Comunicación de “malas noticias”, una necesidad detectada en tiempos de pandemia. CES Enf [Internet]. 22 de diciembre de 2022 [citado 12 de febrero de 2024];</w:t>
      </w:r>
      <w:r w:rsidRPr="00FF01AF">
        <w:rPr>
          <w:rFonts w:ascii="Arial" w:hAnsi="Arial" w:cs="Arial"/>
          <w:sz w:val="24"/>
          <w:szCs w:val="24"/>
        </w:rPr>
        <w:t xml:space="preserve"> </w:t>
      </w:r>
      <w:r w:rsidRPr="00FF01AF">
        <w:rPr>
          <w:rFonts w:ascii="Arial" w:hAnsi="Arial" w:cs="Arial"/>
          <w:sz w:val="24"/>
          <w:szCs w:val="24"/>
        </w:rPr>
        <w:t xml:space="preserve">3(2):1-4. Disponible en: </w:t>
      </w:r>
      <w:hyperlink r:id="rId6" w:history="1">
        <w:r w:rsidRPr="00FF01AF">
          <w:rPr>
            <w:rStyle w:val="Hipervnculo"/>
            <w:rFonts w:ascii="Arial" w:hAnsi="Arial" w:cs="Arial"/>
            <w:sz w:val="24"/>
            <w:szCs w:val="24"/>
          </w:rPr>
          <w:t>https://revistas.ces.edu.co/index.php/enfermeria/article/view/6947</w:t>
        </w:r>
      </w:hyperlink>
    </w:p>
    <w:p w:rsidR="00AF70C5" w:rsidRDefault="00AF70C5" w:rsidP="004961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70C5">
        <w:rPr>
          <w:rFonts w:ascii="Arial" w:hAnsi="Arial" w:cs="Arial"/>
          <w:sz w:val="24"/>
          <w:szCs w:val="24"/>
        </w:rPr>
        <w:t xml:space="preserve">Fando-Couso E, Reyes-de-la-Paz A, Arteche-Hidalgo L, Hernández-León Y. Comunicación de la verdad en oncología desde la visión de la bioética médica. </w:t>
      </w:r>
      <w:r w:rsidRPr="00AF70C5">
        <w:rPr>
          <w:rStyle w:val="Textoennegrita"/>
          <w:rFonts w:ascii="Arial" w:hAnsi="Arial" w:cs="Arial"/>
          <w:b w:val="0"/>
          <w:sz w:val="24"/>
          <w:szCs w:val="24"/>
        </w:rPr>
        <w:t>Revista Cubana de Medicina Militar</w:t>
      </w:r>
      <w:r w:rsidRPr="00AF70C5">
        <w:rPr>
          <w:rFonts w:ascii="Arial" w:hAnsi="Arial" w:cs="Arial"/>
          <w:sz w:val="24"/>
          <w:szCs w:val="24"/>
        </w:rPr>
        <w:t xml:space="preserve"> [Internet]. 2022 [citado 12 Feb 2024]; 51 (3) Disponible en: </w:t>
      </w:r>
      <w:hyperlink r:id="rId7" w:history="1">
        <w:r w:rsidRPr="00AF70C5">
          <w:rPr>
            <w:rStyle w:val="Hipervnculo"/>
            <w:rFonts w:ascii="Arial" w:hAnsi="Arial" w:cs="Arial"/>
            <w:sz w:val="24"/>
            <w:szCs w:val="24"/>
          </w:rPr>
          <w:t>https://revmedmilitar.sld.cu/index.php/mil/article/view/2049</w:t>
        </w:r>
      </w:hyperlink>
    </w:p>
    <w:p w:rsidR="00052E33" w:rsidRPr="00052E33" w:rsidRDefault="00052E33" w:rsidP="00052E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52E33">
        <w:rPr>
          <w:rFonts w:ascii="Arial" w:hAnsi="Arial" w:cs="Arial"/>
          <w:sz w:val="24"/>
          <w:szCs w:val="24"/>
        </w:rPr>
        <w:t>González FA, Otero RIM, Fanjul LNM. Rol de la comunicación en estudiantes de primer año de la carrera de Medicina. EduMeCentro</w:t>
      </w:r>
      <w:bookmarkStart w:id="0" w:name="_GoBack"/>
      <w:bookmarkEnd w:id="0"/>
      <w:r w:rsidRPr="00052E33">
        <w:rPr>
          <w:rFonts w:ascii="Arial" w:hAnsi="Arial" w:cs="Arial"/>
          <w:sz w:val="24"/>
          <w:szCs w:val="24"/>
        </w:rPr>
        <w:t>. 2021;13(4):261-273.</w:t>
      </w:r>
      <w:r w:rsidRPr="00052E33">
        <w:rPr>
          <w:rFonts w:ascii="Arial" w:hAnsi="Arial" w:cs="Arial"/>
          <w:sz w:val="24"/>
          <w:szCs w:val="24"/>
        </w:rPr>
        <w:t xml:space="preserve">Disponible en: </w:t>
      </w:r>
      <w:hyperlink r:id="rId8" w:history="1">
        <w:r w:rsidRPr="00052E33">
          <w:rPr>
            <w:rStyle w:val="Hipervnculo"/>
            <w:rFonts w:ascii="Arial" w:hAnsi="Arial" w:cs="Arial"/>
            <w:sz w:val="24"/>
            <w:szCs w:val="24"/>
          </w:rPr>
          <w:t>https://www.medigraphic.com/cgi-bin/new/resumen.cgi?IDARTICULO=111269</w:t>
        </w:r>
      </w:hyperlink>
    </w:p>
    <w:p w:rsidR="00052E33" w:rsidRDefault="00052E33" w:rsidP="00052E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Bosch Bayard RI, Blanco Aspiazu MA., Rodríguez Blanco AL</w:t>
      </w:r>
      <w:r w:rsidRPr="00052E33">
        <w:rPr>
          <w:rFonts w:ascii="Arial" w:hAnsi="Arial" w:cs="Arial"/>
          <w:sz w:val="24"/>
          <w:szCs w:val="24"/>
        </w:rPr>
        <w:t>. Cómo debemos comunicar malas noticias en tiempos de pandemia. Rev haban cienc méd  [Internet]. 2021</w:t>
      </w:r>
      <w:r w:rsidRPr="00052E33">
        <w:rPr>
          <w:rFonts w:ascii="Arial" w:hAnsi="Arial" w:cs="Arial"/>
          <w:sz w:val="24"/>
          <w:szCs w:val="24"/>
        </w:rPr>
        <w:t> Ago</w:t>
      </w:r>
      <w:r w:rsidRPr="00052E33">
        <w:rPr>
          <w:rFonts w:ascii="Arial" w:hAnsi="Arial" w:cs="Arial"/>
          <w:sz w:val="24"/>
          <w:szCs w:val="24"/>
        </w:rPr>
        <w:t xml:space="preserve"> [citado</w:t>
      </w:r>
      <w:r w:rsidRPr="00052E33">
        <w:rPr>
          <w:rFonts w:ascii="Arial" w:hAnsi="Arial" w:cs="Arial"/>
          <w:sz w:val="24"/>
          <w:szCs w:val="24"/>
        </w:rPr>
        <w:t> 2024 Feb 12]; 20(4)</w:t>
      </w:r>
      <w:r w:rsidRPr="00052E33">
        <w:rPr>
          <w:rFonts w:ascii="Arial" w:hAnsi="Arial" w:cs="Arial"/>
          <w:sz w:val="24"/>
          <w:szCs w:val="24"/>
        </w:rPr>
        <w:t xml:space="preserve">: e3450. Disponible en: </w:t>
      </w:r>
      <w:hyperlink r:id="rId9" w:history="1">
        <w:r w:rsidRPr="00052E33">
          <w:rPr>
            <w:rStyle w:val="Hipervnculo"/>
            <w:rFonts w:ascii="Arial" w:hAnsi="Arial" w:cs="Arial"/>
            <w:sz w:val="24"/>
            <w:szCs w:val="24"/>
          </w:rPr>
          <w:t>http://scielo.sld.cu/scielo.php?script=sci_arttext&amp;pid=S1729-519X2021000400017&amp;lng=es</w:t>
        </w:r>
      </w:hyperlink>
      <w:r w:rsidRPr="00052E33">
        <w:rPr>
          <w:rFonts w:ascii="Arial" w:hAnsi="Arial" w:cs="Arial"/>
          <w:sz w:val="24"/>
          <w:szCs w:val="24"/>
        </w:rPr>
        <w:t>.</w:t>
      </w:r>
    </w:p>
    <w:p w:rsidR="00F15532" w:rsidRPr="00F15532" w:rsidRDefault="00F15532" w:rsidP="00052E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Ordóñez Vázquez NA, Monroy Nasr Z</w:t>
      </w:r>
      <w:r w:rsidRPr="00F15532">
        <w:rPr>
          <w:rFonts w:ascii="Arial" w:hAnsi="Arial" w:cs="Arial"/>
          <w:sz w:val="24"/>
          <w:szCs w:val="24"/>
        </w:rPr>
        <w:t xml:space="preserve">. Comunicación médico-paciente en enfermos de cáncer en etapa terminal: una visión desde la experiencia de los familiares. rev.latinoam.bioet.  </w:t>
      </w:r>
      <w:r w:rsidRPr="00F15532">
        <w:rPr>
          <w:rFonts w:ascii="Arial" w:hAnsi="Arial" w:cs="Arial"/>
          <w:sz w:val="24"/>
          <w:szCs w:val="24"/>
          <w:lang w:val="en-US"/>
        </w:rPr>
        <w:t>[Internet]. 2021</w:t>
      </w:r>
      <w:r w:rsidRPr="00F15532">
        <w:rPr>
          <w:rFonts w:ascii="Arial" w:hAnsi="Arial" w:cs="Arial"/>
          <w:sz w:val="24"/>
          <w:szCs w:val="24"/>
          <w:lang w:val="en-US"/>
        </w:rPr>
        <w:t> Dec</w:t>
      </w:r>
      <w:r w:rsidRPr="00F15532">
        <w:rPr>
          <w:rFonts w:ascii="Arial" w:hAnsi="Arial" w:cs="Arial"/>
          <w:sz w:val="24"/>
          <w:szCs w:val="24"/>
          <w:lang w:val="en-US"/>
        </w:rPr>
        <w:t xml:space="preserve"> [cited</w:t>
      </w:r>
      <w:r w:rsidRPr="00F15532">
        <w:rPr>
          <w:rFonts w:ascii="Arial" w:hAnsi="Arial" w:cs="Arial"/>
          <w:sz w:val="24"/>
          <w:szCs w:val="24"/>
          <w:lang w:val="en-US"/>
        </w:rPr>
        <w:t> 2024 Feb 12]; 21(2)</w:t>
      </w:r>
      <w:r w:rsidRPr="00F15532">
        <w:rPr>
          <w:rFonts w:ascii="Arial" w:hAnsi="Arial" w:cs="Arial"/>
          <w:sz w:val="24"/>
          <w:szCs w:val="24"/>
          <w:lang w:val="en-US"/>
        </w:rPr>
        <w:t xml:space="preserve">: 11-24. Available from: </w:t>
      </w:r>
      <w:hyperlink r:id="rId10" w:history="1">
        <w:r w:rsidRPr="00F15532">
          <w:rPr>
            <w:rStyle w:val="Hipervnculo"/>
            <w:rFonts w:ascii="Arial" w:hAnsi="Arial" w:cs="Arial"/>
            <w:sz w:val="24"/>
            <w:szCs w:val="24"/>
            <w:lang w:val="en-US"/>
          </w:rPr>
          <w:t>http://www.scielo.org.co/scielo.php?script=sci_arttext&amp;pid=S1657-47022021000200011&amp;lng=en</w:t>
        </w:r>
      </w:hyperlink>
      <w:r w:rsidRPr="00F15532">
        <w:rPr>
          <w:rFonts w:ascii="Arial" w:hAnsi="Arial" w:cs="Arial"/>
          <w:sz w:val="24"/>
          <w:szCs w:val="24"/>
          <w:lang w:val="en-US"/>
        </w:rPr>
        <w:t>.</w:t>
      </w:r>
    </w:p>
    <w:p w:rsidR="00F15532" w:rsidRPr="00F15532" w:rsidRDefault="00F15532" w:rsidP="009418D6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FF01AF" w:rsidRPr="00F15532" w:rsidRDefault="00052E33" w:rsidP="00052E33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  <w:r w:rsidRPr="00F15532">
        <w:rPr>
          <w:lang w:val="en-US"/>
        </w:rPr>
        <w:t xml:space="preserve">  </w:t>
      </w:r>
      <w:r w:rsidRPr="00F1553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961F9" w:rsidRPr="00F15532" w:rsidRDefault="004961F9" w:rsidP="004961F9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4961F9" w:rsidRPr="00F15532" w:rsidSect="00685B06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85B9E"/>
    <w:multiLevelType w:val="hybridMultilevel"/>
    <w:tmpl w:val="8F6C9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80"/>
    <w:rsid w:val="00052E33"/>
    <w:rsid w:val="001D75A2"/>
    <w:rsid w:val="004961F9"/>
    <w:rsid w:val="00685B06"/>
    <w:rsid w:val="007A1E23"/>
    <w:rsid w:val="009418D6"/>
    <w:rsid w:val="00AF70C5"/>
    <w:rsid w:val="00C52A80"/>
    <w:rsid w:val="00F15532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542DB6-526F-457A-B834-1163626B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61F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61F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F7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graphic.com/cgi-bin/new/resumen.cgi?IDARTICULO=1112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vmedmilitar.sld.cu/index.php/mil/article/view/20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istas.ces.edu.co/index.php/enfermeria/article/view/69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edigraphic.com/cgi-bin/new/resumen.cgi?IDARTICULO=98239" TargetMode="External"/><Relationship Id="rId10" Type="http://schemas.openxmlformats.org/officeDocument/2006/relationships/hyperlink" Target="http://www.scielo.org.co/scielo.php?script=sci_arttext&amp;pid=S1657-47022021000200011&amp;l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lo.sld.cu/scielo.php?script=sci_arttext&amp;pid=S1729-519X2021000400017&amp;lng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19</cp:revision>
  <dcterms:created xsi:type="dcterms:W3CDTF">2024-02-07T05:46:00Z</dcterms:created>
  <dcterms:modified xsi:type="dcterms:W3CDTF">2024-02-07T06:16:00Z</dcterms:modified>
</cp:coreProperties>
</file>