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ind w:left="-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OBJETIVOS PARA ESTUDIAR  </w:t>
      </w:r>
    </w:p>
    <w:p>
      <w:pPr>
        <w:pStyle w:val="style0"/>
        <w:ind w:left="-709"/>
        <w:rPr>
          <w:b/>
          <w:bCs/>
        </w:rPr>
      </w:pPr>
      <w:r>
        <w:rPr>
          <w:b/>
          <w:bCs/>
          <w:sz w:val="28"/>
          <w:szCs w:val="28"/>
        </w:rPr>
        <w:t>TEMA IV ORGANIZACIÓN DE LOS SERVICIOS DE SALUD EN SITUACIONES DE EXCEPCIONALES Y DE DESASTRE</w:t>
      </w:r>
      <w:r>
        <w:rPr>
          <w:b/>
          <w:bCs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eastAsia="Calibri" w:hAnsi="Arial"/>
          <w:sz w:val="24"/>
          <w:szCs w:val="24"/>
          <w:lang w:val="es-PR"/>
        </w:rPr>
      </w:pPr>
      <w:r>
        <w:rPr>
          <w:rFonts w:ascii="Arial" w:cs="Arial" w:eastAsia="Calibri" w:hAnsi="Arial"/>
          <w:sz w:val="24"/>
          <w:szCs w:val="24"/>
          <w:lang w:val="es-PR"/>
        </w:rPr>
        <w:t>Explicar las influencias de los desastres en el Sistema Nacional de Salud.</w:t>
      </w:r>
    </w:p>
    <w:bookmarkStart w:id="0" w:name="_Hlk146743285"/>
    <w:p>
      <w:pPr>
        <w:pStyle w:val="style179"/>
        <w:numPr>
          <w:ilvl w:val="0"/>
          <w:numId w:val="2"/>
        </w:numPr>
        <w:jc w:val="both"/>
        <w:rPr>
          <w:rFonts w:ascii="Arial" w:cs="Arial" w:eastAsia="Times New Roman" w:hAnsi="Arial"/>
          <w:b/>
          <w:sz w:val="24"/>
          <w:szCs w:val="24"/>
          <w:lang w:val="es-ES" w:eastAsia="es-ES_tradnl"/>
        </w:rPr>
      </w:pPr>
      <w:r>
        <w:rPr>
          <w:rFonts w:ascii="Arial" w:cs="Arial" w:eastAsia="Calibri" w:hAnsi="Arial"/>
          <w:sz w:val="24"/>
          <w:szCs w:val="24"/>
          <w:lang w:val="es-PR"/>
        </w:rPr>
        <w:t xml:space="preserve">Explicar </w:t>
      </w:r>
      <w:bookmarkEnd w:id="0"/>
      <w:r>
        <w:rPr>
          <w:rFonts w:ascii="Arial" w:cs="Arial" w:eastAsia="Calibri" w:hAnsi="Arial"/>
          <w:sz w:val="24"/>
          <w:szCs w:val="24"/>
          <w:lang w:val="es-PR"/>
        </w:rPr>
        <w:t xml:space="preserve">las misiones </w:t>
      </w:r>
      <w:r>
        <w:rPr>
          <w:rFonts w:ascii="Arial" w:cs="Arial" w:eastAsia="Times New Roman" w:hAnsi="Arial"/>
          <w:b/>
          <w:sz w:val="24"/>
          <w:szCs w:val="24"/>
          <w:lang w:val="es-ES" w:eastAsia="es-ES_tradnl"/>
        </w:rPr>
        <w:t xml:space="preserve">de los servicios de salud </w:t>
      </w:r>
      <w:r>
        <w:rPr>
          <w:rFonts w:ascii="Arial" w:cs="Arial" w:eastAsia="Calibri" w:hAnsi="Arial"/>
          <w:sz w:val="24"/>
          <w:szCs w:val="24"/>
          <w:lang w:val="es-PR"/>
        </w:rPr>
        <w:t xml:space="preserve">para enfrentar los    desastres  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eastAsia="Times New Roman" w:hAnsi="Arial"/>
          <w:b/>
          <w:sz w:val="24"/>
          <w:szCs w:val="24"/>
          <w:lang w:val="es-ES" w:eastAsia="es-ES_tradnl"/>
        </w:rPr>
      </w:pPr>
      <w:r>
        <w:rPr>
          <w:rFonts w:ascii="Arial" w:cs="Arial" w:eastAsia="Calibri" w:hAnsi="Arial"/>
          <w:sz w:val="24"/>
          <w:szCs w:val="24"/>
          <w:lang w:val="es-PR"/>
        </w:rPr>
        <w:t xml:space="preserve">Explicar </w:t>
      </w:r>
      <w:r>
        <w:rPr>
          <w:rFonts w:ascii="Arial" w:cs="Arial" w:eastAsia="Calibri" w:hAnsi="Arial"/>
          <w:sz w:val="24"/>
          <w:szCs w:val="24"/>
          <w:lang w:val="es-PR"/>
        </w:rPr>
        <w:t xml:space="preserve"> </w:t>
      </w:r>
      <w:r>
        <w:rPr>
          <w:rFonts w:ascii="Arial" w:cs="Arial" w:eastAsia="Calibri" w:hAnsi="Arial"/>
          <w:b/>
          <w:bCs/>
          <w:color w:val="ff0000"/>
          <w:sz w:val="24"/>
          <w:szCs w:val="24"/>
          <w:lang w:val="es-PR"/>
        </w:rPr>
        <w:t>las</w:t>
      </w:r>
      <w:r>
        <w:rPr>
          <w:rFonts w:ascii="Arial" w:cs="Arial" w:eastAsia="Calibri" w:hAnsi="Arial"/>
          <w:b/>
          <w:bCs/>
          <w:color w:val="ff0000"/>
          <w:sz w:val="24"/>
          <w:szCs w:val="24"/>
          <w:lang w:val="es-PR"/>
        </w:rPr>
        <w:t xml:space="preserve"> m</w:t>
      </w:r>
      <w:r>
        <w:rPr>
          <w:rFonts w:ascii="Arial" w:cs="Arial" w:eastAsia="Times New Roman" w:hAnsi="Arial"/>
          <w:b/>
          <w:bCs/>
          <w:i/>
          <w:color w:val="ff0000"/>
          <w:sz w:val="24"/>
          <w:szCs w:val="24"/>
          <w:u w:val="single"/>
          <w:lang w:val="es-ES" w:eastAsia="es-ES_tradnl"/>
        </w:rPr>
        <w:t>edidas</w:t>
      </w:r>
      <w:r>
        <w:rPr>
          <w:rFonts w:ascii="Arial" w:cs="Arial" w:eastAsia="Times New Roman" w:hAnsi="Arial"/>
          <w:b/>
          <w:bCs/>
          <w:color w:val="ff0000"/>
          <w:sz w:val="24"/>
          <w:szCs w:val="24"/>
          <w:lang w:val="es-ES" w:eastAsia="es-ES_tradnl"/>
        </w:rPr>
        <w:t xml:space="preserve"> para la organización del aseguramiento médico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eastAsia="Calibri" w:hAnsi="Arial"/>
          <w:sz w:val="24"/>
          <w:szCs w:val="24"/>
          <w:lang w:val="es-PR"/>
        </w:rPr>
      </w:pPr>
      <w:r>
        <w:rPr>
          <w:rFonts w:ascii="Arial" w:cs="Arial" w:eastAsia="Calibri" w:hAnsi="Arial"/>
          <w:sz w:val="24"/>
          <w:szCs w:val="24"/>
          <w:lang w:val="es-PR"/>
        </w:rPr>
        <w:t>Del Sistema de tratamiento y evacuación las etapas que lo integran y sus procederes</w:t>
      </w:r>
      <w:r>
        <w:rPr>
          <w:rFonts w:ascii="Arial" w:cs="Arial" w:eastAsia="Calibri" w:hAnsi="Arial"/>
          <w:sz w:val="24"/>
          <w:szCs w:val="24"/>
          <w:lang w:val="es-PR"/>
        </w:rPr>
        <w:t xml:space="preserve"> que se realizan, rasgos característicos que distinguen de esta etapa.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eastAsia="Calibri" w:hAnsi="Arial"/>
          <w:sz w:val="24"/>
          <w:szCs w:val="24"/>
          <w:lang w:val="es-PR"/>
        </w:rPr>
      </w:pPr>
      <w:r>
        <w:rPr>
          <w:rFonts w:ascii="Arial" w:cs="Arial" w:eastAsia="Calibri" w:hAnsi="Arial"/>
          <w:sz w:val="24"/>
          <w:szCs w:val="24"/>
          <w:lang w:val="es-PR"/>
        </w:rPr>
        <w:t xml:space="preserve"> </w:t>
      </w:r>
      <w:r>
        <w:rPr>
          <w:rFonts w:ascii="Arial" w:cs="Arial" w:eastAsia="Calibri" w:hAnsi="Arial"/>
          <w:sz w:val="24"/>
          <w:szCs w:val="24"/>
          <w:lang w:val="es-PR"/>
        </w:rPr>
        <w:t xml:space="preserve">Identificar las bajas sanitarias y sus características 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eastAsia="Calibri" w:hAnsi="Arial"/>
          <w:sz w:val="24"/>
          <w:szCs w:val="24"/>
          <w:lang w:val="es-PR"/>
        </w:rPr>
      </w:pPr>
      <w:r>
        <w:rPr>
          <w:rFonts w:ascii="Arial" w:cs="Arial" w:eastAsia="Calibri" w:hAnsi="Arial"/>
          <w:sz w:val="24"/>
          <w:szCs w:val="24"/>
          <w:lang w:val="es-PR"/>
        </w:rPr>
        <w:t xml:space="preserve"> De la asistencia primaria. Explicar cada elemento que la conforma</w:t>
      </w:r>
      <w:r>
        <w:rPr>
          <w:rFonts w:ascii="Arial" w:cs="Arial" w:eastAsia="Calibri" w:hAnsi="Arial"/>
          <w:sz w:val="24"/>
          <w:szCs w:val="24"/>
          <w:lang w:val="es-PR"/>
        </w:rPr>
        <w:t xml:space="preserve">n </w:t>
      </w:r>
      <w:r>
        <w:rPr>
          <w:rFonts w:ascii="Arial" w:cs="Arial" w:eastAsia="Calibri" w:hAnsi="Arial"/>
          <w:sz w:val="24"/>
          <w:szCs w:val="24"/>
          <w:lang w:val="es-PR"/>
        </w:rPr>
        <w:t>(misiones del ciudadano, misiones del sanitario y sanitario mayor, medios y recursos</w:t>
      </w:r>
      <w:r>
        <w:rPr>
          <w:rFonts w:ascii="Arial" w:cs="Arial" w:eastAsia="Calibri" w:hAnsi="Arial"/>
          <w:sz w:val="24"/>
          <w:szCs w:val="24"/>
          <w:lang w:val="es-PR"/>
        </w:rPr>
        <w:t xml:space="preserve"> </w:t>
      </w:r>
      <w:r>
        <w:rPr>
          <w:rFonts w:ascii="Arial" w:cs="Arial" w:eastAsia="Calibri" w:hAnsi="Arial"/>
          <w:sz w:val="24"/>
          <w:szCs w:val="24"/>
          <w:lang w:val="es-PR"/>
        </w:rPr>
        <w:t>(Bolsa sanitaria), composición de la brigada sanitaria en poder del sanitario</w:t>
      </w:r>
      <w:r>
        <w:rPr>
          <w:rFonts w:ascii="Arial" w:cs="Arial" w:eastAsia="Calibri" w:hAnsi="Arial"/>
          <w:sz w:val="24"/>
          <w:szCs w:val="24"/>
          <w:lang w:val="es-PR"/>
        </w:rPr>
        <w:t>, características de los locales de atención de heridos. (PAS)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eastAsia="Calibri" w:hAnsi="Arial"/>
          <w:sz w:val="24"/>
          <w:szCs w:val="24"/>
          <w:lang w:val="es-PR"/>
        </w:rPr>
      </w:pPr>
      <w:r>
        <w:rPr>
          <w:rFonts w:ascii="Arial" w:cs="Arial" w:eastAsia="Calibri" w:hAnsi="Arial"/>
          <w:sz w:val="24"/>
          <w:szCs w:val="24"/>
          <w:lang w:val="es-PR"/>
        </w:rPr>
        <w:t xml:space="preserve"> Evacuación médica: medios,</w:t>
      </w:r>
      <w:r>
        <w:rPr>
          <w:rFonts w:ascii="Arial" w:cs="Arial" w:eastAsia="Calibri" w:hAnsi="Arial"/>
          <w:sz w:val="24"/>
          <w:szCs w:val="24"/>
          <w:lang w:val="es-PR"/>
        </w:rPr>
        <w:t xml:space="preserve"> </w:t>
      </w:r>
      <w:r>
        <w:rPr>
          <w:rFonts w:ascii="Arial" w:cs="Arial" w:eastAsia="Calibri" w:hAnsi="Arial"/>
          <w:sz w:val="24"/>
          <w:szCs w:val="24"/>
          <w:lang w:val="es-PR"/>
        </w:rPr>
        <w:t xml:space="preserve">tipo de transporte, métodos y </w:t>
      </w:r>
      <w:r>
        <w:rPr>
          <w:rFonts w:ascii="Arial" w:cs="Arial" w:eastAsia="Calibri" w:hAnsi="Arial"/>
          <w:sz w:val="24"/>
          <w:szCs w:val="24"/>
          <w:lang w:val="es-PR"/>
        </w:rPr>
        <w:t>variantes.</w:t>
      </w:r>
    </w:p>
    <w:p>
      <w:pPr>
        <w:pStyle w:val="style179"/>
        <w:jc w:val="both"/>
        <w:rPr>
          <w:rFonts w:ascii="Arial" w:cs="Arial" w:eastAsia="Calibri" w:hAnsi="Arial"/>
          <w:sz w:val="24"/>
          <w:szCs w:val="24"/>
          <w:lang w:val="es-PR"/>
        </w:rPr>
      </w:pPr>
    </w:p>
    <w:p>
      <w:pPr>
        <w:pStyle w:val="style0"/>
        <w:rPr/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5875CA"/>
    <w:lvl w:ilvl="0" w:tplc="0C0A0017">
      <w:start w:val="1"/>
      <w:numFmt w:val="lowerLetter"/>
      <w:lvlText w:val="%1)"/>
      <w:lvlJc w:val="left"/>
      <w:pPr>
        <w:ind w:left="731" w:hanging="360"/>
      </w:pPr>
    </w:lvl>
    <w:lvl w:ilvl="1" w:tplc="040A0019" w:tentative="1">
      <w:start w:val="1"/>
      <w:numFmt w:val="lowerLetter"/>
      <w:lvlText w:val="%2."/>
      <w:lvlJc w:val="left"/>
      <w:pPr>
        <w:ind w:left="1451" w:hanging="360"/>
      </w:pPr>
    </w:lvl>
    <w:lvl w:ilvl="2" w:tplc="040A001B" w:tentative="1">
      <w:start w:val="1"/>
      <w:numFmt w:val="lowerRoman"/>
      <w:lvlText w:val="%3."/>
      <w:lvlJc w:val="right"/>
      <w:pPr>
        <w:ind w:left="2171" w:hanging="180"/>
      </w:pPr>
    </w:lvl>
    <w:lvl w:ilvl="3" w:tplc="040A000F" w:tentative="1">
      <w:start w:val="1"/>
      <w:numFmt w:val="decimal"/>
      <w:lvlText w:val="%4."/>
      <w:lvlJc w:val="left"/>
      <w:pPr>
        <w:ind w:left="2891" w:hanging="360"/>
      </w:pPr>
    </w:lvl>
    <w:lvl w:ilvl="4" w:tplc="040A0019" w:tentative="1">
      <w:start w:val="1"/>
      <w:numFmt w:val="lowerLetter"/>
      <w:lvlText w:val="%5."/>
      <w:lvlJc w:val="left"/>
      <w:pPr>
        <w:ind w:left="3611" w:hanging="360"/>
      </w:pPr>
    </w:lvl>
    <w:lvl w:ilvl="5" w:tplc="040A001B" w:tentative="1">
      <w:start w:val="1"/>
      <w:numFmt w:val="lowerRoman"/>
      <w:lvlText w:val="%6."/>
      <w:lvlJc w:val="right"/>
      <w:pPr>
        <w:ind w:left="4331" w:hanging="180"/>
      </w:pPr>
    </w:lvl>
    <w:lvl w:ilvl="6" w:tplc="040A000F" w:tentative="1">
      <w:start w:val="1"/>
      <w:numFmt w:val="decimal"/>
      <w:lvlText w:val="%7."/>
      <w:lvlJc w:val="left"/>
      <w:pPr>
        <w:ind w:left="5051" w:hanging="360"/>
      </w:pPr>
    </w:lvl>
    <w:lvl w:ilvl="7" w:tplc="040A0019" w:tentative="1">
      <w:start w:val="1"/>
      <w:numFmt w:val="lowerLetter"/>
      <w:lvlText w:val="%8."/>
      <w:lvlJc w:val="left"/>
      <w:pPr>
        <w:ind w:left="5771" w:hanging="360"/>
      </w:pPr>
    </w:lvl>
    <w:lvl w:ilvl="8" w:tplc="04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00000001"/>
    <w:multiLevelType w:val="hybridMultilevel"/>
    <w:tmpl w:val="770455F6"/>
    <w:lvl w:ilvl="0" w:tplc="040A000F">
      <w:start w:val="1"/>
      <w:numFmt w:val="decimal"/>
      <w:lvlText w:val="%1."/>
      <w:lvlJc w:val="left"/>
      <w:pPr>
        <w:ind w:left="11" w:hanging="360"/>
      </w:pPr>
    </w:lvl>
    <w:lvl w:ilvl="1" w:tplc="040A0019" w:tentative="1">
      <w:start w:val="1"/>
      <w:numFmt w:val="lowerLetter"/>
      <w:lvlText w:val="%2."/>
      <w:lvlJc w:val="left"/>
      <w:pPr>
        <w:ind w:left="731" w:hanging="360"/>
      </w:pPr>
    </w:lvl>
    <w:lvl w:ilvl="2" w:tplc="040A001B" w:tentative="1">
      <w:start w:val="1"/>
      <w:numFmt w:val="lowerRoman"/>
      <w:lvlText w:val="%3."/>
      <w:lvlJc w:val="right"/>
      <w:pPr>
        <w:ind w:left="1451" w:hanging="180"/>
      </w:pPr>
    </w:lvl>
    <w:lvl w:ilvl="3" w:tplc="040A000F" w:tentative="1">
      <w:start w:val="1"/>
      <w:numFmt w:val="decimal"/>
      <w:lvlText w:val="%4."/>
      <w:lvlJc w:val="left"/>
      <w:pPr>
        <w:ind w:left="2171" w:hanging="360"/>
      </w:pPr>
    </w:lvl>
    <w:lvl w:ilvl="4" w:tplc="040A0019" w:tentative="1">
      <w:start w:val="1"/>
      <w:numFmt w:val="lowerLetter"/>
      <w:lvlText w:val="%5."/>
      <w:lvlJc w:val="left"/>
      <w:pPr>
        <w:ind w:left="2891" w:hanging="360"/>
      </w:pPr>
    </w:lvl>
    <w:lvl w:ilvl="5" w:tplc="040A001B" w:tentative="1">
      <w:start w:val="1"/>
      <w:numFmt w:val="lowerRoman"/>
      <w:lvlText w:val="%6."/>
      <w:lvlJc w:val="right"/>
      <w:pPr>
        <w:ind w:left="3611" w:hanging="180"/>
      </w:pPr>
    </w:lvl>
    <w:lvl w:ilvl="6" w:tplc="040A000F" w:tentative="1">
      <w:start w:val="1"/>
      <w:numFmt w:val="decimal"/>
      <w:lvlText w:val="%7."/>
      <w:lvlJc w:val="left"/>
      <w:pPr>
        <w:ind w:left="4331" w:hanging="360"/>
      </w:pPr>
    </w:lvl>
    <w:lvl w:ilvl="7" w:tplc="040A0019" w:tentative="1">
      <w:start w:val="1"/>
      <w:numFmt w:val="lowerLetter"/>
      <w:lvlText w:val="%8."/>
      <w:lvlJc w:val="left"/>
      <w:pPr>
        <w:ind w:left="5051" w:hanging="360"/>
      </w:pPr>
    </w:lvl>
    <w:lvl w:ilvl="8" w:tplc="0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0000002"/>
    <w:multiLevelType w:val="hybridMultilevel"/>
    <w:tmpl w:val="1F2E87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es-ES_tradn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133</Words>
  <Characters>773</Characters>
  <Application>WPS Office</Application>
  <DocSecurity>0</DocSecurity>
  <Paragraphs>11</Paragraphs>
  <ScaleCrop>false</ScaleCrop>
  <LinksUpToDate>false</LinksUpToDate>
  <CharactersWithSpaces>909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2025-04-09T15:51:00Z</dcterms:created>
  <dc:creator>Acer</dc:creator>
  <lastModifiedBy>k</lastModifiedBy>
  <dcterms:modified xsi:type="dcterms:W3CDTF">2025-04-09T15:51:00Z</dcterms:modified>
  <revision>3</revision>
</coreProperties>
</file>