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90" w:rsidRDefault="00D40F90">
      <w:pPr>
        <w:spacing w:before="100" w:beforeAutospacing="1" w:after="100" w:afterAutospacing="1" w:line="240" w:lineRule="auto"/>
        <w:jc w:val="center"/>
        <w:rPr>
          <w:rFonts w:ascii="Arial" w:eastAsia="Times New Roman" w:hAnsi="Arial" w:cs="Arial"/>
          <w:b/>
          <w:sz w:val="28"/>
          <w:szCs w:val="28"/>
        </w:rPr>
      </w:pPr>
      <w:bookmarkStart w:id="0" w:name="_GoBack"/>
      <w:bookmarkEnd w:id="0"/>
    </w:p>
    <w:p w:rsidR="00D40F90" w:rsidRDefault="00D40F90">
      <w:pPr>
        <w:spacing w:before="100" w:beforeAutospacing="1" w:after="100" w:afterAutospacing="1" w:line="240" w:lineRule="auto"/>
        <w:jc w:val="center"/>
        <w:rPr>
          <w:rFonts w:ascii="Arial" w:eastAsia="Times New Roman" w:hAnsi="Arial" w:cs="Arial"/>
          <w:b/>
          <w:sz w:val="28"/>
          <w:szCs w:val="28"/>
        </w:rPr>
      </w:pPr>
    </w:p>
    <w:p w:rsidR="00D40F90" w:rsidRDefault="0071533F">
      <w:pPr>
        <w:spacing w:before="100" w:beforeAutospacing="1" w:after="100" w:afterAutospacing="1" w:line="240" w:lineRule="auto"/>
        <w:jc w:val="center"/>
        <w:rPr>
          <w:rFonts w:ascii="Arial" w:eastAsia="Times New Roman" w:hAnsi="Arial" w:cs="Arial"/>
          <w:b/>
          <w:sz w:val="28"/>
          <w:szCs w:val="28"/>
        </w:rPr>
      </w:pPr>
      <w:r>
        <w:rPr>
          <w:rFonts w:ascii="Arial" w:eastAsia="Times New Roman" w:hAnsi="Arial" w:cs="Arial"/>
          <w:b/>
          <w:sz w:val="28"/>
          <w:szCs w:val="28"/>
        </w:rPr>
        <w:t>Facultad de Ciencias Médicas de Sagua la Grande</w:t>
      </w:r>
    </w:p>
    <w:p w:rsidR="00D40F90" w:rsidRDefault="0071533F">
      <w:pPr>
        <w:spacing w:before="100" w:beforeAutospacing="1" w:after="100" w:afterAutospacing="1" w:line="240" w:lineRule="auto"/>
        <w:jc w:val="center"/>
        <w:rPr>
          <w:rFonts w:ascii="Arial" w:eastAsia="Times New Roman" w:hAnsi="Arial" w:cs="Arial"/>
          <w:b/>
          <w:sz w:val="24"/>
          <w:szCs w:val="24"/>
        </w:rPr>
      </w:pPr>
      <w:r>
        <w:rPr>
          <w:rFonts w:ascii="Arial" w:eastAsia="Times New Roman" w:hAnsi="Arial" w:cs="Arial"/>
          <w:b/>
          <w:noProof/>
          <w:sz w:val="24"/>
          <w:szCs w:val="24"/>
        </w:rPr>
        <w:drawing>
          <wp:inline distT="0" distB="0" distL="0" distR="0">
            <wp:extent cx="1630053" cy="932110"/>
            <wp:effectExtent l="19050" t="0" r="8247" b="0"/>
            <wp:docPr id="1026" name="Imagen 1" descr="C:\Users\LEO\Pictures\CADUCEO - CEDISAP.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7" cstate="print"/>
                    <a:srcRect/>
                    <a:stretch/>
                  </pic:blipFill>
                  <pic:spPr>
                    <a:xfrm>
                      <a:off x="0" y="0"/>
                      <a:ext cx="1630053" cy="932110"/>
                    </a:xfrm>
                    <a:prstGeom prst="rect">
                      <a:avLst/>
                    </a:prstGeom>
                    <a:ln>
                      <a:noFill/>
                    </a:ln>
                  </pic:spPr>
                </pic:pic>
              </a:graphicData>
            </a:graphic>
          </wp:inline>
        </w:drawing>
      </w:r>
    </w:p>
    <w:p w:rsidR="00D40F90" w:rsidRDefault="00D40F90">
      <w:pPr>
        <w:spacing w:before="100" w:beforeAutospacing="1" w:after="100" w:afterAutospacing="1" w:line="240" w:lineRule="auto"/>
        <w:jc w:val="center"/>
        <w:rPr>
          <w:rFonts w:ascii="Arial" w:eastAsia="Times New Roman" w:hAnsi="Arial" w:cs="Arial"/>
          <w:b/>
          <w:sz w:val="24"/>
          <w:szCs w:val="24"/>
        </w:rPr>
      </w:pPr>
    </w:p>
    <w:p w:rsidR="00D40F90" w:rsidRDefault="0071533F">
      <w:pPr>
        <w:spacing w:before="100" w:beforeAutospacing="1" w:after="100" w:afterAutospacing="1" w:line="240" w:lineRule="auto"/>
        <w:jc w:val="center"/>
        <w:rPr>
          <w:rFonts w:ascii="Arial" w:eastAsia="Times New Roman" w:hAnsi="Arial" w:cs="Arial"/>
          <w:b/>
          <w:sz w:val="32"/>
          <w:szCs w:val="32"/>
        </w:rPr>
      </w:pPr>
      <w:r>
        <w:rPr>
          <w:rFonts w:ascii="Arial" w:eastAsia="Times New Roman" w:hAnsi="Arial" w:cs="Arial"/>
          <w:b/>
          <w:sz w:val="32"/>
          <w:szCs w:val="32"/>
        </w:rPr>
        <w:t>Trabajo Referativo de Metodología de la Investigación</w:t>
      </w:r>
    </w:p>
    <w:p w:rsidR="00D40F90" w:rsidRDefault="00D40F90">
      <w:pPr>
        <w:pBdr>
          <w:bottom w:val="single" w:sz="6" w:space="1" w:color="auto"/>
        </w:pBdr>
        <w:spacing w:before="100" w:beforeAutospacing="1" w:after="100" w:afterAutospacing="1" w:line="240" w:lineRule="auto"/>
        <w:jc w:val="center"/>
        <w:rPr>
          <w:rFonts w:ascii="Arial" w:eastAsia="Times New Roman" w:hAnsi="Arial" w:cs="Arial"/>
          <w:b/>
          <w:sz w:val="28"/>
          <w:szCs w:val="28"/>
          <w:lang w:val="en-US"/>
        </w:rPr>
      </w:pPr>
    </w:p>
    <w:p w:rsidR="00D40F90" w:rsidRDefault="0071533F">
      <w:pPr>
        <w:pBdr>
          <w:bottom w:val="single" w:sz="6" w:space="1" w:color="auto"/>
        </w:pBdr>
        <w:spacing w:before="100" w:beforeAutospacing="1" w:after="100" w:afterAutospacing="1" w:line="240" w:lineRule="auto"/>
        <w:jc w:val="center"/>
        <w:rPr>
          <w:rFonts w:ascii="Arial" w:eastAsia="Times New Roman" w:hAnsi="Arial" w:cs="Arial"/>
          <w:b/>
          <w:sz w:val="28"/>
          <w:szCs w:val="28"/>
          <w:lang w:val="en-US"/>
        </w:rPr>
      </w:pPr>
      <w:r>
        <w:rPr>
          <w:rFonts w:ascii="Arial" w:eastAsia="Times New Roman" w:hAnsi="Arial" w:cs="Arial"/>
          <w:b/>
          <w:sz w:val="28"/>
          <w:szCs w:val="28"/>
          <w:lang w:val="en-US"/>
        </w:rPr>
        <w:t>Título del proyecto: El acoso escolar en la primaria Camilo Cienfuegos en el a</w:t>
      </w:r>
      <w:r>
        <w:rPr>
          <w:rFonts w:ascii="Arial" w:eastAsia="Times New Roman" w:hAnsi="Arial" w:cs="Arial"/>
          <w:b/>
          <w:sz w:val="28"/>
          <w:szCs w:val="28"/>
          <w:lang w:val="es-US"/>
        </w:rPr>
        <w:t xml:space="preserve">ño </w:t>
      </w:r>
      <w:r>
        <w:rPr>
          <w:rFonts w:ascii="Arial" w:eastAsia="Times New Roman" w:hAnsi="Arial" w:cs="Arial"/>
          <w:b/>
          <w:sz w:val="28"/>
          <w:szCs w:val="28"/>
          <w:lang w:val="en-US"/>
        </w:rPr>
        <w:t>2023</w:t>
      </w:r>
    </w:p>
    <w:p w:rsidR="00D40F90" w:rsidRDefault="00D40F90">
      <w:pPr>
        <w:pBdr>
          <w:bottom w:val="single" w:sz="6" w:space="1" w:color="auto"/>
        </w:pBdr>
        <w:spacing w:before="100" w:beforeAutospacing="1" w:after="100" w:afterAutospacing="1" w:line="240" w:lineRule="auto"/>
        <w:ind w:firstLineChars="200" w:firstLine="562"/>
        <w:rPr>
          <w:rFonts w:ascii="Arial" w:eastAsia="Times New Roman" w:hAnsi="Arial" w:cs="Arial"/>
          <w:b/>
          <w:sz w:val="28"/>
          <w:szCs w:val="28"/>
          <w:lang w:val="en-US"/>
        </w:rPr>
      </w:pPr>
    </w:p>
    <w:p w:rsidR="00D40F90" w:rsidRDefault="0071533F">
      <w:pPr>
        <w:pBdr>
          <w:bottom w:val="single" w:sz="6" w:space="1" w:color="auto"/>
        </w:pBdr>
        <w:spacing w:before="100" w:beforeAutospacing="1" w:after="100" w:afterAutospacing="1" w:line="240" w:lineRule="auto"/>
        <w:ind w:firstLineChars="200" w:firstLine="562"/>
        <w:rPr>
          <w:rFonts w:ascii="Arial" w:eastAsia="Times New Roman" w:hAnsi="Arial" w:cs="Arial"/>
          <w:b/>
          <w:sz w:val="28"/>
          <w:szCs w:val="28"/>
        </w:rPr>
      </w:pPr>
      <w:r>
        <w:rPr>
          <w:rFonts w:ascii="Arial" w:eastAsia="Times New Roman" w:hAnsi="Arial" w:cs="Arial"/>
          <w:b/>
          <w:sz w:val="28"/>
          <w:szCs w:val="28"/>
          <w:lang w:val="en-US"/>
        </w:rPr>
        <w:t>Nombre del Programa al que pertenece : Calidad de Vida</w:t>
      </w:r>
    </w:p>
    <w:p w:rsidR="00D40F90" w:rsidRDefault="00D40F90">
      <w:pPr>
        <w:pBdr>
          <w:bottom w:val="single" w:sz="6" w:space="1" w:color="auto"/>
        </w:pBdr>
        <w:spacing w:before="100" w:beforeAutospacing="1" w:after="100" w:afterAutospacing="1" w:line="240" w:lineRule="auto"/>
        <w:ind w:firstLineChars="200" w:firstLine="562"/>
        <w:rPr>
          <w:rFonts w:ascii="Arial" w:eastAsia="Times New Roman" w:hAnsi="Arial" w:cs="Arial"/>
          <w:b/>
          <w:sz w:val="28"/>
          <w:szCs w:val="28"/>
        </w:rPr>
      </w:pPr>
    </w:p>
    <w:p w:rsidR="00D40F90" w:rsidRDefault="00D40F90">
      <w:pPr>
        <w:spacing w:before="100" w:beforeAutospacing="1" w:after="100" w:afterAutospacing="1" w:line="240" w:lineRule="auto"/>
        <w:jc w:val="center"/>
        <w:rPr>
          <w:rFonts w:ascii="Arial" w:eastAsia="Times New Roman" w:hAnsi="Arial" w:cs="Arial"/>
          <w:b/>
          <w:sz w:val="28"/>
          <w:szCs w:val="28"/>
        </w:rPr>
      </w:pPr>
    </w:p>
    <w:p w:rsidR="00D40F90" w:rsidRDefault="0071533F">
      <w:pPr>
        <w:spacing w:before="100" w:beforeAutospacing="1" w:after="100" w:afterAutospacing="1" w:line="240" w:lineRule="auto"/>
        <w:jc w:val="center"/>
        <w:rPr>
          <w:rFonts w:ascii="Arial" w:eastAsia="Times New Roman" w:hAnsi="Arial" w:cs="Arial"/>
          <w:b/>
          <w:sz w:val="28"/>
          <w:szCs w:val="28"/>
        </w:rPr>
      </w:pPr>
      <w:r>
        <w:rPr>
          <w:rFonts w:ascii="Arial" w:eastAsia="Times New Roman" w:hAnsi="Arial" w:cs="Arial"/>
          <w:b/>
          <w:sz w:val="28"/>
          <w:szCs w:val="28"/>
        </w:rPr>
        <w:t>Autores:</w:t>
      </w:r>
    </w:p>
    <w:p w:rsidR="00D40F90" w:rsidRDefault="00D40F90">
      <w:pPr>
        <w:spacing w:before="100" w:beforeAutospacing="1" w:after="100" w:afterAutospacing="1" w:line="240" w:lineRule="auto"/>
        <w:jc w:val="center"/>
        <w:rPr>
          <w:rFonts w:ascii="Arial" w:eastAsia="Times New Roman" w:hAnsi="Arial" w:cs="Arial"/>
          <w:b/>
          <w:sz w:val="28"/>
          <w:szCs w:val="28"/>
        </w:rPr>
      </w:pPr>
    </w:p>
    <w:p w:rsidR="00D40F90" w:rsidRDefault="0071533F">
      <w:pPr>
        <w:spacing w:before="100" w:beforeAutospacing="1" w:after="100" w:afterAutospacing="1" w:line="240" w:lineRule="auto"/>
        <w:jc w:val="both"/>
        <w:rPr>
          <w:rFonts w:ascii="Arial" w:eastAsia="Times New Roman" w:hAnsi="Arial" w:cs="Arial"/>
          <w:sz w:val="28"/>
          <w:szCs w:val="28"/>
        </w:rPr>
      </w:pPr>
      <w:r>
        <w:rPr>
          <w:rFonts w:ascii="Arial" w:eastAsia="Times New Roman" w:hAnsi="Arial" w:cs="Arial"/>
          <w:sz w:val="28"/>
          <w:szCs w:val="28"/>
        </w:rPr>
        <w:t xml:space="preserve">                </w:t>
      </w:r>
      <w:r>
        <w:rPr>
          <w:rFonts w:ascii="Arial" w:eastAsia="Times New Roman" w:hAnsi="Arial" w:cs="Arial"/>
          <w:sz w:val="28"/>
          <w:szCs w:val="28"/>
          <w:lang w:val="en-US"/>
        </w:rPr>
        <w:t xml:space="preserve"> </w:t>
      </w:r>
      <w:r>
        <w:rPr>
          <w:rFonts w:ascii="Arial" w:eastAsia="Times New Roman" w:hAnsi="Arial" w:cs="Arial"/>
          <w:sz w:val="28"/>
          <w:szCs w:val="28"/>
        </w:rPr>
        <w:t xml:space="preserve">      </w:t>
      </w:r>
      <w:r>
        <w:rPr>
          <w:rFonts w:ascii="Arial" w:eastAsia="Times New Roman" w:hAnsi="Arial" w:cs="Arial"/>
          <w:sz w:val="28"/>
          <w:szCs w:val="28"/>
          <w:lang w:val="en-US"/>
        </w:rPr>
        <w:t xml:space="preserve">    </w:t>
      </w:r>
      <w:r>
        <w:rPr>
          <w:rFonts w:ascii="Arial" w:eastAsia="Times New Roman" w:hAnsi="Arial" w:cs="Arial"/>
          <w:sz w:val="28"/>
          <w:szCs w:val="28"/>
        </w:rPr>
        <w:t xml:space="preserve">   1-     Elizabeth Martínez Abreu.</w:t>
      </w:r>
    </w:p>
    <w:p w:rsidR="00D40F90" w:rsidRDefault="0071533F">
      <w:pPr>
        <w:spacing w:before="100" w:beforeAutospacing="1" w:after="100" w:afterAutospacing="1" w:line="240" w:lineRule="auto"/>
        <w:jc w:val="both"/>
        <w:rPr>
          <w:rFonts w:ascii="Arial" w:eastAsia="Times New Roman" w:hAnsi="Arial" w:cs="Arial"/>
          <w:sz w:val="28"/>
          <w:szCs w:val="28"/>
        </w:rPr>
      </w:pPr>
      <w:r>
        <w:rPr>
          <w:rFonts w:ascii="Arial" w:eastAsia="Times New Roman" w:hAnsi="Arial" w:cs="Arial"/>
          <w:sz w:val="28"/>
          <w:szCs w:val="28"/>
        </w:rPr>
        <w:t xml:space="preserve">                     </w:t>
      </w:r>
      <w:r>
        <w:rPr>
          <w:rFonts w:ascii="Arial" w:eastAsia="Times New Roman" w:hAnsi="Arial" w:cs="Arial"/>
          <w:sz w:val="28"/>
          <w:szCs w:val="28"/>
          <w:lang w:val="en-US"/>
        </w:rPr>
        <w:t xml:space="preserve">    </w:t>
      </w:r>
      <w:r>
        <w:rPr>
          <w:rFonts w:ascii="Arial" w:eastAsia="Times New Roman" w:hAnsi="Arial" w:cs="Arial"/>
          <w:sz w:val="28"/>
          <w:szCs w:val="28"/>
        </w:rPr>
        <w:t xml:space="preserve">     2-    Gabriela Corzo Chavez.</w:t>
      </w:r>
    </w:p>
    <w:p w:rsidR="00D40F90" w:rsidRDefault="0071533F">
      <w:pPr>
        <w:spacing w:before="100" w:beforeAutospacing="1" w:after="100" w:afterAutospacing="1" w:line="240" w:lineRule="auto"/>
        <w:jc w:val="both"/>
        <w:rPr>
          <w:rFonts w:ascii="Arial" w:eastAsia="Times New Roman" w:hAnsi="Arial" w:cs="Arial"/>
          <w:sz w:val="28"/>
          <w:szCs w:val="28"/>
        </w:rPr>
      </w:pPr>
      <w:r>
        <w:rPr>
          <w:rFonts w:ascii="Arial" w:eastAsia="Times New Roman" w:hAnsi="Arial" w:cs="Arial"/>
          <w:sz w:val="28"/>
          <w:szCs w:val="28"/>
        </w:rPr>
        <w:t xml:space="preserve">                       </w:t>
      </w:r>
      <w:r>
        <w:rPr>
          <w:rFonts w:ascii="Arial" w:eastAsia="Times New Roman" w:hAnsi="Arial" w:cs="Arial"/>
          <w:sz w:val="28"/>
          <w:szCs w:val="28"/>
          <w:lang w:val="en-US"/>
        </w:rPr>
        <w:t xml:space="preserve">    </w:t>
      </w:r>
      <w:r>
        <w:rPr>
          <w:rFonts w:ascii="Arial" w:eastAsia="Times New Roman" w:hAnsi="Arial" w:cs="Arial"/>
          <w:sz w:val="28"/>
          <w:szCs w:val="28"/>
        </w:rPr>
        <w:t xml:space="preserve">   3-     Ivett Villavicencio Avila.</w:t>
      </w:r>
    </w:p>
    <w:p w:rsidR="00D40F90" w:rsidRDefault="0071533F">
      <w:pPr>
        <w:spacing w:before="100" w:beforeAutospacing="1" w:after="100" w:afterAutospacing="1" w:line="240" w:lineRule="auto"/>
        <w:jc w:val="both"/>
        <w:rPr>
          <w:rFonts w:ascii="Arial" w:eastAsia="Times New Roman" w:hAnsi="Arial" w:cs="Arial"/>
          <w:sz w:val="28"/>
          <w:szCs w:val="28"/>
        </w:rPr>
      </w:pPr>
      <w:r>
        <w:rPr>
          <w:rFonts w:ascii="Arial" w:eastAsia="Times New Roman" w:hAnsi="Arial" w:cs="Arial"/>
          <w:sz w:val="28"/>
          <w:szCs w:val="28"/>
        </w:rPr>
        <w:t xml:space="preserve">                      </w:t>
      </w:r>
      <w:r>
        <w:rPr>
          <w:rFonts w:ascii="Arial" w:eastAsia="Times New Roman" w:hAnsi="Arial" w:cs="Arial"/>
          <w:sz w:val="28"/>
          <w:szCs w:val="28"/>
          <w:lang w:val="en-US"/>
        </w:rPr>
        <w:t xml:space="preserve">    </w:t>
      </w:r>
      <w:r>
        <w:rPr>
          <w:rFonts w:ascii="Arial" w:eastAsia="Times New Roman" w:hAnsi="Arial" w:cs="Arial"/>
          <w:sz w:val="28"/>
          <w:szCs w:val="28"/>
        </w:rPr>
        <w:t xml:space="preserve">    4-    Geidy Morales Cobo.</w:t>
      </w:r>
    </w:p>
    <w:p w:rsidR="00D40F90" w:rsidRDefault="0071533F">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                 *Estudiantes de 3er año de Licenciatura en Enfermería </w:t>
      </w:r>
    </w:p>
    <w:p w:rsidR="00D40F90" w:rsidRDefault="00D40F90">
      <w:pPr>
        <w:spacing w:before="100" w:beforeAutospacing="1" w:after="100" w:afterAutospacing="1" w:line="240" w:lineRule="auto"/>
        <w:rPr>
          <w:rFonts w:ascii="Arial" w:eastAsia="Times New Roman" w:hAnsi="Arial" w:cs="Arial"/>
          <w:sz w:val="24"/>
          <w:szCs w:val="24"/>
          <w:lang w:val="es-US"/>
        </w:rPr>
      </w:pPr>
    </w:p>
    <w:p w:rsidR="00D40F90" w:rsidRDefault="0071533F">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lang w:val="es-US"/>
        </w:rPr>
        <w:t xml:space="preserve">  </w:t>
      </w:r>
      <w:r>
        <w:rPr>
          <w:rFonts w:ascii="Arial" w:eastAsia="Times New Roman" w:hAnsi="Arial" w:cs="Arial"/>
          <w:sz w:val="24"/>
          <w:szCs w:val="24"/>
          <w:lang w:val="en-US"/>
        </w:rPr>
        <w:t>Duración: Fecha de inicio- Enero del 2023  Fecha de terminación- Abril 2024</w:t>
      </w:r>
    </w:p>
    <w:p w:rsidR="00D40F90" w:rsidRDefault="00D40F90">
      <w:pPr>
        <w:spacing w:before="100" w:beforeAutospacing="1" w:after="100" w:afterAutospacing="1" w:line="240" w:lineRule="auto"/>
        <w:rPr>
          <w:rFonts w:ascii="Arial" w:eastAsia="Times New Roman" w:hAnsi="Arial" w:cs="Arial"/>
          <w:sz w:val="24"/>
          <w:szCs w:val="24"/>
        </w:rPr>
      </w:pPr>
    </w:p>
    <w:p w:rsidR="00D40F90" w:rsidRDefault="00D40F90">
      <w:pPr>
        <w:spacing w:before="100" w:beforeAutospacing="1" w:after="100" w:afterAutospacing="1" w:line="240" w:lineRule="auto"/>
        <w:jc w:val="center"/>
        <w:rPr>
          <w:rFonts w:ascii="Arial" w:eastAsia="Times New Roman" w:hAnsi="Arial" w:cs="Arial"/>
          <w:sz w:val="28"/>
          <w:szCs w:val="28"/>
        </w:rPr>
      </w:pPr>
    </w:p>
    <w:p w:rsidR="00D40F90" w:rsidRDefault="00D40F90">
      <w:pPr>
        <w:spacing w:after="100" w:afterAutospacing="1" w:line="240" w:lineRule="auto"/>
        <w:jc w:val="center"/>
        <w:rPr>
          <w:rFonts w:ascii="Arial" w:eastAsia="Times New Roman" w:hAnsi="Arial" w:cs="Arial"/>
          <w:sz w:val="28"/>
          <w:szCs w:val="28"/>
        </w:rPr>
      </w:pPr>
    </w:p>
    <w:p w:rsidR="00D40F90" w:rsidRDefault="00D40F90">
      <w:pPr>
        <w:spacing w:after="100" w:afterAutospacing="1" w:line="240" w:lineRule="auto"/>
        <w:jc w:val="center"/>
        <w:rPr>
          <w:rFonts w:ascii="Arial" w:eastAsia="Times New Roman" w:hAnsi="Arial" w:cs="Arial"/>
          <w:sz w:val="24"/>
          <w:szCs w:val="24"/>
        </w:rPr>
      </w:pPr>
    </w:p>
    <w:p w:rsidR="00D40F90" w:rsidRDefault="00D40F90">
      <w:pPr>
        <w:spacing w:line="360" w:lineRule="auto"/>
        <w:jc w:val="both"/>
        <w:rPr>
          <w:rFonts w:ascii="Arial" w:hAnsi="Arial" w:cs="Arial"/>
          <w:sz w:val="24"/>
          <w:szCs w:val="24"/>
          <w:lang w:val="en-US"/>
        </w:rPr>
      </w:pPr>
    </w:p>
    <w:p w:rsidR="00D40F90" w:rsidRDefault="00D40F90">
      <w:pPr>
        <w:spacing w:line="360" w:lineRule="auto"/>
        <w:jc w:val="both"/>
        <w:rPr>
          <w:rFonts w:ascii="Arial" w:hAnsi="Arial" w:cs="Arial"/>
          <w:sz w:val="24"/>
          <w:szCs w:val="24"/>
          <w:lang w:val="en-US"/>
        </w:rPr>
      </w:pPr>
    </w:p>
    <w:p w:rsidR="00D40F90" w:rsidRDefault="0071533F">
      <w:pPr>
        <w:spacing w:line="360" w:lineRule="auto"/>
        <w:jc w:val="both"/>
        <w:rPr>
          <w:rFonts w:ascii="Arial" w:hAnsi="Arial" w:cs="Arial"/>
          <w:sz w:val="24"/>
          <w:szCs w:val="24"/>
          <w:highlight w:val="yellow"/>
          <w:lang w:val="es-US"/>
        </w:rPr>
      </w:pPr>
      <w:r>
        <w:rPr>
          <w:rFonts w:ascii="Arial" w:hAnsi="Arial" w:cs="Arial"/>
          <w:sz w:val="24"/>
          <w:szCs w:val="24"/>
          <w:highlight w:val="yellow"/>
          <w:lang w:val="es-US"/>
        </w:rPr>
        <w:t>▪</w:t>
      </w:r>
      <w:r>
        <w:rPr>
          <w:rFonts w:ascii="Arial" w:hAnsi="Arial" w:cs="Arial"/>
          <w:sz w:val="24"/>
          <w:szCs w:val="24"/>
          <w:highlight w:val="yellow"/>
          <w:lang w:val="es-US"/>
        </w:rPr>
        <w:t>︎</w:t>
      </w:r>
      <w:r>
        <w:rPr>
          <w:rFonts w:ascii="Arial" w:hAnsi="Arial" w:cs="Arial"/>
          <w:sz w:val="24"/>
          <w:szCs w:val="24"/>
          <w:highlight w:val="yellow"/>
          <w:lang w:val="en-US"/>
        </w:rPr>
        <w:t>Estado de la temática a investigar:</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 xml:space="preserve">En los últimos años se ha hecho manifiesto un mayor interés por investigar el comportamiento de las diferentes manifestaciones de violencia en las instituciones educacionales cubanas, y aunque en la mayoría de los casos se describen y exploran sus causas, </w:t>
      </w:r>
      <w:r>
        <w:rPr>
          <w:rFonts w:ascii="Arial" w:hAnsi="Arial" w:cs="Arial"/>
          <w:sz w:val="24"/>
          <w:szCs w:val="24"/>
          <w:lang w:val="es-US"/>
        </w:rPr>
        <w:t xml:space="preserve">también se reconoce el papel del profesorado en la prevención de dicha problemática, insuficientemente estudiada aún en la actualidad. </w:t>
      </w:r>
      <w:r>
        <w:rPr>
          <w:rFonts w:ascii="Arial" w:hAnsi="Arial" w:cs="Arial"/>
          <w:sz w:val="24"/>
          <w:szCs w:val="24"/>
        </w:rPr>
        <w:t>El bullying, acoso escolar o violencia entre iguales, produce mucho sufrimiento en quienes lo padecen. Aunque tradicional</w:t>
      </w:r>
      <w:r>
        <w:rPr>
          <w:rFonts w:ascii="Arial" w:hAnsi="Arial" w:cs="Arial"/>
          <w:sz w:val="24"/>
          <w:szCs w:val="24"/>
        </w:rPr>
        <w:t xml:space="preserve">mente se suele enfatizar la relación acosador-acosado, hay más actores. Tanto por la angustia que causa a la víctima, por el refuerzo que recibe el acosador cuyas conductas agresivas quedan impunes, como por la insensibilización o indefensión aprendida de </w:t>
      </w:r>
      <w:r>
        <w:rPr>
          <w:rFonts w:ascii="Arial" w:hAnsi="Arial" w:cs="Arial"/>
          <w:sz w:val="24"/>
          <w:szCs w:val="24"/>
        </w:rPr>
        <w:t xml:space="preserve">los espectadores, debe ser abordado como un problema grupal y social. Para ello se realizó una revisión bibliográfica de 10 artículos. Se llegó a la conclusión que, </w:t>
      </w:r>
      <w:r>
        <w:rPr>
          <w:rFonts w:ascii="Arial" w:hAnsi="Arial" w:cs="Arial"/>
          <w:sz w:val="24"/>
          <w:szCs w:val="24"/>
          <w:lang w:val="es-US"/>
        </w:rPr>
        <w:t>Acercarse a algunas de las investigaciones que directamente tuvieron a la violencia escolar</w:t>
      </w:r>
      <w:r>
        <w:rPr>
          <w:rFonts w:ascii="Arial" w:hAnsi="Arial" w:cs="Arial"/>
          <w:sz w:val="24"/>
          <w:szCs w:val="24"/>
          <w:lang w:val="es-US"/>
        </w:rPr>
        <w:t xml:space="preserve"> como su objeto de estudio en Cuba desde finales de los 90 del siglo XX hasta la actualidad e identificar aquellas que abordan el acoso escolar, permitirá tener una cierta visión de la complejidad del fenómeno, además de que sistematizar las investigacione</w:t>
      </w:r>
      <w:r>
        <w:rPr>
          <w:rFonts w:ascii="Arial" w:hAnsi="Arial" w:cs="Arial"/>
          <w:sz w:val="24"/>
          <w:szCs w:val="24"/>
          <w:lang w:val="es-US"/>
        </w:rPr>
        <w:t>s realizadas podría dar una visión de qué aspectos del fenómeno del acoso escolar han sido estudiados y en qué otros sería necesario profundizar, en aras de la prevención de este flagelo social, es por ello que reflexionaremos sobre qué plantean algunas de</w:t>
      </w:r>
      <w:r>
        <w:rPr>
          <w:rFonts w:ascii="Arial" w:hAnsi="Arial" w:cs="Arial"/>
          <w:sz w:val="24"/>
          <w:szCs w:val="24"/>
          <w:lang w:val="es-US"/>
        </w:rPr>
        <w:t xml:space="preserve"> las investigaciones que han abordado la temática en Cuba.</w:t>
      </w:r>
    </w:p>
    <w:p w:rsidR="00D40F90" w:rsidRDefault="0071533F">
      <w:pPr>
        <w:spacing w:line="360" w:lineRule="auto"/>
        <w:jc w:val="both"/>
        <w:rPr>
          <w:rFonts w:ascii="Arial" w:hAnsi="Arial" w:cs="Arial"/>
          <w:sz w:val="24"/>
          <w:szCs w:val="24"/>
          <w:lang w:val="es-US"/>
        </w:rPr>
      </w:pPr>
      <w:r>
        <w:rPr>
          <w:rFonts w:ascii="Arial" w:hAnsi="Arial" w:cs="Arial"/>
          <w:sz w:val="24"/>
          <w:szCs w:val="24"/>
        </w:rPr>
        <w:t xml:space="preserve"> </w:t>
      </w:r>
    </w:p>
    <w:p w:rsidR="00D40F90" w:rsidRDefault="0071533F">
      <w:pPr>
        <w:spacing w:line="360" w:lineRule="auto"/>
        <w:jc w:val="both"/>
        <w:rPr>
          <w:rFonts w:ascii="Arial" w:eastAsia="Times New Roman" w:hAnsi="Arial" w:cs="Arial"/>
          <w:sz w:val="24"/>
          <w:szCs w:val="24"/>
        </w:rPr>
      </w:pPr>
      <w:r>
        <w:rPr>
          <w:rFonts w:ascii="Arial" w:hAnsi="Arial" w:cs="Arial"/>
          <w:sz w:val="24"/>
          <w:szCs w:val="24"/>
          <w:highlight w:val="yellow"/>
          <w:lang w:val="es-US"/>
        </w:rPr>
        <w:t>●</w:t>
      </w:r>
      <w:r>
        <w:rPr>
          <w:rFonts w:ascii="Arial" w:hAnsi="Arial" w:cs="Arial"/>
          <w:sz w:val="24"/>
          <w:szCs w:val="24"/>
          <w:highlight w:val="yellow"/>
        </w:rPr>
        <w:t xml:space="preserve">Palabras Claves: </w:t>
      </w:r>
      <w:r>
        <w:rPr>
          <w:rFonts w:ascii="Arial" w:hAnsi="Arial" w:cs="Arial"/>
          <w:sz w:val="24"/>
          <w:szCs w:val="24"/>
        </w:rPr>
        <w:t>Acoso escolar, violencia, fenómeno</w:t>
      </w:r>
    </w:p>
    <w:p w:rsidR="00D40F90" w:rsidRDefault="00D40F90">
      <w:pPr>
        <w:spacing w:line="360" w:lineRule="auto"/>
        <w:jc w:val="both"/>
        <w:rPr>
          <w:rFonts w:ascii="Arial" w:hAnsi="Arial" w:cs="Arial"/>
          <w:sz w:val="24"/>
          <w:szCs w:val="24"/>
          <w:lang w:val="es-US"/>
        </w:rPr>
      </w:pP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El acoso escolar, llamado bullying en inglés, se refiere al uso repetido y deliberado de agresiones verbales, psicológicas o físicas para las</w:t>
      </w:r>
      <w:r>
        <w:rPr>
          <w:rFonts w:ascii="Arial" w:hAnsi="Arial" w:cs="Arial"/>
          <w:sz w:val="24"/>
          <w:szCs w:val="24"/>
          <w:lang w:val="es-US"/>
        </w:rPr>
        <w:t>timar y dominar a otro niño, sin que hayan sido precedidas de provocación y en el conocimiento de que la víctima carece de posibilidades de defenderse. La mayor parte del acoso ocurre en la escuela, más que en el camino a ella o de regreso de ella. Los agr</w:t>
      </w:r>
      <w:r>
        <w:rPr>
          <w:rFonts w:ascii="Arial" w:hAnsi="Arial" w:cs="Arial"/>
          <w:sz w:val="24"/>
          <w:szCs w:val="24"/>
          <w:lang w:val="es-US"/>
        </w:rPr>
        <w:t>esores y las víctimas generalmente están en el mismo grado escolar y aunque se supone que los menores son supervisados en la escuela, la mayor parte de los episodios de acoso no son del conocimiento de los maestros y la víctima habitualmente se siente inca</w:t>
      </w:r>
      <w:r>
        <w:rPr>
          <w:rFonts w:ascii="Arial" w:hAnsi="Arial" w:cs="Arial"/>
          <w:sz w:val="24"/>
          <w:szCs w:val="24"/>
          <w:lang w:val="es-US"/>
        </w:rPr>
        <w:t>paz de reportarlos a éstos y a sus padres. El acoso escolar requiere atención por su asociación con uso y abuso de sustancias, abandono escolar, violencia intrafamiliar, embarazo adolescente, conducta delictiva, portación de armas, conducta suicida y trast</w:t>
      </w:r>
      <w:r>
        <w:rPr>
          <w:rFonts w:ascii="Arial" w:hAnsi="Arial" w:cs="Arial"/>
          <w:sz w:val="24"/>
          <w:szCs w:val="24"/>
          <w:lang w:val="es-US"/>
        </w:rPr>
        <w:t>ornos psiquiátricos como déficit de atención, conducta oposicionista, ansiedad, problemas psicosomáticos y de conducta.</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El acoso escolar no es algo nuevo, pero ha empezado a ser una preocupación social por la importancia mediática que ha suscitado el suici</w:t>
      </w:r>
      <w:r>
        <w:rPr>
          <w:rFonts w:ascii="Arial" w:hAnsi="Arial" w:cs="Arial"/>
          <w:sz w:val="24"/>
          <w:szCs w:val="24"/>
          <w:lang w:val="es-US"/>
        </w:rPr>
        <w:t xml:space="preserve">dio de algunos afectados. Se presenta principalmente en la escuela primaria y aunque va disminuyendo a medida que los sujetos maduran, sigue habiendo acoso tanto en el medio laboral como en el familiar (entre adultos). Y es que la violencia forma parte de </w:t>
      </w:r>
      <w:r>
        <w:rPr>
          <w:rFonts w:ascii="Arial" w:hAnsi="Arial" w:cs="Arial"/>
          <w:sz w:val="24"/>
          <w:szCs w:val="24"/>
          <w:lang w:val="es-US"/>
        </w:rPr>
        <w:t>la historia de la humanidad. La violencia es un fenómeno social, multifactorial y complejo que afecta a millones de seres humanos en el mundo.</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La violencia y la crisis de la sociedad se reflejan en el micromundo de la escuela. La multicausalidad de los fac</w:t>
      </w:r>
      <w:r>
        <w:rPr>
          <w:rFonts w:ascii="Arial" w:hAnsi="Arial" w:cs="Arial"/>
          <w:sz w:val="24"/>
          <w:szCs w:val="24"/>
          <w:lang w:val="es-US"/>
        </w:rPr>
        <w:t>tores externos e internos que inciden en el contexto escolar desencadenan disímiles problemas que a directivos y profesorado les cuesta trabajo resolver. La mayoría de los estudios sobre la violencia escolar a nivel global “se han enfocado en una o dos for</w:t>
      </w:r>
      <w:r>
        <w:rPr>
          <w:rFonts w:ascii="Arial" w:hAnsi="Arial" w:cs="Arial"/>
          <w:sz w:val="24"/>
          <w:szCs w:val="24"/>
          <w:lang w:val="es-US"/>
        </w:rPr>
        <w:t>mas de violencia en la escuela y no en las múltiples dimensiones de dicha violencia y en los vínculos entre la violencia en la escuela y otros fenómenos que se dan fuera de la escuela, como la violencia en la familia y en la sociedad en su conjunto”, una d</w:t>
      </w:r>
      <w:r>
        <w:rPr>
          <w:rFonts w:ascii="Arial" w:hAnsi="Arial" w:cs="Arial"/>
          <w:sz w:val="24"/>
          <w:szCs w:val="24"/>
          <w:lang w:val="es-US"/>
        </w:rPr>
        <w:t xml:space="preserve">e esas formas es el acoso escolar o bullying. Acercarse a algunas de las investigaciones que directamente tuvieron a la violencia escolar como su objeto de estudio en Cuba </w:t>
      </w:r>
      <w:r>
        <w:rPr>
          <w:rFonts w:ascii="Arial" w:hAnsi="Arial" w:cs="Arial"/>
          <w:sz w:val="24"/>
          <w:szCs w:val="24"/>
          <w:lang w:val="es-US"/>
        </w:rPr>
        <w:lastRenderedPageBreak/>
        <w:t xml:space="preserve">desde finales de los 90 del siglo XX hasta la actualidad e identificar aquellas que </w:t>
      </w:r>
      <w:r>
        <w:rPr>
          <w:rFonts w:ascii="Arial" w:hAnsi="Arial" w:cs="Arial"/>
          <w:sz w:val="24"/>
          <w:szCs w:val="24"/>
          <w:lang w:val="es-US"/>
        </w:rPr>
        <w:t>abordan el acoso escolar, permitirá tener una cierta visión de la complejidad del fenómeno.</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Los datos obtenidos sobre el acoso escolar proporcionan una visión del problema en la Isla, a la vez que nos invitan a formular interrogantes sobre cuál es la magni</w:t>
      </w:r>
      <w:r>
        <w:rPr>
          <w:rFonts w:ascii="Arial" w:hAnsi="Arial" w:cs="Arial"/>
          <w:sz w:val="24"/>
          <w:szCs w:val="24"/>
          <w:lang w:val="es-US"/>
        </w:rPr>
        <w:t>tud de la problemática, qué aspectos han sido estudiados y en qué otros sería necesario profundizar y continuar investigando. No obstante, bajo principios honestos y claros debemos reconocer que en Cuba el fenómeno de la violencia escolar no ocurre como en</w:t>
      </w:r>
      <w:r>
        <w:rPr>
          <w:rFonts w:ascii="Arial" w:hAnsi="Arial" w:cs="Arial"/>
          <w:sz w:val="24"/>
          <w:szCs w:val="24"/>
          <w:lang w:val="es-US"/>
        </w:rPr>
        <w:t xml:space="preserve"> otros países, dadas las características propias del sistema social y educativo cubano; y porque existen mecanismos en el sistema nacional de educación de recopilación, análisis y atención de las incidencias que ocurren en las escuelas (Departamento de Ins</w:t>
      </w:r>
      <w:r>
        <w:rPr>
          <w:rFonts w:ascii="Arial" w:hAnsi="Arial" w:cs="Arial"/>
          <w:sz w:val="24"/>
          <w:szCs w:val="24"/>
          <w:lang w:val="es-US"/>
        </w:rPr>
        <w:t>pección y Departamento de Atención a la Población) que contribuyen a la prevención, atención y eliminación del problema. El objetivo del presente trabajo es contribuir al estudio del acoso escolar, desde algunas investigaciones realizadas y publicadas en C</w:t>
      </w:r>
      <w:r>
        <w:rPr>
          <w:rFonts w:ascii="Arial" w:hAnsi="Arial" w:cs="Arial"/>
          <w:sz w:val="24"/>
          <w:szCs w:val="24"/>
          <w:lang w:val="es-US"/>
        </w:rPr>
        <w:t>uba.</w:t>
      </w:r>
    </w:p>
    <w:p w:rsidR="00D40F90" w:rsidRDefault="00D40F90">
      <w:pPr>
        <w:spacing w:line="360" w:lineRule="auto"/>
        <w:jc w:val="both"/>
        <w:rPr>
          <w:rFonts w:ascii="Arial" w:hAnsi="Arial" w:cs="Arial"/>
          <w:sz w:val="24"/>
          <w:szCs w:val="24"/>
          <w:highlight w:val="yellow"/>
          <w:lang w:val="es-US"/>
        </w:rPr>
      </w:pPr>
    </w:p>
    <w:p w:rsidR="00D40F90" w:rsidRDefault="0071533F">
      <w:pPr>
        <w:spacing w:line="360" w:lineRule="auto"/>
        <w:jc w:val="both"/>
        <w:rPr>
          <w:rFonts w:ascii="Arial" w:hAnsi="Arial" w:cs="Arial"/>
          <w:sz w:val="24"/>
          <w:szCs w:val="24"/>
          <w:lang w:val="en-US"/>
        </w:rPr>
      </w:pPr>
      <w:r>
        <w:rPr>
          <w:rFonts w:ascii="Arial" w:hAnsi="Arial" w:cs="Arial"/>
          <w:sz w:val="24"/>
          <w:szCs w:val="24"/>
          <w:highlight w:val="yellow"/>
          <w:lang w:val="es-US"/>
        </w:rPr>
        <w:t>●</w:t>
      </w:r>
      <w:r>
        <w:rPr>
          <w:rFonts w:ascii="Arial" w:hAnsi="Arial" w:cs="Arial"/>
          <w:sz w:val="24"/>
          <w:szCs w:val="24"/>
          <w:highlight w:val="yellow"/>
          <w:lang w:val="en-US"/>
        </w:rPr>
        <w:t xml:space="preserve">Planteamiento del problema </w:t>
      </w:r>
    </w:p>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Cómo contribuir a erradicar el acoso escolar en la escuela primaria Camilo Cienfuegos </w:t>
      </w:r>
    </w:p>
    <w:p w:rsidR="00D40F90" w:rsidRDefault="00D40F90">
      <w:pPr>
        <w:spacing w:line="360" w:lineRule="auto"/>
        <w:jc w:val="both"/>
        <w:rPr>
          <w:rFonts w:ascii="Arial" w:hAnsi="Arial" w:cs="Arial"/>
          <w:sz w:val="24"/>
          <w:szCs w:val="24"/>
          <w:lang w:val="es-US"/>
        </w:rPr>
      </w:pPr>
    </w:p>
    <w:p w:rsidR="00D40F90" w:rsidRDefault="0071533F">
      <w:pPr>
        <w:spacing w:line="360" w:lineRule="auto"/>
        <w:jc w:val="both"/>
        <w:rPr>
          <w:rFonts w:ascii="Arial" w:hAnsi="Arial" w:cs="Arial"/>
          <w:sz w:val="24"/>
          <w:szCs w:val="24"/>
          <w:highlight w:val="yellow"/>
          <w:lang w:val="es-US"/>
        </w:rPr>
      </w:pPr>
      <w:r>
        <w:rPr>
          <w:rFonts w:ascii="Arial" w:hAnsi="Arial" w:cs="Arial"/>
          <w:sz w:val="24"/>
          <w:szCs w:val="24"/>
          <w:highlight w:val="yellow"/>
          <w:lang w:val="es-US"/>
        </w:rPr>
        <w:t>●</w:t>
      </w:r>
      <w:r>
        <w:rPr>
          <w:rFonts w:ascii="Arial" w:hAnsi="Arial" w:cs="Arial"/>
          <w:sz w:val="24"/>
          <w:szCs w:val="24"/>
          <w:highlight w:val="yellow"/>
          <w:lang w:val="en-US"/>
        </w:rPr>
        <w:t xml:space="preserve">Hipótesis </w:t>
      </w:r>
    </w:p>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Si en años anteriores se ha logrado erradicar el acoso escolar también se podrá en el año 2023</w:t>
      </w:r>
    </w:p>
    <w:p w:rsidR="00D40F90" w:rsidRDefault="00D40F90">
      <w:pPr>
        <w:spacing w:line="360" w:lineRule="auto"/>
        <w:jc w:val="both"/>
        <w:rPr>
          <w:rFonts w:ascii="Arial" w:hAnsi="Arial" w:cs="Arial"/>
          <w:sz w:val="24"/>
          <w:szCs w:val="24"/>
          <w:lang w:val="es-US"/>
        </w:rPr>
      </w:pPr>
    </w:p>
    <w:p w:rsidR="00D40F90" w:rsidRDefault="0071533F">
      <w:pPr>
        <w:spacing w:line="360" w:lineRule="auto"/>
        <w:jc w:val="both"/>
        <w:rPr>
          <w:rFonts w:ascii="Arial" w:hAnsi="Arial" w:cs="Arial"/>
          <w:sz w:val="24"/>
          <w:szCs w:val="24"/>
          <w:highlight w:val="yellow"/>
          <w:lang w:val="es-US"/>
        </w:rPr>
      </w:pPr>
      <w:r>
        <w:rPr>
          <w:rFonts w:ascii="Arial" w:hAnsi="Arial" w:cs="Arial"/>
          <w:sz w:val="24"/>
          <w:szCs w:val="24"/>
          <w:highlight w:val="yellow"/>
          <w:lang w:val="es-US"/>
        </w:rPr>
        <w:t>●</w:t>
      </w:r>
      <w:r>
        <w:rPr>
          <w:rFonts w:ascii="Arial" w:hAnsi="Arial" w:cs="Arial"/>
          <w:sz w:val="24"/>
          <w:szCs w:val="24"/>
          <w:highlight w:val="yellow"/>
          <w:lang w:val="en-US"/>
        </w:rPr>
        <w:t xml:space="preserve">Objetivo </w:t>
      </w:r>
    </w:p>
    <w:p w:rsidR="00D40F90" w:rsidRDefault="0071533F">
      <w:pPr>
        <w:spacing w:line="360" w:lineRule="auto"/>
        <w:jc w:val="both"/>
        <w:rPr>
          <w:rFonts w:ascii="Arial" w:hAnsi="Arial" w:cs="Arial"/>
          <w:sz w:val="24"/>
          <w:szCs w:val="24"/>
          <w:lang w:val="en-US"/>
        </w:rPr>
      </w:pPr>
      <w:r>
        <w:rPr>
          <w:rFonts w:ascii="Arial" w:hAnsi="Arial" w:cs="Arial"/>
          <w:sz w:val="24"/>
          <w:szCs w:val="24"/>
          <w:lang w:val="en-US"/>
        </w:rPr>
        <w:t xml:space="preserve">Eliminar el </w:t>
      </w:r>
      <w:r>
        <w:rPr>
          <w:rFonts w:ascii="Arial" w:hAnsi="Arial" w:cs="Arial"/>
          <w:sz w:val="24"/>
          <w:szCs w:val="24"/>
          <w:lang w:val="en-US"/>
        </w:rPr>
        <w:t>acoso escolar.Detectar la manera oportuna al alumno en situaciones</w:t>
      </w:r>
    </w:p>
    <w:p w:rsidR="00D40F90" w:rsidRDefault="0071533F">
      <w:pPr>
        <w:spacing w:line="360" w:lineRule="auto"/>
        <w:jc w:val="both"/>
        <w:rPr>
          <w:rFonts w:ascii="Arial" w:hAnsi="Arial" w:cs="Arial"/>
          <w:sz w:val="24"/>
          <w:szCs w:val="24"/>
          <w:highlight w:val="yellow"/>
          <w:lang w:val="es-US"/>
        </w:rPr>
      </w:pPr>
      <w:r>
        <w:rPr>
          <w:rFonts w:ascii="Arial" w:hAnsi="Arial" w:cs="Arial"/>
          <w:sz w:val="24"/>
          <w:szCs w:val="24"/>
          <w:lang w:val="en-US"/>
        </w:rPr>
        <w:t>de riesgo ,acoso y posibles agresores dentro del entorno escolar</w:t>
      </w:r>
    </w:p>
    <w:p w:rsidR="00D40F90" w:rsidRDefault="0071533F">
      <w:pPr>
        <w:spacing w:line="360" w:lineRule="auto"/>
        <w:jc w:val="both"/>
        <w:rPr>
          <w:rFonts w:ascii="Arial" w:hAnsi="Arial" w:cs="Arial"/>
          <w:sz w:val="24"/>
          <w:szCs w:val="24"/>
          <w:highlight w:val="yellow"/>
        </w:rPr>
      </w:pPr>
      <w:r>
        <w:rPr>
          <w:rFonts w:ascii="Arial" w:hAnsi="Arial" w:cs="Arial"/>
          <w:sz w:val="24"/>
          <w:szCs w:val="24"/>
          <w:highlight w:val="yellow"/>
          <w:lang w:val="es-US"/>
        </w:rPr>
        <w:lastRenderedPageBreak/>
        <w:t>●</w:t>
      </w:r>
      <w:r>
        <w:rPr>
          <w:rFonts w:ascii="Arial" w:hAnsi="Arial" w:cs="Arial"/>
          <w:sz w:val="24"/>
          <w:szCs w:val="24"/>
          <w:highlight w:val="yellow"/>
          <w:lang w:val="en-US"/>
        </w:rPr>
        <w:t xml:space="preserve">Metodología </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 xml:space="preserve">Inicialmente descrito por Heineman en 1969 y Olweus en 1973, es una forma de violencia que se da entre </w:t>
      </w:r>
      <w:r>
        <w:rPr>
          <w:rFonts w:ascii="Arial" w:hAnsi="Arial" w:cs="Arial"/>
          <w:sz w:val="24"/>
          <w:szCs w:val="24"/>
          <w:lang w:val="es-US"/>
        </w:rPr>
        <w:t>compañeros y por tanto frecuente en contexto escolar. Existen distintos términos para referirnos a este fenómeno: acoso escolar, bullying (del inglés bully, que significa "matón") o violencia entre iguales. Este último parece el más adecuado. La definición</w:t>
      </w:r>
      <w:r>
        <w:rPr>
          <w:rFonts w:ascii="Arial" w:hAnsi="Arial" w:cs="Arial"/>
          <w:sz w:val="24"/>
          <w:szCs w:val="24"/>
          <w:lang w:val="es-US"/>
        </w:rPr>
        <w:t xml:space="preserve"> de Olweus es muy utilizada: "Un estudiante es acosado o victimizado cuando está expuesto de manera repetitiva a acciones negativas por parte de uno o más estudiantes, sin capacidad para defenderse".</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Para definirlo de forma más precisa, es necesario que lo</w:t>
      </w:r>
      <w:r>
        <w:rPr>
          <w:rFonts w:ascii="Arial" w:hAnsi="Arial" w:cs="Arial"/>
          <w:sz w:val="24"/>
          <w:szCs w:val="24"/>
          <w:lang w:val="es-US"/>
        </w:rPr>
        <w:t xml:space="preserve">s sujetos posean intencionalidad (puede no estar presente antes de los siete años), de forma que las acciones sean deliberadamente hostiles. Tiene que repetirse durante un periodo de tiempo (no ser algo puntual) y causar daño a la víctima que se encuentra </w:t>
      </w:r>
      <w:r>
        <w:rPr>
          <w:rFonts w:ascii="Arial" w:hAnsi="Arial" w:cs="Arial"/>
          <w:sz w:val="24"/>
          <w:szCs w:val="24"/>
          <w:lang w:val="es-US"/>
        </w:rPr>
        <w:t>sola (en situación de desamparo) e incapaz de resolverlo. No hay (generalmente) provocación por parte del alumno que lo sufre. Es decir, no toda confrontación, pelea o insulto es acoso escolar.</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La forma en que se comete puede ser verbal, física o de aislam</w:t>
      </w:r>
      <w:r>
        <w:rPr>
          <w:rFonts w:ascii="Arial" w:hAnsi="Arial" w:cs="Arial"/>
          <w:sz w:val="24"/>
          <w:szCs w:val="24"/>
          <w:lang w:val="es-US"/>
        </w:rPr>
        <w:t>iento social hacia la víctima. Los espectadores (otros alumnos) son clave, ya que es a ellos a quien el acosador quiere mostrar su poder. Con su silencio permiten la perpetuación de estas acciones (apoyando o no al agresor). En cuanto a los contenidos, pue</w:t>
      </w:r>
      <w:r>
        <w:rPr>
          <w:rFonts w:ascii="Arial" w:hAnsi="Arial" w:cs="Arial"/>
          <w:sz w:val="24"/>
          <w:szCs w:val="24"/>
          <w:lang w:val="es-US"/>
        </w:rPr>
        <w:t>den ser racistas si hacen referencia al origen étnico del sujeto, sexuales si incluyen burlas con connotaciones sexuales, u homófobos si tienen que ver con la supuesta orientación sexual. Si el medio utilizado son los mensajes a través del teléfono móvil o</w:t>
      </w:r>
      <w:r>
        <w:rPr>
          <w:rFonts w:ascii="Arial" w:hAnsi="Arial" w:cs="Arial"/>
          <w:sz w:val="24"/>
          <w:szCs w:val="24"/>
          <w:lang w:val="es-US"/>
        </w:rPr>
        <w:t xml:space="preserve"> el ordenador, se habla de "bullying digital". Este puede llegar a ser devastador, ya que la víctima no tiene un lugar donde estar en paz.</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La víctima puede presentar un rango amplio de problemas generalmente encuadrables en los trastornos de ansiedad: fobi</w:t>
      </w:r>
      <w:r>
        <w:rPr>
          <w:rFonts w:ascii="Arial" w:hAnsi="Arial" w:cs="Arial"/>
          <w:sz w:val="24"/>
          <w:szCs w:val="24"/>
          <w:lang w:val="es-US"/>
        </w:rPr>
        <w:t>a escolar o social, crisis de angustia, trastornos de apetito y de sueño (pudiendo llegar al trastorno de estrés postraumático). También hay sensación de indefensión, baja autoestima, retraimiento social y cuadros depresivos (llegando algunos a ideación su</w:t>
      </w:r>
      <w:r>
        <w:rPr>
          <w:rFonts w:ascii="Arial" w:hAnsi="Arial" w:cs="Arial"/>
          <w:sz w:val="24"/>
          <w:szCs w:val="24"/>
          <w:lang w:val="es-US"/>
        </w:rPr>
        <w:t xml:space="preserve">icida o a actuarlo). Es habitual que presenten somatizaciones y que el rendimiento escolar decaiga. Como pediatras, profesores y padres hay que sospecharlo: a </w:t>
      </w:r>
      <w:r>
        <w:rPr>
          <w:rFonts w:ascii="Arial" w:hAnsi="Arial" w:cs="Arial"/>
          <w:sz w:val="24"/>
          <w:szCs w:val="24"/>
          <w:lang w:val="es-US"/>
        </w:rPr>
        <w:lastRenderedPageBreak/>
        <w:t>veces los niños lo cuentan, pero no siempre. Pueden tener miedo por las represalias que prevén de</w:t>
      </w:r>
      <w:r>
        <w:rPr>
          <w:rFonts w:ascii="Arial" w:hAnsi="Arial" w:cs="Arial"/>
          <w:sz w:val="24"/>
          <w:szCs w:val="24"/>
          <w:lang w:val="es-US"/>
        </w:rPr>
        <w:t xml:space="preserve"> sus compañeros. Otros piensan que son cobardes porque no saben defenderse, tienen vergüenza y lo esconden a los propios padres. Algunos no lo dicen porque no creen que lo que les está pasando sea un maltrato. Creen que este consiste en ataques físicos, pe</w:t>
      </w:r>
      <w:r>
        <w:rPr>
          <w:rFonts w:ascii="Arial" w:hAnsi="Arial" w:cs="Arial"/>
          <w:sz w:val="24"/>
          <w:szCs w:val="24"/>
          <w:lang w:val="es-US"/>
        </w:rPr>
        <w:t>ro no insultos ni conductas de exclusión o aislamiento (que pueden tener efectos mucho más graves). Algunos creerán que se lo merecen, ya que está tan aceptado por sus iguales que les parece inevitable. Finalmente, otros acaban resignándose tras denunciarl</w:t>
      </w:r>
      <w:r>
        <w:rPr>
          <w:rFonts w:ascii="Arial" w:hAnsi="Arial" w:cs="Arial"/>
          <w:sz w:val="24"/>
          <w:szCs w:val="24"/>
          <w:lang w:val="es-US"/>
        </w:rPr>
        <w:t>o, ya que los adultos responsables le restan importancia y son etiquetados de "blandos", "acusicas" o "cobardes". En todos los casos el malestar se expresa. Por la ansiedad y el sufrimiento que padecen las víctimas es frecuente un bajo rendimiento escolar,</w:t>
      </w:r>
      <w:r>
        <w:rPr>
          <w:rFonts w:ascii="Arial" w:hAnsi="Arial" w:cs="Arial"/>
          <w:sz w:val="24"/>
          <w:szCs w:val="24"/>
          <w:lang w:val="es-US"/>
        </w:rPr>
        <w:t xml:space="preserve"> además de comportamientos disfuncionales que actúan como feedback para perpetuar el acoso y facilitar estos errores de atribución. </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Algunos autores describen características comunes y rasgos de personalidad que se observan con frecuencia, pero desde nuest</w:t>
      </w:r>
      <w:r>
        <w:rPr>
          <w:rFonts w:ascii="Arial" w:hAnsi="Arial" w:cs="Arial"/>
          <w:sz w:val="24"/>
          <w:szCs w:val="24"/>
          <w:lang w:val="es-US"/>
        </w:rPr>
        <w:t xml:space="preserve">ro punto de vista es algo controvertido hablar de perfiles de víctima, espectador o acosador, porque todo escolar puede sufrirlo, ser testigo o acosar. Según diversos autores, la víctima no suele ser popular. Es habitualmente tímido, introvertido, con una </w:t>
      </w:r>
      <w:r>
        <w:rPr>
          <w:rFonts w:ascii="Arial" w:hAnsi="Arial" w:cs="Arial"/>
          <w:sz w:val="24"/>
          <w:szCs w:val="24"/>
          <w:lang w:val="es-US"/>
        </w:rPr>
        <w:t xml:space="preserve">personalidad débil o algún rasgo físico diferente hacia el cual pueden ir dirigidas las burlas. La falta de habilidad social, si además está presente, lo favorece. Para Olweus, los padres sobreprotectores generan niños dependientes y apegados a ellos, que </w:t>
      </w:r>
      <w:r>
        <w:rPr>
          <w:rFonts w:ascii="Arial" w:hAnsi="Arial" w:cs="Arial"/>
          <w:sz w:val="24"/>
          <w:szCs w:val="24"/>
          <w:lang w:val="es-US"/>
        </w:rPr>
        <w:t>son más vulnerables, pero en ocasiones esto puede ser el efecto del acoso.</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Ante un evento como este se debe sospecharlo y preguntarlo en las revisiones habituales de salud. Si hay indicios, creer de entrada al niño (y a los padres), pero teniendo serenidad</w:t>
      </w:r>
      <w:r>
        <w:rPr>
          <w:rFonts w:ascii="Arial" w:hAnsi="Arial" w:cs="Arial"/>
          <w:sz w:val="24"/>
          <w:szCs w:val="24"/>
          <w:lang w:val="es-US"/>
        </w:rPr>
        <w:t xml:space="preserve"> y sentido común. Hay una diferencia importante entre las peleas diarias puntuales de los chicos, las bromas pesadas entre compañeros y el auténtico maltrato. Por tanto, ante una sospecha fundada, hay que contener y apoyar psicológicamente al niño, pregunt</w:t>
      </w:r>
      <w:r>
        <w:rPr>
          <w:rFonts w:ascii="Arial" w:hAnsi="Arial" w:cs="Arial"/>
          <w:sz w:val="24"/>
          <w:szCs w:val="24"/>
          <w:lang w:val="es-US"/>
        </w:rPr>
        <w:t>ándole directamente y asegurando que se le va ayudar. Los padres se encuentran ante algo muy culpabilizante, doloroso y ansiógeno, ya que sienten que no han sabido proteger a su hijo. Como no saben cómo manejarlo (ya que escapa a su conocimiento y control)</w:t>
      </w:r>
      <w:r>
        <w:rPr>
          <w:rFonts w:ascii="Arial" w:hAnsi="Arial" w:cs="Arial"/>
          <w:sz w:val="24"/>
          <w:szCs w:val="24"/>
          <w:lang w:val="es-US"/>
        </w:rPr>
        <w:t xml:space="preserve"> pueden tener reacciones de reproche hacia él, ya que "la tristeza y la </w:t>
      </w:r>
      <w:r>
        <w:rPr>
          <w:rFonts w:ascii="Arial" w:hAnsi="Arial" w:cs="Arial"/>
          <w:sz w:val="24"/>
          <w:szCs w:val="24"/>
          <w:lang w:val="es-US"/>
        </w:rPr>
        <w:lastRenderedPageBreak/>
        <w:t xml:space="preserve">furia a veces se intercambian la ropa". Otros pretenden "hacer justicia" siendo violentos con el agresor o con el colegio. </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Hay que informar al niño que no es su culpa y que ha hecho b</w:t>
      </w:r>
      <w:r>
        <w:rPr>
          <w:rFonts w:ascii="Arial" w:hAnsi="Arial" w:cs="Arial"/>
          <w:sz w:val="24"/>
          <w:szCs w:val="24"/>
          <w:lang w:val="es-US"/>
        </w:rPr>
        <w:t>ien en denunciarlo. Hay que hacerle entender, que los adultos responsables estamos para ayudar e intentar resolver la situación. Una buena historia incluye saber desde cuándo ocurre, dónde y quién ha estado implicado, quién lo ha visto y a quién se lo ha c</w:t>
      </w:r>
      <w:r>
        <w:rPr>
          <w:rFonts w:ascii="Arial" w:hAnsi="Arial" w:cs="Arial"/>
          <w:sz w:val="24"/>
          <w:szCs w:val="24"/>
          <w:lang w:val="es-US"/>
        </w:rPr>
        <w:t>ontado. Hay que evaluar el grado de ansiedad del niño y la gravedad de la situación. Es importante que los padres (y el niño si prefiere), apoyados por el pediatra, se hagan cargo y hablen con el colegio (tutor o director de centro) ya que son los profesor</w:t>
      </w:r>
      <w:r>
        <w:rPr>
          <w:rFonts w:ascii="Arial" w:hAnsi="Arial" w:cs="Arial"/>
          <w:sz w:val="24"/>
          <w:szCs w:val="24"/>
          <w:lang w:val="es-US"/>
        </w:rPr>
        <w:t>es quienes deben asegurar que esto no ocurra. Es un derecho de los alumnos estar seguros en los centros escolares y a la vez, es un deber de los centros velar por la seguridad de sus alumnos. El pediatra debe colaborar, asesorar, conjuntamente con el equip</w:t>
      </w:r>
      <w:r>
        <w:rPr>
          <w:rFonts w:ascii="Arial" w:hAnsi="Arial" w:cs="Arial"/>
          <w:sz w:val="24"/>
          <w:szCs w:val="24"/>
          <w:lang w:val="es-US"/>
        </w:rPr>
        <w:t>o psicopedagógico, y apoyar en todo el proceso.</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El acoso escolar debe ser evaluado y tratado de forma global, entendiendo que todos los participantes tienen algún sufrimiento y zonas erróneas.</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Para poder "salvar la cara" los humanos "nos contamos historias</w:t>
      </w:r>
      <w:r>
        <w:rPr>
          <w:rFonts w:ascii="Arial" w:hAnsi="Arial" w:cs="Arial"/>
          <w:sz w:val="24"/>
          <w:szCs w:val="24"/>
          <w:lang w:val="es-US"/>
        </w:rPr>
        <w:t>" que nos permiten hacer cosas que de otra manera no podríamos justificar. Sin reconocer esto (que todos hacemos) no podrían explicarse las demonizaciones periódicas que hacemos unos de otros: judíos, musulmanes, inmigrantes, homosexuales o de los contrari</w:t>
      </w:r>
      <w:r>
        <w:rPr>
          <w:rFonts w:ascii="Arial" w:hAnsi="Arial" w:cs="Arial"/>
          <w:sz w:val="24"/>
          <w:szCs w:val="24"/>
          <w:lang w:val="es-US"/>
        </w:rPr>
        <w:t>os en el fútbol (por ejemplo). Este error cognitivo nos permite matar, linchar, agredir o excluir al "diferente" con el consentimiento tácito o explícito del grupo ideológico. Es así cómo se construyen los "chivos expiatorios". Además, se facilita la ausen</w:t>
      </w:r>
      <w:r>
        <w:rPr>
          <w:rFonts w:ascii="Arial" w:hAnsi="Arial" w:cs="Arial"/>
          <w:sz w:val="24"/>
          <w:szCs w:val="24"/>
          <w:lang w:val="es-US"/>
        </w:rPr>
        <w:t>cia de empatía con la víctima (cosificada o deshumanizada) permitiendo que sea ella quien cargue con las ansiedades y frustraciones del grupo. Por ello, hay que abordarlo de forma grupal y social.</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 xml:space="preserve"> Olweus en 1980, señaló tres factores en el ámbito familiar</w:t>
      </w:r>
      <w:r>
        <w:rPr>
          <w:rFonts w:ascii="Arial" w:hAnsi="Arial" w:cs="Arial"/>
          <w:sz w:val="24"/>
          <w:szCs w:val="24"/>
          <w:lang w:val="es-US"/>
        </w:rPr>
        <w:t xml:space="preserve"> que a su juicio considera decisivos para el desarrollo de modelos de agresión entre los alumnos: 1) actitud emotiva de los padres negativa, socializando a sus hijos sin afecto ni dedicación; 2) la ausencia de límites y permisividad ante la conducta agresi</w:t>
      </w:r>
      <w:r>
        <w:rPr>
          <w:rFonts w:ascii="Arial" w:hAnsi="Arial" w:cs="Arial"/>
          <w:sz w:val="24"/>
          <w:szCs w:val="24"/>
          <w:lang w:val="es-US"/>
        </w:rPr>
        <w:t xml:space="preserve">va de su hijo, y 3) uso del castigo físico y el maltrato emocional para afirmar su </w:t>
      </w:r>
      <w:r>
        <w:rPr>
          <w:rFonts w:ascii="Arial" w:hAnsi="Arial" w:cs="Arial"/>
          <w:sz w:val="24"/>
          <w:szCs w:val="24"/>
          <w:lang w:val="es-US"/>
        </w:rPr>
        <w:lastRenderedPageBreak/>
        <w:t>autoridad. También como se ha comentado anteriormente, los padres que sobreprotegen a su hijo y le dificultan desarrollar habilidades sociales pueden sin querer, favorecer s</w:t>
      </w:r>
      <w:r>
        <w:rPr>
          <w:rFonts w:ascii="Arial" w:hAnsi="Arial" w:cs="Arial"/>
          <w:sz w:val="24"/>
          <w:szCs w:val="24"/>
          <w:lang w:val="es-US"/>
        </w:rPr>
        <w:t>u victimización. Como casi todo en educación, los extremos (muy permisivos-déspotas), nunca suelen ser adecuados.</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En cuanto a los factores dependientes de la escuela, las condiciones de riesgo y protección que sobre ella influyen son múltiples y complejos.</w:t>
      </w:r>
      <w:r>
        <w:rPr>
          <w:rFonts w:ascii="Arial" w:hAnsi="Arial" w:cs="Arial"/>
          <w:sz w:val="24"/>
          <w:szCs w:val="24"/>
          <w:lang w:val="es-US"/>
        </w:rPr>
        <w:t xml:space="preserve"> Pero se sabe que en aquellas instituciones que tienen bien establecidas formas de prevenir, denunciar y actuar eficazmente ante este fenómeno hay menos problemas y se abordan antes de que se cronifiquen. También se ha demostrado menor repertorio de actos </w:t>
      </w:r>
      <w:r>
        <w:rPr>
          <w:rFonts w:ascii="Arial" w:hAnsi="Arial" w:cs="Arial"/>
          <w:sz w:val="24"/>
          <w:szCs w:val="24"/>
          <w:lang w:val="es-US"/>
        </w:rPr>
        <w:t>violentos si se fomentan los vínculos seguros entre profesores y alumnos y entre los alumnos entre sí. Deben existir límites bien especificados y una disciplina coherente y basada en el afecto y el apoyo. Que haya una filosofía de centro que tienda a la ex</w:t>
      </w:r>
      <w:r>
        <w:rPr>
          <w:rFonts w:ascii="Arial" w:hAnsi="Arial" w:cs="Arial"/>
          <w:sz w:val="24"/>
          <w:szCs w:val="24"/>
          <w:lang w:val="es-US"/>
        </w:rPr>
        <w:t>celencia y cuente con un currículo de no violencia contribuye a disminuirlo. Por el contrario, las escuelas que tienen estructuras jerárquicas sin participación de la comunidad educativa, carecen de normas de conducta establecidas o tienen un sistema disci</w:t>
      </w:r>
      <w:r>
        <w:rPr>
          <w:rFonts w:ascii="Arial" w:hAnsi="Arial" w:cs="Arial"/>
          <w:sz w:val="24"/>
          <w:szCs w:val="24"/>
          <w:lang w:val="es-US"/>
        </w:rPr>
        <w:t>plinario inconsistente, laxo, ambiguo o extremadamente rígido pueden favorecer que surjan y se mantengan situaciones violentas en sus aulas. Son este tipo de instituciones las que suelen negar la importancia de lo que ocurre o no les parece que sea su resp</w:t>
      </w:r>
      <w:r>
        <w:rPr>
          <w:rFonts w:ascii="Arial" w:hAnsi="Arial" w:cs="Arial"/>
          <w:sz w:val="24"/>
          <w:szCs w:val="24"/>
          <w:lang w:val="es-US"/>
        </w:rPr>
        <w:t>onsabilidad.</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Aunque excede el ámbito pediátrico entrar en el aula a trabajarlo, los profesores responsables deben abordarlo utilizando métodos pedagógicos adecuados. Para ello necesitan estar sensibilizados con el tema y saber qué hacer. Muchas veces lo ig</w:t>
      </w:r>
      <w:r>
        <w:rPr>
          <w:rFonts w:ascii="Arial" w:hAnsi="Arial" w:cs="Arial"/>
          <w:sz w:val="24"/>
          <w:szCs w:val="24"/>
          <w:lang w:val="es-US"/>
        </w:rPr>
        <w:t xml:space="preserve">noran y esto puede ser la causa de que lo nieguen. </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Desde nuestra perspectiva, el educar a los padres para que socialicen con afecto y limites, pasen tiempo suficiente con sus hijos y se interesen por su vida, nunca es tiempo perdido. El desarrollar habili</w:t>
      </w:r>
      <w:r>
        <w:rPr>
          <w:rFonts w:ascii="Arial" w:hAnsi="Arial" w:cs="Arial"/>
          <w:sz w:val="24"/>
          <w:szCs w:val="24"/>
          <w:lang w:val="es-US"/>
        </w:rPr>
        <w:t>dades de comunicación no violenta, el aprender desde pequeños que el respeto es necesario para convivir (y más en las sociedades plurales y multicreenciales de ahora) y que las diferencia y la diversidad forman parte de la vida, debe formar parte de los mí</w:t>
      </w:r>
      <w:r>
        <w:rPr>
          <w:rFonts w:ascii="Arial" w:hAnsi="Arial" w:cs="Arial"/>
          <w:sz w:val="24"/>
          <w:szCs w:val="24"/>
          <w:lang w:val="es-US"/>
        </w:rPr>
        <w:t>nimos de nuestra educación.</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lastRenderedPageBreak/>
        <w:t xml:space="preserve">Que los niños tengan buena autoestima, sean asertivos y aprendan a solucionar de forma prosocial el conflicto les dará herramientas para pararlo y cuestionarlo. Saber que algunas características físicas, sociales o psíquicas lo </w:t>
      </w:r>
      <w:r>
        <w:rPr>
          <w:rFonts w:ascii="Arial" w:hAnsi="Arial" w:cs="Arial"/>
          <w:sz w:val="24"/>
          <w:szCs w:val="24"/>
          <w:lang w:val="es-US"/>
        </w:rPr>
        <w:t xml:space="preserve">favorece (niños prematuros, impopulares, pesados, de otras culturas, hiperactivos, etc.) debería ayudar a ponernos en guardia para prevenir su aparición. El tener bien desarrollada la empatía, ponerse en el lugar del otro y ser conscientes del sufrimiento </w:t>
      </w:r>
      <w:r>
        <w:rPr>
          <w:rFonts w:ascii="Arial" w:hAnsi="Arial" w:cs="Arial"/>
          <w:sz w:val="24"/>
          <w:szCs w:val="24"/>
          <w:lang w:val="es-US"/>
        </w:rPr>
        <w:t>(gratuito) que infligimos, nos hará mejores, menos egocéntricos y más felices. Y ayudará a que la sociedad que formemos sea más amable.</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Nuestra experiencia (sesgada) en los casos que vemos, es que se ha intervenido tarde (o no se ha hecho nada) y la víctim</w:t>
      </w:r>
      <w:r>
        <w:rPr>
          <w:rFonts w:ascii="Arial" w:hAnsi="Arial" w:cs="Arial"/>
          <w:sz w:val="24"/>
          <w:szCs w:val="24"/>
          <w:lang w:val="es-US"/>
        </w:rPr>
        <w:t xml:space="preserve">a ha sufrido un daño difícil de recomponer. Al final la mayor parte de las veces acaba abandonando el centro. Hay información suficiente para conocer el efecto devastador que esta violencia produce. El pediatra puede ser una figura de detección y apoyo en </w:t>
      </w:r>
      <w:r>
        <w:rPr>
          <w:rFonts w:ascii="Arial" w:hAnsi="Arial" w:cs="Arial"/>
          <w:sz w:val="24"/>
          <w:szCs w:val="24"/>
          <w:lang w:val="es-US"/>
        </w:rPr>
        <w:t>algunos casos. Sin duda la "tolerancia cero" debe ser promovida desde todos los organismos implicados y tiene que estar presente de forma explícita en el currículo escolar y familiar.</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En Cuba el fenómeno de la violencia comienza a formar parte del debate p</w:t>
      </w:r>
      <w:r>
        <w:rPr>
          <w:rFonts w:ascii="Arial" w:hAnsi="Arial" w:cs="Arial"/>
          <w:sz w:val="24"/>
          <w:szCs w:val="24"/>
          <w:lang w:val="es-US"/>
        </w:rPr>
        <w:t>úblico a finales de la década de los 90 del siglo pasado. Después del derrumbe del campo socialista, el recrudecimiento del bloqueo y la intensificación de la crisis económica del capitalismo sobre el país, comienzan a visibilizarse conductas violentas que</w:t>
      </w:r>
      <w:r>
        <w:rPr>
          <w:rFonts w:ascii="Arial" w:hAnsi="Arial" w:cs="Arial"/>
          <w:sz w:val="24"/>
          <w:szCs w:val="24"/>
          <w:lang w:val="es-US"/>
        </w:rPr>
        <w:t xml:space="preserve"> preocuparon a una gran parte de la población porque apuntaban al desarrollo de una cultura violenta que amenazaba a diversos contextos, entre ellos la escuela, a pesar del esfuerzo que hace el Estado y su sistema educativo para su prevención.</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Los primeros</w:t>
      </w:r>
      <w:r>
        <w:rPr>
          <w:rFonts w:ascii="Arial" w:hAnsi="Arial" w:cs="Arial"/>
          <w:sz w:val="24"/>
          <w:szCs w:val="24"/>
          <w:lang w:val="es-US"/>
        </w:rPr>
        <w:t xml:space="preserve"> estudios de los que tenemos referencias, que directamente abordan la violencia que afecta a la escuela en Cuba y en particular las relaciones interpersonales entre adolescentes, datan de finales de la década de los años 90 del siglo XX y llegan hasta el p</w:t>
      </w:r>
      <w:r>
        <w:rPr>
          <w:rFonts w:ascii="Arial" w:hAnsi="Arial" w:cs="Arial"/>
          <w:sz w:val="24"/>
          <w:szCs w:val="24"/>
          <w:lang w:val="es-US"/>
        </w:rPr>
        <w:t>resente siglo, evidenciándose un incremento gradual de los estudios sobre el tema. Estos estudios se caracterizan por la descripción del problema, el análisis de los diversos factores que inciden en su aparición y los posibles impactos que genera en las pe</w:t>
      </w:r>
      <w:r>
        <w:rPr>
          <w:rFonts w:ascii="Arial" w:hAnsi="Arial" w:cs="Arial"/>
          <w:sz w:val="24"/>
          <w:szCs w:val="24"/>
          <w:lang w:val="es-US"/>
        </w:rPr>
        <w:t>rsonas implicadas.</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lastRenderedPageBreak/>
        <w:t xml:space="preserve">De manera general hay que reconocer que la problemática de la violencia escolar es un tema insuficientemente abordado en la literatura nacional y las que abordan el tema del acoso escolar son casi incipientes. Debido a esto se dificulta </w:t>
      </w:r>
      <w:r>
        <w:rPr>
          <w:rFonts w:ascii="Arial" w:hAnsi="Arial" w:cs="Arial"/>
          <w:sz w:val="24"/>
          <w:szCs w:val="24"/>
          <w:lang w:val="es-US"/>
        </w:rPr>
        <w:t>realizar comparaciones sobre la prevalencia y magnitud del acoso escolar en Cuba en relación con otros países. No obstante, las características del proyecto social cubano y del sistema educativo posibilitan afirmar que Cuba se encuentra en condiciones para</w:t>
      </w:r>
      <w:r>
        <w:rPr>
          <w:rFonts w:ascii="Arial" w:hAnsi="Arial" w:cs="Arial"/>
          <w:sz w:val="24"/>
          <w:szCs w:val="24"/>
          <w:lang w:val="es-US"/>
        </w:rPr>
        <w:t xml:space="preserve"> su prevención.</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Arteaga (2005) propone un modelo de educación para la paz centrado en los valores morales, integrado al proceso educativo escolar, para la formación de una cultura de paz en estudiantes de nivel medio superior. Dicho modelo, orientado funda</w:t>
      </w:r>
      <w:r>
        <w:rPr>
          <w:rFonts w:ascii="Arial" w:hAnsi="Arial" w:cs="Arial"/>
          <w:sz w:val="24"/>
          <w:szCs w:val="24"/>
          <w:lang w:val="es-US"/>
        </w:rPr>
        <w:t>mentalmente al desarrollo de la autoestima, el establecimiento de proyectos de vida, a la convivencia ciudadana y a la regulación ética en las relaciones interpersonales y la conducta del adolescente, fue valorado de pertinente por los expertos que lo eval</w:t>
      </w:r>
      <w:r>
        <w:rPr>
          <w:rFonts w:ascii="Arial" w:hAnsi="Arial" w:cs="Arial"/>
          <w:sz w:val="24"/>
          <w:szCs w:val="24"/>
          <w:lang w:val="es-US"/>
        </w:rPr>
        <w:t>uaron por considerarlo una necesidad real de la sociedad, si se tiene en cuenta que se aprecian manifestaciones de violencia en el contexto social cubano.</w:t>
      </w:r>
    </w:p>
    <w:p w:rsidR="00D40F90" w:rsidRDefault="0071533F">
      <w:pPr>
        <w:spacing w:line="360" w:lineRule="auto"/>
        <w:jc w:val="both"/>
        <w:rPr>
          <w:rFonts w:ascii="Arial" w:hAnsi="Arial" w:cs="Arial"/>
          <w:sz w:val="24"/>
          <w:szCs w:val="24"/>
          <w:lang w:val="es-US"/>
        </w:rPr>
      </w:pPr>
      <w:r>
        <w:rPr>
          <w:rFonts w:ascii="Arial" w:hAnsi="Arial" w:cs="Arial"/>
          <w:sz w:val="24"/>
          <w:szCs w:val="24"/>
          <w:lang w:val="es-US"/>
        </w:rPr>
        <w:t xml:space="preserve">Las instituciones educativas cubanas no escapan al fenómeno de la violencia escolar y situaciones de </w:t>
      </w:r>
      <w:r>
        <w:rPr>
          <w:rFonts w:ascii="Arial" w:hAnsi="Arial" w:cs="Arial"/>
          <w:sz w:val="24"/>
          <w:szCs w:val="24"/>
          <w:lang w:val="es-US"/>
        </w:rPr>
        <w:t>acoso escolar. Sin embargo, los estudios sobre el tema son incipientes y sus resultados no permiten valorar en su justa medida la magnitud, prevalencia y consecuencias de este fenómeno.</w:t>
      </w:r>
    </w:p>
    <w:p w:rsidR="00D40F90" w:rsidRDefault="0071533F">
      <w:pPr>
        <w:spacing w:line="360" w:lineRule="auto"/>
        <w:jc w:val="both"/>
        <w:rPr>
          <w:rFonts w:ascii="Arial" w:hAnsi="Arial" w:cs="Arial"/>
          <w:sz w:val="24"/>
          <w:szCs w:val="24"/>
        </w:rPr>
      </w:pPr>
      <w:r>
        <w:rPr>
          <w:rFonts w:ascii="Arial" w:hAnsi="Arial" w:cs="Arial"/>
          <w:sz w:val="24"/>
          <w:szCs w:val="24"/>
          <w:lang w:val="es-US"/>
        </w:rPr>
        <w:t>En los últimos años se ha hecho manifiesto un mayor interés por estudi</w:t>
      </w:r>
      <w:r>
        <w:rPr>
          <w:rFonts w:ascii="Arial" w:hAnsi="Arial" w:cs="Arial"/>
          <w:sz w:val="24"/>
          <w:szCs w:val="24"/>
          <w:lang w:val="es-US"/>
        </w:rPr>
        <w:t xml:space="preserve">ar e investigar este fenómeno que se expresa en las instituciones educativas y, aunque en su mayoría lo describen y exploran sus causas, también reconocen el papel del profesorado en la prevención de dicha problemática. </w:t>
      </w:r>
      <w:r>
        <w:rPr>
          <w:rFonts w:ascii="Arial" w:hAnsi="Arial" w:cs="Arial"/>
          <w:sz w:val="24"/>
          <w:szCs w:val="24"/>
        </w:rPr>
        <w:t>El mejor tratamiento es la prevenció</w:t>
      </w:r>
      <w:r>
        <w:rPr>
          <w:rFonts w:ascii="Arial" w:hAnsi="Arial" w:cs="Arial"/>
          <w:sz w:val="24"/>
          <w:szCs w:val="24"/>
        </w:rPr>
        <w:t>n y se debe trabajar desde el colegio, incluyendo a los alumnos, las familias y en algunos casos al pediatra (en cuanto promotor de la salud física y mental en la infancia).</w:t>
      </w:r>
    </w:p>
    <w:p w:rsidR="00D40F90" w:rsidRDefault="0071533F">
      <w:pPr>
        <w:spacing w:line="360" w:lineRule="auto"/>
        <w:jc w:val="both"/>
        <w:rPr>
          <w:rFonts w:ascii="Arial" w:hAnsi="Arial" w:cs="Arial"/>
          <w:sz w:val="24"/>
          <w:szCs w:val="24"/>
        </w:rPr>
      </w:pPr>
      <w:r>
        <w:rPr>
          <w:rFonts w:ascii="Arial" w:hAnsi="Arial" w:cs="Arial"/>
          <w:sz w:val="24"/>
          <w:szCs w:val="24"/>
          <w:lang w:val="en-US"/>
        </w:rPr>
        <w:t>El acoso escolar es un fenómeno social, complejo y multifactorial, que hace refere</w:t>
      </w:r>
      <w:r>
        <w:rPr>
          <w:rFonts w:ascii="Arial" w:hAnsi="Arial" w:cs="Arial"/>
          <w:sz w:val="24"/>
          <w:szCs w:val="24"/>
          <w:lang w:val="en-US"/>
        </w:rPr>
        <w:t>ncia a la exposición de diferentes formas de maltrato de forma repetitiva, sistemática e intencionada que requiere la articulación de la comunidad académica, padres de familia, profesionales de la salud y autoridades territoriales con el fin de poner freno</w:t>
      </w:r>
      <w:r>
        <w:rPr>
          <w:rFonts w:ascii="Arial" w:hAnsi="Arial" w:cs="Arial"/>
          <w:sz w:val="24"/>
          <w:szCs w:val="24"/>
          <w:lang w:val="en-US"/>
        </w:rPr>
        <w:t xml:space="preserve"> a este gran problema que afecta a la </w:t>
      </w:r>
      <w:r>
        <w:rPr>
          <w:rFonts w:ascii="Arial" w:hAnsi="Arial" w:cs="Arial"/>
          <w:sz w:val="24"/>
          <w:szCs w:val="24"/>
          <w:lang w:val="en-US"/>
        </w:rPr>
        <w:lastRenderedPageBreak/>
        <w:t>humanidad. Se hace necesario, con mayor intencionalidad, seguir las investigaciones sobre el tema y que estos estudios trasciendan, porque nos permitirán conocer con exactitud el fenómeno y su prevalencia. Para mantene</w:t>
      </w:r>
      <w:r>
        <w:rPr>
          <w:rFonts w:ascii="Arial" w:hAnsi="Arial" w:cs="Arial"/>
          <w:sz w:val="24"/>
          <w:szCs w:val="24"/>
          <w:lang w:val="en-US"/>
        </w:rPr>
        <w:t>r este logro urge la realización de un trabajo sistemático y multidisciplinario en aras de la prevención de este flagelo social.</w:t>
      </w:r>
    </w:p>
    <w:p w:rsidR="00D40F90" w:rsidRDefault="00D40F90">
      <w:pPr>
        <w:spacing w:line="360" w:lineRule="auto"/>
        <w:jc w:val="both"/>
        <w:rPr>
          <w:rFonts w:ascii="Arial" w:hAnsi="Arial" w:cs="Arial"/>
          <w:sz w:val="24"/>
          <w:szCs w:val="24"/>
          <w:highlight w:val="yellow"/>
          <w:lang w:val="es-US"/>
        </w:rPr>
      </w:pPr>
    </w:p>
    <w:p w:rsidR="00D40F90" w:rsidRDefault="0071533F">
      <w:pPr>
        <w:spacing w:line="360" w:lineRule="auto"/>
        <w:jc w:val="both"/>
        <w:rPr>
          <w:rFonts w:ascii="Arial" w:hAnsi="Arial" w:cs="Arial"/>
          <w:sz w:val="24"/>
          <w:szCs w:val="24"/>
          <w:highlight w:val="yellow"/>
        </w:rPr>
      </w:pPr>
      <w:r>
        <w:rPr>
          <w:rFonts w:ascii="Arial" w:hAnsi="Arial" w:cs="Arial"/>
          <w:sz w:val="24"/>
          <w:szCs w:val="24"/>
          <w:highlight w:val="yellow"/>
          <w:lang w:val="es-US"/>
        </w:rPr>
        <w:t>▪</w:t>
      </w:r>
      <w:r>
        <w:rPr>
          <w:rFonts w:ascii="Arial" w:hAnsi="Arial" w:cs="Arial"/>
          <w:sz w:val="24"/>
          <w:szCs w:val="24"/>
          <w:highlight w:val="yellow"/>
          <w:lang w:val="es-US"/>
        </w:rPr>
        <w:t>︎</w:t>
      </w:r>
      <w:r>
        <w:rPr>
          <w:rFonts w:ascii="Arial" w:hAnsi="Arial" w:cs="Arial"/>
          <w:sz w:val="24"/>
          <w:szCs w:val="24"/>
          <w:highlight w:val="yellow"/>
          <w:lang w:val="en-US"/>
        </w:rPr>
        <w:t>Universo y Muestra:</w:t>
      </w:r>
    </w:p>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El área más afectada por la incidencia del abuso escolar se localiza en el municipio Sagua la Grande. </w:t>
      </w:r>
      <w:r>
        <w:rPr>
          <w:rFonts w:ascii="Arial" w:hAnsi="Arial" w:cs="Arial"/>
          <w:sz w:val="24"/>
          <w:szCs w:val="24"/>
          <w:lang w:val="en-US"/>
        </w:rPr>
        <w:t>Identificados  en la escuela Camilo Cienfuegos la tasa más alta de acoso escolar con un número de 5 de cada 10 menores.</w:t>
      </w:r>
    </w:p>
    <w:p w:rsidR="00D40F90" w:rsidRDefault="00D40F90">
      <w:pPr>
        <w:spacing w:line="360" w:lineRule="auto"/>
        <w:jc w:val="both"/>
        <w:rPr>
          <w:rFonts w:ascii="Arial" w:hAnsi="Arial" w:cs="Arial"/>
          <w:sz w:val="24"/>
          <w:szCs w:val="24"/>
        </w:rPr>
      </w:pPr>
    </w:p>
    <w:p w:rsidR="00D40F90" w:rsidRDefault="00D40F90">
      <w:pPr>
        <w:spacing w:line="360" w:lineRule="auto"/>
        <w:jc w:val="both"/>
        <w:rPr>
          <w:rFonts w:ascii="Arial" w:hAnsi="Arial" w:cs="Arial"/>
          <w:sz w:val="24"/>
          <w:szCs w:val="24"/>
        </w:rPr>
      </w:pPr>
    </w:p>
    <w:tbl>
      <w:tblPr>
        <w:tblStyle w:val="Tablaconcuadrcula"/>
        <w:tblW w:w="8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18"/>
        <w:gridCol w:w="2234"/>
        <w:gridCol w:w="2186"/>
      </w:tblGrid>
      <w:tr w:rsidR="00D40F90">
        <w:trPr>
          <w:trHeight w:val="96"/>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highlight w:val="yellow"/>
              </w:rPr>
            </w:pPr>
            <w:r>
              <w:rPr>
                <w:rFonts w:ascii="Arial" w:hAnsi="Arial" w:cs="Arial"/>
                <w:sz w:val="24"/>
                <w:szCs w:val="24"/>
                <w:highlight w:val="yellow"/>
                <w:lang w:val="en-US"/>
              </w:rPr>
              <w:t>Formas de acoso escolar</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ind w:firstLineChars="200" w:firstLine="480"/>
              <w:jc w:val="both"/>
              <w:rPr>
                <w:rFonts w:ascii="Arial" w:hAnsi="Arial" w:cs="Arial"/>
                <w:sz w:val="24"/>
                <w:szCs w:val="24"/>
                <w:highlight w:val="yellow"/>
              </w:rPr>
            </w:pPr>
            <w:r>
              <w:rPr>
                <w:rFonts w:ascii="Arial" w:hAnsi="Arial" w:cs="Arial"/>
                <w:sz w:val="24"/>
                <w:szCs w:val="24"/>
                <w:highlight w:val="yellow"/>
                <w:lang w:val="en-US"/>
              </w:rPr>
              <w:t>No.</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w:t>
            </w:r>
            <w:r>
              <w:rPr>
                <w:rFonts w:ascii="Arial" w:hAnsi="Arial" w:cs="Arial"/>
                <w:sz w:val="24"/>
                <w:szCs w:val="24"/>
                <w:highlight w:val="yellow"/>
                <w:lang w:val="en-US"/>
              </w:rPr>
              <w:t xml:space="preserve"> %</w:t>
            </w:r>
          </w:p>
        </w:tc>
      </w:tr>
      <w:tr w:rsidR="00D40F90">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Sobrenombres y burlas </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63</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61.1</w:t>
            </w:r>
          </w:p>
        </w:tc>
      </w:tr>
      <w:tr w:rsidR="00D40F90">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Rechazo y aislamiento </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33</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32.0</w:t>
            </w:r>
          </w:p>
        </w:tc>
      </w:tr>
      <w:tr w:rsidR="00D40F90">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Da</w:t>
            </w:r>
            <w:r>
              <w:rPr>
                <w:rFonts w:ascii="Arial" w:hAnsi="Arial" w:cs="Arial"/>
                <w:sz w:val="24"/>
                <w:szCs w:val="24"/>
                <w:lang w:val="es-US"/>
              </w:rPr>
              <w:t>ñ</w:t>
            </w:r>
            <w:r>
              <w:rPr>
                <w:rFonts w:ascii="Arial" w:hAnsi="Arial" w:cs="Arial"/>
                <w:sz w:val="24"/>
                <w:szCs w:val="24"/>
                <w:lang w:val="en-US"/>
              </w:rPr>
              <w:t xml:space="preserve">o físico </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11</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10.7</w:t>
            </w:r>
          </w:p>
        </w:tc>
      </w:tr>
      <w:tr w:rsidR="00D40F90">
        <w:trPr>
          <w:trHeight w:val="686"/>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Amenazas</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7</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6.8</w:t>
            </w:r>
          </w:p>
        </w:tc>
      </w:tr>
      <w:tr w:rsidR="00D40F90">
        <w:trPr>
          <w:trHeight w:val="574"/>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Robo</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1</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0.9</w:t>
            </w:r>
          </w:p>
        </w:tc>
      </w:tr>
      <w:tr w:rsidR="00D40F90">
        <w:trPr>
          <w:trHeight w:val="63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highlight w:val="yellow"/>
                <w:lang w:val="en-US"/>
              </w:rPr>
              <w:t>Lugar del acoso escolar</w:t>
            </w:r>
            <w:r>
              <w:rPr>
                <w:rFonts w:ascii="Arial" w:hAnsi="Arial" w:cs="Arial"/>
                <w:sz w:val="24"/>
                <w:szCs w:val="24"/>
                <w:lang w:val="en-US"/>
              </w:rPr>
              <w:t xml:space="preserve"> </w:t>
            </w:r>
          </w:p>
        </w:tc>
        <w:tc>
          <w:tcPr>
            <w:tcW w:w="2234" w:type="dxa"/>
            <w:tcBorders>
              <w:top w:val="single" w:sz="4" w:space="0" w:color="auto"/>
              <w:left w:val="single" w:sz="4" w:space="0" w:color="auto"/>
              <w:bottom w:val="single" w:sz="4" w:space="0" w:color="auto"/>
              <w:right w:val="single" w:sz="4" w:space="0" w:color="auto"/>
            </w:tcBorders>
          </w:tcPr>
          <w:p w:rsidR="00D40F90" w:rsidRDefault="00D40F90">
            <w:pPr>
              <w:spacing w:line="360" w:lineRule="auto"/>
              <w:jc w:val="both"/>
              <w:rPr>
                <w:rFonts w:ascii="Arial" w:hAnsi="Arial" w:cs="Arial"/>
                <w:sz w:val="24"/>
                <w:szCs w:val="24"/>
              </w:rPr>
            </w:pPr>
          </w:p>
        </w:tc>
        <w:tc>
          <w:tcPr>
            <w:tcW w:w="2186" w:type="dxa"/>
            <w:tcBorders>
              <w:top w:val="single" w:sz="4" w:space="0" w:color="auto"/>
              <w:left w:val="single" w:sz="4" w:space="0" w:color="auto"/>
              <w:bottom w:val="single" w:sz="4" w:space="0" w:color="auto"/>
              <w:right w:val="single" w:sz="4" w:space="0" w:color="auto"/>
            </w:tcBorders>
          </w:tcPr>
          <w:p w:rsidR="00D40F90" w:rsidRDefault="00D40F90">
            <w:pPr>
              <w:spacing w:line="360" w:lineRule="auto"/>
              <w:jc w:val="both"/>
              <w:rPr>
                <w:rFonts w:ascii="Arial" w:hAnsi="Arial" w:cs="Arial"/>
                <w:sz w:val="24"/>
                <w:szCs w:val="24"/>
              </w:rPr>
            </w:pPr>
          </w:p>
        </w:tc>
      </w:tr>
      <w:tr w:rsidR="00D40F90">
        <w:trPr>
          <w:trHeight w:val="563"/>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Aula de clase </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27</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26.2</w:t>
            </w: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Patio </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8</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7.8</w:t>
            </w: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Calle</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20</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19.4</w:t>
            </w: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Otros</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7</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6.8</w:t>
            </w: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No lo s</w:t>
            </w:r>
            <w:r>
              <w:rPr>
                <w:rFonts w:ascii="Arial" w:hAnsi="Arial" w:cs="Arial"/>
                <w:sz w:val="24"/>
                <w:szCs w:val="24"/>
                <w:lang w:val="es-US"/>
              </w:rPr>
              <w:t>é</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s-US"/>
              </w:rPr>
              <w:t xml:space="preserve">         </w:t>
            </w:r>
            <w:r>
              <w:rPr>
                <w:rFonts w:ascii="Arial" w:hAnsi="Arial" w:cs="Arial"/>
                <w:sz w:val="24"/>
                <w:szCs w:val="24"/>
                <w:lang w:val="en-US"/>
              </w:rPr>
              <w:t>55</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53.4</w:t>
            </w: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highlight w:val="yellow"/>
                <w:lang w:val="en-US"/>
              </w:rPr>
              <w:lastRenderedPageBreak/>
              <w:t>Aula del estudiante que intimida</w:t>
            </w:r>
            <w:r>
              <w:rPr>
                <w:rFonts w:ascii="Arial" w:hAnsi="Arial" w:cs="Arial"/>
                <w:sz w:val="24"/>
                <w:szCs w:val="24"/>
                <w:lang w:val="en-US"/>
              </w:rPr>
              <w:t xml:space="preserve"> </w:t>
            </w:r>
          </w:p>
        </w:tc>
        <w:tc>
          <w:tcPr>
            <w:tcW w:w="2234" w:type="dxa"/>
            <w:tcBorders>
              <w:top w:val="single" w:sz="4" w:space="0" w:color="auto"/>
              <w:left w:val="single" w:sz="4" w:space="0" w:color="auto"/>
              <w:bottom w:val="single" w:sz="4" w:space="0" w:color="auto"/>
              <w:right w:val="single" w:sz="4" w:space="0" w:color="auto"/>
            </w:tcBorders>
          </w:tcPr>
          <w:p w:rsidR="00D40F90" w:rsidRDefault="00D40F90">
            <w:pPr>
              <w:spacing w:line="360" w:lineRule="auto"/>
              <w:jc w:val="both"/>
              <w:rPr>
                <w:rFonts w:ascii="Arial" w:hAnsi="Arial" w:cs="Arial"/>
                <w:sz w:val="24"/>
                <w:szCs w:val="24"/>
              </w:rPr>
            </w:pPr>
          </w:p>
        </w:tc>
        <w:tc>
          <w:tcPr>
            <w:tcW w:w="2186" w:type="dxa"/>
            <w:tcBorders>
              <w:top w:val="single" w:sz="4" w:space="0" w:color="auto"/>
              <w:left w:val="single" w:sz="4" w:space="0" w:color="auto"/>
              <w:bottom w:val="single" w:sz="4" w:space="0" w:color="auto"/>
              <w:right w:val="single" w:sz="4" w:space="0" w:color="auto"/>
            </w:tcBorders>
          </w:tcPr>
          <w:p w:rsidR="00D40F90" w:rsidRDefault="00D40F90">
            <w:pPr>
              <w:spacing w:line="360" w:lineRule="auto"/>
              <w:jc w:val="both"/>
              <w:rPr>
                <w:rFonts w:ascii="Arial" w:hAnsi="Arial" w:cs="Arial"/>
                <w:sz w:val="24"/>
                <w:szCs w:val="24"/>
              </w:rPr>
            </w:pP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Misma aula </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10</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52.6</w:t>
            </w: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Mismo curso, otra aula</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5</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26.3</w:t>
            </w: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Curso superior </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3</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15.8</w:t>
            </w: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Curso inferior </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1</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5.3</w:t>
            </w: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highlight w:val="yellow"/>
              </w:rPr>
            </w:pPr>
            <w:r>
              <w:rPr>
                <w:rFonts w:ascii="Arial" w:hAnsi="Arial" w:cs="Arial"/>
                <w:sz w:val="24"/>
                <w:szCs w:val="24"/>
                <w:highlight w:val="yellow"/>
                <w:lang w:val="en-US"/>
              </w:rPr>
              <w:t xml:space="preserve">Quien detiene el acoso escolar </w:t>
            </w:r>
          </w:p>
        </w:tc>
        <w:tc>
          <w:tcPr>
            <w:tcW w:w="2234" w:type="dxa"/>
            <w:tcBorders>
              <w:top w:val="single" w:sz="4" w:space="0" w:color="auto"/>
              <w:left w:val="single" w:sz="4" w:space="0" w:color="auto"/>
              <w:bottom w:val="single" w:sz="4" w:space="0" w:color="auto"/>
              <w:right w:val="single" w:sz="4" w:space="0" w:color="auto"/>
            </w:tcBorders>
          </w:tcPr>
          <w:p w:rsidR="00D40F90" w:rsidRDefault="00D40F90">
            <w:pPr>
              <w:spacing w:line="360" w:lineRule="auto"/>
              <w:jc w:val="both"/>
              <w:rPr>
                <w:rFonts w:ascii="Arial" w:hAnsi="Arial" w:cs="Arial"/>
                <w:sz w:val="24"/>
                <w:szCs w:val="24"/>
              </w:rPr>
            </w:pPr>
          </w:p>
        </w:tc>
        <w:tc>
          <w:tcPr>
            <w:tcW w:w="2186" w:type="dxa"/>
            <w:tcBorders>
              <w:top w:val="single" w:sz="4" w:space="0" w:color="auto"/>
              <w:left w:val="single" w:sz="4" w:space="0" w:color="auto"/>
              <w:bottom w:val="single" w:sz="4" w:space="0" w:color="auto"/>
              <w:right w:val="single" w:sz="4" w:space="0" w:color="auto"/>
            </w:tcBorders>
          </w:tcPr>
          <w:p w:rsidR="00D40F90" w:rsidRDefault="00D40F90">
            <w:pPr>
              <w:spacing w:line="360" w:lineRule="auto"/>
              <w:jc w:val="both"/>
              <w:rPr>
                <w:rFonts w:ascii="Arial" w:hAnsi="Arial" w:cs="Arial"/>
                <w:sz w:val="24"/>
                <w:szCs w:val="24"/>
              </w:rPr>
            </w:pP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Nadie </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s-US"/>
              </w:rPr>
              <w:t xml:space="preserve">     </w:t>
            </w:r>
            <w:r>
              <w:rPr>
                <w:rFonts w:ascii="Arial" w:hAnsi="Arial" w:cs="Arial"/>
                <w:sz w:val="24"/>
                <w:szCs w:val="24"/>
                <w:lang w:val="en-US"/>
              </w:rPr>
              <w:t xml:space="preserve">     11</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57.9</w:t>
            </w: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Profesor </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2</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10.5</w:t>
            </w: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Compa</w:t>
            </w:r>
            <w:r>
              <w:rPr>
                <w:rFonts w:ascii="Arial" w:hAnsi="Arial" w:cs="Arial"/>
                <w:sz w:val="24"/>
                <w:szCs w:val="24"/>
                <w:lang w:val="es-US"/>
              </w:rPr>
              <w:t>ñero</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6</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31.6</w:t>
            </w: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highlight w:val="yellow"/>
              </w:rPr>
            </w:pPr>
            <w:r>
              <w:rPr>
                <w:rFonts w:ascii="Arial" w:hAnsi="Arial" w:cs="Arial"/>
                <w:sz w:val="24"/>
                <w:szCs w:val="24"/>
                <w:highlight w:val="yellow"/>
                <w:lang w:val="en-US"/>
              </w:rPr>
              <w:t xml:space="preserve">A quién comunicas el acoso escolar </w:t>
            </w:r>
          </w:p>
        </w:tc>
        <w:tc>
          <w:tcPr>
            <w:tcW w:w="2234" w:type="dxa"/>
            <w:tcBorders>
              <w:top w:val="single" w:sz="4" w:space="0" w:color="auto"/>
              <w:left w:val="single" w:sz="4" w:space="0" w:color="auto"/>
              <w:bottom w:val="single" w:sz="4" w:space="0" w:color="auto"/>
              <w:right w:val="single" w:sz="4" w:space="0" w:color="auto"/>
            </w:tcBorders>
          </w:tcPr>
          <w:p w:rsidR="00D40F90" w:rsidRDefault="00D40F90">
            <w:pPr>
              <w:spacing w:line="360" w:lineRule="auto"/>
              <w:jc w:val="both"/>
              <w:rPr>
                <w:rFonts w:ascii="Arial" w:hAnsi="Arial" w:cs="Arial"/>
                <w:sz w:val="24"/>
                <w:szCs w:val="24"/>
              </w:rPr>
            </w:pPr>
          </w:p>
        </w:tc>
        <w:tc>
          <w:tcPr>
            <w:tcW w:w="2186" w:type="dxa"/>
            <w:tcBorders>
              <w:top w:val="single" w:sz="4" w:space="0" w:color="auto"/>
              <w:left w:val="single" w:sz="4" w:space="0" w:color="auto"/>
              <w:bottom w:val="single" w:sz="4" w:space="0" w:color="auto"/>
              <w:right w:val="single" w:sz="4" w:space="0" w:color="auto"/>
            </w:tcBorders>
          </w:tcPr>
          <w:p w:rsidR="00D40F90" w:rsidRDefault="00D40F90">
            <w:pPr>
              <w:spacing w:line="360" w:lineRule="auto"/>
              <w:jc w:val="both"/>
              <w:rPr>
                <w:rFonts w:ascii="Arial" w:hAnsi="Arial" w:cs="Arial"/>
                <w:sz w:val="24"/>
                <w:szCs w:val="24"/>
              </w:rPr>
            </w:pP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Nadie </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s-US"/>
              </w:rPr>
              <w:t xml:space="preserve">     </w:t>
            </w:r>
            <w:r>
              <w:rPr>
                <w:rFonts w:ascii="Arial" w:hAnsi="Arial" w:cs="Arial"/>
                <w:sz w:val="24"/>
                <w:szCs w:val="24"/>
                <w:lang w:val="en-US"/>
              </w:rPr>
              <w:t xml:space="preserve">     6</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31.6</w:t>
            </w: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Profesores</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1</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5.3</w:t>
            </w: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Familia </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4</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21.0</w:t>
            </w:r>
          </w:p>
        </w:tc>
      </w:tr>
      <w:tr w:rsidR="00D40F90">
        <w:trPr>
          <w:trHeight w:val="648"/>
        </w:trPr>
        <w:tc>
          <w:tcPr>
            <w:tcW w:w="411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Compa</w:t>
            </w:r>
            <w:r>
              <w:rPr>
                <w:rFonts w:ascii="Arial" w:hAnsi="Arial" w:cs="Arial"/>
                <w:sz w:val="24"/>
                <w:szCs w:val="24"/>
                <w:lang w:val="es-US"/>
              </w:rPr>
              <w:t xml:space="preserve">ñeros </w:t>
            </w:r>
          </w:p>
        </w:tc>
        <w:tc>
          <w:tcPr>
            <w:tcW w:w="223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8</w:t>
            </w:r>
          </w:p>
        </w:tc>
        <w:tc>
          <w:tcPr>
            <w:tcW w:w="218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42.1</w:t>
            </w:r>
          </w:p>
        </w:tc>
      </w:tr>
    </w:tbl>
    <w:p w:rsidR="00D40F90" w:rsidRDefault="0071533F">
      <w:pPr>
        <w:spacing w:line="360" w:lineRule="auto"/>
        <w:jc w:val="both"/>
        <w:rPr>
          <w:rFonts w:ascii="Arial" w:hAnsi="Arial" w:cs="Arial"/>
          <w:sz w:val="24"/>
          <w:szCs w:val="24"/>
        </w:rPr>
      </w:pPr>
      <w:r>
        <w:rPr>
          <w:rFonts w:ascii="Arial" w:hAnsi="Arial" w:cs="Arial"/>
          <w:sz w:val="24"/>
          <w:szCs w:val="24"/>
          <w:lang w:val="en-US"/>
        </w:rPr>
        <w:t xml:space="preserve"> Tabla no.1</w:t>
      </w:r>
    </w:p>
    <w:p w:rsidR="00D40F90" w:rsidRDefault="00D40F90">
      <w:pPr>
        <w:rPr>
          <w:lang w:val="es-US"/>
        </w:rPr>
      </w:pPr>
    </w:p>
    <w:p w:rsidR="00D40F90" w:rsidRDefault="00D40F90">
      <w:pPr>
        <w:spacing w:line="360" w:lineRule="auto"/>
        <w:jc w:val="both"/>
        <w:rPr>
          <w:rFonts w:ascii="Arial" w:hAnsi="Arial" w:cs="Arial"/>
          <w:sz w:val="24"/>
          <w:szCs w:val="24"/>
          <w:lang w:val="es-US"/>
        </w:rPr>
      </w:pPr>
    </w:p>
    <w:p w:rsidR="00D40F90" w:rsidRDefault="00D40F90">
      <w:pPr>
        <w:spacing w:line="360" w:lineRule="auto"/>
        <w:jc w:val="both"/>
        <w:rPr>
          <w:rFonts w:ascii="Arial" w:hAnsi="Arial" w:cs="Arial"/>
          <w:sz w:val="24"/>
          <w:szCs w:val="24"/>
          <w:lang w:val="es-US"/>
        </w:rPr>
      </w:pPr>
    </w:p>
    <w:p w:rsidR="00D40F90" w:rsidRDefault="00D40F90">
      <w:pPr>
        <w:spacing w:line="360" w:lineRule="auto"/>
        <w:jc w:val="both"/>
        <w:rPr>
          <w:rFonts w:ascii="Arial" w:hAnsi="Arial" w:cs="Arial"/>
          <w:sz w:val="24"/>
          <w:szCs w:val="24"/>
          <w:lang w:val="es-US"/>
        </w:rPr>
      </w:pPr>
    </w:p>
    <w:tbl>
      <w:tblPr>
        <w:tblStyle w:val="Tablaconcuadrcu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47"/>
        <w:gridCol w:w="4247"/>
      </w:tblGrid>
      <w:tr w:rsidR="00D40F90">
        <w:tc>
          <w:tcPr>
            <w:tcW w:w="8504" w:type="dxa"/>
            <w:gridSpan w:val="2"/>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highlight w:val="yellow"/>
                <w:lang w:val="es-US"/>
              </w:rPr>
            </w:pPr>
            <w:r>
              <w:rPr>
                <w:rFonts w:ascii="Arial" w:hAnsi="Arial" w:cs="Arial"/>
                <w:sz w:val="24"/>
                <w:szCs w:val="24"/>
                <w:highlight w:val="yellow"/>
                <w:lang w:val="en-US"/>
              </w:rPr>
              <w:t xml:space="preserve">  Motivos más frecuentes para meterse con la víctima de acoso escolar</w:t>
            </w:r>
          </w:p>
        </w:tc>
      </w:tr>
      <w:tr w:rsidR="00D40F90">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Aspecto físico </w:t>
            </w:r>
          </w:p>
        </w:tc>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ind w:firstLineChars="200" w:firstLine="480"/>
              <w:jc w:val="both"/>
              <w:rPr>
                <w:rFonts w:ascii="Arial" w:hAnsi="Arial" w:cs="Arial"/>
                <w:sz w:val="24"/>
                <w:szCs w:val="24"/>
                <w:lang w:val="es-US"/>
              </w:rPr>
            </w:pPr>
            <w:r>
              <w:rPr>
                <w:rFonts w:ascii="Arial" w:hAnsi="Arial" w:cs="Arial"/>
                <w:sz w:val="24"/>
                <w:szCs w:val="24"/>
                <w:lang w:val="en-US"/>
              </w:rPr>
              <w:t>64.6%</w:t>
            </w:r>
          </w:p>
        </w:tc>
      </w:tr>
      <w:tr w:rsidR="00D40F90">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lastRenderedPageBreak/>
              <w:t>Por lo que dice o hace</w:t>
            </w:r>
          </w:p>
        </w:tc>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        56%</w:t>
            </w:r>
          </w:p>
        </w:tc>
      </w:tr>
      <w:tr w:rsidR="00D40F90">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Cultura, raza o religión </w:t>
            </w:r>
          </w:p>
        </w:tc>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        27.1%</w:t>
            </w:r>
          </w:p>
        </w:tc>
      </w:tr>
      <w:tr w:rsidR="00D40F90">
        <w:trPr>
          <w:trHeight w:val="673"/>
        </w:trPr>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Huele mal</w:t>
            </w:r>
          </w:p>
        </w:tc>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        25.1%</w:t>
            </w:r>
          </w:p>
        </w:tc>
      </w:tr>
    </w:tbl>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Tabla no.2</w:t>
      </w:r>
    </w:p>
    <w:p w:rsidR="00D40F90" w:rsidRDefault="00D40F90">
      <w:pPr>
        <w:spacing w:line="360" w:lineRule="auto"/>
        <w:jc w:val="both"/>
        <w:rPr>
          <w:rFonts w:ascii="Arial" w:hAnsi="Arial" w:cs="Arial"/>
          <w:sz w:val="24"/>
          <w:szCs w:val="24"/>
          <w:lang w:val="es-US"/>
        </w:rPr>
      </w:pPr>
    </w:p>
    <w:tbl>
      <w:tblPr>
        <w:tblStyle w:val="Tablaconcuadrcu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47"/>
        <w:gridCol w:w="4247"/>
      </w:tblGrid>
      <w:tr w:rsidR="00D40F90">
        <w:trPr>
          <w:trHeight w:val="57"/>
        </w:trPr>
        <w:tc>
          <w:tcPr>
            <w:tcW w:w="8504" w:type="dxa"/>
            <w:gridSpan w:val="2"/>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                                   </w:t>
            </w:r>
            <w:r>
              <w:rPr>
                <w:rFonts w:ascii="Arial" w:hAnsi="Arial" w:cs="Arial"/>
                <w:sz w:val="24"/>
                <w:szCs w:val="24"/>
                <w:highlight w:val="yellow"/>
                <w:lang w:val="en-US"/>
              </w:rPr>
              <w:t xml:space="preserve">Tiempo de duración de la agresión </w:t>
            </w:r>
          </w:p>
        </w:tc>
      </w:tr>
      <w:tr w:rsidR="00D40F90">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Semanas </w:t>
            </w:r>
          </w:p>
        </w:tc>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ind w:firstLineChars="200" w:firstLine="480"/>
              <w:jc w:val="both"/>
              <w:rPr>
                <w:rFonts w:ascii="Arial" w:hAnsi="Arial" w:cs="Arial"/>
                <w:sz w:val="24"/>
                <w:szCs w:val="24"/>
                <w:lang w:val="es-US"/>
              </w:rPr>
            </w:pPr>
            <w:r>
              <w:rPr>
                <w:rFonts w:ascii="Arial" w:hAnsi="Arial" w:cs="Arial"/>
                <w:sz w:val="24"/>
                <w:szCs w:val="24"/>
                <w:lang w:val="en-US"/>
              </w:rPr>
              <w:t>29.9%</w:t>
            </w:r>
          </w:p>
        </w:tc>
      </w:tr>
      <w:tr w:rsidR="00D40F90">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Meses</w:t>
            </w:r>
          </w:p>
        </w:tc>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        42.5%</w:t>
            </w:r>
          </w:p>
        </w:tc>
      </w:tr>
      <w:tr w:rsidR="00D40F90">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Más de un año </w:t>
            </w:r>
          </w:p>
        </w:tc>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        27.6%</w:t>
            </w:r>
          </w:p>
        </w:tc>
      </w:tr>
    </w:tbl>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Tabla No.3</w:t>
      </w:r>
    </w:p>
    <w:p w:rsidR="00D40F90" w:rsidRDefault="00D40F90">
      <w:pPr>
        <w:spacing w:line="360" w:lineRule="auto"/>
        <w:jc w:val="both"/>
        <w:rPr>
          <w:rFonts w:ascii="Arial" w:hAnsi="Arial" w:cs="Arial"/>
          <w:sz w:val="24"/>
          <w:szCs w:val="24"/>
          <w:lang w:val="es-US"/>
        </w:rPr>
      </w:pPr>
    </w:p>
    <w:p w:rsidR="00D40F90" w:rsidRDefault="00D40F90">
      <w:pPr>
        <w:spacing w:line="360" w:lineRule="auto"/>
        <w:jc w:val="both"/>
        <w:rPr>
          <w:rFonts w:ascii="Arial" w:hAnsi="Arial" w:cs="Arial"/>
          <w:sz w:val="24"/>
          <w:szCs w:val="24"/>
          <w:lang w:val="es-US"/>
        </w:rPr>
      </w:pPr>
    </w:p>
    <w:tbl>
      <w:tblPr>
        <w:tblStyle w:val="Tablaconcuadrcula"/>
        <w:tblW w:w="8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52"/>
        <w:gridCol w:w="4546"/>
      </w:tblGrid>
      <w:tr w:rsidR="00D40F90">
        <w:tc>
          <w:tcPr>
            <w:tcW w:w="8798" w:type="dxa"/>
            <w:gridSpan w:val="2"/>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highlight w:val="yellow"/>
                <w:lang w:val="en-US"/>
              </w:rPr>
              <w:t>Evolución de la percepción del alumnado sobre la incidencia del acoso escolar</w:t>
            </w:r>
            <w:r>
              <w:rPr>
                <w:rFonts w:ascii="Arial" w:hAnsi="Arial" w:cs="Arial"/>
                <w:sz w:val="24"/>
                <w:szCs w:val="24"/>
                <w:lang w:val="en-US"/>
              </w:rPr>
              <w:t xml:space="preserve"> </w:t>
            </w:r>
          </w:p>
        </w:tc>
      </w:tr>
      <w:tr w:rsidR="00D40F90">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 A</w:t>
            </w:r>
            <w:r>
              <w:rPr>
                <w:rFonts w:ascii="Arial" w:hAnsi="Arial" w:cs="Arial"/>
                <w:sz w:val="24"/>
                <w:szCs w:val="24"/>
                <w:lang w:val="es-US"/>
              </w:rPr>
              <w:t>ñ</w:t>
            </w:r>
            <w:r>
              <w:rPr>
                <w:rFonts w:ascii="Arial" w:hAnsi="Arial" w:cs="Arial"/>
                <w:sz w:val="24"/>
                <w:szCs w:val="24"/>
                <w:lang w:val="en-US"/>
              </w:rPr>
              <w:t>o 2018</w:t>
            </w:r>
          </w:p>
        </w:tc>
        <w:tc>
          <w:tcPr>
            <w:tcW w:w="454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     </w:t>
            </w:r>
            <w:r>
              <w:rPr>
                <w:rFonts w:ascii="Arial" w:hAnsi="Arial" w:cs="Arial"/>
                <w:sz w:val="24"/>
                <w:szCs w:val="24"/>
                <w:lang w:val="es-US"/>
              </w:rPr>
              <w:t xml:space="preserve"> </w:t>
            </w:r>
            <w:r>
              <w:rPr>
                <w:rFonts w:ascii="Arial" w:hAnsi="Arial" w:cs="Arial"/>
                <w:sz w:val="24"/>
                <w:szCs w:val="24"/>
                <w:lang w:val="en-US"/>
              </w:rPr>
              <w:t xml:space="preserve">     37%</w:t>
            </w:r>
          </w:p>
        </w:tc>
      </w:tr>
      <w:tr w:rsidR="00D40F90">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A</w:t>
            </w:r>
            <w:r>
              <w:rPr>
                <w:rFonts w:ascii="Arial" w:hAnsi="Arial" w:cs="Arial"/>
                <w:sz w:val="24"/>
                <w:szCs w:val="24"/>
                <w:lang w:val="es-US"/>
              </w:rPr>
              <w:t>ñ</w:t>
            </w:r>
            <w:r>
              <w:rPr>
                <w:rFonts w:ascii="Arial" w:hAnsi="Arial" w:cs="Arial"/>
                <w:sz w:val="24"/>
                <w:szCs w:val="24"/>
                <w:lang w:val="en-US"/>
              </w:rPr>
              <w:t>o 2019</w:t>
            </w:r>
          </w:p>
        </w:tc>
        <w:tc>
          <w:tcPr>
            <w:tcW w:w="454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          34.1%</w:t>
            </w:r>
          </w:p>
        </w:tc>
      </w:tr>
      <w:tr w:rsidR="00D40F90">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A</w:t>
            </w:r>
            <w:r>
              <w:rPr>
                <w:rFonts w:ascii="Arial" w:hAnsi="Arial" w:cs="Arial"/>
                <w:sz w:val="24"/>
                <w:szCs w:val="24"/>
                <w:lang w:val="es-US"/>
              </w:rPr>
              <w:t>ñ</w:t>
            </w:r>
            <w:r>
              <w:rPr>
                <w:rFonts w:ascii="Arial" w:hAnsi="Arial" w:cs="Arial"/>
                <w:sz w:val="24"/>
                <w:szCs w:val="24"/>
                <w:lang w:val="en-US"/>
              </w:rPr>
              <w:t>o 2020</w:t>
            </w:r>
          </w:p>
        </w:tc>
        <w:tc>
          <w:tcPr>
            <w:tcW w:w="454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         15.2%</w:t>
            </w:r>
          </w:p>
        </w:tc>
      </w:tr>
      <w:tr w:rsidR="00D40F90">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A</w:t>
            </w:r>
            <w:r>
              <w:rPr>
                <w:rFonts w:ascii="Arial" w:hAnsi="Arial" w:cs="Arial"/>
                <w:sz w:val="24"/>
                <w:szCs w:val="24"/>
                <w:lang w:val="es-US"/>
              </w:rPr>
              <w:t>ñ</w:t>
            </w:r>
            <w:r>
              <w:rPr>
                <w:rFonts w:ascii="Arial" w:hAnsi="Arial" w:cs="Arial"/>
                <w:sz w:val="24"/>
                <w:szCs w:val="24"/>
                <w:lang w:val="en-US"/>
              </w:rPr>
              <w:t>o 2021</w:t>
            </w:r>
          </w:p>
        </w:tc>
        <w:tc>
          <w:tcPr>
            <w:tcW w:w="454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          24.4%</w:t>
            </w:r>
          </w:p>
        </w:tc>
      </w:tr>
      <w:tr w:rsidR="00D40F90">
        <w:tc>
          <w:tcPr>
            <w:tcW w:w="4252"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A</w:t>
            </w:r>
            <w:r>
              <w:rPr>
                <w:rFonts w:ascii="Arial" w:hAnsi="Arial" w:cs="Arial"/>
                <w:sz w:val="24"/>
                <w:szCs w:val="24"/>
                <w:lang w:val="es-US"/>
              </w:rPr>
              <w:t>ñ</w:t>
            </w:r>
            <w:r>
              <w:rPr>
                <w:rFonts w:ascii="Arial" w:hAnsi="Arial" w:cs="Arial"/>
                <w:sz w:val="24"/>
                <w:szCs w:val="24"/>
                <w:lang w:val="en-US"/>
              </w:rPr>
              <w:t>o 2022</w:t>
            </w:r>
          </w:p>
        </w:tc>
        <w:tc>
          <w:tcPr>
            <w:tcW w:w="4546"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          11.8%</w:t>
            </w:r>
          </w:p>
        </w:tc>
      </w:tr>
    </w:tbl>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Tabla No.4</w:t>
      </w:r>
    </w:p>
    <w:p w:rsidR="00D40F90" w:rsidRDefault="00D40F90">
      <w:pPr>
        <w:spacing w:line="360" w:lineRule="auto"/>
        <w:jc w:val="both"/>
        <w:rPr>
          <w:rFonts w:ascii="Arial" w:hAnsi="Arial" w:cs="Arial"/>
          <w:sz w:val="24"/>
          <w:szCs w:val="24"/>
          <w:lang w:val="es-US"/>
        </w:rPr>
      </w:pPr>
    </w:p>
    <w:p w:rsidR="00D40F90" w:rsidRDefault="00D40F90">
      <w:pPr>
        <w:spacing w:line="360" w:lineRule="auto"/>
        <w:jc w:val="both"/>
        <w:rPr>
          <w:rFonts w:ascii="Arial" w:hAnsi="Arial" w:cs="Arial"/>
          <w:sz w:val="24"/>
          <w:szCs w:val="24"/>
          <w:lang w:val="es-US"/>
        </w:rPr>
      </w:pPr>
    </w:p>
    <w:p w:rsidR="00D40F90" w:rsidRDefault="00D40F90">
      <w:pPr>
        <w:spacing w:line="360" w:lineRule="auto"/>
        <w:jc w:val="both"/>
        <w:rPr>
          <w:rFonts w:ascii="Arial" w:hAnsi="Arial" w:cs="Arial"/>
          <w:sz w:val="24"/>
          <w:szCs w:val="24"/>
          <w:lang w:val="es-US"/>
        </w:rPr>
      </w:pPr>
    </w:p>
    <w:tbl>
      <w:tblPr>
        <w:tblStyle w:val="Tablaconcuadrcu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06"/>
        <w:gridCol w:w="1453"/>
        <w:gridCol w:w="1371"/>
        <w:gridCol w:w="1364"/>
      </w:tblGrid>
      <w:tr w:rsidR="00D40F90">
        <w:trPr>
          <w:trHeight w:val="582"/>
        </w:trPr>
        <w:tc>
          <w:tcPr>
            <w:tcW w:w="4323" w:type="dxa"/>
            <w:tcBorders>
              <w:top w:val="single" w:sz="4" w:space="0" w:color="auto"/>
              <w:left w:val="single" w:sz="4" w:space="0" w:color="auto"/>
              <w:bottom w:val="single" w:sz="4" w:space="0" w:color="auto"/>
              <w:right w:val="single" w:sz="4" w:space="0" w:color="auto"/>
            </w:tcBorders>
          </w:tcPr>
          <w:p w:rsidR="00D40F90" w:rsidRDefault="00D40F90">
            <w:pPr>
              <w:spacing w:line="360" w:lineRule="auto"/>
              <w:jc w:val="both"/>
              <w:rPr>
                <w:rFonts w:ascii="Arial" w:hAnsi="Arial" w:cs="Arial"/>
                <w:sz w:val="24"/>
                <w:szCs w:val="24"/>
                <w:lang w:val="es-US"/>
              </w:rPr>
            </w:pPr>
          </w:p>
        </w:tc>
        <w:tc>
          <w:tcPr>
            <w:tcW w:w="145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highlight w:val="yellow"/>
                <w:lang w:val="en-US"/>
              </w:rPr>
            </w:pPr>
            <w:r>
              <w:rPr>
                <w:rFonts w:ascii="Arial" w:hAnsi="Arial" w:cs="Arial"/>
                <w:sz w:val="24"/>
                <w:szCs w:val="24"/>
                <w:highlight w:val="yellow"/>
                <w:lang w:val="en-US"/>
              </w:rPr>
              <w:t>G</w:t>
            </w:r>
            <w:r>
              <w:rPr>
                <w:rFonts w:ascii="Arial" w:hAnsi="Arial" w:cs="Arial"/>
                <w:sz w:val="24"/>
                <w:szCs w:val="24"/>
                <w:highlight w:val="yellow"/>
                <w:lang w:val="es-US"/>
              </w:rPr>
              <w:t>é</w:t>
            </w:r>
            <w:r>
              <w:rPr>
                <w:rFonts w:ascii="Arial" w:hAnsi="Arial" w:cs="Arial"/>
                <w:sz w:val="24"/>
                <w:szCs w:val="24"/>
                <w:highlight w:val="yellow"/>
                <w:lang w:val="en-US"/>
              </w:rPr>
              <w:t xml:space="preserve">nero  </w:t>
            </w:r>
          </w:p>
          <w:p w:rsidR="00D40F90" w:rsidRDefault="0071533F">
            <w:pPr>
              <w:spacing w:line="360" w:lineRule="auto"/>
              <w:jc w:val="both"/>
              <w:rPr>
                <w:rFonts w:ascii="Arial" w:hAnsi="Arial" w:cs="Arial"/>
                <w:sz w:val="24"/>
                <w:szCs w:val="24"/>
                <w:lang w:val="es-US"/>
              </w:rPr>
            </w:pPr>
            <w:r>
              <w:rPr>
                <w:rFonts w:ascii="Arial" w:hAnsi="Arial" w:cs="Arial"/>
                <w:sz w:val="24"/>
                <w:szCs w:val="24"/>
                <w:highlight w:val="yellow"/>
                <w:lang w:val="en-US"/>
              </w:rPr>
              <w:t>Masculino</w:t>
            </w:r>
          </w:p>
        </w:tc>
        <w:tc>
          <w:tcPr>
            <w:tcW w:w="1371"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highlight w:val="yellow"/>
                <w:lang w:val="es-US"/>
              </w:rPr>
            </w:pPr>
            <w:r>
              <w:rPr>
                <w:rFonts w:ascii="Arial" w:hAnsi="Arial" w:cs="Arial"/>
                <w:sz w:val="24"/>
                <w:szCs w:val="24"/>
                <w:highlight w:val="yellow"/>
                <w:lang w:val="en-US"/>
              </w:rPr>
              <w:t>G</w:t>
            </w:r>
            <w:r>
              <w:rPr>
                <w:rFonts w:ascii="Arial" w:hAnsi="Arial" w:cs="Arial"/>
                <w:sz w:val="24"/>
                <w:szCs w:val="24"/>
                <w:highlight w:val="yellow"/>
                <w:lang w:val="es-US"/>
              </w:rPr>
              <w:t>é</w:t>
            </w:r>
            <w:r>
              <w:rPr>
                <w:rFonts w:ascii="Arial" w:hAnsi="Arial" w:cs="Arial"/>
                <w:sz w:val="24"/>
                <w:szCs w:val="24"/>
                <w:highlight w:val="yellow"/>
                <w:lang w:val="en-US"/>
              </w:rPr>
              <w:t>nero</w:t>
            </w:r>
          </w:p>
          <w:p w:rsidR="00D40F90" w:rsidRDefault="0071533F">
            <w:pPr>
              <w:spacing w:line="360" w:lineRule="auto"/>
              <w:jc w:val="both"/>
              <w:rPr>
                <w:rFonts w:ascii="Arial" w:hAnsi="Arial" w:cs="Arial"/>
                <w:sz w:val="24"/>
                <w:szCs w:val="24"/>
                <w:lang w:val="es-US"/>
              </w:rPr>
            </w:pPr>
            <w:r>
              <w:rPr>
                <w:rFonts w:ascii="Arial" w:hAnsi="Arial" w:cs="Arial"/>
                <w:sz w:val="24"/>
                <w:szCs w:val="24"/>
                <w:highlight w:val="yellow"/>
                <w:lang w:val="en-US"/>
              </w:rPr>
              <w:t>Femenino</w:t>
            </w:r>
            <w:r>
              <w:rPr>
                <w:rFonts w:ascii="Arial" w:hAnsi="Arial" w:cs="Arial"/>
                <w:sz w:val="24"/>
                <w:szCs w:val="24"/>
                <w:lang w:val="en-US"/>
              </w:rPr>
              <w:t xml:space="preserve"> </w:t>
            </w:r>
          </w:p>
        </w:tc>
        <w:tc>
          <w:tcPr>
            <w:tcW w:w="1358" w:type="dxa"/>
            <w:tcBorders>
              <w:top w:val="single" w:sz="4" w:space="0" w:color="auto"/>
              <w:left w:val="single" w:sz="4" w:space="0" w:color="auto"/>
              <w:bottom w:val="single" w:sz="4" w:space="0" w:color="auto"/>
              <w:right w:val="single" w:sz="4" w:space="0" w:color="auto"/>
            </w:tcBorders>
          </w:tcPr>
          <w:p w:rsidR="00D40F90" w:rsidRDefault="00D40F90">
            <w:pPr>
              <w:spacing w:line="360" w:lineRule="auto"/>
              <w:jc w:val="both"/>
              <w:rPr>
                <w:rFonts w:ascii="Arial" w:hAnsi="Arial" w:cs="Arial"/>
                <w:sz w:val="24"/>
                <w:szCs w:val="24"/>
                <w:lang w:val="es-US"/>
              </w:rPr>
            </w:pPr>
          </w:p>
          <w:p w:rsidR="00D40F90" w:rsidRDefault="0071533F">
            <w:pPr>
              <w:spacing w:line="360" w:lineRule="auto"/>
              <w:jc w:val="both"/>
              <w:rPr>
                <w:rFonts w:ascii="Arial" w:hAnsi="Arial" w:cs="Arial"/>
                <w:sz w:val="24"/>
                <w:szCs w:val="24"/>
                <w:highlight w:val="yellow"/>
                <w:lang w:val="es-US"/>
              </w:rPr>
            </w:pPr>
            <w:r>
              <w:rPr>
                <w:rFonts w:ascii="Arial" w:hAnsi="Arial" w:cs="Arial"/>
                <w:sz w:val="24"/>
                <w:szCs w:val="24"/>
                <w:highlight w:val="yellow"/>
                <w:lang w:val="en-US"/>
              </w:rPr>
              <w:t>Total</w:t>
            </w:r>
          </w:p>
        </w:tc>
      </w:tr>
      <w:tr w:rsidR="00D40F90">
        <w:tc>
          <w:tcPr>
            <w:tcW w:w="4323"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Acoso escolar bajo     </w:t>
            </w:r>
          </w:p>
        </w:tc>
        <w:tc>
          <w:tcPr>
            <w:tcW w:w="145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11/18.3%</w:t>
            </w:r>
          </w:p>
        </w:tc>
        <w:tc>
          <w:tcPr>
            <w:tcW w:w="1371"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13/20.8%</w:t>
            </w:r>
          </w:p>
        </w:tc>
        <w:tc>
          <w:tcPr>
            <w:tcW w:w="135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24/39.2%</w:t>
            </w:r>
          </w:p>
        </w:tc>
      </w:tr>
      <w:tr w:rsidR="00D40F90">
        <w:tc>
          <w:tcPr>
            <w:tcW w:w="4323"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Acoso escolar moderado</w:t>
            </w:r>
          </w:p>
        </w:tc>
        <w:tc>
          <w:tcPr>
            <w:tcW w:w="145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14/23.3%</w:t>
            </w:r>
          </w:p>
        </w:tc>
        <w:tc>
          <w:tcPr>
            <w:tcW w:w="1371"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18/29.2%</w:t>
            </w:r>
          </w:p>
        </w:tc>
        <w:tc>
          <w:tcPr>
            <w:tcW w:w="135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32/52.5%</w:t>
            </w:r>
          </w:p>
        </w:tc>
      </w:tr>
      <w:tr w:rsidR="00D40F90">
        <w:tc>
          <w:tcPr>
            <w:tcW w:w="4323"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Acoso escolar alto</w:t>
            </w:r>
          </w:p>
        </w:tc>
        <w:tc>
          <w:tcPr>
            <w:tcW w:w="145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2/4.2%</w:t>
            </w:r>
          </w:p>
        </w:tc>
        <w:tc>
          <w:tcPr>
            <w:tcW w:w="1371"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2/4.2%</w:t>
            </w:r>
          </w:p>
        </w:tc>
        <w:tc>
          <w:tcPr>
            <w:tcW w:w="135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4/8.3%</w:t>
            </w:r>
          </w:p>
        </w:tc>
      </w:tr>
      <w:tr w:rsidR="00D40F90">
        <w:tc>
          <w:tcPr>
            <w:tcW w:w="4323"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Total</w:t>
            </w:r>
          </w:p>
        </w:tc>
        <w:tc>
          <w:tcPr>
            <w:tcW w:w="1454"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27/45.8%</w:t>
            </w:r>
          </w:p>
        </w:tc>
        <w:tc>
          <w:tcPr>
            <w:tcW w:w="1371"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33/54.2%</w:t>
            </w:r>
          </w:p>
        </w:tc>
        <w:tc>
          <w:tcPr>
            <w:tcW w:w="1358" w:type="dxa"/>
            <w:tcBorders>
              <w:top w:val="single" w:sz="4" w:space="0" w:color="auto"/>
              <w:left w:val="single" w:sz="4" w:space="0" w:color="auto"/>
              <w:bottom w:val="single" w:sz="4" w:space="0" w:color="auto"/>
              <w:right w:val="single" w:sz="4" w:space="0" w:color="auto"/>
            </w:tcBorders>
          </w:tcPr>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60/100.0%</w:t>
            </w:r>
          </w:p>
        </w:tc>
      </w:tr>
    </w:tbl>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Tabla No.5 Tabla de acoso escolar por género </w:t>
      </w:r>
    </w:p>
    <w:p w:rsidR="00D40F90" w:rsidRDefault="00D40F90">
      <w:pPr>
        <w:spacing w:line="360" w:lineRule="auto"/>
        <w:jc w:val="both"/>
        <w:rPr>
          <w:rFonts w:ascii="Arial" w:hAnsi="Arial" w:cs="Arial"/>
          <w:sz w:val="24"/>
          <w:szCs w:val="24"/>
          <w:lang w:val="es-US"/>
        </w:rPr>
      </w:pPr>
    </w:p>
    <w:p w:rsidR="00D40F90" w:rsidRDefault="0071533F">
      <w:pPr>
        <w:spacing w:line="360" w:lineRule="auto"/>
        <w:jc w:val="both"/>
        <w:rPr>
          <w:rFonts w:ascii="Arial" w:hAnsi="Arial" w:cs="Arial"/>
          <w:sz w:val="24"/>
          <w:szCs w:val="24"/>
          <w:lang w:val="es-US"/>
        </w:rPr>
      </w:pPr>
      <w:r>
        <w:rPr>
          <w:rFonts w:ascii="Arial" w:hAnsi="Arial" w:cs="Arial"/>
          <w:sz w:val="24"/>
          <w:szCs w:val="24"/>
          <w:lang w:val="en-US"/>
        </w:rPr>
        <w:t xml:space="preserve"> En la tabla mostramos el porcentaje mayor de presencia de acoso escolar en el género femenino. En esta investigación, el acoso escolar y autoestima en estudiantes de educación primaria; los 60 alumnos que representan el 100% de la población evaluada; el 5</w:t>
      </w:r>
      <w:r>
        <w:rPr>
          <w:rFonts w:ascii="Arial" w:hAnsi="Arial" w:cs="Arial"/>
          <w:sz w:val="24"/>
          <w:szCs w:val="24"/>
          <w:lang w:val="en-US"/>
        </w:rPr>
        <w:t xml:space="preserve">2.5% presenta un acoso escolar alto, el 39.2% tiene un acoso moderado y el 8.3% es bajo. Asimismo, el 45,8% tienen autoestima baja, el 40,8% su autoestima es moderada, y el 13,4% su autoestima tiene un nivel alto. </w:t>
      </w:r>
    </w:p>
    <w:p w:rsidR="00D40F90" w:rsidRDefault="0071533F">
      <w:pPr>
        <w:spacing w:line="360" w:lineRule="auto"/>
        <w:jc w:val="both"/>
        <w:rPr>
          <w:rFonts w:ascii="Arial" w:hAnsi="Arial" w:cs="Arial"/>
          <w:lang w:val="en-US"/>
        </w:rPr>
      </w:pPr>
      <w:r>
        <w:rPr>
          <w:rFonts w:ascii="Arial" w:hAnsi="Arial" w:cs="Arial"/>
          <w:highlight w:val="yellow"/>
          <w:lang w:val="es-US"/>
        </w:rPr>
        <w:t>▪</w:t>
      </w:r>
      <w:r>
        <w:rPr>
          <w:rFonts w:ascii="Arial" w:hAnsi="Arial" w:cs="Arial"/>
          <w:highlight w:val="yellow"/>
          <w:lang w:val="es-US"/>
        </w:rPr>
        <w:t>︎</w:t>
      </w:r>
      <w:r>
        <w:rPr>
          <w:rFonts w:ascii="Arial" w:hAnsi="Arial" w:cs="Arial"/>
          <w:highlight w:val="yellow"/>
          <w:lang w:val="en-US"/>
        </w:rPr>
        <w:t>Métodos:</w:t>
      </w:r>
      <w:r>
        <w:rPr>
          <w:rFonts w:ascii="Arial" w:hAnsi="Arial" w:cs="Arial"/>
          <w:lang w:val="en-US"/>
        </w:rPr>
        <w:t xml:space="preserve"> </w:t>
      </w:r>
    </w:p>
    <w:p w:rsidR="00D40F90" w:rsidRDefault="0071533F">
      <w:pPr>
        <w:spacing w:line="360" w:lineRule="auto"/>
        <w:jc w:val="both"/>
        <w:rPr>
          <w:rFonts w:ascii="Arial" w:hAnsi="Arial" w:cs="Arial"/>
        </w:rPr>
      </w:pPr>
      <w:r>
        <w:rPr>
          <w:rFonts w:ascii="Arial" w:hAnsi="Arial" w:cs="Arial"/>
          <w:lang w:val="en-US"/>
        </w:rPr>
        <w:t>La información se obtuvo medi</w:t>
      </w:r>
      <w:r>
        <w:rPr>
          <w:rFonts w:ascii="Arial" w:hAnsi="Arial" w:cs="Arial"/>
          <w:lang w:val="en-US"/>
        </w:rPr>
        <w:t>ante diferentes métodos teóricos( analítico- sintético, inducción-deducción, histórico- lógico); y empíricos (la observación y la encuesta)</w:t>
      </w:r>
    </w:p>
    <w:p w:rsidR="00D40F90" w:rsidRDefault="0071533F">
      <w:pPr>
        <w:spacing w:line="360" w:lineRule="auto"/>
        <w:jc w:val="both"/>
        <w:rPr>
          <w:rFonts w:ascii="Arial" w:hAnsi="Arial" w:cs="Arial"/>
          <w:highlight w:val="yellow"/>
        </w:rPr>
      </w:pPr>
      <w:r>
        <w:rPr>
          <w:rFonts w:ascii="Arial" w:hAnsi="Arial" w:cs="Arial"/>
          <w:highlight w:val="yellow"/>
          <w:lang w:val="es-US"/>
        </w:rPr>
        <w:t>▪</w:t>
      </w:r>
      <w:r>
        <w:rPr>
          <w:rFonts w:ascii="Arial" w:hAnsi="Arial" w:cs="Arial"/>
          <w:highlight w:val="yellow"/>
          <w:lang w:val="es-US"/>
        </w:rPr>
        <w:t>︎</w:t>
      </w:r>
      <w:r>
        <w:rPr>
          <w:rFonts w:ascii="Arial" w:hAnsi="Arial" w:cs="Arial"/>
          <w:highlight w:val="yellow"/>
          <w:lang w:val="en-US"/>
        </w:rPr>
        <w:t>Instrumentos investigativos utilizados:</w:t>
      </w:r>
    </w:p>
    <w:p w:rsidR="00D40F90" w:rsidRDefault="0071533F">
      <w:pPr>
        <w:spacing w:line="360" w:lineRule="auto"/>
        <w:jc w:val="both"/>
        <w:rPr>
          <w:rFonts w:ascii="Arial" w:hAnsi="Arial" w:cs="Arial"/>
        </w:rPr>
      </w:pPr>
      <w:r>
        <w:rPr>
          <w:rFonts w:ascii="Arial" w:hAnsi="Arial" w:cs="Arial"/>
          <w:lang w:val="en-US"/>
        </w:rPr>
        <w:t>Se logró entrevistar a 50 escolares y se negaron a cooperar por timidez 10</w:t>
      </w:r>
      <w:r>
        <w:rPr>
          <w:rFonts w:ascii="Arial" w:hAnsi="Arial" w:cs="Arial"/>
          <w:lang w:val="en-US"/>
        </w:rPr>
        <w:t>. Se aplico la técnica al 42.10% de la muestra, considerando el trabajo válido.</w:t>
      </w:r>
    </w:p>
    <w:p w:rsidR="00D40F90" w:rsidRDefault="0071533F">
      <w:pPr>
        <w:spacing w:line="360" w:lineRule="auto"/>
        <w:jc w:val="both"/>
        <w:rPr>
          <w:rFonts w:ascii="Arial" w:hAnsi="Arial" w:cs="Arial"/>
        </w:rPr>
      </w:pPr>
      <w:r>
        <w:rPr>
          <w:rFonts w:ascii="Arial" w:hAnsi="Arial" w:cs="Arial"/>
          <w:lang w:val="en-US"/>
        </w:rPr>
        <w:t>La información correspondiente para cumplir con los objetivos propuestos se obtendrán empleando la técnica de revisión documental.</w:t>
      </w:r>
    </w:p>
    <w:p w:rsidR="00D40F90" w:rsidRDefault="0071533F">
      <w:pPr>
        <w:spacing w:line="360" w:lineRule="auto"/>
        <w:jc w:val="both"/>
        <w:rPr>
          <w:rFonts w:ascii="Arial" w:hAnsi="Arial" w:cs="Arial"/>
        </w:rPr>
      </w:pPr>
      <w:r>
        <w:rPr>
          <w:rFonts w:ascii="Arial" w:hAnsi="Arial" w:cs="Arial"/>
          <w:lang w:val="en-US"/>
        </w:rPr>
        <w:t>Desarrollo de los expedientes individuales de</w:t>
      </w:r>
      <w:r>
        <w:rPr>
          <w:rFonts w:ascii="Arial" w:hAnsi="Arial" w:cs="Arial"/>
          <w:lang w:val="en-US"/>
        </w:rPr>
        <w:t xml:space="preserve"> los menores en estudio que se encuentran archivados en la escuela correspondiente a nuestra investigación y serán registrados en un documento de recogida de datos creado por el autor para este fin.</w:t>
      </w:r>
    </w:p>
    <w:p w:rsidR="00D40F90" w:rsidRDefault="0071533F">
      <w:pPr>
        <w:spacing w:line="360" w:lineRule="auto"/>
        <w:jc w:val="both"/>
        <w:rPr>
          <w:rFonts w:ascii="Arial" w:hAnsi="Arial" w:cs="Arial"/>
          <w:highlight w:val="yellow"/>
        </w:rPr>
      </w:pPr>
      <w:r>
        <w:rPr>
          <w:rFonts w:ascii="Arial" w:hAnsi="Arial" w:cs="Arial"/>
          <w:highlight w:val="yellow"/>
          <w:lang w:val="es-US"/>
        </w:rPr>
        <w:t>▪</w:t>
      </w:r>
      <w:r>
        <w:rPr>
          <w:rFonts w:ascii="Arial" w:hAnsi="Arial" w:cs="Arial"/>
          <w:highlight w:val="yellow"/>
          <w:lang w:val="es-US"/>
        </w:rPr>
        <w:t>︎</w:t>
      </w:r>
      <w:r>
        <w:rPr>
          <w:rFonts w:ascii="Arial" w:hAnsi="Arial" w:cs="Arial"/>
          <w:highlight w:val="yellow"/>
          <w:lang w:val="en-US"/>
        </w:rPr>
        <w:t>Consideraciones éticas:</w:t>
      </w:r>
    </w:p>
    <w:p w:rsidR="00D40F90" w:rsidRDefault="0071533F">
      <w:pPr>
        <w:spacing w:line="360" w:lineRule="auto"/>
        <w:jc w:val="both"/>
        <w:rPr>
          <w:rFonts w:ascii="Arial" w:hAnsi="Arial" w:cs="Arial"/>
        </w:rPr>
      </w:pPr>
      <w:r>
        <w:rPr>
          <w:rFonts w:ascii="Arial" w:hAnsi="Arial" w:cs="Arial"/>
          <w:lang w:val="en-US"/>
        </w:rPr>
        <w:lastRenderedPageBreak/>
        <w:t>En el desarrollo del estudio se</w:t>
      </w:r>
      <w:r>
        <w:rPr>
          <w:rFonts w:ascii="Arial" w:hAnsi="Arial" w:cs="Arial"/>
          <w:lang w:val="en-US"/>
        </w:rPr>
        <w:t xml:space="preserve"> cumplirán los principios éticos. Se solicitara aval al comité de ética</w:t>
      </w:r>
      <w:r>
        <w:rPr>
          <w:rFonts w:ascii="Arial" w:hAnsi="Arial" w:cs="Arial"/>
          <w:lang w:val="es-US"/>
        </w:rPr>
        <w:t xml:space="preserve"> </w:t>
      </w:r>
      <w:r>
        <w:rPr>
          <w:rFonts w:ascii="Arial" w:hAnsi="Arial" w:cs="Arial"/>
          <w:lang w:val="en-US"/>
        </w:rPr>
        <w:t>de la institución para acceder a los Expedientes Individuales de los escolares a estudiar. Los resultados no serán publicados sin la debida aprobación del Sistema de Educación. No se d</w:t>
      </w:r>
      <w:r>
        <w:rPr>
          <w:rFonts w:ascii="Arial" w:hAnsi="Arial" w:cs="Arial"/>
          <w:lang w:val="en-US"/>
        </w:rPr>
        <w:t>ivulgaran datos que atenten contra la privacidad de los estudiantes implicados.</w:t>
      </w:r>
    </w:p>
    <w:p w:rsidR="00D40F90" w:rsidRDefault="0071533F">
      <w:pPr>
        <w:spacing w:after="160" w:line="259" w:lineRule="auto"/>
        <w:rPr>
          <w:rFonts w:ascii="Arial" w:hAnsi="Arial" w:cs="Arial"/>
          <w:sz w:val="24"/>
          <w:szCs w:val="24"/>
          <w:highlight w:val="yellow"/>
        </w:rPr>
      </w:pPr>
      <w:r>
        <w:rPr>
          <w:rFonts w:ascii="Arial" w:hAnsi="Arial" w:cs="Arial"/>
          <w:sz w:val="24"/>
          <w:szCs w:val="24"/>
          <w:highlight w:val="yellow"/>
          <w:lang w:val="es-US"/>
        </w:rPr>
        <w:t>▪</w:t>
      </w:r>
      <w:r>
        <w:rPr>
          <w:rFonts w:ascii="Arial" w:hAnsi="Arial" w:cs="Arial"/>
          <w:sz w:val="24"/>
          <w:szCs w:val="24"/>
          <w:highlight w:val="yellow"/>
          <w:lang w:val="es-US"/>
        </w:rPr>
        <w:t>︎</w:t>
      </w:r>
      <w:r>
        <w:rPr>
          <w:rFonts w:ascii="Arial" w:hAnsi="Arial" w:cs="Arial"/>
          <w:sz w:val="24"/>
          <w:szCs w:val="24"/>
          <w:highlight w:val="yellow"/>
        </w:rPr>
        <w:t>Referencias Bibliográficas</w:t>
      </w:r>
      <w:r>
        <w:rPr>
          <w:rFonts w:ascii="Arial" w:hAnsi="Arial" w:cs="Arial"/>
          <w:sz w:val="24"/>
          <w:szCs w:val="24"/>
          <w:highlight w:val="yellow"/>
          <w:lang w:val="en-US"/>
        </w:rPr>
        <w:t>:</w:t>
      </w:r>
    </w:p>
    <w:p w:rsidR="00D40F90" w:rsidRDefault="0071533F">
      <w:pPr>
        <w:rPr>
          <w:lang w:val="es-US"/>
        </w:rPr>
      </w:pPr>
      <w:r>
        <w:rPr>
          <w:lang w:val="en-US"/>
        </w:rPr>
        <w:t>1-</w:t>
      </w:r>
      <w:r>
        <w:rPr>
          <w:lang w:val="es-US"/>
        </w:rPr>
        <w:t>Armero Pedreira P., Bernardino Cuesta B., Bonet de Luna C.. Acoso escolar. Rev Pediatr Aten Primaria  [Internet]. 2011  Dic</w:t>
      </w:r>
      <w:r>
        <w:rPr>
          <w:lang w:val="es-US"/>
        </w:rPr>
        <w:t xml:space="preserve"> [citado  2024  Mar  09] ;  13( 52 ): 661-670. Disponible en: http://scielo.isciii.es/scielo.php?script=sci_arttext&amp;pid=S1139-76322011000600016&amp;lng=es.  https://dx.doi.org/10.4321/S1139-76322011000600016.</w:t>
      </w:r>
    </w:p>
    <w:p w:rsidR="00D40F90" w:rsidRDefault="0071533F">
      <w:pPr>
        <w:rPr>
          <w:lang w:val="es-US"/>
        </w:rPr>
      </w:pPr>
      <w:r>
        <w:rPr>
          <w:lang w:val="en-US"/>
        </w:rPr>
        <w:t>2-</w:t>
      </w:r>
      <w:r>
        <w:rPr>
          <w:lang w:val="es-US"/>
        </w:rPr>
        <w:t>Rodney Rodríguez, Yoanka, &amp; García Leyva, Mirta V</w:t>
      </w:r>
      <w:r>
        <w:rPr>
          <w:lang w:val="es-US"/>
        </w:rPr>
        <w:t>eneranda. (2020). Acoso escolar en Cuba. ¿Qué dicen las investigaciones?. Revista Novedades en Población, 16(31), 200-213. Epub 30 de septiembre de 2020. Recuperado en 08 de marzo de 2024, de http://scielo.sld.cu/scielo.php?script=sci_arttext&amp;pid=S1817-407</w:t>
      </w:r>
      <w:r>
        <w:rPr>
          <w:lang w:val="es-US"/>
        </w:rPr>
        <w:t>82020000100200&amp;lng=es&amp;tlng=es.</w:t>
      </w:r>
    </w:p>
    <w:p w:rsidR="00D40F90" w:rsidRDefault="0071533F">
      <w:pPr>
        <w:rPr>
          <w:lang w:val="es-US"/>
        </w:rPr>
      </w:pPr>
      <w:r>
        <w:rPr>
          <w:lang w:val="en-US"/>
        </w:rPr>
        <w:t>3-</w:t>
      </w:r>
      <w:r>
        <w:rPr>
          <w:lang w:val="es-US"/>
        </w:rPr>
        <w:t xml:space="preserve"> Avilés JM. Bullying. Intimidación y maltrato entre el alumnado. 2002. Stee-Eilas [en línea] [consultado el 09/11/2011]. Disponible en www.educacionenvalores.org/IMG/pdf/bullyingCAST.pdf        [ Links ]</w:t>
      </w:r>
    </w:p>
    <w:p w:rsidR="00D40F90" w:rsidRDefault="0071533F">
      <w:pPr>
        <w:rPr>
          <w:lang w:val="es-US"/>
        </w:rPr>
      </w:pPr>
      <w:r>
        <w:rPr>
          <w:lang w:val="en-US"/>
        </w:rPr>
        <w:t>4-</w:t>
      </w:r>
      <w:r>
        <w:rPr>
          <w:lang w:val="es-US"/>
        </w:rPr>
        <w:t>Rodríguez, T. N.,</w:t>
      </w:r>
      <w:r>
        <w:rPr>
          <w:lang w:val="es-US"/>
        </w:rPr>
        <w:t xml:space="preserve"> Ramos, O., Rodríguez, A., Larrosa, A., y Ledón, M. (2015). Violencia escolar en adolescentes de una ESBEC. Revista Cubana de Enfermería, 31(1), 39-49. http://www.revenfermeria.sld.cu [ Links ]</w:t>
      </w:r>
    </w:p>
    <w:p w:rsidR="00D40F90" w:rsidRDefault="0071533F">
      <w:pPr>
        <w:rPr>
          <w:lang w:val="es-US"/>
        </w:rPr>
      </w:pPr>
      <w:r>
        <w:rPr>
          <w:lang w:val="en-US"/>
        </w:rPr>
        <w:t>5-</w:t>
      </w:r>
      <w:r>
        <w:rPr>
          <w:lang w:val="es-US"/>
        </w:rPr>
        <w:t>Olweus D. Acoso escolar, "bullying", en las escuelas: hechos</w:t>
      </w:r>
      <w:r>
        <w:rPr>
          <w:lang w:val="es-US"/>
        </w:rPr>
        <w:t xml:space="preserve"> e intervenciones [en línea] [consultado el 09/11/2011]. Disponible en www.acosomoral.org/pdf/Olweus.pdf        [ Links ]</w:t>
      </w:r>
    </w:p>
    <w:p w:rsidR="00D40F90" w:rsidRDefault="00D40F90">
      <w:pPr>
        <w:spacing w:line="360" w:lineRule="auto"/>
        <w:jc w:val="both"/>
        <w:rPr>
          <w:rFonts w:ascii="Arial" w:hAnsi="Arial" w:cs="Arial"/>
          <w:sz w:val="24"/>
          <w:szCs w:val="24"/>
        </w:rPr>
      </w:pPr>
    </w:p>
    <w:sectPr w:rsidR="00D40F9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33F" w:rsidRDefault="0071533F">
      <w:pPr>
        <w:spacing w:after="0" w:line="240" w:lineRule="auto"/>
      </w:pPr>
      <w:r>
        <w:separator/>
      </w:r>
    </w:p>
  </w:endnote>
  <w:endnote w:type="continuationSeparator" w:id="0">
    <w:p w:rsidR="0071533F" w:rsidRDefault="0071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F90" w:rsidRDefault="0071533F">
    <w:pPr>
      <w:pStyle w:val="Piedepgina"/>
      <w:tabs>
        <w:tab w:val="clear" w:pos="4252"/>
        <w:tab w:val="clear" w:pos="85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33F" w:rsidRDefault="0071533F">
      <w:pPr>
        <w:spacing w:after="0" w:line="240" w:lineRule="auto"/>
      </w:pPr>
      <w:r>
        <w:separator/>
      </w:r>
    </w:p>
  </w:footnote>
  <w:footnote w:type="continuationSeparator" w:id="0">
    <w:p w:rsidR="0071533F" w:rsidRDefault="00715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77A42D6A"/>
    <w:lvl w:ilvl="0" w:tplc="0924133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000001"/>
    <w:multiLevelType w:val="hybridMultilevel"/>
    <w:tmpl w:val="1E6C940A"/>
    <w:lvl w:ilvl="0" w:tplc="3FE0E43A">
      <w:start w:val="1"/>
      <w:numFmt w:val="decimal"/>
      <w:lvlText w:val="%1."/>
      <w:lvlJc w:val="left"/>
      <w:pPr>
        <w:ind w:left="502" w:hanging="360"/>
      </w:pPr>
      <w:rPr>
        <w:rFonts w:ascii="Calibri" w:hAnsi="Calibri" w:cs="SimSun"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000002"/>
    <w:multiLevelType w:val="hybridMultilevel"/>
    <w:tmpl w:val="02F858D4"/>
    <w:lvl w:ilvl="0" w:tplc="1C72C482">
      <w:start w:val="1"/>
      <w:numFmt w:val="decimal"/>
      <w:lvlText w:val="%1."/>
      <w:lvlJc w:val="left"/>
      <w:pPr>
        <w:ind w:left="4471" w:hanging="360"/>
      </w:pPr>
      <w:rPr>
        <w:rFonts w:ascii="Arial" w:eastAsia="Times New Roman" w:hAnsi="Arial" w:cs="Arial"/>
        <w:b w:val="0"/>
        <w:sz w:val="24"/>
        <w:szCs w:val="24"/>
      </w:rPr>
    </w:lvl>
    <w:lvl w:ilvl="1" w:tplc="0C0A0019" w:tentative="1">
      <w:start w:val="1"/>
      <w:numFmt w:val="lowerLetter"/>
      <w:lvlText w:val="%2."/>
      <w:lvlJc w:val="left"/>
      <w:pPr>
        <w:ind w:left="5191" w:hanging="360"/>
      </w:pPr>
    </w:lvl>
    <w:lvl w:ilvl="2" w:tplc="0C0A001B" w:tentative="1">
      <w:start w:val="1"/>
      <w:numFmt w:val="lowerRoman"/>
      <w:lvlText w:val="%3."/>
      <w:lvlJc w:val="right"/>
      <w:pPr>
        <w:ind w:left="5911" w:hanging="180"/>
      </w:pPr>
    </w:lvl>
    <w:lvl w:ilvl="3" w:tplc="0C0A000F" w:tentative="1">
      <w:start w:val="1"/>
      <w:numFmt w:val="decimal"/>
      <w:lvlText w:val="%4."/>
      <w:lvlJc w:val="left"/>
      <w:pPr>
        <w:ind w:left="6631" w:hanging="360"/>
      </w:pPr>
    </w:lvl>
    <w:lvl w:ilvl="4" w:tplc="0C0A0019" w:tentative="1">
      <w:start w:val="1"/>
      <w:numFmt w:val="lowerLetter"/>
      <w:lvlText w:val="%5."/>
      <w:lvlJc w:val="left"/>
      <w:pPr>
        <w:ind w:left="7351" w:hanging="360"/>
      </w:pPr>
    </w:lvl>
    <w:lvl w:ilvl="5" w:tplc="0C0A001B" w:tentative="1">
      <w:start w:val="1"/>
      <w:numFmt w:val="lowerRoman"/>
      <w:lvlText w:val="%6."/>
      <w:lvlJc w:val="right"/>
      <w:pPr>
        <w:ind w:left="8071" w:hanging="180"/>
      </w:pPr>
    </w:lvl>
    <w:lvl w:ilvl="6" w:tplc="0C0A000F" w:tentative="1">
      <w:start w:val="1"/>
      <w:numFmt w:val="decimal"/>
      <w:lvlText w:val="%7."/>
      <w:lvlJc w:val="left"/>
      <w:pPr>
        <w:ind w:left="8791" w:hanging="360"/>
      </w:pPr>
    </w:lvl>
    <w:lvl w:ilvl="7" w:tplc="0C0A0019" w:tentative="1">
      <w:start w:val="1"/>
      <w:numFmt w:val="lowerLetter"/>
      <w:lvlText w:val="%8."/>
      <w:lvlJc w:val="left"/>
      <w:pPr>
        <w:ind w:left="9511" w:hanging="360"/>
      </w:pPr>
    </w:lvl>
    <w:lvl w:ilvl="8" w:tplc="0C0A001B" w:tentative="1">
      <w:start w:val="1"/>
      <w:numFmt w:val="lowerRoman"/>
      <w:lvlText w:val="%9."/>
      <w:lvlJc w:val="right"/>
      <w:pPr>
        <w:ind w:left="1023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90"/>
    <w:rsid w:val="0071533F"/>
    <w:rsid w:val="00D40F90"/>
    <w:rsid w:val="00D45C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DBC4D-9B1F-4236-B38B-79E58C02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SimSun"/>
      <w:lang w:eastAsia="es-ES"/>
    </w:rPr>
  </w:style>
  <w:style w:type="paragraph" w:styleId="Ttulo1">
    <w:name w:val="heading 1"/>
    <w:basedOn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qFormat/>
    <w:pPr>
      <w:keepNext/>
      <w:keepLines/>
      <w:spacing w:before="40" w:after="0"/>
      <w:outlineLvl w:val="1"/>
    </w:pPr>
    <w:rPr>
      <w:rFonts w:ascii="Calibri Light" w:hAnsi="Calibri Light"/>
      <w:color w:val="2E74B5"/>
      <w:sz w:val="26"/>
      <w:szCs w:val="26"/>
      <w:lang w:eastAsia="en-US"/>
    </w:rPr>
  </w:style>
  <w:style w:type="paragraph" w:styleId="Ttulo3">
    <w:name w:val="heading 3"/>
    <w:basedOn w:val="Normal"/>
    <w:next w:val="Normal"/>
    <w:link w:val="Ttulo3Car"/>
    <w:uiPriority w:val="9"/>
    <w:qFormat/>
    <w:pPr>
      <w:keepNext/>
      <w:keepLines/>
      <w:spacing w:before="40" w:after="0"/>
      <w:outlineLvl w:val="2"/>
    </w:pPr>
    <w:rPr>
      <w:rFonts w:ascii="Calibri Light" w:hAnsi="Calibri Light"/>
      <w:color w:val="1F4D78"/>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Pr>
      <w:b/>
      <w:bCs/>
    </w:r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Pr>
      <w:rFonts w:ascii="Calibri Light" w:eastAsia="SimSun" w:hAnsi="Calibri Light" w:cs="SimSun"/>
      <w:color w:val="2E74B5"/>
      <w:sz w:val="26"/>
      <w:szCs w:val="26"/>
    </w:rPr>
  </w:style>
  <w:style w:type="character" w:customStyle="1" w:styleId="Ttulo3Car">
    <w:name w:val="Título 3 Car"/>
    <w:basedOn w:val="Fuentedeprrafopredeter"/>
    <w:link w:val="Ttulo3"/>
    <w:uiPriority w:val="9"/>
    <w:rPr>
      <w:rFonts w:ascii="Calibri Light" w:eastAsia="SimSun" w:hAnsi="Calibri Light" w:cs="SimSun"/>
      <w:color w:val="1F4D78"/>
      <w:sz w:val="24"/>
      <w:szCs w:val="24"/>
    </w:rPr>
  </w:style>
  <w:style w:type="character" w:styleId="Hipervnculo">
    <w:name w:val="Hyperlink"/>
    <w:basedOn w:val="Fuentedeprrafopredeter"/>
    <w:uiPriority w:val="99"/>
    <w:rPr>
      <w:color w:val="0563C1"/>
      <w:u w:val="single"/>
    </w:rPr>
  </w:style>
  <w:style w:type="character" w:customStyle="1" w:styleId="extraauthor">
    <w:name w:val="extraauthor"/>
    <w:basedOn w:val="Fuentedeprrafopredete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Pr>
      <w:rFonts w:eastAsia="SimSun"/>
      <w:lang w:eastAsia="es-ES"/>
    </w:rPr>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Pr>
      <w:rFonts w:eastAsia="SimSun"/>
      <w:lang w:eastAsia="es-ES"/>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3">
    <w:name w:val="Medium Grid 3"/>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Cuadrculamedia3-nfasis1">
    <w:name w:val="Medium Grid 3 Accent 1"/>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Cuadrculamedia3-nfasis2">
    <w:name w:val="Medium Grid 3 Accent 2"/>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Cuadrculamedia3-nfasis3">
    <w:name w:val="Medium Grid 3 Accent 3"/>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Cuadrculamedia3-nfasis4">
    <w:name w:val="Medium Grid 3 Accent 4"/>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Cuadrculamedia3-nfasis5">
    <w:name w:val="Medium Grid 3 Accent 5"/>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Cuadrculamedia3-nfasis6">
    <w:name w:val="Medium Grid 3 Accent 6"/>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3936</Words>
  <Characters>21652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Yander_PC</dc:creator>
  <cp:lastModifiedBy>FCMSAGUA</cp:lastModifiedBy>
  <cp:revision>2</cp:revision>
  <dcterms:created xsi:type="dcterms:W3CDTF">2024-04-09T16:08:00Z</dcterms:created>
  <dcterms:modified xsi:type="dcterms:W3CDTF">2024-04-09T16:08:00Z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e64d98ee5d4a46cf82d4a0d719b6aad1</vt:lpwstr>
  </property>
</Properties>
</file>