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06B3" w14:textId="77777777" w:rsidR="0073109B" w:rsidRPr="0085523D" w:rsidRDefault="0073109B" w:rsidP="0073109B">
      <w:pPr>
        <w:rPr>
          <w:b/>
          <w:bCs/>
        </w:rPr>
      </w:pPr>
      <w:r w:rsidRPr="0085523D">
        <w:rPr>
          <w:b/>
          <w:bCs/>
        </w:rPr>
        <w:t>BIBLIOGRAFÍA</w:t>
      </w:r>
    </w:p>
    <w:p w14:paraId="6E7ED66D" w14:textId="48D925D8" w:rsidR="0073109B" w:rsidRPr="00CB0B18" w:rsidRDefault="0073109B" w:rsidP="00CB0B18">
      <w:pPr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Adell, J. (1999).</w:t>
      </w:r>
      <w:r w:rsidR="0085523D" w:rsidRPr="00CB0B18">
        <w:rPr>
          <w:rFonts w:ascii="Arial" w:hAnsi="Arial" w:cs="Arial"/>
          <w:sz w:val="24"/>
          <w:szCs w:val="24"/>
        </w:rPr>
        <w:t xml:space="preserve"> </w:t>
      </w:r>
      <w:r w:rsidRPr="00CB0B18">
        <w:rPr>
          <w:rFonts w:ascii="Arial" w:hAnsi="Arial" w:cs="Arial"/>
          <w:sz w:val="24"/>
          <w:szCs w:val="24"/>
        </w:rPr>
        <w:t>Tendencias en la educación en la sociedad de las tecnologías de la</w:t>
      </w:r>
      <w:r w:rsidR="0085523D" w:rsidRPr="00CB0B18">
        <w:rPr>
          <w:rFonts w:ascii="Arial" w:hAnsi="Arial" w:cs="Arial"/>
          <w:sz w:val="24"/>
          <w:szCs w:val="24"/>
        </w:rPr>
        <w:t xml:space="preserve"> </w:t>
      </w:r>
      <w:r w:rsidRPr="00CB0B18">
        <w:rPr>
          <w:rFonts w:ascii="Arial" w:hAnsi="Arial" w:cs="Arial"/>
          <w:sz w:val="24"/>
          <w:szCs w:val="24"/>
        </w:rPr>
        <w:t xml:space="preserve">información. </w:t>
      </w:r>
      <w:r w:rsidR="0085523D" w:rsidRPr="00CB0B18">
        <w:rPr>
          <w:rFonts w:ascii="Arial" w:hAnsi="Arial" w:cs="Arial"/>
          <w:sz w:val="24"/>
          <w:szCs w:val="24"/>
        </w:rPr>
        <w:t xml:space="preserve"> </w:t>
      </w:r>
      <w:r w:rsidRPr="00CB0B18">
        <w:rPr>
          <w:rFonts w:ascii="Arial" w:hAnsi="Arial" w:cs="Arial"/>
          <w:sz w:val="24"/>
          <w:szCs w:val="24"/>
        </w:rPr>
        <w:t>a Habana: Editorial Ciencias Sociales.</w:t>
      </w:r>
      <w:r w:rsidR="0085523D" w:rsidRPr="00CB0B18">
        <w:rPr>
          <w:rFonts w:ascii="Arial" w:hAnsi="Arial" w:cs="Arial"/>
          <w:sz w:val="24"/>
          <w:szCs w:val="24"/>
        </w:rPr>
        <w:t xml:space="preserve"> </w:t>
      </w:r>
    </w:p>
    <w:p w14:paraId="4D8DA1D0" w14:textId="3BA1C439" w:rsidR="0085523D" w:rsidRPr="00CB0B18" w:rsidRDefault="0085523D" w:rsidP="00CB0B18">
      <w:pPr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 xml:space="preserve">2. Fernández, Gutiérrez, F.: Principios básicos de la Enseñanza de la Nueva Tecnología Informática. En Giga. La Revista Cubana de Computación. No. 2, 1999, p.7 </w:t>
      </w:r>
    </w:p>
    <w:p w14:paraId="47F19327" w14:textId="74EDDB8F" w:rsidR="0085523D" w:rsidRPr="00CB0B18" w:rsidRDefault="0085523D" w:rsidP="00CB0B18">
      <w:pPr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CB0B18">
        <w:rPr>
          <w:rFonts w:ascii="Arial" w:hAnsi="Arial" w:cs="Arial"/>
          <w:sz w:val="24"/>
          <w:szCs w:val="24"/>
        </w:rPr>
        <w:t>Gener</w:t>
      </w:r>
      <w:proofErr w:type="spellEnd"/>
      <w:r w:rsidRPr="00CB0B18">
        <w:rPr>
          <w:rFonts w:ascii="Arial" w:hAnsi="Arial" w:cs="Arial"/>
          <w:sz w:val="24"/>
          <w:szCs w:val="24"/>
        </w:rPr>
        <w:t xml:space="preserve"> Navarro, Enrique J. (2005). Temas de Informática Básica. La Habana. Editorial Pueblo   Educación</w:t>
      </w:r>
      <w:r w:rsidR="00CB0B18" w:rsidRPr="00CB0B18">
        <w:rPr>
          <w:rFonts w:ascii="Arial" w:hAnsi="Arial" w:cs="Arial"/>
          <w:sz w:val="24"/>
          <w:szCs w:val="24"/>
        </w:rPr>
        <w:t xml:space="preserve"> </w:t>
      </w:r>
    </w:p>
    <w:p w14:paraId="6B201A59" w14:textId="77777777" w:rsidR="00CB0B18" w:rsidRPr="00CB0B18" w:rsidRDefault="00CB0B18" w:rsidP="00CB0B18">
      <w:pPr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Enciclopedia Microsoft Encarta (2007): Artículo. Sistema Operativo.</w:t>
      </w:r>
    </w:p>
    <w:p w14:paraId="499FAF0F" w14:textId="77777777" w:rsidR="00CB0B18" w:rsidRPr="00CB0B18" w:rsidRDefault="00CB0B18" w:rsidP="00CB0B18">
      <w:pPr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Enciclopedia Microsoft Encarta (2009): Artículo. Sistema Operativo.</w:t>
      </w:r>
    </w:p>
    <w:p w14:paraId="640CF223" w14:textId="710B627C" w:rsidR="00CB0B18" w:rsidRPr="00CB0B18" w:rsidRDefault="00CB0B18" w:rsidP="00CB0B18">
      <w:pPr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Enciclopedia Wikipedia (2006): Articulo Sistema Operativo</w:t>
      </w:r>
    </w:p>
    <w:p w14:paraId="35FD4E26" w14:textId="77777777" w:rsidR="00CB0B18" w:rsidRPr="00CB0B18" w:rsidRDefault="00CB0B18" w:rsidP="00CB0B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0B18">
        <w:rPr>
          <w:rFonts w:ascii="Arial" w:hAnsi="Arial" w:cs="Arial"/>
          <w:sz w:val="24"/>
          <w:szCs w:val="24"/>
        </w:rPr>
        <w:t>Gener</w:t>
      </w:r>
      <w:proofErr w:type="spellEnd"/>
      <w:r w:rsidRPr="00CB0B18">
        <w:rPr>
          <w:rFonts w:ascii="Arial" w:hAnsi="Arial" w:cs="Arial"/>
          <w:sz w:val="24"/>
          <w:szCs w:val="24"/>
        </w:rPr>
        <w:t xml:space="preserve"> Navarro, Enrique J. (2000). Elementos de Informática Básica. La Habana:</w:t>
      </w:r>
    </w:p>
    <w:p w14:paraId="5CCE1339" w14:textId="46DE091E" w:rsidR="00CB0B18" w:rsidRPr="00CB0B18" w:rsidRDefault="00CB0B18" w:rsidP="00CB0B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Editorial Pueblo y Educación</w:t>
      </w:r>
    </w:p>
    <w:p w14:paraId="299A8A32" w14:textId="77777777" w:rsidR="00CB0B18" w:rsidRPr="00CB0B18" w:rsidRDefault="00CB0B18" w:rsidP="00CB0B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0B18">
        <w:rPr>
          <w:rFonts w:ascii="Arial" w:hAnsi="Arial" w:cs="Arial"/>
          <w:sz w:val="24"/>
          <w:szCs w:val="24"/>
        </w:rPr>
        <w:t>Gener</w:t>
      </w:r>
      <w:proofErr w:type="spellEnd"/>
      <w:r w:rsidRPr="00CB0B18">
        <w:rPr>
          <w:rFonts w:ascii="Arial" w:hAnsi="Arial" w:cs="Arial"/>
          <w:sz w:val="24"/>
          <w:szCs w:val="24"/>
        </w:rPr>
        <w:t xml:space="preserve"> Navarro, E. J. (2005). Temas de Informática Básica. La Habana: Editorial Pueblo</w:t>
      </w:r>
    </w:p>
    <w:p w14:paraId="4F10950C" w14:textId="05BEFDDE" w:rsidR="00CB0B18" w:rsidRPr="00CB0B18" w:rsidRDefault="00CB0B18" w:rsidP="00CB0B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y Educación.</w:t>
      </w:r>
      <w:r w:rsidRPr="00CB0B18">
        <w:rPr>
          <w:rFonts w:ascii="Arial" w:hAnsi="Arial" w:cs="Arial"/>
          <w:sz w:val="24"/>
          <w:szCs w:val="24"/>
        </w:rPr>
        <w:t xml:space="preserve"> </w:t>
      </w:r>
      <w:r w:rsidRPr="00CB0B18">
        <w:rPr>
          <w:rFonts w:ascii="Arial" w:hAnsi="Arial" w:cs="Arial"/>
          <w:sz w:val="24"/>
          <w:szCs w:val="24"/>
        </w:rPr>
        <w:t>Http://www. infomail.upr.edu.cu.</w:t>
      </w:r>
    </w:p>
    <w:p w14:paraId="203FDF66" w14:textId="77777777" w:rsidR="00CB0B18" w:rsidRPr="00CB0B18" w:rsidRDefault="00CB0B18" w:rsidP="00CB0B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Meléndez, Alfonso. (1995). “Informática y software educativo”. Nuevas tecnologías</w:t>
      </w:r>
    </w:p>
    <w:p w14:paraId="4D6A11F6" w14:textId="77777777" w:rsidR="00CB0B18" w:rsidRPr="00CB0B18" w:rsidRDefault="00CB0B18" w:rsidP="00CB0B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aplicadas a la Educación Superior, # 2, ICFES. ARTE Y FOTOLITO “ARFO” LTDA,</w:t>
      </w:r>
    </w:p>
    <w:p w14:paraId="0B1DE7B9" w14:textId="514E8B36" w:rsidR="00CB0B18" w:rsidRPr="00CB0B18" w:rsidRDefault="00CB0B18" w:rsidP="00CB0B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0B18">
        <w:rPr>
          <w:rFonts w:ascii="Arial" w:hAnsi="Arial" w:cs="Arial"/>
          <w:sz w:val="24"/>
          <w:szCs w:val="24"/>
        </w:rPr>
        <w:t>Santafe</w:t>
      </w:r>
      <w:proofErr w:type="spellEnd"/>
      <w:r w:rsidRPr="00CB0B18">
        <w:rPr>
          <w:rFonts w:ascii="Arial" w:hAnsi="Arial" w:cs="Arial"/>
          <w:sz w:val="24"/>
          <w:szCs w:val="24"/>
        </w:rPr>
        <w:t xml:space="preserve"> de Bogotá</w:t>
      </w:r>
      <w:r w:rsidRPr="00CB0B18">
        <w:rPr>
          <w:rFonts w:ascii="Arial" w:hAnsi="Arial" w:cs="Arial"/>
          <w:sz w:val="24"/>
          <w:szCs w:val="24"/>
        </w:rPr>
        <w:t xml:space="preserve"> </w:t>
      </w:r>
    </w:p>
    <w:p w14:paraId="21D2660E" w14:textId="77777777" w:rsidR="00CB0B18" w:rsidRPr="00CB0B18" w:rsidRDefault="00CB0B18" w:rsidP="00CB0B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Ministerio de Educación, Cuba. (2008). Colección Futuro Software para la enseñanza</w:t>
      </w:r>
    </w:p>
    <w:p w14:paraId="45B072BA" w14:textId="1FA1E3DB" w:rsidR="00CB0B18" w:rsidRPr="00CB0B18" w:rsidRDefault="00CB0B18" w:rsidP="00CB0B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0B18">
        <w:rPr>
          <w:rFonts w:ascii="Arial" w:hAnsi="Arial" w:cs="Arial"/>
          <w:sz w:val="24"/>
          <w:szCs w:val="24"/>
        </w:rPr>
        <w:t>técnica-profesional (CD). La Habana.</w:t>
      </w:r>
    </w:p>
    <w:sectPr w:rsidR="00CB0B18" w:rsidRPr="00CB0B18" w:rsidSect="0073109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9B"/>
    <w:rsid w:val="002A1F04"/>
    <w:rsid w:val="005303CC"/>
    <w:rsid w:val="005B5984"/>
    <w:rsid w:val="0073109B"/>
    <w:rsid w:val="00814C71"/>
    <w:rsid w:val="0085523D"/>
    <w:rsid w:val="00B06870"/>
    <w:rsid w:val="00CB0B18"/>
    <w:rsid w:val="00DA0127"/>
    <w:rsid w:val="00D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D3004"/>
  <w15:chartTrackingRefBased/>
  <w15:docId w15:val="{F10C7E89-5017-4A9E-83CF-783E307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Lab-6</dc:creator>
  <cp:keywords/>
  <dc:description/>
  <cp:lastModifiedBy>Lab-6</cp:lastModifiedBy>
  <cp:revision>2</cp:revision>
  <dcterms:created xsi:type="dcterms:W3CDTF">2024-09-06T21:58:00Z</dcterms:created>
  <dcterms:modified xsi:type="dcterms:W3CDTF">2024-09-06T21:58:00Z</dcterms:modified>
</cp:coreProperties>
</file>