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9A" w:rsidRDefault="00D4632B" w:rsidP="0050629A">
      <w:pPr>
        <w:jc w:val="both"/>
        <w:rPr>
          <w:rFonts w:ascii="Arial" w:hAnsi="Arial" w:cs="Arial"/>
          <w:bCs/>
          <w:kern w:val="24"/>
          <w:sz w:val="40"/>
          <w:szCs w:val="40"/>
        </w:rPr>
      </w:pPr>
      <w:r>
        <w:rPr>
          <w:rFonts w:ascii="Arial" w:hAnsi="Arial" w:cs="Arial"/>
          <w:bCs/>
          <w:kern w:val="24"/>
          <w:sz w:val="40"/>
          <w:szCs w:val="40"/>
        </w:rPr>
        <w:t xml:space="preserve">               TAREA DOCENTE</w:t>
      </w:r>
    </w:p>
    <w:p w:rsidR="0050629A" w:rsidRPr="0050629A" w:rsidRDefault="0050629A" w:rsidP="0050629A">
      <w:pPr>
        <w:rPr>
          <w:sz w:val="24"/>
          <w:szCs w:val="24"/>
        </w:rPr>
      </w:pPr>
      <w:r w:rsidRPr="0050629A">
        <w:rPr>
          <w:rFonts w:ascii="Arial" w:hAnsi="Arial" w:cs="Arial"/>
          <w:bCs/>
          <w:kern w:val="24"/>
          <w:sz w:val="24"/>
          <w:szCs w:val="24"/>
        </w:rPr>
        <w:t>Esta actividad la reali</w:t>
      </w:r>
      <w:r w:rsidR="002A2A73">
        <w:rPr>
          <w:rFonts w:ascii="Arial" w:hAnsi="Arial" w:cs="Arial"/>
          <w:bCs/>
          <w:kern w:val="24"/>
          <w:sz w:val="24"/>
          <w:szCs w:val="24"/>
        </w:rPr>
        <w:t>zaran en educación en el trabajo</w:t>
      </w:r>
      <w:r w:rsidRPr="0050629A">
        <w:rPr>
          <w:rFonts w:ascii="Arial" w:hAnsi="Arial" w:cs="Arial"/>
          <w:bCs/>
          <w:kern w:val="24"/>
          <w:sz w:val="24"/>
          <w:szCs w:val="24"/>
        </w:rPr>
        <w:t xml:space="preserve"> </w:t>
      </w:r>
      <w:r w:rsidR="002A2A73">
        <w:rPr>
          <w:rFonts w:ascii="Arial" w:hAnsi="Arial" w:cs="Arial"/>
          <w:bCs/>
          <w:kern w:val="24"/>
          <w:sz w:val="24"/>
          <w:szCs w:val="24"/>
        </w:rPr>
        <w:t>teniendo como base lo impartido en clase y las guías</w:t>
      </w:r>
      <w:bookmarkStart w:id="0" w:name="_GoBack"/>
      <w:bookmarkEnd w:id="0"/>
      <w:r w:rsidR="002A2A73">
        <w:rPr>
          <w:rFonts w:ascii="Arial" w:hAnsi="Arial" w:cs="Arial"/>
          <w:bCs/>
          <w:kern w:val="24"/>
          <w:sz w:val="24"/>
          <w:szCs w:val="24"/>
        </w:rPr>
        <w:t xml:space="preserve"> entregadas.</w:t>
      </w:r>
      <w:r w:rsidRPr="0050629A">
        <w:rPr>
          <w:rFonts w:ascii="Arial" w:hAnsi="Arial" w:cs="Arial"/>
          <w:bCs/>
          <w:kern w:val="24"/>
          <w:sz w:val="24"/>
          <w:szCs w:val="24"/>
        </w:rPr>
        <w:br/>
        <w:t>Debe ser por equipo y se entrega informe escrito por uno de los miembros del equipo.</w:t>
      </w:r>
    </w:p>
    <w:p w:rsidR="0050629A" w:rsidRPr="0050629A" w:rsidRDefault="0050629A" w:rsidP="0050629A">
      <w:pPr>
        <w:rPr>
          <w:rFonts w:ascii="Arial" w:hAnsi="Arial" w:cs="Arial"/>
          <w:bCs/>
          <w:kern w:val="24"/>
          <w:sz w:val="24"/>
          <w:szCs w:val="24"/>
        </w:rPr>
      </w:pPr>
      <w:r>
        <w:rPr>
          <w:rFonts w:ascii="Arial" w:hAnsi="Arial" w:cs="Arial"/>
          <w:bCs/>
          <w:kern w:val="24"/>
          <w:sz w:val="24"/>
          <w:szCs w:val="24"/>
        </w:rPr>
        <w:t xml:space="preserve">Entrevista1.Adolescente </w:t>
      </w:r>
      <w:r w:rsidRPr="0050629A">
        <w:rPr>
          <w:rFonts w:ascii="Arial" w:hAnsi="Arial" w:cs="Arial"/>
          <w:bCs/>
          <w:kern w:val="24"/>
          <w:sz w:val="24"/>
          <w:szCs w:val="24"/>
        </w:rPr>
        <w:t>de 14 años</w:t>
      </w:r>
      <w:r w:rsidRPr="0050629A">
        <w:rPr>
          <w:rFonts w:ascii="Arial" w:hAnsi="Arial" w:cs="Arial"/>
          <w:bCs/>
          <w:kern w:val="24"/>
          <w:sz w:val="24"/>
          <w:szCs w:val="24"/>
        </w:rPr>
        <w:br/>
        <w:t>Entrevista  2. Adulto mayor</w:t>
      </w:r>
      <w:r w:rsidRPr="0050629A">
        <w:rPr>
          <w:rFonts w:ascii="Arial" w:hAnsi="Arial" w:cs="Arial"/>
          <w:bCs/>
          <w:kern w:val="24"/>
          <w:sz w:val="24"/>
          <w:szCs w:val="24"/>
        </w:rPr>
        <w:br/>
        <w:t>Entrevista  3. Paciente obeso</w:t>
      </w:r>
    </w:p>
    <w:p w:rsidR="00A45C71" w:rsidRPr="0050629A" w:rsidRDefault="0050629A" w:rsidP="0050629A">
      <w:pPr>
        <w:rPr>
          <w:sz w:val="40"/>
          <w:szCs w:val="40"/>
        </w:rPr>
      </w:pPr>
      <w:r w:rsidRPr="0050629A">
        <w:rPr>
          <w:rFonts w:ascii="Arial" w:hAnsi="Arial" w:cs="Arial"/>
          <w:bCs/>
          <w:kern w:val="24"/>
          <w:sz w:val="24"/>
          <w:szCs w:val="24"/>
        </w:rPr>
        <w:t>Entrevista  4. Embarazada</w:t>
      </w:r>
      <w:r w:rsidRPr="0050629A">
        <w:rPr>
          <w:rFonts w:ascii="Arial" w:hAnsi="Arial" w:cs="Arial"/>
          <w:bCs/>
          <w:kern w:val="24"/>
          <w:sz w:val="24"/>
          <w:szCs w:val="24"/>
        </w:rPr>
        <w:br/>
        <w:t>Entrevista  5. Madre de un lactante de 6 meses</w:t>
      </w:r>
      <w:r w:rsidRPr="0050629A">
        <w:rPr>
          <w:rFonts w:ascii="Arial" w:hAnsi="Arial" w:cs="Arial"/>
          <w:bCs/>
          <w:kern w:val="24"/>
          <w:sz w:val="24"/>
          <w:szCs w:val="24"/>
        </w:rPr>
        <w:br/>
        <w:t>Entrevista  6. Paciente fumador</w:t>
      </w:r>
      <w:r w:rsidRPr="0050629A">
        <w:rPr>
          <w:rFonts w:ascii="Arial" w:hAnsi="Arial" w:cs="Arial"/>
          <w:bCs/>
          <w:kern w:val="24"/>
          <w:sz w:val="24"/>
          <w:szCs w:val="24"/>
        </w:rPr>
        <w:br/>
        <w:t>Entrevista  7. Paciente alcohólico</w:t>
      </w:r>
      <w:r w:rsidRPr="0050629A">
        <w:rPr>
          <w:rFonts w:ascii="Arial" w:hAnsi="Arial" w:cs="Arial"/>
          <w:bCs/>
          <w:kern w:val="24"/>
          <w:sz w:val="24"/>
          <w:szCs w:val="24"/>
        </w:rPr>
        <w:br/>
        <w:t>Entrevista  8. Paciente hipertenso</w:t>
      </w:r>
      <w:r w:rsidRPr="0050629A">
        <w:rPr>
          <w:rFonts w:ascii="Arial" w:hAnsi="Arial" w:cs="Arial"/>
          <w:bCs/>
          <w:kern w:val="24"/>
          <w:sz w:val="24"/>
          <w:szCs w:val="24"/>
        </w:rPr>
        <w:br/>
        <w:t xml:space="preserve"> </w:t>
      </w:r>
      <w:r>
        <w:rPr>
          <w:rFonts w:ascii="Arial" w:hAnsi="Arial" w:cs="Arial"/>
          <w:bCs/>
          <w:kern w:val="24"/>
          <w:sz w:val="24"/>
          <w:szCs w:val="24"/>
        </w:rPr>
        <w:t>Entrevista 9. Mujer de 50 años</w:t>
      </w:r>
      <w:r>
        <w:rPr>
          <w:rFonts w:ascii="Arial" w:hAnsi="Arial" w:cs="Arial"/>
          <w:bCs/>
          <w:kern w:val="24"/>
          <w:sz w:val="24"/>
          <w:szCs w:val="24"/>
        </w:rPr>
        <w:br/>
        <w:t>E</w:t>
      </w:r>
      <w:r w:rsidRPr="0050629A">
        <w:rPr>
          <w:rFonts w:ascii="Arial" w:hAnsi="Arial" w:cs="Arial"/>
          <w:bCs/>
          <w:kern w:val="24"/>
          <w:sz w:val="24"/>
          <w:szCs w:val="24"/>
        </w:rPr>
        <w:t>ntrevista  10. Adulto de 40 años sedentario</w:t>
      </w:r>
      <w:r w:rsidRPr="0050629A">
        <w:rPr>
          <w:rFonts w:ascii="Arial" w:hAnsi="Arial" w:cs="Arial"/>
          <w:bCs/>
          <w:kern w:val="24"/>
          <w:sz w:val="24"/>
          <w:szCs w:val="24"/>
        </w:rPr>
        <w:br/>
      </w:r>
    </w:p>
    <w:sectPr w:rsidR="00A45C71" w:rsidRPr="0050629A" w:rsidSect="000941F1">
      <w:pgSz w:w="12240" w:h="15840" w:code="1"/>
      <w:pgMar w:top="1417" w:right="1418" w:bottom="141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9A"/>
    <w:rsid w:val="000941F1"/>
    <w:rsid w:val="002A2A73"/>
    <w:rsid w:val="0050629A"/>
    <w:rsid w:val="00A45C71"/>
    <w:rsid w:val="00D4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E97DA-3F93-43B3-9C8D-0947A81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4</cp:revision>
  <dcterms:created xsi:type="dcterms:W3CDTF">2024-10-28T17:24:00Z</dcterms:created>
  <dcterms:modified xsi:type="dcterms:W3CDTF">2024-10-28T17:31:00Z</dcterms:modified>
</cp:coreProperties>
</file>